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D8" w:rsidRDefault="00E16DEF" w:rsidP="00710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6DEF">
        <w:rPr>
          <w:rFonts w:ascii="Times New Roman" w:hAnsi="Times New Roman" w:cs="Times New Roman"/>
          <w:b/>
          <w:sz w:val="28"/>
          <w:szCs w:val="28"/>
          <w:lang w:val="ru-RU"/>
        </w:rPr>
        <w:t>Направления</w:t>
      </w:r>
      <w:r w:rsidR="00B9727F" w:rsidRPr="00E16D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работы психолога </w:t>
      </w:r>
      <w:r w:rsidRPr="00E16D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отделении психолого-педагогической помощи семьям с детьми, профилактики безнадзорности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несовершеннолетних</w:t>
      </w:r>
      <w:r w:rsidRPr="00E16D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МКУ СРЦН «Уютный дом» </w:t>
      </w:r>
      <w:r w:rsidR="00B9727F" w:rsidRPr="00E16DEF">
        <w:rPr>
          <w:rFonts w:ascii="Times New Roman" w:hAnsi="Times New Roman" w:cs="Times New Roman"/>
          <w:b/>
          <w:sz w:val="28"/>
          <w:szCs w:val="28"/>
          <w:lang w:val="ru-RU"/>
        </w:rPr>
        <w:t>с семьями категории социально опасное положение.</w:t>
      </w:r>
    </w:p>
    <w:p w:rsidR="00020471" w:rsidRDefault="0096770C" w:rsidP="007106EA">
      <w:pPr>
        <w:pStyle w:val="af4"/>
        <w:shd w:val="clear" w:color="auto" w:fill="FFFFFF" w:themeFill="background1"/>
        <w:spacing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20471" w:rsidRPr="00020471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5295900" y="1152525"/>
            <wp:positionH relativeFrom="margin">
              <wp:align>right</wp:align>
            </wp:positionH>
            <wp:positionV relativeFrom="margin">
              <wp:align>top</wp:align>
            </wp:positionV>
            <wp:extent cx="1905000" cy="1352550"/>
            <wp:effectExtent l="19050" t="0" r="0" b="0"/>
            <wp:wrapSquare wrapText="bothSides"/>
            <wp:docPr id="2" name="Рисунок 13" descr="http://kandakorskola-1.ucoz.ru/soprowoschdenie/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andakorskola-1.ucoz.ru/soprowoschdenie/2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 </w:t>
      </w:r>
    </w:p>
    <w:p w:rsidR="0096770C" w:rsidRPr="0095022A" w:rsidRDefault="007106EA" w:rsidP="00E16DEF">
      <w:pPr>
        <w:pStyle w:val="af4"/>
        <w:shd w:val="clear" w:color="auto" w:fill="FFFFFF" w:themeFill="background1"/>
        <w:spacing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color w:val="000000"/>
          <w:sz w:val="28"/>
          <w:szCs w:val="28"/>
        </w:rPr>
        <w:t xml:space="preserve">         </w:t>
      </w:r>
      <w:r w:rsidR="0095022A">
        <w:rPr>
          <w:color w:val="000000"/>
          <w:sz w:val="28"/>
          <w:szCs w:val="28"/>
        </w:rPr>
        <w:t xml:space="preserve"> </w:t>
      </w:r>
      <w:r w:rsidR="0096770C" w:rsidRPr="0095022A">
        <w:rPr>
          <w:color w:val="000000"/>
        </w:rPr>
        <w:t xml:space="preserve">С самого </w:t>
      </w:r>
      <w:r w:rsidR="00020471" w:rsidRPr="0095022A">
        <w:rPr>
          <w:color w:val="000000"/>
        </w:rPr>
        <w:t xml:space="preserve"> </w:t>
      </w:r>
      <w:r w:rsidR="0096770C" w:rsidRPr="0095022A">
        <w:rPr>
          <w:color w:val="000000"/>
        </w:rPr>
        <w:t xml:space="preserve">рождения человек попадает в общество. Он растет, развивается и умирает в нем. На развитие человека оказывает влияние множество различных факторов, как биологических, так и социальных. Главным социальным фактором, влияющим на становление личности, является семья. Семьи бывают совершенно разными. В зависимости от состава семьи, от отношений в семье к членам семьи и вообще к окружающим людям человек смотрит на мир положительно или отрицательно, формирует свои взгляды, строит свои отношения с окружающими. Отношения в семье влияют также на то, как человек в дальнейшем будет строить свою карьеру, по какому пути он пойдет. </w:t>
      </w:r>
      <w:proofErr w:type="gramStart"/>
      <w:r w:rsidR="0096770C" w:rsidRPr="0095022A">
        <w:rPr>
          <w:color w:val="000000"/>
        </w:rPr>
        <w:t xml:space="preserve">Именно в семье индивид получает первый жизненный опыт, поэтому очень важно в какой семье воспитывается ребенок: в благополучной или в семье, </w:t>
      </w:r>
      <w:r w:rsidR="0096770C" w:rsidRPr="0095022A">
        <w:rPr>
          <w:color w:val="000000" w:themeColor="text1"/>
        </w:rPr>
        <w:t>находящейся в социально опасном положении (СОП).</w:t>
      </w:r>
      <w:proofErr w:type="gramEnd"/>
    </w:p>
    <w:p w:rsidR="0095022A" w:rsidRPr="0095022A" w:rsidRDefault="0095022A" w:rsidP="0095022A">
      <w:pPr>
        <w:pStyle w:val="af4"/>
        <w:jc w:val="both"/>
        <w:rPr>
          <w:color w:val="000000" w:themeColor="text1"/>
          <w:shd w:val="clear" w:color="auto" w:fill="F5F5F5"/>
        </w:rPr>
      </w:pPr>
      <w:r>
        <w:rPr>
          <w:b/>
          <w:color w:val="000000" w:themeColor="text1"/>
        </w:rPr>
        <w:t xml:space="preserve">          </w:t>
      </w:r>
      <w:r w:rsidR="0096770C" w:rsidRPr="0095022A">
        <w:rPr>
          <w:b/>
          <w:color w:val="000000" w:themeColor="text1"/>
        </w:rPr>
        <w:t>Семья, находящаяся в СОП</w:t>
      </w:r>
      <w:r w:rsidR="0096770C" w:rsidRPr="0095022A">
        <w:rPr>
          <w:color w:val="000000" w:themeColor="text1"/>
        </w:rPr>
        <w:t xml:space="preserve"> –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 В таких семьях утрачивается значительное число семейно-нравственных традиций, меняется отношение родителей к детям и, в конечном итоге, разрушается </w:t>
      </w:r>
      <w:proofErr w:type="spellStart"/>
      <w:r w:rsidR="0096770C" w:rsidRPr="0095022A">
        <w:rPr>
          <w:color w:val="000000" w:themeColor="text1"/>
        </w:rPr>
        <w:t>микросоциум</w:t>
      </w:r>
      <w:proofErr w:type="spellEnd"/>
      <w:r w:rsidR="0096770C" w:rsidRPr="0095022A">
        <w:rPr>
          <w:color w:val="000000" w:themeColor="text1"/>
        </w:rPr>
        <w:t xml:space="preserve"> семьи. Постепенно семья, находящаяся в СОП, обретает статус асоциальной семьи. В такой семье, родители, «утопая» в своих проблемах, становятся неспособными осуществлять свои права надлежащим образом, фактически бросая своих детей на произвол судьбы. Эти семьи – объект социальной работы, требующий немедленного вмешательства в кризисную ситуацию, предполагающий организацию взаимодействия </w:t>
      </w:r>
      <w:r w:rsidR="0096770C" w:rsidRPr="00182AFC">
        <w:rPr>
          <w:color w:val="000000" w:themeColor="text1"/>
        </w:rPr>
        <w:t>различных</w:t>
      </w:r>
      <w:r w:rsidR="0096770C" w:rsidRPr="00182AFC">
        <w:rPr>
          <w:color w:val="000000" w:themeColor="text1"/>
          <w:shd w:val="clear" w:color="auto" w:fill="F5F5F5"/>
        </w:rPr>
        <w:t xml:space="preserve"> специалистов.</w:t>
      </w:r>
      <w:r w:rsidR="00330AB8" w:rsidRPr="00182AFC">
        <w:rPr>
          <w:color w:val="000000" w:themeColor="text1"/>
          <w:shd w:val="clear" w:color="auto" w:fill="F5F5F5"/>
        </w:rPr>
        <w:t xml:space="preserve"> </w:t>
      </w:r>
      <w:r w:rsidR="00182AFC" w:rsidRPr="00182AFC">
        <w:rPr>
          <w:color w:val="000000" w:themeColor="text1"/>
          <w:shd w:val="clear" w:color="auto" w:fill="F5F5F5"/>
        </w:rPr>
        <w:t>Для специалистов отделения и педагогов разработана памятка «</w:t>
      </w:r>
      <w:r w:rsidR="00182AFC" w:rsidRPr="00182AFC">
        <w:rPr>
          <w:b/>
          <w:bCs/>
          <w:i/>
          <w:iCs/>
          <w:color w:val="000000"/>
          <w:sz w:val="22"/>
          <w:szCs w:val="22"/>
        </w:rPr>
        <w:t xml:space="preserve">Внешние поведенческие признаки ребенка, находящегося в социально опасном положении» (приложение №1). </w:t>
      </w:r>
      <w:r w:rsidR="00182AFC" w:rsidRPr="00182AFC">
        <w:rPr>
          <w:color w:val="000000" w:themeColor="text1"/>
          <w:shd w:val="clear" w:color="auto" w:fill="F5F5F5"/>
        </w:rPr>
        <w:t xml:space="preserve"> </w:t>
      </w:r>
      <w:r w:rsidRPr="00182AFC">
        <w:rPr>
          <w:color w:val="000000" w:themeColor="text1"/>
          <w:shd w:val="clear" w:color="auto" w:fill="F5F5F5"/>
        </w:rPr>
        <w:t>На схеме представлено межведомственное взаимодействие работы с семьей СОП:</w:t>
      </w:r>
    </w:p>
    <w:p w:rsidR="0095022A" w:rsidRDefault="00005B8A" w:rsidP="0095022A">
      <w:pPr>
        <w:pStyle w:val="af4"/>
        <w:shd w:val="clear" w:color="auto" w:fill="FFFFFF" w:themeFill="background1"/>
        <w:jc w:val="center"/>
        <w:rPr>
          <w:color w:val="000000" w:themeColor="text1"/>
          <w:sz w:val="28"/>
          <w:szCs w:val="28"/>
          <w:shd w:val="clear" w:color="auto" w:fill="F5F5F5"/>
        </w:rPr>
      </w:pPr>
      <w:r>
        <w:rPr>
          <w:noProof/>
        </w:rPr>
        <w:drawing>
          <wp:inline distT="0" distB="0" distL="0" distR="0">
            <wp:extent cx="5133975" cy="4295775"/>
            <wp:effectExtent l="19050" t="0" r="9525" b="0"/>
            <wp:docPr id="7" name="Рисунок 7" descr="http://images.myshared.ru/10/974214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myshared.ru/10/974214/slide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929" cy="4296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22A" w:rsidRDefault="0096770C" w:rsidP="0095022A">
      <w:pPr>
        <w:pStyle w:val="af4"/>
        <w:shd w:val="clear" w:color="auto" w:fill="FFFFFF" w:themeFill="background1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 xml:space="preserve">           </w:t>
      </w:r>
      <w:r w:rsidRPr="0095022A">
        <w:rPr>
          <w:b/>
        </w:rPr>
        <w:t>Показатели неблагополучия семьи</w:t>
      </w:r>
      <w:r w:rsidRPr="0095022A">
        <w:t xml:space="preserve">, по которым семья ставится на учет в </w:t>
      </w:r>
      <w:r w:rsidR="00E16DEF" w:rsidRPr="0095022A">
        <w:t>отделение психолого-педагогической помощи семьям с детьми, профилактики безнадзорности несовершеннолетних (</w:t>
      </w:r>
      <w:proofErr w:type="spellStart"/>
      <w:r w:rsidR="00E16DEF" w:rsidRPr="0095022A">
        <w:t>ОПППСсД</w:t>
      </w:r>
      <w:proofErr w:type="gramStart"/>
      <w:r w:rsidR="00E16DEF" w:rsidRPr="0095022A">
        <w:t>,П</w:t>
      </w:r>
      <w:proofErr w:type="gramEnd"/>
      <w:r w:rsidR="00E16DEF" w:rsidRPr="0095022A">
        <w:t>БН</w:t>
      </w:r>
      <w:proofErr w:type="spellEnd"/>
      <w:r w:rsidR="00E16DEF" w:rsidRPr="0095022A">
        <w:t xml:space="preserve">) по категории </w:t>
      </w:r>
      <w:r w:rsidRPr="0095022A">
        <w:t xml:space="preserve">СОП: </w:t>
      </w:r>
    </w:p>
    <w:p w:rsidR="0096770C" w:rsidRPr="0095022A" w:rsidRDefault="0096770C" w:rsidP="0095022A">
      <w:pPr>
        <w:pStyle w:val="af4"/>
        <w:shd w:val="clear" w:color="auto" w:fill="FFFFFF" w:themeFill="background1"/>
        <w:spacing w:before="0" w:beforeAutospacing="0" w:after="0" w:afterAutospacing="0"/>
        <w:jc w:val="both"/>
      </w:pPr>
      <w:r w:rsidRPr="0095022A">
        <w:t xml:space="preserve">1. </w:t>
      </w:r>
      <w:proofErr w:type="gramStart"/>
      <w:r w:rsidRPr="00E45E50">
        <w:rPr>
          <w:b/>
          <w:i/>
        </w:rPr>
        <w:t>Социально-экономические</w:t>
      </w:r>
      <w:r w:rsidRPr="0095022A">
        <w:t>: длительная безработица одного (обоих) родителей, нежелание работать, а также частая смена мест трудоустройства; расходование имущества, принадлежащего ребенку, и денежных средств (пособий на ребенка, пенсий по потери кормильца и т.д.) не по целевому назначению; отсутствие элементарных продуктов питания, мебели, постельных принадлежностей, необеспеченность ребенка сезонной одеждой и обувью, школьными принадлежностями</w:t>
      </w:r>
      <w:proofErr w:type="gramEnd"/>
    </w:p>
    <w:p w:rsidR="0096770C" w:rsidRPr="0095022A" w:rsidRDefault="0096770C" w:rsidP="00950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022A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E45E50">
        <w:rPr>
          <w:rFonts w:ascii="Times New Roman" w:hAnsi="Times New Roman" w:cs="Times New Roman"/>
          <w:b/>
          <w:i/>
          <w:sz w:val="24"/>
          <w:szCs w:val="24"/>
          <w:lang w:val="ru-RU"/>
        </w:rPr>
        <w:t>Медико-санитарные</w:t>
      </w:r>
      <w:r w:rsidRPr="0095022A">
        <w:rPr>
          <w:rFonts w:ascii="Times New Roman" w:hAnsi="Times New Roman" w:cs="Times New Roman"/>
          <w:sz w:val="24"/>
          <w:szCs w:val="24"/>
          <w:lang w:val="ru-RU"/>
        </w:rPr>
        <w:t xml:space="preserve">: антисанитария жилища, пренебрежение минимальными санитарно-гигиеническими нормами; отсутствие в квартире (доме) электричества, отопления; алкогольная или наркотическая зависимость родителей, постановка их на учет в наркологический или психоневрологический диспансер; </w:t>
      </w:r>
      <w:proofErr w:type="spellStart"/>
      <w:r w:rsidRPr="0095022A">
        <w:rPr>
          <w:rFonts w:ascii="Times New Roman" w:hAnsi="Times New Roman" w:cs="Times New Roman"/>
          <w:sz w:val="24"/>
          <w:szCs w:val="24"/>
          <w:lang w:val="ru-RU"/>
        </w:rPr>
        <w:t>неухоженность</w:t>
      </w:r>
      <w:proofErr w:type="spellEnd"/>
      <w:r w:rsidRPr="0095022A">
        <w:rPr>
          <w:rFonts w:ascii="Times New Roman" w:hAnsi="Times New Roman" w:cs="Times New Roman"/>
          <w:sz w:val="24"/>
          <w:szCs w:val="24"/>
          <w:lang w:val="ru-RU"/>
        </w:rPr>
        <w:t xml:space="preserve"> и неопрятность детей, наличие у них частых заболеваний и травм; бездействие родителей при необходимости оказания детям медицинской помощи; несоблюдение родителями медицинских предписаний врачей относительно лечения ребенка;</w:t>
      </w:r>
      <w:proofErr w:type="gramEnd"/>
      <w:r w:rsidRPr="0095022A">
        <w:rPr>
          <w:rFonts w:ascii="Times New Roman" w:hAnsi="Times New Roman" w:cs="Times New Roman"/>
          <w:sz w:val="24"/>
          <w:szCs w:val="24"/>
          <w:lang w:val="ru-RU"/>
        </w:rPr>
        <w:t xml:space="preserve"> противоречивые, путаные объяснения родителей относительно причин возникновения травм и синяков у ребенка, обвинение в </w:t>
      </w:r>
      <w:proofErr w:type="gramStart"/>
      <w:r w:rsidRPr="0095022A">
        <w:rPr>
          <w:rFonts w:ascii="Times New Roman" w:hAnsi="Times New Roman" w:cs="Times New Roman"/>
          <w:sz w:val="24"/>
          <w:szCs w:val="24"/>
          <w:lang w:val="ru-RU"/>
        </w:rPr>
        <w:t>произошедшем</w:t>
      </w:r>
      <w:proofErr w:type="gramEnd"/>
      <w:r w:rsidRPr="0095022A">
        <w:rPr>
          <w:rFonts w:ascii="Times New Roman" w:hAnsi="Times New Roman" w:cs="Times New Roman"/>
          <w:sz w:val="24"/>
          <w:szCs w:val="24"/>
          <w:lang w:val="ru-RU"/>
        </w:rPr>
        <w:t xml:space="preserve"> только несовершеннолетнего. </w:t>
      </w:r>
    </w:p>
    <w:p w:rsidR="0096770C" w:rsidRPr="0095022A" w:rsidRDefault="0096770C" w:rsidP="00950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022A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gramStart"/>
      <w:r w:rsidRPr="00E45E50">
        <w:rPr>
          <w:rFonts w:ascii="Times New Roman" w:hAnsi="Times New Roman" w:cs="Times New Roman"/>
          <w:b/>
          <w:i/>
          <w:sz w:val="24"/>
          <w:szCs w:val="24"/>
          <w:lang w:val="ru-RU"/>
        </w:rPr>
        <w:t>Социально-демографические</w:t>
      </w:r>
      <w:r w:rsidRPr="0095022A">
        <w:rPr>
          <w:rFonts w:ascii="Times New Roman" w:hAnsi="Times New Roman" w:cs="Times New Roman"/>
          <w:sz w:val="24"/>
          <w:szCs w:val="24"/>
          <w:lang w:val="ru-RU"/>
        </w:rPr>
        <w:t xml:space="preserve">: родители имеют статус лиц без определенного места жительства; устойчивое неправильное репродуктивное поведение семьи и особенно матери (беременности, которые заканчиваются абортами или отказом от ребенка); выраженная конфликтная ситуация в семье при разводе родителей; родители или один из них посещает деструктивную секту; родители или один из них ранее лишался родительских прав по отношению к старшим детям. </w:t>
      </w:r>
      <w:proofErr w:type="gramEnd"/>
    </w:p>
    <w:p w:rsidR="0096770C" w:rsidRPr="0095022A" w:rsidRDefault="0096770C" w:rsidP="00950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022A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gramStart"/>
      <w:r w:rsidRPr="00E45E50">
        <w:rPr>
          <w:rFonts w:ascii="Times New Roman" w:hAnsi="Times New Roman" w:cs="Times New Roman"/>
          <w:b/>
          <w:i/>
          <w:sz w:val="24"/>
          <w:szCs w:val="24"/>
          <w:lang w:val="ru-RU"/>
        </w:rPr>
        <w:t>Психолого-педагогические</w:t>
      </w:r>
      <w:r w:rsidRPr="0095022A">
        <w:rPr>
          <w:rFonts w:ascii="Times New Roman" w:hAnsi="Times New Roman" w:cs="Times New Roman"/>
          <w:sz w:val="24"/>
          <w:szCs w:val="24"/>
          <w:lang w:val="ru-RU"/>
        </w:rPr>
        <w:t>: полное равнодушие родителей и отсутствие заботы и внимания к ребенку; устойчивое уклонение родителей от контактов со специалистами, игнорирование их рекомендаций; непосещение родителями учреждения образования, в котором воспитывается (обучается) ребенок, несмотря на неоднократные приглашения со стороны администрации; систематическое применение к ребенку антипедагогических мер воздействия; насилие и жестокое отношение к ребенку, пренебрежение его основными интересами и нуждами;</w:t>
      </w:r>
      <w:proofErr w:type="gramEnd"/>
      <w:r w:rsidRPr="0095022A">
        <w:rPr>
          <w:rFonts w:ascii="Times New Roman" w:hAnsi="Times New Roman" w:cs="Times New Roman"/>
          <w:sz w:val="24"/>
          <w:szCs w:val="24"/>
          <w:lang w:val="ru-RU"/>
        </w:rPr>
        <w:t xml:space="preserve"> повторяющиеся или затяжные конфликты в семье, нарушения взаимоотношений между членами семьи. </w:t>
      </w:r>
    </w:p>
    <w:p w:rsidR="0096770C" w:rsidRPr="0095022A" w:rsidRDefault="0096770C" w:rsidP="00950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022A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E45E50">
        <w:rPr>
          <w:rFonts w:ascii="Times New Roman" w:hAnsi="Times New Roman" w:cs="Times New Roman"/>
          <w:b/>
          <w:i/>
          <w:sz w:val="24"/>
          <w:szCs w:val="24"/>
          <w:lang w:val="ru-RU"/>
        </w:rPr>
        <w:t>Криминально-аморальные</w:t>
      </w:r>
      <w:r w:rsidRPr="0095022A">
        <w:rPr>
          <w:rFonts w:ascii="Times New Roman" w:hAnsi="Times New Roman" w:cs="Times New Roman"/>
          <w:sz w:val="24"/>
          <w:szCs w:val="24"/>
          <w:lang w:val="ru-RU"/>
        </w:rPr>
        <w:t xml:space="preserve">: постановка родителей на учет в органах внутренних дел; нарушение родителями общественного порядка по месту жительства, организация сборищ и притонов; </w:t>
      </w:r>
      <w:proofErr w:type="gramStart"/>
      <w:r w:rsidRPr="0095022A">
        <w:rPr>
          <w:rFonts w:ascii="Times New Roman" w:hAnsi="Times New Roman" w:cs="Times New Roman"/>
          <w:sz w:val="24"/>
          <w:szCs w:val="24"/>
          <w:lang w:val="ru-RU"/>
        </w:rPr>
        <w:t>аморальный и паразитический образ жизни родителей (употребление спиртного, наркотиков, токсических веществ, бродяжничество, попрошайничество и т.д.), вовлечение ребенка в преступную деятельность и антиобщественное поведение (приобщение к спиртным напиткам, немедицинскому употреблению наркотических, токсических, психотропных и других сильнодействующих, одурманивающих веществ, принуждение к занятию проституцией, попрошайничеством, азартными играми); проявления жестокости в семье (к жене, мужу, детям, престарелым родителям) и вне семьи;</w:t>
      </w:r>
      <w:proofErr w:type="gramEnd"/>
      <w:r w:rsidRPr="009502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5022A">
        <w:rPr>
          <w:rFonts w:ascii="Times New Roman" w:hAnsi="Times New Roman" w:cs="Times New Roman"/>
          <w:sz w:val="24"/>
          <w:szCs w:val="24"/>
          <w:lang w:val="ru-RU"/>
        </w:rPr>
        <w:t xml:space="preserve">оставление ребенка без пищи, тепла, присмотра, изгнание несовершеннолетнего из дома; вследствие безнадзорности или беспризорности систематические пропуски занятий в учреждении образования ребенком без уважительных причин, посещение деструктивной секты, криминальной группировки, наличие у ребенка алкогольной или наркотической зависимости, постановка его на учет в наркологическом диспансере, уходы ребенка из семьи, попрошайничество, бродяжничество, совершение правонарушений и преступлений, совершение ребенком суицидальных попыток. </w:t>
      </w:r>
      <w:proofErr w:type="gramEnd"/>
    </w:p>
    <w:p w:rsidR="000B2FDB" w:rsidRDefault="00BB59F7" w:rsidP="0095022A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val="ru-RU" w:eastAsia="ru-RU"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6" type="#_x0000_t34" style="position:absolute;left:0;text-align:left;margin-left:97.4pt;margin-top:83.3pt;width:154.65pt;height:56.1pt;rotation:90;z-index:251669504" o:connectortype="elbow" adj="10797,-241701,-30308">
            <v:stroke endarrow="block"/>
          </v:shape>
        </w:pict>
      </w:r>
      <w:r w:rsidRPr="003F7E31">
        <w:rPr>
          <w:rFonts w:ascii="Times New Roman" w:eastAsia="Times New Roman" w:hAnsi="Times New Roman" w:cs="Times New Roman"/>
          <w:b/>
          <w:bCs/>
          <w:noProof/>
          <w:color w:val="EB757B" w:themeColor="accent2" w:themeTint="99"/>
          <w:sz w:val="24"/>
          <w:szCs w:val="24"/>
          <w:lang w:val="ru-RU" w:eastAsia="ru-RU" w:bidi="ar-SA"/>
        </w:rPr>
        <w:pict>
          <v:shape id="_x0000_s1033" type="#_x0000_t34" style="position:absolute;left:0;text-align:left;margin-left:407.45pt;margin-top:46.9pt;width:57.45pt;height:42.75pt;rotation:90;flip:x;z-index:251666432" o:connectortype="elbow" adj="10791,306088,-149734">
            <v:stroke endarrow="block"/>
          </v:shape>
        </w:pict>
      </w:r>
      <w:r w:rsidR="00182AFC">
        <w:rPr>
          <w:rFonts w:ascii="Times New Roman" w:hAnsi="Times New Roman" w:cs="Times New Roman"/>
          <w:bCs/>
          <w:iCs/>
          <w:noProof/>
          <w:color w:val="000000"/>
          <w:sz w:val="24"/>
          <w:szCs w:val="24"/>
          <w:lang w:val="ru-RU" w:eastAsia="ru-RU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202.8pt;margin-top:26.2pt;width:212pt;height:78.85pt;z-index:251659264">
            <v:textbox>
              <w:txbxContent>
                <w:p w:rsidR="00FB30F1" w:rsidRPr="00DC2AB5" w:rsidRDefault="00FB30F1" w:rsidP="00606123">
                  <w:pPr>
                    <w:shd w:val="clear" w:color="auto" w:fill="EB757B" w:themeFill="accent2" w:themeFillTint="99"/>
                    <w:jc w:val="center"/>
                    <w:rPr>
                      <w:rFonts w:ascii="Comic Sans MS" w:hAnsi="Comic Sans MS" w:cs="David"/>
                      <w:b/>
                      <w:lang w:val="ru-RU"/>
                    </w:rPr>
                  </w:pPr>
                  <w:r w:rsidRPr="00DC2AB5">
                    <w:rPr>
                      <w:rFonts w:ascii="Comic Sans MS" w:hAnsi="Comic Sans MS" w:cs="David"/>
                      <w:b/>
                      <w:lang w:val="ru-RU"/>
                    </w:rPr>
                    <w:t>Основные направления психолога в работе с семьями категории СОП</w:t>
                  </w:r>
                </w:p>
              </w:txbxContent>
            </v:textbox>
          </v:shape>
        </w:pict>
      </w:r>
      <w:r w:rsidR="000B2FDB" w:rsidRPr="0095022A">
        <w:rPr>
          <w:rStyle w:val="a7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  <w:lang w:val="ru-RU"/>
        </w:rPr>
        <w:t xml:space="preserve">      </w:t>
      </w:r>
      <w:r w:rsidR="00FB30F1">
        <w:rPr>
          <w:rStyle w:val="a7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  <w:lang w:val="ru-RU"/>
        </w:rPr>
        <w:t xml:space="preserve">  Помощь в преодолении психолого-педагогических показателей неблагополучия семьи в </w:t>
      </w:r>
      <w:proofErr w:type="spellStart"/>
      <w:r w:rsidR="00FB30F1" w:rsidRPr="0095022A">
        <w:rPr>
          <w:rFonts w:ascii="Times New Roman" w:hAnsi="Times New Roman" w:cs="Times New Roman"/>
          <w:sz w:val="24"/>
          <w:szCs w:val="24"/>
          <w:lang w:val="ru-RU"/>
        </w:rPr>
        <w:t>ОПППСсД</w:t>
      </w:r>
      <w:proofErr w:type="gramStart"/>
      <w:r w:rsidR="00FB30F1" w:rsidRPr="0095022A">
        <w:rPr>
          <w:rFonts w:ascii="Times New Roman" w:hAnsi="Times New Roman" w:cs="Times New Roman"/>
          <w:sz w:val="24"/>
          <w:szCs w:val="24"/>
          <w:lang w:val="ru-RU"/>
        </w:rPr>
        <w:t>,П</w:t>
      </w:r>
      <w:proofErr w:type="gramEnd"/>
      <w:r w:rsidR="00FB30F1" w:rsidRPr="0095022A">
        <w:rPr>
          <w:rFonts w:ascii="Times New Roman" w:hAnsi="Times New Roman" w:cs="Times New Roman"/>
          <w:sz w:val="24"/>
          <w:szCs w:val="24"/>
          <w:lang w:val="ru-RU"/>
        </w:rPr>
        <w:t>БН</w:t>
      </w:r>
      <w:proofErr w:type="spellEnd"/>
      <w:r w:rsidR="00FB30F1" w:rsidRPr="0095022A">
        <w:rPr>
          <w:rStyle w:val="a7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B30F1">
        <w:rPr>
          <w:rStyle w:val="a7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  <w:lang w:val="ru-RU"/>
        </w:rPr>
        <w:t xml:space="preserve">осуществляется психологом. </w:t>
      </w:r>
      <w:r w:rsidR="000B2FDB" w:rsidRPr="0095022A">
        <w:rPr>
          <w:rStyle w:val="a7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  <w:lang w:val="ru-RU"/>
        </w:rPr>
        <w:t>Основны</w:t>
      </w:r>
      <w:r w:rsidR="00212BB8">
        <w:rPr>
          <w:rStyle w:val="a7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  <w:lang w:val="ru-RU"/>
        </w:rPr>
        <w:t>е</w:t>
      </w:r>
      <w:r w:rsidR="000B2FDB" w:rsidRPr="0095022A">
        <w:rPr>
          <w:rStyle w:val="a7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  <w:lang w:val="ru-RU"/>
        </w:rPr>
        <w:t xml:space="preserve"> направления деятельности психолога  </w:t>
      </w:r>
      <w:r w:rsidR="00212BB8">
        <w:rPr>
          <w:rStyle w:val="a7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  <w:lang w:val="ru-RU"/>
        </w:rPr>
        <w:t>представлены на следующей схеме:</w:t>
      </w:r>
    </w:p>
    <w:p w:rsidR="00FB30F1" w:rsidRPr="0095022A" w:rsidRDefault="00BB59F7" w:rsidP="0095022A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  <w:lang w:val="ru-RU"/>
        </w:rPr>
      </w:pPr>
      <w:r w:rsidRPr="003F7E31">
        <w:rPr>
          <w:rFonts w:ascii="Times New Roman" w:eastAsia="Times New Roman" w:hAnsi="Times New Roman" w:cs="Times New Roman"/>
          <w:b/>
          <w:bCs/>
          <w:noProof/>
          <w:color w:val="1FADCD" w:themeColor="background2" w:themeShade="80"/>
          <w:sz w:val="24"/>
          <w:szCs w:val="24"/>
          <w:lang w:val="ru-RU" w:eastAsia="ru-RU" w:bidi="ar-SA"/>
        </w:rPr>
        <w:pict>
          <v:shape id="_x0000_s1034" type="#_x0000_t34" style="position:absolute;left:0;text-align:left;margin-left:134.4pt;margin-top:8.05pt;width:68.4pt;height:47.55pt;rotation:180;flip:y;z-index:251667456" o:connectortype="elbow" adj=",292179,-68526">
            <v:stroke endarrow="block"/>
          </v:shape>
        </w:pict>
      </w:r>
    </w:p>
    <w:p w:rsidR="00FB30F1" w:rsidRDefault="00FB30F1" w:rsidP="00E16D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</w:pPr>
    </w:p>
    <w:p w:rsidR="00FB30F1" w:rsidRDefault="00FB30F1" w:rsidP="00E16D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</w:pPr>
    </w:p>
    <w:p w:rsidR="00FB30F1" w:rsidRDefault="00BB59F7" w:rsidP="00E16D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val="ru-RU" w:eastAsia="ru-RU" w:bidi="ar-SA"/>
        </w:rPr>
        <w:pict>
          <v:shape id="_x0000_s1037" type="#_x0000_t34" style="position:absolute;margin-left:343pt;margin-top:29.75pt;width:83.5pt;height:40.4pt;rotation:90;flip:x;z-index:251670528" o:connectortype="elbow" adj=",363297,-97976">
            <v:stroke endarrow="block"/>
          </v:shape>
        </w:pict>
      </w:r>
      <w:r w:rsidR="00182AF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val="ru-RU" w:eastAsia="ru-RU" w:bidi="ar-SA"/>
        </w:rPr>
        <w:pict>
          <v:shape id="_x0000_s1030" type="#_x0000_t98" style="position:absolute;margin-left:426.8pt;margin-top:8.2pt;width:130.5pt;height:47.5pt;z-index:251663360">
            <v:textbox style="mso-next-textbox:#_x0000_s1030">
              <w:txbxContent>
                <w:p w:rsidR="00DC2AB5" w:rsidRPr="00DC2AB5" w:rsidRDefault="00DC2AB5">
                  <w:pPr>
                    <w:rPr>
                      <w:rFonts w:ascii="Comic Sans MS" w:hAnsi="Comic Sans MS"/>
                    </w:rPr>
                  </w:pPr>
                  <w:r w:rsidRPr="00606123">
                    <w:rPr>
                      <w:rStyle w:val="a7"/>
                      <w:rFonts w:ascii="Comic Sans MS" w:hAnsi="Comic Sans MS" w:cs="Times New Roman"/>
                      <w:b w:val="0"/>
                      <w:iCs/>
                      <w:color w:val="000000"/>
                      <w:sz w:val="24"/>
                      <w:szCs w:val="24"/>
                      <w:highlight w:val="magenta"/>
                      <w:shd w:val="clear" w:color="auto" w:fill="FFFFFF"/>
                      <w:lang w:val="ru-RU"/>
                    </w:rPr>
                    <w:t>консультирование</w:t>
                  </w:r>
                </w:p>
              </w:txbxContent>
            </v:textbox>
          </v:shape>
        </w:pict>
      </w:r>
      <w:r w:rsidR="00182AF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val="ru-RU" w:eastAsia="ru-RU" w:bidi="ar-SA"/>
        </w:rPr>
        <w:pict>
          <v:shape id="_x0000_s1027" type="#_x0000_t98" style="position:absolute;margin-left:2.4pt;margin-top:2.95pt;width:132pt;height:42.75pt;z-index:251660288">
            <v:textbox style="mso-next-textbox:#_x0000_s1027">
              <w:txbxContent>
                <w:p w:rsidR="00DC2AB5" w:rsidRPr="00DC2AB5" w:rsidRDefault="00DC2AB5">
                  <w:pPr>
                    <w:rPr>
                      <w:rFonts w:ascii="Comic Sans MS" w:hAnsi="Comic Sans MS"/>
                    </w:rPr>
                  </w:pPr>
                  <w:r w:rsidRPr="00606123">
                    <w:rPr>
                      <w:rStyle w:val="a7"/>
                      <w:rFonts w:ascii="Comic Sans MS" w:hAnsi="Comic Sans MS" w:cs="Times New Roman"/>
                      <w:b w:val="0"/>
                      <w:iCs/>
                      <w:color w:val="000000"/>
                      <w:sz w:val="24"/>
                      <w:szCs w:val="24"/>
                      <w:highlight w:val="green"/>
                      <w:shd w:val="clear" w:color="auto" w:fill="FFFFFF"/>
                      <w:lang w:val="ru-RU"/>
                    </w:rPr>
                    <w:t>психодиагностика</w:t>
                  </w:r>
                </w:p>
              </w:txbxContent>
            </v:textbox>
          </v:shape>
        </w:pict>
      </w:r>
    </w:p>
    <w:p w:rsidR="00FB30F1" w:rsidRDefault="00BB59F7" w:rsidP="00E16D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85.8pt;margin-top:.4pt;width:.05pt;height:27.25pt;z-index:251668480" o:connectortype="straight">
            <v:stroke endarrow="block"/>
          </v:shape>
        </w:pict>
      </w:r>
    </w:p>
    <w:p w:rsidR="00FB30F1" w:rsidRDefault="00182AFC" w:rsidP="00E16D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val="ru-RU" w:eastAsia="ru-RU" w:bidi="ar-SA"/>
        </w:rPr>
        <w:pict>
          <v:shape id="_x0000_s1029" type="#_x0000_t98" style="position:absolute;margin-left:202.8pt;margin-top:9.55pt;width:127.25pt;height:40.5pt;z-index:251662336">
            <v:textbox style="mso-next-textbox:#_x0000_s1029">
              <w:txbxContent>
                <w:p w:rsidR="00DC2AB5" w:rsidRPr="00DC2AB5" w:rsidRDefault="00DC2AB5" w:rsidP="00606123">
                  <w:pPr>
                    <w:jc w:val="center"/>
                    <w:rPr>
                      <w:rFonts w:ascii="Comic Sans MS" w:hAnsi="Comic Sans MS"/>
                    </w:rPr>
                  </w:pPr>
                  <w:r w:rsidRPr="00606123">
                    <w:rPr>
                      <w:rStyle w:val="a7"/>
                      <w:rFonts w:ascii="Comic Sans MS" w:hAnsi="Comic Sans MS" w:cs="Times New Roman"/>
                      <w:b w:val="0"/>
                      <w:iCs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  <w:lang w:val="ru-RU"/>
                    </w:rPr>
                    <w:t>просвещение</w:t>
                  </w:r>
                </w:p>
              </w:txbxContent>
            </v:textbox>
          </v:shape>
        </w:pict>
      </w:r>
    </w:p>
    <w:p w:rsidR="00FB30F1" w:rsidRDefault="00FB30F1" w:rsidP="00E16D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</w:pPr>
    </w:p>
    <w:p w:rsidR="00DC2AB5" w:rsidRDefault="00DC2AB5" w:rsidP="00E16D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</w:pPr>
    </w:p>
    <w:p w:rsidR="00DC2AB5" w:rsidRDefault="00DC2AB5" w:rsidP="00E16D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</w:pPr>
    </w:p>
    <w:p w:rsidR="00DC2AB5" w:rsidRDefault="00182AFC" w:rsidP="00E16D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val="ru-RU" w:eastAsia="ru-RU" w:bidi="ar-SA"/>
        </w:rPr>
        <w:pict>
          <v:shape id="_x0000_s1031" type="#_x0000_t98" style="position:absolute;margin-left:339.15pt;margin-top:3.65pt;width:201pt;height:51.5pt;z-index:251664384">
            <v:textbox style="mso-next-textbox:#_x0000_s1031">
              <w:txbxContent>
                <w:p w:rsidR="00DC2AB5" w:rsidRPr="00DC2AB5" w:rsidRDefault="00DC2AB5" w:rsidP="00DC2AB5">
                  <w:pPr>
                    <w:spacing w:after="0" w:line="240" w:lineRule="auto"/>
                    <w:jc w:val="both"/>
                    <w:rPr>
                      <w:rStyle w:val="a7"/>
                      <w:rFonts w:ascii="Comic Sans MS" w:hAnsi="Comic Sans MS" w:cs="Times New Roman"/>
                      <w:b w:val="0"/>
                      <w:iCs/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606123">
                    <w:rPr>
                      <w:rStyle w:val="a7"/>
                      <w:rFonts w:ascii="Comic Sans MS" w:hAnsi="Comic Sans MS" w:cs="Times New Roman"/>
                      <w:b w:val="0"/>
                      <w:iCs/>
                      <w:color w:val="000000"/>
                      <w:sz w:val="24"/>
                      <w:szCs w:val="24"/>
                      <w:highlight w:val="green"/>
                      <w:shd w:val="clear" w:color="auto" w:fill="FFFFFF"/>
                      <w:lang w:val="ru-RU"/>
                    </w:rPr>
                    <w:t>коррекционно-развивающая работа</w:t>
                  </w:r>
                  <w:r w:rsidRPr="00DC2AB5">
                    <w:rPr>
                      <w:rStyle w:val="a7"/>
                      <w:rFonts w:ascii="Comic Sans MS" w:hAnsi="Comic Sans MS" w:cs="Times New Roman"/>
                      <w:b w:val="0"/>
                      <w:iCs/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</w:t>
                  </w:r>
                </w:p>
                <w:p w:rsidR="00DC2AB5" w:rsidRDefault="00DC2AB5"/>
              </w:txbxContent>
            </v:textbox>
          </v:shape>
        </w:pict>
      </w:r>
    </w:p>
    <w:p w:rsidR="00DC2AB5" w:rsidRDefault="00182AFC" w:rsidP="00E16D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val="ru-RU" w:eastAsia="ru-RU" w:bidi="ar-SA"/>
        </w:rPr>
        <w:pict>
          <v:shape id="_x0000_s1032" type="#_x0000_t98" style="position:absolute;margin-left:24.9pt;margin-top:1.6pt;width:158.85pt;height:45.75pt;z-index:251665408">
            <v:textbox style="mso-next-textbox:#_x0000_s1032">
              <w:txbxContent>
                <w:p w:rsidR="00212BB8" w:rsidRPr="00212BB8" w:rsidRDefault="00212BB8" w:rsidP="00606123">
                  <w:pPr>
                    <w:rPr>
                      <w:rFonts w:ascii="Comic Sans MS" w:hAnsi="Comic Sans MS"/>
                    </w:rPr>
                  </w:pPr>
                  <w:proofErr w:type="spellStart"/>
                  <w:r w:rsidRPr="00606123">
                    <w:rPr>
                      <w:rStyle w:val="a7"/>
                      <w:rFonts w:ascii="Comic Sans MS" w:hAnsi="Comic Sans MS" w:cs="Times New Roman"/>
                      <w:b w:val="0"/>
                      <w:iCs/>
                      <w:color w:val="000000"/>
                      <w:sz w:val="24"/>
                      <w:szCs w:val="24"/>
                      <w:highlight w:val="cyan"/>
                      <w:shd w:val="clear" w:color="auto" w:fill="FFFFFF"/>
                      <w:lang w:val="ru-RU"/>
                    </w:rPr>
                    <w:t>психопрофилактика</w:t>
                  </w:r>
                  <w:proofErr w:type="spellEnd"/>
                </w:p>
              </w:txbxContent>
            </v:textbox>
          </v:shape>
        </w:pict>
      </w:r>
    </w:p>
    <w:p w:rsidR="00DC2AB5" w:rsidRDefault="00DC2AB5" w:rsidP="00E16D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</w:pPr>
    </w:p>
    <w:p w:rsidR="00212BB8" w:rsidRDefault="00212BB8" w:rsidP="00E16D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</w:pPr>
    </w:p>
    <w:p w:rsidR="00182AFC" w:rsidRDefault="005F6950" w:rsidP="00E16D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t xml:space="preserve">       </w:t>
      </w:r>
    </w:p>
    <w:p w:rsidR="00E16DEF" w:rsidRPr="0095022A" w:rsidRDefault="005F6950" w:rsidP="00E16D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lastRenderedPageBreak/>
        <w:t xml:space="preserve"> </w:t>
      </w:r>
      <w:r w:rsidR="00E16DEF" w:rsidRPr="009502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t>Диагностика (исследование, изучение).</w:t>
      </w:r>
    </w:p>
    <w:p w:rsidR="00E16DEF" w:rsidRPr="0095022A" w:rsidRDefault="00E16DEF" w:rsidP="00E16DE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В рамках данного направления задачей психолога является подробный анализ любого психодиагностического материала с целью выявления проблемных зон семьи, имеющих отношение к эмоциональным, поведенческим, личностным и другим нарушениям детей и родителей, так как данные нарушения являются маркерами социально-опасного положения.</w:t>
      </w:r>
    </w:p>
    <w:p w:rsidR="00E16DEF" w:rsidRPr="0095022A" w:rsidRDefault="00E16DEF" w:rsidP="00481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Проведя психодиагностический минимум, психолог получает достаточно большой массив информации, который нуждается в анализе, в том числе с позиции раннего выявления нарушений адаптации и социализации. На что обраща</w:t>
      </w:r>
      <w:r w:rsidR="00481C38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</w:t>
      </w: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т внимание </w:t>
      </w:r>
      <w:r w:rsidR="00481C38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психолог п</w:t>
      </w: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ри анализе психодиагностических материалов (маркеры СОП):</w:t>
      </w:r>
    </w:p>
    <w:p w:rsidR="00E16DEF" w:rsidRPr="0095022A" w:rsidRDefault="00E16DEF" w:rsidP="00481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отставание в развитии (социальном, эмоциональном, интеллектуальном и личностном);</w:t>
      </w:r>
    </w:p>
    <w:p w:rsidR="00E16DEF" w:rsidRPr="0095022A" w:rsidRDefault="00E16DEF" w:rsidP="00481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наличие “набора” хронических заболеваний, причем некоторые из них характерны для взрослых и пожилых людей;</w:t>
      </w:r>
    </w:p>
    <w:p w:rsidR="00E16DEF" w:rsidRPr="0095022A" w:rsidRDefault="00E16DEF" w:rsidP="00481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высокая тревожность, страхи;</w:t>
      </w:r>
    </w:p>
    <w:p w:rsidR="00E16DEF" w:rsidRPr="0095022A" w:rsidRDefault="00E16DEF" w:rsidP="00481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эмоциональная неадекватность;</w:t>
      </w:r>
    </w:p>
    <w:p w:rsidR="00E16DEF" w:rsidRPr="0095022A" w:rsidRDefault="00E16DEF" w:rsidP="00481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проявления депрессии (темы серости, конечности жизни, “все плохо”, отсутствие цветности в описаниях или рисунках и пр.);</w:t>
      </w:r>
    </w:p>
    <w:p w:rsidR="00E16DEF" w:rsidRPr="0095022A" w:rsidRDefault="00E16DEF" w:rsidP="00481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наличие невротических состояний (грызет ногти, качается, есть тики, заикание, наматывает волосы на палец во время диагностики и т.п.);</w:t>
      </w:r>
    </w:p>
    <w:p w:rsidR="00E16DEF" w:rsidRPr="0095022A" w:rsidRDefault="00E16DEF" w:rsidP="00481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неудовлетворенность базовых потребностей: ребенок голодный (в ответах все сводится к еде), уставший (в ответах много астении, многие вопросы пропускаются, нет сил), запущенный внешний вид (ребенок грязный, одежда не соответствует сезону, размеру и пр.);</w:t>
      </w:r>
    </w:p>
    <w:p w:rsidR="00E16DEF" w:rsidRPr="0095022A" w:rsidRDefault="00E16DEF" w:rsidP="00481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проявления агрессии (</w:t>
      </w:r>
      <w:proofErr w:type="spellStart"/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аутоагрессии</w:t>
      </w:r>
      <w:proofErr w:type="spellEnd"/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);</w:t>
      </w:r>
    </w:p>
    <w:p w:rsidR="00E16DEF" w:rsidRPr="0095022A" w:rsidRDefault="00E16DEF" w:rsidP="00481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проявление в ответах темы насилия (психического, физического, сексуального) и др.</w:t>
      </w:r>
    </w:p>
    <w:p w:rsidR="00481C38" w:rsidRPr="0095022A" w:rsidRDefault="00481C38" w:rsidP="00481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</w:t>
      </w:r>
      <w:r w:rsidR="00E16DEF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 </w:t>
      </w: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психодиагностическое исследование психолог включает</w:t>
      </w:r>
      <w:r w:rsidR="00E16DEF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</w:t>
      </w:r>
    </w:p>
    <w:p w:rsidR="00481C38" w:rsidRPr="0095022A" w:rsidRDefault="007D3D03" w:rsidP="00481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проективный рисуночный тест</w:t>
      </w:r>
      <w:r w:rsidR="00E16DEF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: ДДЧ, “Рисунок человека”, </w:t>
      </w:r>
      <w:r w:rsidRPr="007D3D03">
        <w:rPr>
          <w:rFonts w:ascii="Times New Roman" w:eastAsia="a_AvanteDrp" w:hAnsi="Times New Roman" w:cs="Times New Roman"/>
          <w:lang w:val="ru-RU"/>
        </w:rPr>
        <w:t>«Три дерева», «Моя семья в образах сказочных персонажей», «Моя семья в образах животных», «Кактус», «Несуществующее животное», «Человек под дождём и без дождя», «Четыре персонажа», «Школа зверей»</w:t>
      </w:r>
      <w:r w:rsidR="00BB59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(Приложение № 2,3,4,5);</w:t>
      </w:r>
    </w:p>
    <w:p w:rsidR="00481C38" w:rsidRPr="0095022A" w:rsidRDefault="00E16DEF" w:rsidP="00481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“Интеллектуальную шкалу Векслера для детей” (прояснение интеллектуального статуса и его особенностей);</w:t>
      </w:r>
    </w:p>
    <w:p w:rsidR="00481C38" w:rsidRPr="0095022A" w:rsidRDefault="00E16DEF" w:rsidP="00481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тест “Незаконченные предложения”;</w:t>
      </w:r>
    </w:p>
    <w:p w:rsidR="00481C38" w:rsidRPr="0095022A" w:rsidRDefault="00E16DEF" w:rsidP="00481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карту социальных связей;</w:t>
      </w:r>
    </w:p>
    <w:p w:rsidR="00481C38" w:rsidRPr="0095022A" w:rsidRDefault="00E16DEF" w:rsidP="00481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для подростков тест на выявление акцентуации характера (</w:t>
      </w:r>
      <w:proofErr w:type="spellStart"/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Личко</w:t>
      </w:r>
      <w:proofErr w:type="spellEnd"/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или </w:t>
      </w:r>
      <w:proofErr w:type="spellStart"/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Леонгард</w:t>
      </w:r>
      <w:proofErr w:type="spellEnd"/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);</w:t>
      </w:r>
    </w:p>
    <w:p w:rsidR="00481C38" w:rsidRPr="0095022A" w:rsidRDefault="00E16DEF" w:rsidP="00481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опросник социализации “Моя семья”;</w:t>
      </w:r>
    </w:p>
    <w:p w:rsidR="00E16DEF" w:rsidRDefault="00E16DEF" w:rsidP="00481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• социометрию, </w:t>
      </w:r>
      <w:proofErr w:type="spellStart"/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референтометрию</w:t>
      </w:r>
      <w:proofErr w:type="spellEnd"/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E16DEF" w:rsidRPr="0095022A" w:rsidRDefault="00BB59F7" w:rsidP="00481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</w:t>
      </w:r>
      <w:r w:rsidR="00481C38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</w:t>
      </w:r>
      <w:r w:rsidR="00E16DEF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При организации коррекционной работы с </w:t>
      </w:r>
      <w:r w:rsidR="00481C38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детьми категории СОП </w:t>
      </w:r>
      <w:r w:rsidR="00E16DEF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предложенную психодиагностическую батарею целесообразно проводить по окончании коррекционной программы с целью анализа динамики.</w:t>
      </w:r>
    </w:p>
    <w:p w:rsidR="00E16DEF" w:rsidRPr="0095022A" w:rsidRDefault="00481C38" w:rsidP="00481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</w:t>
      </w:r>
      <w:r w:rsidR="00E16DEF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рамках реабилитации</w:t>
      </w:r>
      <w:r w:rsidR="00FB30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="00E16DEF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важной для подростков в СОП</w:t>
      </w:r>
      <w:r w:rsidR="00FB30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  <w:r w:rsidR="00E16DEF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является </w:t>
      </w:r>
      <w:proofErr w:type="spellStart"/>
      <w:r w:rsidR="00E16DEF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профдиагностика</w:t>
      </w:r>
      <w:proofErr w:type="spellEnd"/>
      <w:r w:rsidR="00E16DEF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которая позволяет оказать ребенку помощь в выборе профессии, сориентировать </w:t>
      </w: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родителей </w:t>
      </w:r>
      <w:r w:rsidR="00E16DEF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 усиление подготовки по определенным предметам, спланировать шаги для реализации задуманного.</w:t>
      </w:r>
    </w:p>
    <w:p w:rsidR="00E16DEF" w:rsidRPr="0095022A" w:rsidRDefault="00481C38" w:rsidP="00481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</w:t>
      </w:r>
      <w:r w:rsidR="00E16DEF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Что касается семейной диагностики, то при работе с семьями в СОП часто стандартные методики не подходят в силу того, что родители имеют низкий культурный и интеллектуальный уровень и просто не понимают смысла вопросов и некоторых слов. </w:t>
      </w: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Поэтому психолог</w:t>
      </w:r>
      <w:r w:rsidR="00E16DEF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использ</w:t>
      </w: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уе</w:t>
      </w:r>
      <w:r w:rsidR="00E16DEF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 метод интервью (с обязательным протоколированием и последующим анализом), “Матрицу определения обобщенного показателя социального благополучия семьи как института воспитания”, анализ карты семьи.</w:t>
      </w:r>
    </w:p>
    <w:p w:rsidR="00481C38" w:rsidRPr="0095022A" w:rsidRDefault="005F6950" w:rsidP="00801E4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t xml:space="preserve">        </w:t>
      </w:r>
      <w:proofErr w:type="spellStart"/>
      <w:r w:rsidR="00CC5AB5" w:rsidRPr="009502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t>Психоп</w:t>
      </w:r>
      <w:r w:rsidR="00481C38" w:rsidRPr="009502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t>рофилактика</w:t>
      </w:r>
      <w:proofErr w:type="spellEnd"/>
      <w:r w:rsidR="00481C38" w:rsidRPr="009502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t>, просвещение.</w:t>
      </w:r>
    </w:p>
    <w:p w:rsidR="00481C38" w:rsidRPr="0095022A" w:rsidRDefault="005F6950" w:rsidP="00801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</w:t>
      </w:r>
      <w:r w:rsidR="00481C38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Все мероприятия, которые проводит в своем </w:t>
      </w:r>
      <w:r w:rsidR="00CC5AB5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отделении </w:t>
      </w:r>
      <w:r w:rsidR="00481C38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психолог, носят профилактический характер. Профилактика в отношении </w:t>
      </w:r>
      <w:proofErr w:type="gramStart"/>
      <w:r w:rsidR="00481C38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СОП</w:t>
      </w:r>
      <w:proofErr w:type="gramEnd"/>
      <w:r w:rsidR="00481C38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прежде всего связана с ранним выя</w:t>
      </w:r>
      <w:r w:rsidR="00CC5AB5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влением, а также с просвещением</w:t>
      </w:r>
      <w:r w:rsidR="00481C38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родителей и самих несовершеннолетних</w:t>
      </w:r>
      <w:r w:rsidR="00CC5AB5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педагогов школ района, специалистов отделения</w:t>
      </w:r>
      <w:r w:rsidR="00481C38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CC5AB5" w:rsidRPr="0095022A" w:rsidRDefault="00CC5AB5" w:rsidP="00CC5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Просвещение специалистов отделения и педагогов школ района</w:t>
      </w:r>
      <w:r w:rsidR="00481C38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— </w:t>
      </w:r>
      <w:proofErr w:type="gramStart"/>
      <w:r w:rsidR="00481C38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это</w:t>
      </w:r>
      <w:proofErr w:type="gramEnd"/>
      <w:r w:rsidR="00481C38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прежде всего информирование о том, какие существуют признаки, по которым можно увидеть, что ребенок находится в социально опасном положении, правовое просвещение (нормативные документы по СОП, уголовная ответственность в ситуации психологического насилия и др.), а также просвещение в области психолого-педагогического знания (специфика детей из семей СОП, особенности познавательной сферы этих детей и условия обучения, специфика взаимодействия с родителями из кризисных семей и др.).</w:t>
      </w: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Для этого используются такие формы работы как оформление стендов, памятки, </w:t>
      </w:r>
      <w:proofErr w:type="spellStart"/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флаеры</w:t>
      </w:r>
      <w:proofErr w:type="spellEnd"/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лекции, психологические практикумы.</w:t>
      </w:r>
    </w:p>
    <w:p w:rsidR="00481C38" w:rsidRPr="0095022A" w:rsidRDefault="00CC5AB5" w:rsidP="00CC5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</w:t>
      </w:r>
      <w:r w:rsidR="00481C38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Просвещение родителей несовершеннолетних, находящихся в социально опасном положении, реализуется с целью повышения их психолого-педагогической и правовой грамотности. Очень важно переключить внимание родителей с фиксации на негативном </w:t>
      </w:r>
      <w:proofErr w:type="gramStart"/>
      <w:r w:rsidR="00481C38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поведении</w:t>
      </w:r>
      <w:proofErr w:type="gramEnd"/>
      <w:r w:rsidR="00481C38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ребенка на себя, на собственные </w:t>
      </w:r>
      <w:r w:rsidR="00481C38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 xml:space="preserve">неконтролируемые негативные эмоциональные состояния. Важно, чтобы родители знали, в </w:t>
      </w:r>
      <w:proofErr w:type="gramStart"/>
      <w:r w:rsidR="00481C38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связи</w:t>
      </w:r>
      <w:proofErr w:type="gramEnd"/>
      <w:r w:rsidR="00481C38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 чем у их ребенка возникают проблемы, а также о правовой ответственности в ситуации насилия в семье.</w:t>
      </w:r>
    </w:p>
    <w:p w:rsidR="00801E4E" w:rsidRPr="0095022A" w:rsidRDefault="007D3D03" w:rsidP="00801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</w:t>
      </w:r>
      <w:r w:rsidR="00481C38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Работая с родителями в СОП, важно помнить, что они, как никто другой, нуждаются в просвещении. </w:t>
      </w:r>
      <w:proofErr w:type="gramStart"/>
      <w:r w:rsidR="00481C38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Просто необходимой для них является информация о том, какие есть возможности у членов семьи для медицинской или психологической реабилитации, к кому они могут обратиться за бесплатной помощью, какие есть кружки и секции, куда может ходить их ребенок, какие и когда дополнительные занятия по предметам может посещать их ребенок, какие мероприятия в школе помогут им более эффективно взаимодействовать со своими детьми</w:t>
      </w:r>
      <w:proofErr w:type="gramEnd"/>
      <w:r w:rsidR="00481C38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="00CC5AB5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Для этого используются такие формы работы как памятки, </w:t>
      </w:r>
      <w:proofErr w:type="spellStart"/>
      <w:r w:rsidR="00CC5AB5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флаеры</w:t>
      </w:r>
      <w:proofErr w:type="spellEnd"/>
      <w:r w:rsidR="00CC5AB5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оформление стендов, листовок, проведение круглых столов, лекции, показ </w:t>
      </w:r>
      <w:proofErr w:type="spellStart"/>
      <w:proofErr w:type="gramStart"/>
      <w:r w:rsidR="00CC5AB5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слайд-презентаций</w:t>
      </w:r>
      <w:proofErr w:type="spellEnd"/>
      <w:proofErr w:type="gramEnd"/>
      <w:r w:rsidR="00CC5AB5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  </w:t>
      </w:r>
    </w:p>
    <w:p w:rsidR="00CC5AB5" w:rsidRPr="0095022A" w:rsidRDefault="00801E4E" w:rsidP="00801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</w:t>
      </w:r>
      <w:r w:rsidR="00481C38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Дополнительными профилактическими мероприятиями для детей в СОП </w:t>
      </w:r>
      <w:r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являются</w:t>
      </w:r>
      <w:r w:rsidR="00481C38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консультации по трудоустройству (для детей старше 14 лет) и </w:t>
      </w:r>
      <w:proofErr w:type="spellStart"/>
      <w:r w:rsidR="00481C38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профилизации</w:t>
      </w:r>
      <w:proofErr w:type="spellEnd"/>
      <w:r w:rsidR="00481C38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(с опорой на справочник, в котором есть информация о наличии общежития, питания и </w:t>
      </w:r>
      <w:proofErr w:type="gramStart"/>
      <w:r w:rsidR="00481C38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других</w:t>
      </w:r>
      <w:proofErr w:type="gramEnd"/>
      <w:r w:rsidR="00481C38" w:rsidRPr="00950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важных для неблагополучного ребенка условий). </w:t>
      </w:r>
    </w:p>
    <w:p w:rsidR="00801E4E" w:rsidRPr="0055210B" w:rsidRDefault="005F6950" w:rsidP="00801E4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t xml:space="preserve">      </w:t>
      </w:r>
      <w:r w:rsidR="00801E4E" w:rsidRPr="005521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t>Консультирование.</w:t>
      </w:r>
    </w:p>
    <w:p w:rsidR="00801E4E" w:rsidRPr="0055210B" w:rsidRDefault="005F6950" w:rsidP="00801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</w:t>
      </w:r>
      <w:r w:rsidR="00801E4E"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Сопровождая семью в СОП, психолог проводит консультации для специалистов, включенных в группу сопровождения, членов семей и подростков.</w:t>
      </w:r>
    </w:p>
    <w:p w:rsidR="00801E4E" w:rsidRPr="0055210B" w:rsidRDefault="00801E4E" w:rsidP="00801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Индивидуальные консультации всегда ориентированы на случай. Их тематика может быть составлена в соответствии с выявленной проблемой. В ситуации сопровождения семьи в СОП индивидуальные консультации чаще (что намного эффективнее) проводятся по месту жительства. У неблагополучного родителя </w:t>
      </w:r>
      <w:proofErr w:type="gramStart"/>
      <w:r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нет мотивации идти</w:t>
      </w:r>
      <w:proofErr w:type="gramEnd"/>
      <w:r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 психологу, и тогда его придется долго ждать в своем кабинете. Если психолог приходит к родителям домой, то у него есть возможность установить  доверительные отношения, проанализировать условия и особенности проживания детей, заключить договор о дальнейших действиях, дать первичную консультацию по наиболее актуальному вопросу.</w:t>
      </w:r>
    </w:p>
    <w:p w:rsidR="00801E4E" w:rsidRPr="0055210B" w:rsidRDefault="00801E4E" w:rsidP="00801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Групповые консультации носят профилактический или информационный характер.</w:t>
      </w:r>
    </w:p>
    <w:p w:rsidR="007D3D03" w:rsidRDefault="00801E4E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Для родителей: обзор нормативных документов по СОП (простым языком), виды семейного насилия и его последствия, ранняя алкоголизация, профессиональный выбор ребенка и др.  </w:t>
      </w:r>
    </w:p>
    <w:p w:rsidR="0055210B" w:rsidRDefault="00801E4E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Для специалистов отделения: обзор нормативных документов по СОП (особенно пункты об ответственности специалистов, в том числе юридической), о специфике обучения и воспитания детей, находящихся в СОП, о раннем выявлении таких детей с опорой на памятки с маркерами СОП, о психологическом и других видах насилия, о профилактике изоляции ребенка в СОП в классном коллективе и пр.</w:t>
      </w:r>
      <w:proofErr w:type="gramEnd"/>
    </w:p>
    <w:p w:rsidR="003043A8" w:rsidRDefault="003043A8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5F6950" w:rsidRDefault="005F6950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3043A8" w:rsidRPr="003043A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3057525" cy="4752975"/>
            <wp:effectExtent l="19050" t="0" r="9525" b="0"/>
            <wp:docPr id="12" name="Рисунок 5" descr="http://mypresentation.ru/documents/905aa933b23afbacf025b5af7c6b20e3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ypresentation.ru/documents/905aa933b23afbacf025b5af7c6b20e3/img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</w:t>
      </w:r>
      <w:r w:rsidR="00F64D5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3352800" cy="4695825"/>
            <wp:effectExtent l="19050" t="0" r="0" b="0"/>
            <wp:docPr id="8" name="Рисунок 1" descr="C:\Users\Пользователь\Desktop\rabota pedago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rabota pedagog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950" w:rsidRDefault="005F6950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5F6950" w:rsidRDefault="005F6950" w:rsidP="0055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B5326" w:rsidRDefault="005F6950" w:rsidP="00FB5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</w:t>
      </w:r>
      <w:r w:rsidR="00801E4E"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Характерной особенностью </w:t>
      </w:r>
      <w:proofErr w:type="gramStart"/>
      <w:r w:rsidR="00801E4E"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организации консультирования членов семей </w:t>
      </w:r>
      <w:r w:rsidR="00CE08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категории</w:t>
      </w:r>
      <w:proofErr w:type="gramEnd"/>
      <w:r w:rsidR="00801E4E"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СОП является отсутствие мотивации к посещению психолога. Поэтому приходится несколько раз лично уведомлять родителей или детей о назначенной встрече и искать интересные для них мотивы. Для родителей мотивом может быть: параллельная социальная или медицинская помощь, конкр</w:t>
      </w:r>
      <w:r w:rsidR="00597324"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етная психологическая поддержка</w:t>
      </w:r>
      <w:r w:rsidR="00801E4E"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выполнение пунктов заранее заключенного контракта (на оказание помощи семье). Для детей мотивом является: предложенная интересная деятельность</w:t>
      </w:r>
      <w:r w:rsidR="00597324"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(по возрасту и уровню развития)</w:t>
      </w:r>
      <w:r w:rsidR="00801E4E"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возможность получить нужную информацию, возможность получить поддержку в образовательном процессе (психолог договаривается с учителями о дополнительных занятиях, индивидуальном подходе,</w:t>
      </w:r>
      <w:r w:rsidR="00552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</w:t>
      </w:r>
      <w:r w:rsidR="00801E4E"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ересдачах,</w:t>
      </w:r>
      <w:r w:rsidR="00552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01E4E"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возможности повышения балла по</w:t>
      </w:r>
      <w:r w:rsidR="00801E4E" w:rsidRPr="00801E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801E4E" w:rsidRPr="005521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предмету).</w:t>
      </w:r>
      <w:r w:rsidR="00FB53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FB5326" w:rsidRPr="00FB5326" w:rsidRDefault="00FB5326" w:rsidP="00FB5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</w:t>
      </w:r>
      <w:r w:rsidRPr="00FB5326">
        <w:rPr>
          <w:rFonts w:ascii="Times New Roman" w:eastAsia="a_AvanteDrp" w:hAnsi="Times New Roman" w:cs="Times New Roman"/>
          <w:lang w:val="ru-RU"/>
        </w:rPr>
        <w:t xml:space="preserve">Все обращения </w:t>
      </w:r>
      <w:r>
        <w:rPr>
          <w:rFonts w:ascii="Times New Roman" w:hAnsi="Times New Roman" w:cs="Times New Roman"/>
          <w:lang w:val="ru-RU"/>
        </w:rPr>
        <w:t xml:space="preserve">семей категории СОП </w:t>
      </w:r>
      <w:r w:rsidRPr="00FB5326">
        <w:rPr>
          <w:rFonts w:ascii="Times New Roman" w:eastAsia="a_AvanteDrp" w:hAnsi="Times New Roman" w:cs="Times New Roman"/>
          <w:lang w:val="ru-RU"/>
        </w:rPr>
        <w:t xml:space="preserve">за </w:t>
      </w:r>
      <w:r>
        <w:rPr>
          <w:rFonts w:ascii="Times New Roman" w:hAnsi="Times New Roman" w:cs="Times New Roman"/>
          <w:lang w:val="ru-RU"/>
        </w:rPr>
        <w:t>консультативной</w:t>
      </w:r>
      <w:r w:rsidRPr="00FB5326">
        <w:rPr>
          <w:rFonts w:ascii="Times New Roman" w:eastAsia="a_AvanteDrp" w:hAnsi="Times New Roman" w:cs="Times New Roman"/>
          <w:lang w:val="ru-RU"/>
        </w:rPr>
        <w:t xml:space="preserve"> помощью </w:t>
      </w:r>
      <w:r>
        <w:rPr>
          <w:rFonts w:ascii="Times New Roman" w:hAnsi="Times New Roman" w:cs="Times New Roman"/>
          <w:lang w:val="ru-RU"/>
        </w:rPr>
        <w:t xml:space="preserve"> за 9 месяцев 2017г. п</w:t>
      </w:r>
      <w:r w:rsidRPr="00FB5326">
        <w:rPr>
          <w:rFonts w:ascii="Times New Roman" w:eastAsia="a_AvanteDrp" w:hAnsi="Times New Roman" w:cs="Times New Roman"/>
          <w:lang w:val="ru-RU"/>
        </w:rPr>
        <w:t>редставлены в таблице № 1.</w:t>
      </w:r>
    </w:p>
    <w:p w:rsidR="00FB5326" w:rsidRPr="00FB5326" w:rsidRDefault="00FB5326" w:rsidP="00FB5326">
      <w:pPr>
        <w:spacing w:after="0"/>
        <w:jc w:val="right"/>
        <w:rPr>
          <w:rFonts w:ascii="Times New Roman" w:eastAsia="a_AvanteDrp" w:hAnsi="Times New Roman" w:cs="Times New Roman"/>
          <w:lang w:val="ru-RU"/>
        </w:rPr>
      </w:pPr>
      <w:r w:rsidRPr="00FB5326">
        <w:rPr>
          <w:rFonts w:ascii="Times New Roman" w:eastAsia="a_AvanteDrp" w:hAnsi="Times New Roman" w:cs="Times New Roman"/>
          <w:lang w:val="ru-RU"/>
        </w:rPr>
        <w:t xml:space="preserve">ТАБЛИЦА 1. </w:t>
      </w:r>
    </w:p>
    <w:tbl>
      <w:tblPr>
        <w:tblStyle w:val="af7"/>
        <w:tblpPr w:leftFromText="180" w:rightFromText="180" w:vertAnchor="text" w:horzAnchor="margin" w:tblpXSpec="center" w:tblpY="127"/>
        <w:tblW w:w="0" w:type="auto"/>
        <w:tblLook w:val="01E0"/>
      </w:tblPr>
      <w:tblGrid>
        <w:gridCol w:w="1144"/>
        <w:gridCol w:w="6717"/>
        <w:gridCol w:w="1277"/>
      </w:tblGrid>
      <w:tr w:rsidR="00FB5326" w:rsidRPr="00FB5326" w:rsidTr="00FB53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26" w:rsidRPr="00FB5326" w:rsidRDefault="00FB5326" w:rsidP="00FB5326">
            <w:pPr>
              <w:jc w:val="center"/>
              <w:rPr>
                <w:sz w:val="22"/>
                <w:szCs w:val="22"/>
              </w:rPr>
            </w:pPr>
            <w:r w:rsidRPr="00FB5326">
              <w:rPr>
                <w:sz w:val="22"/>
                <w:szCs w:val="22"/>
              </w:rPr>
              <w:t>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26" w:rsidRPr="00FB5326" w:rsidRDefault="00FB5326" w:rsidP="00FB5326">
            <w:pPr>
              <w:jc w:val="center"/>
              <w:rPr>
                <w:sz w:val="22"/>
                <w:szCs w:val="22"/>
              </w:rPr>
            </w:pPr>
            <w:r w:rsidRPr="00FB5326">
              <w:rPr>
                <w:sz w:val="22"/>
                <w:szCs w:val="22"/>
              </w:rPr>
              <w:t>Темы консультаций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26" w:rsidRPr="00FB5326" w:rsidRDefault="00FB5326" w:rsidP="00FB5326">
            <w:pPr>
              <w:rPr>
                <w:sz w:val="22"/>
                <w:szCs w:val="22"/>
              </w:rPr>
            </w:pPr>
            <w:r w:rsidRPr="00FB5326">
              <w:rPr>
                <w:sz w:val="22"/>
                <w:szCs w:val="22"/>
              </w:rPr>
              <w:t>количество</w:t>
            </w:r>
          </w:p>
        </w:tc>
      </w:tr>
      <w:tr w:rsidR="00FB5326" w:rsidRPr="00FB5326" w:rsidTr="00FB532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26" w:rsidRDefault="00FB5326" w:rsidP="00FB5326">
            <w:pPr>
              <w:jc w:val="center"/>
              <w:rPr>
                <w:sz w:val="22"/>
                <w:szCs w:val="22"/>
              </w:rPr>
            </w:pPr>
          </w:p>
          <w:p w:rsidR="00FB5326" w:rsidRDefault="00FB5326" w:rsidP="00FB5326">
            <w:pPr>
              <w:jc w:val="center"/>
              <w:rPr>
                <w:sz w:val="22"/>
                <w:szCs w:val="22"/>
              </w:rPr>
            </w:pPr>
          </w:p>
          <w:p w:rsidR="00FB5326" w:rsidRPr="00FB5326" w:rsidRDefault="00FB5326" w:rsidP="00FB5326">
            <w:pPr>
              <w:jc w:val="center"/>
              <w:rPr>
                <w:sz w:val="22"/>
                <w:szCs w:val="22"/>
              </w:rPr>
            </w:pPr>
            <w:r w:rsidRPr="00FB5326">
              <w:rPr>
                <w:sz w:val="22"/>
                <w:szCs w:val="22"/>
              </w:rPr>
              <w:t>СОП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26" w:rsidRPr="00FB5326" w:rsidRDefault="00FB5326" w:rsidP="00FB5326">
            <w:pPr>
              <w:rPr>
                <w:sz w:val="22"/>
                <w:szCs w:val="22"/>
              </w:rPr>
            </w:pPr>
            <w:r w:rsidRPr="00FB5326">
              <w:rPr>
                <w:sz w:val="22"/>
                <w:szCs w:val="22"/>
              </w:rPr>
              <w:t xml:space="preserve">Формирование положительного отношения к обучению у </w:t>
            </w:r>
            <w:proofErr w:type="spellStart"/>
            <w:r w:rsidRPr="00FB5326">
              <w:rPr>
                <w:sz w:val="22"/>
                <w:szCs w:val="22"/>
              </w:rPr>
              <w:t>н</w:t>
            </w:r>
            <w:proofErr w:type="spellEnd"/>
            <w:r w:rsidRPr="00FB5326">
              <w:rPr>
                <w:sz w:val="22"/>
                <w:szCs w:val="22"/>
              </w:rPr>
              <w:t xml:space="preserve">/л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26" w:rsidRPr="00FB5326" w:rsidRDefault="00FB5326" w:rsidP="00FB5326">
            <w:pPr>
              <w:jc w:val="center"/>
              <w:rPr>
                <w:sz w:val="22"/>
                <w:szCs w:val="22"/>
              </w:rPr>
            </w:pPr>
            <w:r w:rsidRPr="00FB5326">
              <w:rPr>
                <w:sz w:val="22"/>
                <w:szCs w:val="22"/>
              </w:rPr>
              <w:t>118</w:t>
            </w:r>
          </w:p>
        </w:tc>
      </w:tr>
      <w:tr w:rsidR="00FB5326" w:rsidRPr="00FB5326" w:rsidTr="00FB53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26" w:rsidRPr="00FB5326" w:rsidRDefault="00FB5326" w:rsidP="00FB532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26" w:rsidRPr="00FB5326" w:rsidRDefault="00FB5326" w:rsidP="00FB5326">
            <w:pPr>
              <w:jc w:val="both"/>
              <w:rPr>
                <w:sz w:val="22"/>
                <w:szCs w:val="22"/>
              </w:rPr>
            </w:pPr>
            <w:r w:rsidRPr="00FB5326">
              <w:rPr>
                <w:sz w:val="22"/>
                <w:szCs w:val="22"/>
              </w:rPr>
              <w:t>Асоциальное поведение подростков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26" w:rsidRPr="00FB5326" w:rsidRDefault="00FB5326" w:rsidP="00FB5326">
            <w:pPr>
              <w:jc w:val="center"/>
              <w:rPr>
                <w:sz w:val="22"/>
                <w:szCs w:val="22"/>
              </w:rPr>
            </w:pPr>
            <w:r w:rsidRPr="00FB5326">
              <w:rPr>
                <w:sz w:val="22"/>
                <w:szCs w:val="22"/>
              </w:rPr>
              <w:t>65</w:t>
            </w:r>
          </w:p>
        </w:tc>
      </w:tr>
      <w:tr w:rsidR="00FB5326" w:rsidRPr="00FB5326" w:rsidTr="00FB53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26" w:rsidRPr="00FB5326" w:rsidRDefault="00FB5326" w:rsidP="00FB532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26" w:rsidRPr="00FB5326" w:rsidRDefault="00FB5326" w:rsidP="00FB5326">
            <w:pPr>
              <w:rPr>
                <w:sz w:val="22"/>
                <w:szCs w:val="22"/>
              </w:rPr>
            </w:pPr>
            <w:r w:rsidRPr="00FB5326">
              <w:rPr>
                <w:sz w:val="22"/>
                <w:szCs w:val="22"/>
              </w:rPr>
              <w:t>Детско-родительские отношения</w:t>
            </w:r>
          </w:p>
          <w:p w:rsidR="00FB5326" w:rsidRPr="00FB5326" w:rsidRDefault="00FB5326" w:rsidP="00FB5326">
            <w:pPr>
              <w:rPr>
                <w:sz w:val="22"/>
                <w:szCs w:val="22"/>
              </w:rPr>
            </w:pPr>
            <w:r w:rsidRPr="00FB5326">
              <w:rPr>
                <w:sz w:val="22"/>
                <w:szCs w:val="22"/>
              </w:rPr>
              <w:t>(осознание стиля воспитания, повышение родительского авторитета)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26" w:rsidRPr="00FB5326" w:rsidRDefault="00FB5326" w:rsidP="00FB5326">
            <w:pPr>
              <w:jc w:val="center"/>
              <w:rPr>
                <w:sz w:val="22"/>
                <w:szCs w:val="22"/>
              </w:rPr>
            </w:pPr>
          </w:p>
          <w:p w:rsidR="00FB5326" w:rsidRPr="00FB5326" w:rsidRDefault="00FB5326" w:rsidP="00FB5326">
            <w:pPr>
              <w:jc w:val="center"/>
              <w:rPr>
                <w:sz w:val="22"/>
                <w:szCs w:val="22"/>
              </w:rPr>
            </w:pPr>
            <w:r w:rsidRPr="00FB5326">
              <w:rPr>
                <w:sz w:val="22"/>
                <w:szCs w:val="22"/>
              </w:rPr>
              <w:t>78</w:t>
            </w:r>
          </w:p>
        </w:tc>
      </w:tr>
      <w:tr w:rsidR="00FB5326" w:rsidRPr="00FB5326" w:rsidTr="00FB53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26" w:rsidRPr="00FB5326" w:rsidRDefault="00FB5326" w:rsidP="00FB532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26" w:rsidRPr="00FB5326" w:rsidRDefault="00FB5326" w:rsidP="00FB5326">
            <w:pPr>
              <w:rPr>
                <w:sz w:val="22"/>
                <w:szCs w:val="22"/>
              </w:rPr>
            </w:pPr>
            <w:r w:rsidRPr="00FB5326">
              <w:rPr>
                <w:sz w:val="22"/>
                <w:szCs w:val="22"/>
              </w:rPr>
              <w:t xml:space="preserve">Асоциальное поведение родителей </w:t>
            </w:r>
          </w:p>
          <w:p w:rsidR="00FB5326" w:rsidRPr="00FB5326" w:rsidRDefault="00FB5326" w:rsidP="00FB5326">
            <w:pPr>
              <w:rPr>
                <w:sz w:val="22"/>
                <w:szCs w:val="22"/>
              </w:rPr>
            </w:pPr>
            <w:r w:rsidRPr="00FB5326">
              <w:rPr>
                <w:sz w:val="22"/>
                <w:szCs w:val="22"/>
              </w:rPr>
              <w:t>(повышение родительской ответственности)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26" w:rsidRPr="00FB5326" w:rsidRDefault="00FB5326" w:rsidP="00FB5326">
            <w:pPr>
              <w:jc w:val="center"/>
              <w:rPr>
                <w:sz w:val="22"/>
                <w:szCs w:val="22"/>
              </w:rPr>
            </w:pPr>
            <w:r w:rsidRPr="00FB5326">
              <w:rPr>
                <w:sz w:val="22"/>
                <w:szCs w:val="22"/>
              </w:rPr>
              <w:t>43</w:t>
            </w:r>
          </w:p>
        </w:tc>
      </w:tr>
      <w:tr w:rsidR="00FB5326" w:rsidRPr="00FB5326" w:rsidTr="00FB53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26" w:rsidRPr="00FB5326" w:rsidRDefault="00FB5326" w:rsidP="00FB532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26" w:rsidRPr="00FB5326" w:rsidRDefault="00FB5326" w:rsidP="00FB5326">
            <w:pPr>
              <w:rPr>
                <w:sz w:val="22"/>
                <w:szCs w:val="22"/>
              </w:rPr>
            </w:pPr>
            <w:r w:rsidRPr="00FB5326">
              <w:rPr>
                <w:sz w:val="22"/>
                <w:szCs w:val="22"/>
              </w:rPr>
              <w:t xml:space="preserve">Помощь в подготовке </w:t>
            </w:r>
            <w:proofErr w:type="spellStart"/>
            <w:r w:rsidRPr="00FB5326">
              <w:rPr>
                <w:sz w:val="22"/>
                <w:szCs w:val="22"/>
              </w:rPr>
              <w:t>н</w:t>
            </w:r>
            <w:proofErr w:type="spellEnd"/>
            <w:r w:rsidRPr="00FB5326">
              <w:rPr>
                <w:sz w:val="22"/>
                <w:szCs w:val="22"/>
              </w:rPr>
              <w:t>/л к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26" w:rsidRPr="00FB5326" w:rsidRDefault="00FB5326" w:rsidP="00FB5326">
            <w:pPr>
              <w:jc w:val="center"/>
              <w:rPr>
                <w:sz w:val="22"/>
                <w:szCs w:val="22"/>
              </w:rPr>
            </w:pPr>
            <w:r w:rsidRPr="00FB5326">
              <w:rPr>
                <w:sz w:val="22"/>
                <w:szCs w:val="22"/>
              </w:rPr>
              <w:t>35</w:t>
            </w:r>
          </w:p>
        </w:tc>
      </w:tr>
    </w:tbl>
    <w:p w:rsidR="00FB5326" w:rsidRPr="00FB5326" w:rsidRDefault="00FB5326" w:rsidP="00FB5326">
      <w:pPr>
        <w:jc w:val="right"/>
        <w:rPr>
          <w:rFonts w:ascii="Times New Roman" w:eastAsia="a_AvanteDrp" w:hAnsi="Times New Roman" w:cs="Times New Roman"/>
        </w:rPr>
      </w:pPr>
    </w:p>
    <w:p w:rsidR="00FB5326" w:rsidRPr="00FB5326" w:rsidRDefault="00FB5326" w:rsidP="00FB5326">
      <w:pPr>
        <w:jc w:val="both"/>
        <w:rPr>
          <w:rFonts w:ascii="Times New Roman" w:eastAsia="a_AvanteDrp" w:hAnsi="Times New Roman" w:cs="Times New Roman"/>
        </w:rPr>
      </w:pPr>
    </w:p>
    <w:p w:rsidR="00FB5326" w:rsidRDefault="00FB5326" w:rsidP="00FB5326">
      <w:pPr>
        <w:jc w:val="both"/>
        <w:rPr>
          <w:rFonts w:ascii="Times New Roman" w:hAnsi="Times New Roman" w:cs="Times New Roman"/>
          <w:lang w:val="ru-RU"/>
        </w:rPr>
      </w:pPr>
      <w:r w:rsidRPr="00FB5326">
        <w:rPr>
          <w:rFonts w:ascii="Times New Roman" w:eastAsia="a_AvanteDrp" w:hAnsi="Times New Roman" w:cs="Times New Roman"/>
          <w:lang w:val="ru-RU"/>
        </w:rPr>
        <w:t xml:space="preserve">                      </w:t>
      </w:r>
    </w:p>
    <w:p w:rsidR="00FB5326" w:rsidRDefault="00FB5326" w:rsidP="00FB5326">
      <w:pPr>
        <w:jc w:val="both"/>
        <w:rPr>
          <w:rFonts w:ascii="Times New Roman" w:hAnsi="Times New Roman" w:cs="Times New Roman"/>
          <w:lang w:val="ru-RU"/>
        </w:rPr>
      </w:pPr>
    </w:p>
    <w:p w:rsidR="00FB5326" w:rsidRDefault="00FB5326" w:rsidP="00FB5326">
      <w:pPr>
        <w:jc w:val="both"/>
        <w:rPr>
          <w:rFonts w:ascii="Times New Roman" w:hAnsi="Times New Roman" w:cs="Times New Roman"/>
          <w:lang w:val="ru-RU"/>
        </w:rPr>
      </w:pPr>
    </w:p>
    <w:p w:rsidR="007D3D03" w:rsidRDefault="00FB5326" w:rsidP="007D3D03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</w:t>
      </w:r>
      <w:r w:rsidRPr="00FB5326">
        <w:rPr>
          <w:rFonts w:ascii="Times New Roman" w:eastAsia="a_AvanteDrp" w:hAnsi="Times New Roman" w:cs="Times New Roman"/>
          <w:lang w:val="ru-RU"/>
        </w:rPr>
        <w:t>Из данных таблицы можно сделать вывод о разнообразии обращений</w:t>
      </w:r>
      <w:r>
        <w:rPr>
          <w:rFonts w:ascii="Times New Roman" w:hAnsi="Times New Roman" w:cs="Times New Roman"/>
          <w:lang w:val="ru-RU"/>
        </w:rPr>
        <w:t xml:space="preserve">. </w:t>
      </w:r>
      <w:r w:rsidRPr="00FB5326">
        <w:rPr>
          <w:rFonts w:ascii="Times New Roman" w:eastAsia="a_AvanteDrp" w:hAnsi="Times New Roman" w:cs="Times New Roman"/>
          <w:lang w:val="ru-RU"/>
        </w:rPr>
        <w:t xml:space="preserve">Семьи категории СОП  больше нуждались в психологических консультациях по формированию положительного отношения у детей к школе. Это связано с тем, что дети этой категории не посещали детский сад, родители их развитием не занимались. У таких несовершеннолетних низкий уровень готовности к школе, низкая мотивация к обучению. Часто в школе они являются отверженными из-за низкого социального статуса, отличаются непослушанием и конфликтностью. Эти дети состоят на </w:t>
      </w:r>
      <w:proofErr w:type="gramStart"/>
      <w:r w:rsidRPr="00FB5326">
        <w:rPr>
          <w:rFonts w:ascii="Times New Roman" w:eastAsia="a_AvanteDrp" w:hAnsi="Times New Roman" w:cs="Times New Roman"/>
          <w:lang w:val="ru-RU"/>
        </w:rPr>
        <w:t>учете</w:t>
      </w:r>
      <w:proofErr w:type="gramEnd"/>
      <w:r w:rsidRPr="00FB5326">
        <w:rPr>
          <w:rFonts w:ascii="Times New Roman" w:eastAsia="a_AvanteDrp" w:hAnsi="Times New Roman" w:cs="Times New Roman"/>
          <w:lang w:val="ru-RU"/>
        </w:rPr>
        <w:t xml:space="preserve"> в  инспекции по делам несовершеннолетних и внутришкольном учете (органах профилактики правонарушений несовершеннолетних). Родителям даны письменные психологические рекомендации по адаптации детей к школе, стилю воспитания в семье и организации режима дня. </w:t>
      </w:r>
    </w:p>
    <w:p w:rsidR="005F6950" w:rsidRDefault="005F6950" w:rsidP="007D3D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         </w:t>
      </w:r>
      <w:r w:rsidR="00801E4E" w:rsidRPr="005F69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t>Коррекционно-развивающая работа</w:t>
      </w:r>
      <w:r w:rsidR="00597324" w:rsidRPr="005F69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t>.</w:t>
      </w:r>
      <w:r w:rsidR="00597324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</w:t>
      </w:r>
    </w:p>
    <w:p w:rsidR="00801E4E" w:rsidRPr="005F6950" w:rsidRDefault="005F6950" w:rsidP="007D3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</w:t>
      </w:r>
      <w:r w:rsidR="00801E4E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Коррекционно-развивающая работа с детьми </w:t>
      </w:r>
      <w:r w:rsidR="00597324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 </w:t>
      </w:r>
      <w:proofErr w:type="spellStart"/>
      <w:r w:rsidR="00597324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ОПППСсД</w:t>
      </w:r>
      <w:proofErr w:type="spellEnd"/>
      <w:r w:rsidR="00597324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ПБН </w:t>
      </w:r>
      <w:r w:rsidR="00801E4E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представляет собой систему мероприятий, направленных на исправление недостатков развития и поведения, а также на развитие личности несовершеннолетних с помощью специально организованных средств социально-психологического воздействия. Такая работа способствует оптимизации психологических функций, обеспечивающих адаптивное поведение несовершеннолетнего, а также формированию навыков эффективного социального взаимодействия.</w:t>
      </w:r>
    </w:p>
    <w:p w:rsidR="00801E4E" w:rsidRPr="005F6950" w:rsidRDefault="00597324" w:rsidP="00801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</w:t>
      </w:r>
      <w:r w:rsidR="00801E4E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Социально-психологическая коррекция включает в себя четыре основных компонента: </w:t>
      </w:r>
      <w:proofErr w:type="spellStart"/>
      <w:r w:rsidR="00801E4E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психокоррекцию</w:t>
      </w:r>
      <w:proofErr w:type="spellEnd"/>
      <w:r w:rsidR="00801E4E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коррекцию агрессивного и разрушительного поведения, развитие самосознания, общения, формирование социальных навыков и социальной активности</w:t>
      </w:r>
      <w:r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="00801E4E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801E4E" w:rsidRDefault="00597324" w:rsidP="00801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</w:t>
      </w:r>
      <w:r w:rsidR="007D3D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801E4E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Специфика коррекционно-развивающий работы с детьми в социально опасном положении заключается в том, что эти дети находятся в остром эмоциональном состоянии. </w:t>
      </w:r>
      <w:proofErr w:type="gramStart"/>
      <w:r w:rsidR="00801E4E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Их поведенческие проблемы обусловлены высоким уровнем эмоциональной и сенсорной </w:t>
      </w:r>
      <w:proofErr w:type="spellStart"/>
      <w:r w:rsidR="00801E4E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депривации</w:t>
      </w:r>
      <w:proofErr w:type="spellEnd"/>
      <w:r w:rsidR="00801E4E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высоким уровнем тревоги и страхов (страхи несоответствия, одиночества, смерти и др.), высоким уровнем агрессии (</w:t>
      </w:r>
      <w:proofErr w:type="spellStart"/>
      <w:r w:rsidR="00801E4E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аутоагрессии</w:t>
      </w:r>
      <w:proofErr w:type="spellEnd"/>
      <w:r w:rsidR="00801E4E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), высоким уровнем чувства вины и обиды.</w:t>
      </w:r>
      <w:proofErr w:type="gramEnd"/>
      <w:r w:rsidR="00801E4E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Отсюда — неадекватная самооценка, негативное </w:t>
      </w:r>
      <w:proofErr w:type="spellStart"/>
      <w:r w:rsidR="00801E4E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самоотношение</w:t>
      </w:r>
      <w:proofErr w:type="spellEnd"/>
      <w:r w:rsidR="00801E4E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рассогласованность образов “Я”. Без снятия острого эмоционального состояния и реабилитации “Я” невозможно провести коррекцию поведения. Часто такие дети на </w:t>
      </w:r>
      <w:proofErr w:type="gramStart"/>
      <w:r w:rsidR="00801E4E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первом</w:t>
      </w:r>
      <w:proofErr w:type="gramEnd"/>
      <w:r w:rsidR="00801E4E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этапе сопровождения больше нуждаются в помощи врача, так как имеют психические </w:t>
      </w:r>
      <w:proofErr w:type="spellStart"/>
      <w:r w:rsidR="00801E4E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растройства</w:t>
      </w:r>
      <w:proofErr w:type="spellEnd"/>
      <w:r w:rsidR="00801E4E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множество серьезных хронических заболеваний, у них могут выявиться последствия физического или сексуального насилия в семье.</w:t>
      </w:r>
    </w:p>
    <w:p w:rsidR="00801E4E" w:rsidRPr="005F6950" w:rsidRDefault="00597324" w:rsidP="00801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</w:t>
      </w:r>
      <w:r w:rsidR="00801E4E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Основной формой коррекционно-развивающей работы с детьми в СОП </w:t>
      </w:r>
      <w:r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являются</w:t>
      </w:r>
      <w:r w:rsidR="00801E4E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специально сформированные коррекционные группы. По составу они должны быть смешанными, то есть в них находятся не только дети в СОП, но и </w:t>
      </w:r>
      <w:proofErr w:type="gramStart"/>
      <w:r w:rsidR="00801E4E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дети</w:t>
      </w:r>
      <w:proofErr w:type="gramEnd"/>
      <w:r w:rsidR="00801E4E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 подростки, нуждающиеся в коррекции агрессивного поведения, тревожных</w:t>
      </w:r>
      <w:r w:rsidR="00CE08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состояний, в развитии коммуни</w:t>
      </w:r>
      <w:r w:rsidR="00801E4E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кативной компетенции или самосознания, и среди них — дети группы риска. Подобный состав группы содействует утраченной адаптации, дети не чувствуют себя изгоями, собранными в специальную группу для исправления. Кроме того, в подобной смешанной группе вам будет легче установить правила и им следовать.</w:t>
      </w:r>
      <w:r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Примером такой </w:t>
      </w:r>
      <w:r w:rsidR="00CE08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работ</w:t>
      </w:r>
      <w:r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ы может служить организация </w:t>
      </w:r>
      <w:r w:rsidR="00CE08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психологом </w:t>
      </w:r>
      <w:r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группы по подготовке детей к школе, куда приглашаются ребята от 6,5 до 7 лет, поступающие в 1 класс, с января по май ежегодно. </w:t>
      </w:r>
    </w:p>
    <w:p w:rsidR="00801E4E" w:rsidRPr="005F6950" w:rsidRDefault="00CE081E" w:rsidP="00801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</w:t>
      </w:r>
      <w:proofErr w:type="gramStart"/>
      <w:r w:rsidR="00801E4E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 процессе групповой </w:t>
      </w:r>
      <w:proofErr w:type="spellStart"/>
      <w:r w:rsidR="00801E4E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психокоррекции</w:t>
      </w:r>
      <w:proofErr w:type="spellEnd"/>
      <w:r w:rsidR="00801E4E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решаются следующие универсальные задачи:</w:t>
      </w:r>
      <w:proofErr w:type="gramEnd"/>
    </w:p>
    <w:p w:rsidR="00801E4E" w:rsidRPr="005F6950" w:rsidRDefault="00801E4E" w:rsidP="00801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• идентификация собственных чувств, мыслей, потребностей, избавление от страха сильных чувств и избегания близких отношений, проработка чувства стыда;</w:t>
      </w:r>
    </w:p>
    <w:p w:rsidR="00801E4E" w:rsidRPr="005F6950" w:rsidRDefault="00801E4E" w:rsidP="00801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принятие на себя ответственности за свои мысли, чувства и поведение;</w:t>
      </w:r>
    </w:p>
    <w:p w:rsidR="00801E4E" w:rsidRPr="005F6950" w:rsidRDefault="00801E4E" w:rsidP="00801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избавление от хронического чувства собственной неполноценности;</w:t>
      </w:r>
    </w:p>
    <w:p w:rsidR="00801E4E" w:rsidRPr="005F6950" w:rsidRDefault="00801E4E" w:rsidP="00801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повышение самооценки, формирование чувства собственной компетентности;</w:t>
      </w:r>
    </w:p>
    <w:p w:rsidR="00801E4E" w:rsidRPr="005F6950" w:rsidRDefault="00801E4E" w:rsidP="00801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принятие собственной уникальности;</w:t>
      </w:r>
    </w:p>
    <w:p w:rsidR="00801E4E" w:rsidRPr="005F6950" w:rsidRDefault="00801E4E" w:rsidP="00801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• получение подтверждения принятия средой сверстников.</w:t>
      </w:r>
    </w:p>
    <w:p w:rsidR="00801E4E" w:rsidRDefault="00597324" w:rsidP="00801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</w:t>
      </w:r>
      <w:r w:rsidR="00801E4E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Индивидуальная коррекционная работа реализуется в ситуации, когда по каким-то причинам ребенок не может быть включен в групповую работу. Причиной могут быть психологическая травма, психическое расстройство, ситуация социальной изоляции (на первом этапе, а затем включение в группу), суицидальный риск, нежелание ребенка быть в сформированной группе.</w:t>
      </w:r>
      <w:r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Такие к</w:t>
      </w:r>
      <w:r w:rsidR="00801E4E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оррекционно-развивающие занятия включа</w:t>
      </w:r>
      <w:r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ю</w:t>
      </w:r>
      <w:r w:rsidR="00801E4E" w:rsidRPr="005F6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т в себя </w:t>
      </w:r>
      <w:r w:rsidR="00CE08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следующие методы:</w:t>
      </w:r>
    </w:p>
    <w:p w:rsidR="00CE081E" w:rsidRPr="00801E4E" w:rsidRDefault="003F7E31" w:rsidP="00801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F7E31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u-RU" w:eastAsia="ru-RU" w:bidi="ar-SA"/>
        </w:rPr>
        <w:pict>
          <v:oval id="_x0000_s1044" style="position:absolute;left:0;text-align:left;margin-left:212.3pt;margin-top:9.85pt;width:147pt;height:57.85pt;z-index:251674624" fillcolor="#2da2bf [3204]" strokecolor="#f2f2f2 [3041]" strokeweight="3pt">
            <v:shadow on="t" type="perspective" color="#16505e [1604]" opacity=".5" offset="1pt" offset2="-1pt"/>
            <v:textbox>
              <w:txbxContent>
                <w:p w:rsidR="00832CFB" w:rsidRPr="00832CFB" w:rsidRDefault="00832CFB" w:rsidP="007D3D0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Психологические техники</w:t>
                  </w:r>
                </w:p>
              </w:txbxContent>
            </v:textbox>
          </v:oval>
        </w:pict>
      </w:r>
    </w:p>
    <w:p w:rsidR="00832CFB" w:rsidRDefault="003F7E31" w:rsidP="0059732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u-RU" w:eastAsia="ru-RU" w:bidi="ar-SA"/>
        </w:rPr>
        <w:pict>
          <v:oval id="_x0000_s1049" style="position:absolute;left:0;text-align:left;margin-left:393.8pt;margin-top:1.35pt;width:132pt;height:67.9pt;z-index:251678720" fillcolor="#7d3c4a [3209]" strokecolor="#7d3c4a [3209]" strokeweight="10pt">
            <v:stroke linestyle="thinThin"/>
            <v:shadow color="#868686"/>
            <v:textbox>
              <w:txbxContent>
                <w:p w:rsidR="00D95173" w:rsidRPr="00E45E50" w:rsidRDefault="00E45E50" w:rsidP="00D95173">
                  <w:pPr>
                    <w:jc w:val="center"/>
                    <w:rPr>
                      <w:rFonts w:ascii="Times New Roman" w:hAnsi="Times New Roman" w:cs="Times New Roman"/>
                      <w:color w:val="F2A3A7" w:themeColor="accent2" w:themeTint="66"/>
                      <w:lang w:val="ru-RU"/>
                    </w:rPr>
                  </w:pPr>
                  <w:proofErr w:type="spellStart"/>
                  <w:r w:rsidRPr="00E45E50">
                    <w:rPr>
                      <w:rFonts w:ascii="Times New Roman" w:hAnsi="Times New Roman" w:cs="Times New Roman"/>
                      <w:color w:val="F2A3A7" w:themeColor="accent2" w:themeTint="66"/>
                      <w:lang w:val="ru-RU"/>
                    </w:rPr>
                    <w:t>леготехнология</w:t>
                  </w:r>
                  <w:proofErr w:type="spellEnd"/>
                </w:p>
              </w:txbxContent>
            </v:textbox>
          </v:oval>
        </w:pict>
      </w:r>
      <w:r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u-RU" w:eastAsia="ru-RU" w:bidi="ar-SA"/>
        </w:rPr>
        <w:pict>
          <v:oval id="_x0000_s1039" style="position:absolute;left:0;text-align:left;margin-left:68.3pt;margin-top:24.6pt;width:129pt;height:46.5pt;z-index:251671552" fillcolor="#da1f28 [3205]" strokecolor="#f2f2f2 [3041]" strokeweight="3pt">
            <v:shadow on="t" type="perspective" color="#6c0f13 [1605]" opacity=".5" offset="1pt" offset2="-1pt"/>
            <v:textbox>
              <w:txbxContent>
                <w:p w:rsidR="00CE081E" w:rsidRPr="00832CFB" w:rsidRDefault="00CE081E" w:rsidP="007D3D0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32CF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="00832CFB" w:rsidRPr="00832CF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узыкотерапия</w:t>
                  </w:r>
                </w:p>
              </w:txbxContent>
            </v:textbox>
          </v:oval>
        </w:pict>
      </w:r>
    </w:p>
    <w:p w:rsidR="00832CFB" w:rsidRDefault="003F7E31" w:rsidP="0059732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u-RU" w:eastAsia="ru-RU" w:bidi="ar-SA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9" type="#_x0000_t68" style="position:absolute;left:0;text-align:left;margin-left:282.05pt;margin-top:9.8pt;width:12.75pt;height:32.25pt;z-index:251688960">
            <v:fill color2="fill darken(118)" rotate="t" method="linear sigma" focus="100%" type="gradient"/>
            <v:textbox style="layout-flow:vertical-ideographic"/>
          </v:shape>
        </w:pict>
      </w:r>
    </w:p>
    <w:p w:rsidR="00832CFB" w:rsidRDefault="003F7E31" w:rsidP="0059732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u-RU" w:eastAsia="ru-RU" w:bidi="ar-SA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60" type="#_x0000_t66" style="position:absolute;left:0;text-align:left;margin-left:184.9pt;margin-top:-.35pt;width:49.85pt;height:19.9pt;rotation:2150460fd;z-index:251689984">
            <v:fill color2="fill darken(118)" rotate="t" method="linear sigma" focus="100%" type="gradient"/>
          </v:shape>
        </w:pict>
      </w:r>
      <w:r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u-RU" w:eastAsia="ru-RU" w:bidi="ar-SA"/>
        </w:rPr>
        <w:pict>
          <v:shape id="_x0000_s1058" type="#_x0000_t68" style="position:absolute;left:0;text-align:left;margin-left:362.6pt;margin-top:-23.35pt;width:18pt;height:65.75pt;rotation:3241466fd;z-index:251687936">
            <v:fill color2="fill darken(118)" rotate="t" method="linear sigma" focus="100%" type="gradient"/>
            <v:textbox style="layout-flow:vertical-ideographic"/>
          </v:shape>
        </w:pict>
      </w:r>
      <w:r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u-RU" w:eastAsia="ru-RU" w:bidi="ar-SA"/>
        </w:rPr>
        <w:pict>
          <v:oval id="_x0000_s1041" style="position:absolute;left:0;text-align:left;margin-left:406.55pt;margin-top:14.25pt;width:98.25pt;height:55.5pt;z-index:251673600" fillcolor="#2da2bf [3204]" strokecolor="#f2f2f2 [3041]" strokeweight="3pt">
            <v:shadow on="t" type="perspective" color="#16505e [1604]" opacity=".5" offset="1pt" offset2="-1pt"/>
            <v:textbox>
              <w:txbxContent>
                <w:p w:rsidR="00832CFB" w:rsidRPr="00832CFB" w:rsidRDefault="00832CFB" w:rsidP="007D3D0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Активное обучение</w:t>
                  </w:r>
                </w:p>
              </w:txbxContent>
            </v:textbox>
          </v:oval>
        </w:pict>
      </w:r>
      <w:r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u-RU" w:eastAsia="ru-RU" w:bidi="ar-SA"/>
        </w:rPr>
        <w:pict>
          <v:oval id="_x0000_s1046" style="position:absolute;left:0;text-align:left;margin-left:207.8pt;margin-top:14.25pt;width:155.25pt;height:69pt;z-index:251675648" fillcolor="#da1f28 [3205]" strokecolor="#f2f2f2 [3041]" strokeweight="3pt">
            <v:shadow on="t" type="perspective" color="#6c0f13 [1605]" opacity=".5" offset="1pt" offset2="-1pt"/>
            <v:textbox>
              <w:txbxContent>
                <w:p w:rsidR="007D3D03" w:rsidRPr="00E45E50" w:rsidRDefault="007D3D03" w:rsidP="007D3D03">
                  <w:pPr>
                    <w:jc w:val="center"/>
                    <w:rPr>
                      <w:rFonts w:ascii="Times New Roman" w:hAnsi="Times New Roman" w:cs="Times New Roman"/>
                      <w:color w:val="EAD3D7" w:themeColor="accent6" w:themeTint="33"/>
                      <w:lang w:val="ru-RU"/>
                    </w:rPr>
                  </w:pPr>
                  <w:r w:rsidRPr="00E45E50">
                    <w:rPr>
                      <w:rFonts w:ascii="Times New Roman" w:hAnsi="Times New Roman" w:cs="Times New Roman"/>
                      <w:color w:val="EAD3D7" w:themeColor="accent6" w:themeTint="33"/>
                      <w:lang w:val="ru-RU"/>
                    </w:rPr>
                    <w:t>Методы психологической коррекции</w:t>
                  </w:r>
                </w:p>
              </w:txbxContent>
            </v:textbox>
          </v:oval>
        </w:pict>
      </w:r>
    </w:p>
    <w:p w:rsidR="00832CFB" w:rsidRDefault="003F7E31" w:rsidP="0059732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u-RU" w:eastAsia="ru-RU"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6" type="#_x0000_t13" style="position:absolute;left:0;text-align:left;margin-left:363.2pt;margin-top:7.95pt;width:47.1pt;height:13.9pt;z-index:251685888">
            <v:fill color2="fill darken(118)" rotate="t" method="linear sigma" focus="100%" type="gradient"/>
          </v:shape>
        </w:pict>
      </w:r>
      <w:r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u-RU" w:eastAsia="ru-RU" w:bidi="ar-SA"/>
        </w:rPr>
        <w:pict>
          <v:shape id="_x0000_s1055" type="#_x0000_t66" style="position:absolute;left:0;text-align:left;margin-left:153.05pt;margin-top:18.7pt;width:50.8pt;height:15pt;z-index:251684864">
            <v:fill color2="fill darken(118)" rotate="t" method="linear sigma" focus="100%" type="gradient"/>
          </v:shape>
        </w:pict>
      </w:r>
      <w:r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u-RU" w:eastAsia="ru-RU" w:bidi="ar-SA"/>
        </w:rPr>
        <w:pict>
          <v:oval id="_x0000_s1047" style="position:absolute;left:0;text-align:left;margin-left:61.55pt;margin-top:7.8pt;width:87.75pt;height:53.65pt;z-index:251676672" fillcolor="#7d3c4a [3209]" strokecolor="#7d3c4a [3209]" strokeweight="10pt">
            <v:stroke linestyle="thinThin"/>
            <v:shadow color="#868686"/>
            <v:textbox>
              <w:txbxContent>
                <w:p w:rsidR="007D3D03" w:rsidRPr="00E45E50" w:rsidRDefault="007D3D03" w:rsidP="007D3D03">
                  <w:pPr>
                    <w:jc w:val="center"/>
                    <w:rPr>
                      <w:rFonts w:ascii="Times New Roman" w:hAnsi="Times New Roman" w:cs="Times New Roman"/>
                      <w:color w:val="F2A3A7" w:themeColor="accent2" w:themeTint="66"/>
                      <w:lang w:val="ru-RU"/>
                    </w:rPr>
                  </w:pPr>
                  <w:r w:rsidRPr="00E45E50">
                    <w:rPr>
                      <w:rFonts w:ascii="Times New Roman" w:hAnsi="Times New Roman" w:cs="Times New Roman"/>
                      <w:color w:val="F2A3A7" w:themeColor="accent2" w:themeTint="66"/>
                      <w:lang w:val="ru-RU"/>
                    </w:rPr>
                    <w:t>Игровая терапия</w:t>
                  </w:r>
                </w:p>
              </w:txbxContent>
            </v:textbox>
          </v:oval>
        </w:pict>
      </w:r>
    </w:p>
    <w:p w:rsidR="00832CFB" w:rsidRDefault="003F7E31" w:rsidP="0059732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 w:eastAsia="ru-RU" w:bidi="ar-SA"/>
        </w:rPr>
      </w:pPr>
      <w:r w:rsidRPr="003F7E31">
        <w:rPr>
          <w:rFonts w:ascii="Arial" w:eastAsia="Times New Roman" w:hAnsi="Arial" w:cs="Arial"/>
          <w:b/>
          <w:bCs/>
          <w:noProof/>
          <w:color w:val="76D5EA" w:themeColor="background2" w:themeShade="BF"/>
          <w:sz w:val="24"/>
          <w:szCs w:val="24"/>
          <w:lang w:val="ru-RU" w:eastAsia="ru-RU" w:bidi="ar-SA"/>
        </w:rPr>
        <w:pict>
          <v:shape id="_x0000_s1057" type="#_x0000_t13" style="position:absolute;left:0;text-align:left;margin-left:353.5pt;margin-top:17pt;width:94.15pt;height:18.1pt;rotation:1683314fd;z-index:251686912">
            <v:fill color2="fill darken(118)" rotate="t" method="linear sigma" focus="100%" type="gradient"/>
          </v:shape>
        </w:pict>
      </w:r>
      <w:r w:rsidRPr="003F7E31">
        <w:rPr>
          <w:rFonts w:ascii="Arial" w:eastAsia="Times New Roman" w:hAnsi="Arial" w:cs="Arial"/>
          <w:b/>
          <w:bCs/>
          <w:noProof/>
          <w:color w:val="76D5EA" w:themeColor="background2" w:themeShade="BF"/>
          <w:sz w:val="24"/>
          <w:szCs w:val="24"/>
          <w:lang w:val="ru-RU" w:eastAsia="ru-RU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3" type="#_x0000_t67" style="position:absolute;left:0;text-align:left;margin-left:347.65pt;margin-top:20.2pt;width:15.1pt;height:78.1pt;rotation:-1423279fd;z-index:251682816">
            <v:fill color2="fill darken(118)" rotate="t" method="linear sigma" focus="100%" type="gradient"/>
            <v:textbox style="layout-flow:vertical-ideographic"/>
          </v:shape>
        </w:pict>
      </w:r>
      <w:r w:rsidRPr="00E45E50">
        <w:rPr>
          <w:rFonts w:ascii="Arial" w:eastAsia="Times New Roman" w:hAnsi="Arial" w:cs="Arial"/>
          <w:b/>
          <w:bCs/>
          <w:noProof/>
          <w:color w:val="79CBDF" w:themeColor="accent1" w:themeTint="99"/>
          <w:sz w:val="24"/>
          <w:szCs w:val="24"/>
          <w:lang w:val="ru-RU" w:eastAsia="ru-RU" w:bidi="ar-SA"/>
        </w:rPr>
        <w:pict>
          <v:shape id="_x0000_s1054" type="#_x0000_t67" style="position:absolute;left:0;text-align:left;margin-left:179.4pt;margin-top:3.75pt;width:18.65pt;height:69.8pt;rotation:2667268fd;z-index:251683840">
            <v:fill color2="fill darken(118)" rotate="t" method="linear sigma" focus="100%" type="gradient"/>
            <v:textbox style="layout-flow:vertical-ideographic"/>
          </v:shape>
        </w:pict>
      </w:r>
    </w:p>
    <w:p w:rsidR="00832CFB" w:rsidRDefault="003F7E31" w:rsidP="0059732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 w:eastAsia="ru-RU" w:bidi="ar-SA"/>
        </w:rPr>
      </w:pPr>
      <w:r w:rsidRPr="003F7E31">
        <w:rPr>
          <w:rFonts w:ascii="Arial" w:eastAsia="Times New Roman" w:hAnsi="Arial" w:cs="Arial"/>
          <w:b/>
          <w:bCs/>
          <w:noProof/>
          <w:color w:val="76D5EA" w:themeColor="background2" w:themeShade="BF"/>
          <w:sz w:val="24"/>
          <w:szCs w:val="24"/>
          <w:lang w:val="ru-RU" w:eastAsia="ru-RU" w:bidi="ar-SA"/>
        </w:rPr>
        <w:pict>
          <v:shape id="_x0000_s1052" type="#_x0000_t67" style="position:absolute;left:0;text-align:left;margin-left:262.55pt;margin-top:5.85pt;width:19.5pt;height:62.25pt;z-index:251681792" strokecolor="#eb757b [1941]">
            <v:fill color2="fill darken(118)" rotate="t" method="linear sigma" focus="100%" type="gradient"/>
            <v:textbox style="layout-flow:vertical-ideographic"/>
          </v:shape>
        </w:pict>
      </w:r>
      <w:r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u-RU" w:eastAsia="ru-RU" w:bidi="ar-SA"/>
        </w:rPr>
        <w:pict>
          <v:oval id="_x0000_s1040" style="position:absolute;left:0;text-align:left;margin-left:432.05pt;margin-top:5.85pt;width:99pt;height:53.25pt;z-index:251672576" fillcolor="#eb641b [3206]" strokecolor="#f2f2f2 [3041]" strokeweight="3pt">
            <v:shadow on="t" type="perspective" color="#77300a [1606]" opacity=".5" offset="1pt" offset2="-1pt"/>
            <v:textbox>
              <w:txbxContent>
                <w:p w:rsidR="00832CFB" w:rsidRPr="00832CFB" w:rsidRDefault="00832CFB" w:rsidP="007D3D0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артетрапия</w:t>
                  </w:r>
                  <w:proofErr w:type="spellEnd"/>
                </w:p>
              </w:txbxContent>
            </v:textbox>
          </v:oval>
        </w:pict>
      </w:r>
    </w:p>
    <w:p w:rsidR="00D95173" w:rsidRDefault="003F7E31" w:rsidP="0059732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u-RU" w:eastAsia="ru-RU" w:bidi="ar-SA"/>
        </w:rPr>
        <w:pict>
          <v:oval id="_x0000_s1048" style="position:absolute;left:0;text-align:left;margin-left:76.55pt;margin-top:7.3pt;width:114pt;height:69.75pt;z-index:251677696" fillcolor="#eb641b [3206]" strokecolor="#f2f2f2 [3041]" strokeweight="3pt">
            <v:shadow on="t" type="perspective" color="#77300a [1606]" opacity=".5" offset="1pt" offset2="-1pt"/>
            <v:textbox>
              <w:txbxContent>
                <w:p w:rsidR="007D3D03" w:rsidRPr="007D3D03" w:rsidRDefault="007D3D03" w:rsidP="007D3D03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Песочная терапия</w:t>
                  </w:r>
                </w:p>
              </w:txbxContent>
            </v:textbox>
          </v:oval>
        </w:pict>
      </w:r>
    </w:p>
    <w:p w:rsidR="00D95173" w:rsidRDefault="003F7E31" w:rsidP="0059732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u-RU" w:eastAsia="ru-RU" w:bidi="ar-SA"/>
        </w:rPr>
        <w:pict>
          <v:oval id="_x0000_s1051" style="position:absolute;left:0;text-align:left;margin-left:337.55pt;margin-top:12.5pt;width:121.5pt;height:57.75pt;z-index:251680768" fillcolor="#f3a176 [1942]" strokecolor="#f3a176 [1942]" strokeweight="1pt">
            <v:fill color2="#fbdfd1 [662]" angle="-45" focus="-50%" type="gradient"/>
            <v:shadow on="t" type="perspective" color="#77300a [1606]" opacity=".5" offset="1pt" offset2="-3pt"/>
            <v:textbox>
              <w:txbxContent>
                <w:p w:rsidR="00D95173" w:rsidRPr="00D95173" w:rsidRDefault="00D95173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D95173">
                    <w:rPr>
                      <w:rFonts w:ascii="Times New Roman" w:hAnsi="Times New Roman" w:cs="Times New Roman"/>
                      <w:lang w:val="ru-RU"/>
                    </w:rPr>
                    <w:t>Компьютерные технологии</w:t>
                  </w:r>
                </w:p>
              </w:txbxContent>
            </v:textbox>
          </v:oval>
        </w:pict>
      </w:r>
      <w:r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ru-RU" w:eastAsia="ru-RU" w:bidi="ar-SA"/>
        </w:rPr>
        <w:pict>
          <v:oval id="_x0000_s1050" style="position:absolute;left:0;text-align:left;margin-left:212.3pt;margin-top:12.5pt;width:110.25pt;height:57.75pt;z-index:251679744" fillcolor="#79cbdf [1940]" strokecolor="#79cbdf [1940]" strokeweight="1pt">
            <v:fill color2="#d2edf4 [660]" angle="-45" focus="-50%" type="gradient"/>
            <v:shadow on="t" type="perspective" color="#16505e [1604]" opacity=".5" offset="1pt" offset2="-3pt"/>
            <v:textbox>
              <w:txbxContent>
                <w:p w:rsidR="00D95173" w:rsidRPr="00D95173" w:rsidRDefault="00D95173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релаксация</w:t>
                  </w:r>
                </w:p>
              </w:txbxContent>
            </v:textbox>
          </v:oval>
        </w:pict>
      </w:r>
    </w:p>
    <w:p w:rsidR="00D95173" w:rsidRDefault="00D95173" w:rsidP="0059732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 w:eastAsia="ru-RU" w:bidi="ar-SA"/>
        </w:rPr>
      </w:pPr>
    </w:p>
    <w:p w:rsidR="00D95173" w:rsidRDefault="00D95173" w:rsidP="0059732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 w:eastAsia="ru-RU" w:bidi="ar-SA"/>
        </w:rPr>
      </w:pPr>
    </w:p>
    <w:p w:rsidR="00D95173" w:rsidRDefault="00D95173" w:rsidP="0059732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 w:eastAsia="ru-RU" w:bidi="ar-SA"/>
        </w:rPr>
      </w:pPr>
    </w:p>
    <w:p w:rsidR="009D77A6" w:rsidRDefault="009D77A6" w:rsidP="009D77A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             </w:t>
      </w:r>
      <w:r w:rsidRPr="009D77A6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Анализируя всю пров</w:t>
      </w:r>
      <w:r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одимую</w:t>
      </w:r>
      <w:r w:rsidRPr="009D77A6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работу </w:t>
      </w:r>
      <w:r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психолога </w:t>
      </w:r>
      <w:r w:rsidRPr="009D77A6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можно сказать о том, что вся деятельность ве</w:t>
      </w:r>
      <w:r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дется</w:t>
      </w:r>
      <w:r w:rsidRPr="009D77A6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в соответствии с перспективным планом работы и по всем направлениям. Проведенная работа позволила выявить </w:t>
      </w:r>
      <w:r w:rsidR="00E45E50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психологу </w:t>
      </w:r>
      <w:r w:rsidRPr="009D77A6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 </w:t>
      </w:r>
    </w:p>
    <w:p w:rsidR="003043A8" w:rsidRPr="001F4C3F" w:rsidRDefault="009D77A6" w:rsidP="009D77A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lang w:val="ru-RU"/>
        </w:rPr>
      </w:pPr>
      <w:r w:rsidRPr="009D77A6">
        <w:rPr>
          <w:color w:val="333333"/>
          <w:shd w:val="clear" w:color="auto" w:fill="FFFFFF"/>
          <w:lang w:val="ru-RU"/>
        </w:rPr>
        <w:t xml:space="preserve">           </w:t>
      </w:r>
      <w:r w:rsidRPr="009D77A6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В целом можно считать, что пров</w:t>
      </w:r>
      <w:r w:rsidR="001F4C3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одимая</w:t>
      </w:r>
      <w:r w:rsidRPr="009D77A6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консультативная работа была достаточно эффективной и позволяла решить все необходимые задачи консультативной деятельности. </w:t>
      </w:r>
      <w:r w:rsidRPr="00E45E50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Однако</w:t>
      </w:r>
      <w:proofErr w:type="gramStart"/>
      <w:r w:rsidRPr="00E45E50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,</w:t>
      </w:r>
      <w:proofErr w:type="gramEnd"/>
      <w:r w:rsidRPr="00E45E50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большинство консультаций носили разовый характер, что может быть связано либо с недостаточной мотивированностью клиентов на дальнейшую работу, либо с недостаточно грамотно проведенной консультативной работой, во время которой не удалось донести до клиентов важность дальнейшей работы. В связи с этим в дальнейшем необходимо проанализировать и определить причины сложившейся ситуации. А также уделять больше внимания мотивированию клиентов на более глубокую работу. </w:t>
      </w:r>
      <w:r w:rsidRPr="001F4C3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Также стоит обратить внимание на низкое количество обращений за консультациями со стороны родителей. </w:t>
      </w:r>
      <w:r w:rsidR="001F4C3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Н</w:t>
      </w:r>
      <w:r w:rsidRPr="001F4C3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еобходимо</w:t>
      </w:r>
      <w:r w:rsidR="001F4C3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,</w:t>
      </w:r>
      <w:r w:rsidRPr="001F4C3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по возможности</w:t>
      </w:r>
      <w:r w:rsidR="001F4C3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,</w:t>
      </w:r>
      <w:r w:rsidRPr="001F4C3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усилить взаимодействие с родителями </w:t>
      </w:r>
      <w:r w:rsidR="001F4C3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категории СОП</w:t>
      </w:r>
      <w:r w:rsidRPr="001F4C3F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. </w:t>
      </w:r>
      <w:r w:rsidRPr="001F4C3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Оценивая проведенную диагностическую работу, можно сделать вывод о том, что имеющиеся в распоряжении методики и собственные профессиональные знания </w:t>
      </w:r>
      <w:r w:rsidR="001F4C3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психолога </w:t>
      </w:r>
      <w:r w:rsidRPr="001F4C3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позволяют достаточно точно и полно определять различные проблемы и нарушения, имеющиеся у клиентов. </w:t>
      </w:r>
      <w:r w:rsidRPr="00E45E50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Однако</w:t>
      </w:r>
      <w:proofErr w:type="gramStart"/>
      <w:r w:rsidRPr="00E45E50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,</w:t>
      </w:r>
      <w:proofErr w:type="gramEnd"/>
      <w:r w:rsidRPr="00E45E50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в дальнейшем необходимо пополнять и обновлять банк диагностических методов для более эффективной диагностики.</w:t>
      </w:r>
      <w:r w:rsidRPr="00E45E50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Pr="001F4C3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Проведенную групповую развивающую работу с детьми можно считать достаточно успешной. Но, в то же время, </w:t>
      </w:r>
      <w:r w:rsidR="001F4C3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создаются</w:t>
      </w:r>
      <w:r w:rsidRPr="001F4C3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ориентиры для дальнейшего совершенствования развивающего направления деятельности.</w:t>
      </w:r>
    </w:p>
    <w:p w:rsidR="003043A8" w:rsidRDefault="003043A8" w:rsidP="00005B8A">
      <w:pPr>
        <w:pStyle w:val="af4"/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43A8" w:rsidRDefault="003043A8" w:rsidP="00005B8A">
      <w:pPr>
        <w:pStyle w:val="af4"/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43A8" w:rsidRDefault="003043A8" w:rsidP="00005B8A">
      <w:pPr>
        <w:pStyle w:val="af4"/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43A8" w:rsidRDefault="003043A8" w:rsidP="00005B8A">
      <w:pPr>
        <w:pStyle w:val="af4"/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05B8A" w:rsidRPr="001F4C3F" w:rsidRDefault="00005B8A" w:rsidP="00005B8A">
      <w:pPr>
        <w:pStyle w:val="af4"/>
        <w:shd w:val="clear" w:color="auto" w:fill="FFFFFF"/>
        <w:jc w:val="center"/>
        <w:rPr>
          <w:color w:val="000000"/>
          <w:sz w:val="22"/>
          <w:szCs w:val="22"/>
        </w:rPr>
      </w:pPr>
      <w:r w:rsidRPr="001F4C3F">
        <w:rPr>
          <w:b/>
          <w:bCs/>
          <w:color w:val="000000"/>
          <w:sz w:val="22"/>
          <w:szCs w:val="22"/>
        </w:rPr>
        <w:t xml:space="preserve">Литература </w:t>
      </w:r>
    </w:p>
    <w:p w:rsidR="00005B8A" w:rsidRPr="001F4C3F" w:rsidRDefault="00005B8A" w:rsidP="00005B8A">
      <w:pPr>
        <w:pStyle w:val="af4"/>
        <w:shd w:val="clear" w:color="auto" w:fill="FFFFFF"/>
        <w:rPr>
          <w:color w:val="000000"/>
          <w:sz w:val="22"/>
          <w:szCs w:val="22"/>
        </w:rPr>
      </w:pPr>
      <w:r w:rsidRPr="001F4C3F">
        <w:rPr>
          <w:color w:val="000000"/>
          <w:sz w:val="22"/>
          <w:szCs w:val="22"/>
        </w:rPr>
        <w:t>1. </w:t>
      </w:r>
      <w:proofErr w:type="spellStart"/>
      <w:r w:rsidRPr="001F4C3F">
        <w:rPr>
          <w:i/>
          <w:iCs/>
          <w:color w:val="000000"/>
          <w:sz w:val="22"/>
          <w:szCs w:val="22"/>
        </w:rPr>
        <w:t>Кибирев</w:t>
      </w:r>
      <w:proofErr w:type="spellEnd"/>
      <w:r w:rsidRPr="001F4C3F">
        <w:rPr>
          <w:i/>
          <w:iCs/>
          <w:color w:val="000000"/>
          <w:sz w:val="22"/>
          <w:szCs w:val="22"/>
        </w:rPr>
        <w:t xml:space="preserve"> А.А., </w:t>
      </w:r>
      <w:proofErr w:type="spellStart"/>
      <w:r w:rsidRPr="001F4C3F">
        <w:rPr>
          <w:i/>
          <w:iCs/>
          <w:color w:val="000000"/>
          <w:sz w:val="22"/>
          <w:szCs w:val="22"/>
        </w:rPr>
        <w:t>Сеньчукова</w:t>
      </w:r>
      <w:proofErr w:type="spellEnd"/>
      <w:r w:rsidRPr="001F4C3F">
        <w:rPr>
          <w:i/>
          <w:iCs/>
          <w:color w:val="000000"/>
          <w:sz w:val="22"/>
          <w:szCs w:val="22"/>
        </w:rPr>
        <w:t xml:space="preserve"> И.В.</w:t>
      </w:r>
      <w:r w:rsidRPr="001F4C3F">
        <w:rPr>
          <w:color w:val="000000"/>
          <w:sz w:val="22"/>
          <w:szCs w:val="22"/>
        </w:rPr>
        <w:t> Организация деятельности школ по профилактике безнадзорности и правонарушений несовершеннолетних. — Хабаровск, 2004.</w:t>
      </w:r>
    </w:p>
    <w:p w:rsidR="001F4C3F" w:rsidRDefault="00005B8A" w:rsidP="001F4C3F">
      <w:pPr>
        <w:pStyle w:val="af4"/>
        <w:shd w:val="clear" w:color="auto" w:fill="FFFFFF"/>
        <w:spacing w:before="0" w:beforeAutospacing="0" w:after="270" w:afterAutospacing="0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1F4C3F">
        <w:rPr>
          <w:color w:val="000000"/>
          <w:sz w:val="22"/>
          <w:szCs w:val="22"/>
        </w:rPr>
        <w:t>2. </w:t>
      </w:r>
      <w:proofErr w:type="spellStart"/>
      <w:r w:rsidRPr="001F4C3F">
        <w:rPr>
          <w:i/>
          <w:iCs/>
          <w:color w:val="000000"/>
          <w:sz w:val="22"/>
          <w:szCs w:val="22"/>
        </w:rPr>
        <w:t>Сакович</w:t>
      </w:r>
      <w:proofErr w:type="spellEnd"/>
      <w:r w:rsidRPr="001F4C3F">
        <w:rPr>
          <w:i/>
          <w:iCs/>
          <w:color w:val="000000"/>
          <w:sz w:val="22"/>
          <w:szCs w:val="22"/>
        </w:rPr>
        <w:t xml:space="preserve"> Н.А.</w:t>
      </w:r>
      <w:r w:rsidRPr="001F4C3F">
        <w:rPr>
          <w:color w:val="000000"/>
          <w:sz w:val="22"/>
          <w:szCs w:val="22"/>
        </w:rPr>
        <w:t> Психолого-педагогическое сопровождение детей и семьи, находящихся в социально опасном положении. — Мн.: АПО, 2010.</w:t>
      </w:r>
      <w:r w:rsidR="001F4C3F" w:rsidRPr="001F4C3F">
        <w:rPr>
          <w:rFonts w:ascii="Tahoma" w:hAnsi="Tahoma" w:cs="Tahoma"/>
          <w:color w:val="000000"/>
          <w:sz w:val="18"/>
          <w:szCs w:val="18"/>
        </w:rPr>
        <w:t xml:space="preserve"> </w:t>
      </w:r>
      <w:r w:rsidR="001F4C3F">
        <w:rPr>
          <w:rFonts w:ascii="Tahoma" w:hAnsi="Tahoma" w:cs="Tahoma"/>
          <w:color w:val="000000"/>
          <w:sz w:val="18"/>
          <w:szCs w:val="18"/>
        </w:rPr>
        <w:t xml:space="preserve">Детская социальная психиатрия для </w:t>
      </w:r>
      <w:proofErr w:type="spellStart"/>
      <w:r w:rsidR="001F4C3F">
        <w:rPr>
          <w:rFonts w:ascii="Tahoma" w:hAnsi="Tahoma" w:cs="Tahoma"/>
          <w:color w:val="000000"/>
          <w:sz w:val="18"/>
          <w:szCs w:val="18"/>
        </w:rPr>
        <w:t>непсихиатров</w:t>
      </w:r>
      <w:proofErr w:type="spellEnd"/>
      <w:r w:rsidR="001F4C3F">
        <w:rPr>
          <w:rFonts w:ascii="Tahoma" w:hAnsi="Tahoma" w:cs="Tahoma"/>
          <w:color w:val="000000"/>
          <w:sz w:val="18"/>
          <w:szCs w:val="18"/>
        </w:rPr>
        <w:t xml:space="preserve">.- СПб.: Питер, 2006.- 416 </w:t>
      </w:r>
      <w:proofErr w:type="gramStart"/>
      <w:r w:rsidR="001F4C3F"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 w:rsidR="001F4C3F">
        <w:rPr>
          <w:rFonts w:ascii="Tahoma" w:hAnsi="Tahoma" w:cs="Tahoma"/>
          <w:color w:val="000000"/>
          <w:sz w:val="18"/>
          <w:szCs w:val="18"/>
        </w:rPr>
        <w:t>.</w:t>
      </w:r>
    </w:p>
    <w:p w:rsidR="001F4C3F" w:rsidRPr="00920C3B" w:rsidRDefault="00FA05FE" w:rsidP="001F4C3F">
      <w:pPr>
        <w:pStyle w:val="af4"/>
        <w:shd w:val="clear" w:color="auto" w:fill="FFFFFF"/>
        <w:spacing w:before="0" w:beforeAutospacing="0" w:after="27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 w:rsidR="001F4C3F" w:rsidRPr="00FA05FE">
        <w:rPr>
          <w:i/>
          <w:color w:val="000000"/>
          <w:sz w:val="22"/>
          <w:szCs w:val="22"/>
        </w:rPr>
        <w:t xml:space="preserve">Дубровина И.В., </w:t>
      </w:r>
      <w:proofErr w:type="spellStart"/>
      <w:r w:rsidR="001F4C3F" w:rsidRPr="00FA05FE">
        <w:rPr>
          <w:i/>
          <w:color w:val="000000"/>
          <w:sz w:val="22"/>
          <w:szCs w:val="22"/>
        </w:rPr>
        <w:t>Божович</w:t>
      </w:r>
      <w:proofErr w:type="spellEnd"/>
      <w:r w:rsidR="001F4C3F" w:rsidRPr="00FA05FE">
        <w:rPr>
          <w:i/>
          <w:color w:val="000000"/>
          <w:sz w:val="22"/>
          <w:szCs w:val="22"/>
        </w:rPr>
        <w:t xml:space="preserve"> Е.Д.</w:t>
      </w:r>
      <w:r w:rsidR="001F4C3F" w:rsidRPr="00920C3B">
        <w:rPr>
          <w:color w:val="000000"/>
          <w:sz w:val="22"/>
          <w:szCs w:val="22"/>
        </w:rPr>
        <w:t xml:space="preserve"> Психологическая наука и психологическая практика.// Вопросы психологии.№4, 1983.-168 </w:t>
      </w:r>
      <w:proofErr w:type="gramStart"/>
      <w:r w:rsidR="001F4C3F" w:rsidRPr="00920C3B">
        <w:rPr>
          <w:color w:val="000000"/>
          <w:sz w:val="22"/>
          <w:szCs w:val="22"/>
        </w:rPr>
        <w:t>с</w:t>
      </w:r>
      <w:proofErr w:type="gramEnd"/>
      <w:r w:rsidR="001F4C3F" w:rsidRPr="00920C3B">
        <w:rPr>
          <w:color w:val="000000"/>
          <w:sz w:val="22"/>
          <w:szCs w:val="22"/>
        </w:rPr>
        <w:t>.</w:t>
      </w:r>
    </w:p>
    <w:p w:rsidR="001F4C3F" w:rsidRPr="00920C3B" w:rsidRDefault="00FA05FE" w:rsidP="001F4C3F">
      <w:pPr>
        <w:pStyle w:val="af4"/>
        <w:shd w:val="clear" w:color="auto" w:fill="FFFFFF"/>
        <w:spacing w:before="0" w:beforeAutospacing="0" w:after="27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r w:rsidR="001F4C3F" w:rsidRPr="00FA05FE">
        <w:rPr>
          <w:i/>
          <w:color w:val="000000"/>
          <w:sz w:val="22"/>
          <w:szCs w:val="22"/>
        </w:rPr>
        <w:t>Мухина В.С.</w:t>
      </w:r>
      <w:r w:rsidR="001F4C3F" w:rsidRPr="00920C3B">
        <w:rPr>
          <w:color w:val="000000"/>
          <w:sz w:val="22"/>
          <w:szCs w:val="22"/>
        </w:rPr>
        <w:t xml:space="preserve"> Возрастная психология.- Москва: «Академия»,1997 г.</w:t>
      </w:r>
    </w:p>
    <w:p w:rsidR="001F4C3F" w:rsidRPr="00920C3B" w:rsidRDefault="00FA05FE" w:rsidP="001F4C3F">
      <w:pPr>
        <w:pStyle w:val="af4"/>
        <w:shd w:val="clear" w:color="auto" w:fill="FFFFFF"/>
        <w:spacing w:before="0" w:beforeAutospacing="0" w:after="27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 w:rsidR="001F4C3F" w:rsidRPr="00920C3B">
        <w:rPr>
          <w:color w:val="000000"/>
          <w:sz w:val="22"/>
          <w:szCs w:val="22"/>
        </w:rPr>
        <w:t xml:space="preserve">Методики адресного социального патроната: Научно – методическое пособие.- М.: </w:t>
      </w:r>
      <w:proofErr w:type="spellStart"/>
      <w:r w:rsidR="001F4C3F" w:rsidRPr="00920C3B">
        <w:rPr>
          <w:color w:val="000000"/>
          <w:sz w:val="22"/>
          <w:szCs w:val="22"/>
        </w:rPr>
        <w:t>ГосНИИ</w:t>
      </w:r>
      <w:proofErr w:type="spellEnd"/>
      <w:r w:rsidR="001F4C3F" w:rsidRPr="00920C3B">
        <w:rPr>
          <w:color w:val="000000"/>
          <w:sz w:val="22"/>
          <w:szCs w:val="22"/>
        </w:rPr>
        <w:t xml:space="preserve"> семьи и воспитания, 2001 г.,200с.</w:t>
      </w:r>
    </w:p>
    <w:p w:rsidR="001F4C3F" w:rsidRPr="00920C3B" w:rsidRDefault="00FA05FE" w:rsidP="001F4C3F">
      <w:pPr>
        <w:pStyle w:val="af4"/>
        <w:shd w:val="clear" w:color="auto" w:fill="FFFFFF"/>
        <w:spacing w:before="0" w:beforeAutospacing="0" w:after="27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</w:t>
      </w:r>
      <w:r w:rsidR="001F4C3F" w:rsidRPr="00920C3B">
        <w:rPr>
          <w:color w:val="000000"/>
          <w:sz w:val="22"/>
          <w:szCs w:val="22"/>
        </w:rPr>
        <w:t>Прикладная социальная психология</w:t>
      </w:r>
      <w:proofErr w:type="gramStart"/>
      <w:r w:rsidR="001F4C3F" w:rsidRPr="00920C3B">
        <w:rPr>
          <w:color w:val="000000"/>
          <w:sz w:val="22"/>
          <w:szCs w:val="22"/>
        </w:rPr>
        <w:t>.</w:t>
      </w:r>
      <w:proofErr w:type="gramEnd"/>
      <w:r w:rsidR="001F4C3F" w:rsidRPr="00920C3B">
        <w:rPr>
          <w:color w:val="000000"/>
          <w:sz w:val="22"/>
          <w:szCs w:val="22"/>
        </w:rPr>
        <w:t xml:space="preserve">/ </w:t>
      </w:r>
      <w:proofErr w:type="gramStart"/>
      <w:r w:rsidR="001F4C3F" w:rsidRPr="00920C3B">
        <w:rPr>
          <w:color w:val="000000"/>
          <w:sz w:val="22"/>
          <w:szCs w:val="22"/>
        </w:rPr>
        <w:t>п</w:t>
      </w:r>
      <w:proofErr w:type="gramEnd"/>
      <w:r w:rsidR="001F4C3F" w:rsidRPr="00920C3B">
        <w:rPr>
          <w:color w:val="000000"/>
          <w:sz w:val="22"/>
          <w:szCs w:val="22"/>
        </w:rPr>
        <w:t xml:space="preserve">од ред. А.Н. Сухова, </w:t>
      </w:r>
      <w:proofErr w:type="spellStart"/>
      <w:r w:rsidR="001F4C3F" w:rsidRPr="00920C3B">
        <w:rPr>
          <w:color w:val="000000"/>
          <w:sz w:val="22"/>
          <w:szCs w:val="22"/>
        </w:rPr>
        <w:t>А.А.Деркача</w:t>
      </w:r>
      <w:proofErr w:type="spellEnd"/>
      <w:r w:rsidR="001F4C3F" w:rsidRPr="00920C3B">
        <w:rPr>
          <w:color w:val="000000"/>
          <w:sz w:val="22"/>
          <w:szCs w:val="22"/>
        </w:rPr>
        <w:t>.- М.: ИПП,1998 г.</w:t>
      </w:r>
    </w:p>
    <w:p w:rsidR="001F4C3F" w:rsidRPr="00920C3B" w:rsidRDefault="00FA05FE" w:rsidP="001F4C3F">
      <w:pPr>
        <w:pStyle w:val="af4"/>
        <w:shd w:val="clear" w:color="auto" w:fill="FFFFFF"/>
        <w:spacing w:before="0" w:beforeAutospacing="0" w:after="27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 </w:t>
      </w:r>
      <w:r w:rsidR="001F4C3F" w:rsidRPr="00920C3B">
        <w:rPr>
          <w:color w:val="000000"/>
          <w:sz w:val="22"/>
          <w:szCs w:val="22"/>
        </w:rPr>
        <w:t xml:space="preserve">Психология для жизни.№1-13, январь </w:t>
      </w:r>
      <w:proofErr w:type="gramStart"/>
      <w:r w:rsidR="001F4C3F" w:rsidRPr="00920C3B">
        <w:rPr>
          <w:color w:val="000000"/>
          <w:sz w:val="22"/>
          <w:szCs w:val="22"/>
        </w:rPr>
        <w:t>–ф</w:t>
      </w:r>
      <w:proofErr w:type="gramEnd"/>
      <w:r w:rsidR="001F4C3F" w:rsidRPr="00920C3B">
        <w:rPr>
          <w:color w:val="000000"/>
          <w:sz w:val="22"/>
          <w:szCs w:val="22"/>
        </w:rPr>
        <w:t>евраль, 2007 г.</w:t>
      </w:r>
    </w:p>
    <w:p w:rsidR="001F4C3F" w:rsidRPr="00920C3B" w:rsidRDefault="00FA05FE" w:rsidP="001F4C3F">
      <w:pPr>
        <w:pStyle w:val="af4"/>
        <w:shd w:val="clear" w:color="auto" w:fill="FFFFFF"/>
        <w:spacing w:before="0" w:beforeAutospacing="0" w:after="27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FA05FE">
        <w:rPr>
          <w:i/>
          <w:color w:val="000000"/>
          <w:sz w:val="22"/>
          <w:szCs w:val="22"/>
        </w:rPr>
        <w:t xml:space="preserve">. </w:t>
      </w:r>
      <w:r w:rsidR="001F4C3F" w:rsidRPr="00FA05FE">
        <w:rPr>
          <w:i/>
          <w:color w:val="000000"/>
          <w:sz w:val="22"/>
          <w:szCs w:val="22"/>
        </w:rPr>
        <w:t>Рогов Е.Н</w:t>
      </w:r>
      <w:r w:rsidR="001F4C3F" w:rsidRPr="00920C3B">
        <w:rPr>
          <w:color w:val="000000"/>
          <w:sz w:val="22"/>
          <w:szCs w:val="22"/>
        </w:rPr>
        <w:t xml:space="preserve">. Настольная книга практического </w:t>
      </w:r>
      <w:proofErr w:type="spellStart"/>
      <w:r w:rsidR="001F4C3F" w:rsidRPr="00920C3B">
        <w:rPr>
          <w:color w:val="000000"/>
          <w:sz w:val="22"/>
          <w:szCs w:val="22"/>
        </w:rPr>
        <w:t>психолога</w:t>
      </w:r>
      <w:proofErr w:type="gramStart"/>
      <w:r w:rsidR="001F4C3F" w:rsidRPr="00920C3B">
        <w:rPr>
          <w:color w:val="000000"/>
          <w:sz w:val="22"/>
          <w:szCs w:val="22"/>
        </w:rPr>
        <w:t>.У</w:t>
      </w:r>
      <w:proofErr w:type="gramEnd"/>
      <w:r w:rsidR="001F4C3F" w:rsidRPr="00920C3B">
        <w:rPr>
          <w:color w:val="000000"/>
          <w:sz w:val="22"/>
          <w:szCs w:val="22"/>
        </w:rPr>
        <w:t>чебное</w:t>
      </w:r>
      <w:proofErr w:type="spellEnd"/>
      <w:r w:rsidR="001F4C3F" w:rsidRPr="00920C3B">
        <w:rPr>
          <w:color w:val="000000"/>
          <w:sz w:val="22"/>
          <w:szCs w:val="22"/>
        </w:rPr>
        <w:t xml:space="preserve"> пособие в 2 кн.; М.- изд-во </w:t>
      </w:r>
      <w:proofErr w:type="spellStart"/>
      <w:r w:rsidR="001F4C3F" w:rsidRPr="00920C3B">
        <w:rPr>
          <w:color w:val="000000"/>
          <w:sz w:val="22"/>
          <w:szCs w:val="22"/>
        </w:rPr>
        <w:t>Владос</w:t>
      </w:r>
      <w:proofErr w:type="spellEnd"/>
      <w:r w:rsidR="001F4C3F" w:rsidRPr="00920C3B">
        <w:rPr>
          <w:color w:val="000000"/>
          <w:sz w:val="22"/>
          <w:szCs w:val="22"/>
        </w:rPr>
        <w:t>- Пресс,2001 г.</w:t>
      </w:r>
    </w:p>
    <w:p w:rsidR="001F4C3F" w:rsidRPr="00920C3B" w:rsidRDefault="00FA05FE" w:rsidP="001F4C3F">
      <w:pPr>
        <w:pStyle w:val="af4"/>
        <w:shd w:val="clear" w:color="auto" w:fill="FFFFFF"/>
        <w:spacing w:before="0" w:beforeAutospacing="0" w:after="27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</w:t>
      </w:r>
      <w:r w:rsidR="001F4C3F" w:rsidRPr="00920C3B">
        <w:rPr>
          <w:color w:val="000000"/>
          <w:sz w:val="22"/>
          <w:szCs w:val="22"/>
        </w:rPr>
        <w:t xml:space="preserve">Теория и </w:t>
      </w:r>
      <w:proofErr w:type="spellStart"/>
      <w:r w:rsidR="001F4C3F" w:rsidRPr="00920C3B">
        <w:rPr>
          <w:color w:val="000000"/>
          <w:sz w:val="22"/>
          <w:szCs w:val="22"/>
        </w:rPr>
        <w:t>праткика</w:t>
      </w:r>
      <w:proofErr w:type="spellEnd"/>
      <w:r w:rsidR="001F4C3F" w:rsidRPr="00920C3B">
        <w:rPr>
          <w:color w:val="000000"/>
          <w:sz w:val="22"/>
          <w:szCs w:val="22"/>
        </w:rPr>
        <w:t xml:space="preserve"> профилактики безнадзорности и правонарушений несовершеннолетних</w:t>
      </w:r>
      <w:proofErr w:type="gramStart"/>
      <w:r w:rsidR="001F4C3F" w:rsidRPr="00920C3B">
        <w:rPr>
          <w:color w:val="000000"/>
          <w:sz w:val="22"/>
          <w:szCs w:val="22"/>
        </w:rPr>
        <w:t>.</w:t>
      </w:r>
      <w:proofErr w:type="gramEnd"/>
      <w:r w:rsidR="001F4C3F" w:rsidRPr="00920C3B">
        <w:rPr>
          <w:color w:val="000000"/>
          <w:sz w:val="22"/>
          <w:szCs w:val="22"/>
        </w:rPr>
        <w:t xml:space="preserve">/ </w:t>
      </w:r>
      <w:proofErr w:type="gramStart"/>
      <w:r w:rsidR="001F4C3F" w:rsidRPr="00920C3B">
        <w:rPr>
          <w:color w:val="000000"/>
          <w:sz w:val="22"/>
          <w:szCs w:val="22"/>
        </w:rPr>
        <w:t>а</w:t>
      </w:r>
      <w:proofErr w:type="gramEnd"/>
      <w:r w:rsidR="001F4C3F" w:rsidRPr="00920C3B">
        <w:rPr>
          <w:color w:val="000000"/>
          <w:sz w:val="22"/>
          <w:szCs w:val="22"/>
        </w:rPr>
        <w:t xml:space="preserve">вт.-сост. В.В. </w:t>
      </w:r>
      <w:proofErr w:type="spellStart"/>
      <w:r w:rsidR="001F4C3F" w:rsidRPr="00920C3B">
        <w:rPr>
          <w:color w:val="000000"/>
          <w:sz w:val="22"/>
          <w:szCs w:val="22"/>
        </w:rPr>
        <w:t>Зикратов</w:t>
      </w:r>
      <w:proofErr w:type="spellEnd"/>
      <w:r w:rsidR="001F4C3F" w:rsidRPr="00920C3B">
        <w:rPr>
          <w:color w:val="000000"/>
          <w:sz w:val="22"/>
          <w:szCs w:val="22"/>
        </w:rPr>
        <w:t xml:space="preserve">, С.Г. Четверных.// Сборник научно-методических материалов: Издание 3-е, </w:t>
      </w:r>
      <w:proofErr w:type="spellStart"/>
      <w:r w:rsidR="001F4C3F" w:rsidRPr="00920C3B">
        <w:rPr>
          <w:color w:val="000000"/>
          <w:sz w:val="22"/>
          <w:szCs w:val="22"/>
        </w:rPr>
        <w:t>испр</w:t>
      </w:r>
      <w:proofErr w:type="spellEnd"/>
      <w:r w:rsidR="001F4C3F" w:rsidRPr="00920C3B">
        <w:rPr>
          <w:color w:val="000000"/>
          <w:sz w:val="22"/>
          <w:szCs w:val="22"/>
        </w:rPr>
        <w:t xml:space="preserve">. И </w:t>
      </w:r>
      <w:proofErr w:type="spellStart"/>
      <w:r w:rsidR="001F4C3F" w:rsidRPr="00920C3B">
        <w:rPr>
          <w:color w:val="000000"/>
          <w:sz w:val="22"/>
          <w:szCs w:val="22"/>
        </w:rPr>
        <w:t>дополн.</w:t>
      </w:r>
      <w:proofErr w:type="gramStart"/>
      <w:r w:rsidR="001F4C3F" w:rsidRPr="00920C3B">
        <w:rPr>
          <w:color w:val="000000"/>
          <w:sz w:val="22"/>
          <w:szCs w:val="22"/>
        </w:rPr>
        <w:t>,Б</w:t>
      </w:r>
      <w:proofErr w:type="gramEnd"/>
      <w:r w:rsidR="001F4C3F" w:rsidRPr="00920C3B">
        <w:rPr>
          <w:color w:val="000000"/>
          <w:sz w:val="22"/>
          <w:szCs w:val="22"/>
        </w:rPr>
        <w:t>арнаул</w:t>
      </w:r>
      <w:proofErr w:type="spellEnd"/>
      <w:r w:rsidR="001F4C3F" w:rsidRPr="00920C3B">
        <w:rPr>
          <w:color w:val="000000"/>
          <w:sz w:val="22"/>
          <w:szCs w:val="22"/>
        </w:rPr>
        <w:t>, 2007 г.,354 с.</w:t>
      </w:r>
    </w:p>
    <w:p w:rsidR="001F4C3F" w:rsidRPr="00920C3B" w:rsidRDefault="00FA05FE" w:rsidP="001F4C3F">
      <w:pPr>
        <w:pStyle w:val="af4"/>
        <w:shd w:val="clear" w:color="auto" w:fill="FFFFFF"/>
        <w:spacing w:before="0" w:beforeAutospacing="0" w:after="27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10. </w:t>
      </w:r>
      <w:r w:rsidR="001F4C3F" w:rsidRPr="00920C3B">
        <w:rPr>
          <w:color w:val="000000"/>
          <w:sz w:val="22"/>
          <w:szCs w:val="22"/>
        </w:rPr>
        <w:t>Социальная педагогика. Деловой журнал для социальных работников и пе</w:t>
      </w:r>
      <w:r>
        <w:rPr>
          <w:color w:val="000000"/>
          <w:sz w:val="22"/>
          <w:szCs w:val="22"/>
        </w:rPr>
        <w:t>д</w:t>
      </w:r>
      <w:r w:rsidR="001F4C3F" w:rsidRPr="00920C3B">
        <w:rPr>
          <w:color w:val="000000"/>
          <w:sz w:val="22"/>
          <w:szCs w:val="22"/>
        </w:rPr>
        <w:t>агогов, №4, 2008 г.</w:t>
      </w:r>
    </w:p>
    <w:p w:rsidR="001F4C3F" w:rsidRPr="00920C3B" w:rsidRDefault="00FA05FE" w:rsidP="001F4C3F">
      <w:pPr>
        <w:pStyle w:val="af4"/>
        <w:shd w:val="clear" w:color="auto" w:fill="FFFFFF"/>
        <w:spacing w:before="0" w:beforeAutospacing="0" w:after="27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11. </w:t>
      </w:r>
      <w:r w:rsidR="001F4C3F" w:rsidRPr="00920C3B">
        <w:rPr>
          <w:color w:val="000000"/>
          <w:sz w:val="22"/>
          <w:szCs w:val="22"/>
        </w:rPr>
        <w:t>Школьный психолог.</w:t>
      </w:r>
      <w:r>
        <w:rPr>
          <w:color w:val="000000"/>
          <w:sz w:val="22"/>
          <w:szCs w:val="22"/>
        </w:rPr>
        <w:t xml:space="preserve"> </w:t>
      </w:r>
      <w:r w:rsidR="001F4C3F" w:rsidRPr="00920C3B">
        <w:rPr>
          <w:color w:val="000000"/>
          <w:sz w:val="22"/>
          <w:szCs w:val="22"/>
        </w:rPr>
        <w:t>Еженедельная методическая газета для педагогов – психологов, № 16-30, 2008 г.</w:t>
      </w:r>
    </w:p>
    <w:p w:rsidR="00005B8A" w:rsidRPr="00920C3B" w:rsidRDefault="00005B8A" w:rsidP="00005B8A">
      <w:pPr>
        <w:pStyle w:val="af4"/>
        <w:shd w:val="clear" w:color="auto" w:fill="FFFFFF"/>
        <w:rPr>
          <w:color w:val="000000"/>
          <w:sz w:val="22"/>
          <w:szCs w:val="22"/>
        </w:rPr>
      </w:pPr>
    </w:p>
    <w:p w:rsidR="00005B8A" w:rsidRDefault="00005B8A" w:rsidP="0059732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FA05FE" w:rsidRDefault="00FA05FE" w:rsidP="0059732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FA05FE" w:rsidRDefault="00FA05FE" w:rsidP="0059732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FA05FE" w:rsidRDefault="00FA05FE" w:rsidP="0059732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FA05FE" w:rsidRDefault="00FA05FE" w:rsidP="0059732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FA05FE" w:rsidRDefault="00FA05FE" w:rsidP="0059732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FA05FE" w:rsidRDefault="00FA05FE" w:rsidP="0059732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FA05FE" w:rsidRDefault="00FA05FE" w:rsidP="0059732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FA05FE" w:rsidRDefault="00FA05FE" w:rsidP="0059732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FA05FE" w:rsidRDefault="00FA05FE" w:rsidP="0059732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FA05FE" w:rsidRDefault="00FA05FE" w:rsidP="0059732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FA05FE" w:rsidRDefault="00FA05FE" w:rsidP="0059732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FA05FE" w:rsidRDefault="00FA05FE" w:rsidP="0059732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005B8A" w:rsidRPr="00005B8A" w:rsidRDefault="00A00C94" w:rsidP="0059732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ПРИЛОЖЕНИЕ №1.</w:t>
      </w:r>
    </w:p>
    <w:p w:rsidR="00005B8A" w:rsidRDefault="00005B8A" w:rsidP="0059732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 w:eastAsia="ru-RU" w:bidi="ar-SA"/>
        </w:rPr>
      </w:pPr>
    </w:p>
    <w:p w:rsidR="00597324" w:rsidRPr="00597324" w:rsidRDefault="00597324" w:rsidP="0059732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 w:eastAsia="ru-RU" w:bidi="ar-SA"/>
        </w:rPr>
      </w:pPr>
      <w:r w:rsidRPr="0059732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 w:eastAsia="ru-RU" w:bidi="ar-SA"/>
        </w:rPr>
        <w:t xml:space="preserve">Памятка для </w:t>
      </w:r>
      <w:r w:rsidR="003043A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 w:eastAsia="ru-RU" w:bidi="ar-SA"/>
        </w:rPr>
        <w:t xml:space="preserve">специалиста по социальной работе, социального педагога, </w:t>
      </w:r>
      <w:r w:rsidRPr="0059732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 w:eastAsia="ru-RU" w:bidi="ar-SA"/>
        </w:rPr>
        <w:t>педагог</w:t>
      </w:r>
      <w:r w:rsidR="003043A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 w:eastAsia="ru-RU" w:bidi="ar-SA"/>
        </w:rPr>
        <w:t>ов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 w:eastAsia="ru-RU" w:bidi="ar-SA"/>
        </w:rPr>
        <w:t>.</w:t>
      </w:r>
    </w:p>
    <w:p w:rsidR="00597324" w:rsidRPr="00597324" w:rsidRDefault="00597324" w:rsidP="005973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973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Внешние поведенческие признаки ребенка, </w:t>
      </w:r>
      <w:r w:rsidRPr="005973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br/>
        <w:t>находящегося в социально опасном положении</w:t>
      </w:r>
      <w:r w:rsidR="00005B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.</w:t>
      </w:r>
    </w:p>
    <w:p w:rsidR="00597324" w:rsidRPr="00597324" w:rsidRDefault="00597324" w:rsidP="00005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97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 Систематические опоздания в школу.</w:t>
      </w:r>
    </w:p>
    <w:p w:rsidR="00597324" w:rsidRPr="00597324" w:rsidRDefault="00597324" w:rsidP="00005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97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 Ребенок надолго задерживается в школе после уроков (иногда до позднего вечера).</w:t>
      </w:r>
    </w:p>
    <w:p w:rsidR="00597324" w:rsidRPr="00597324" w:rsidRDefault="00597324" w:rsidP="00005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97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 Боится идти домой.</w:t>
      </w:r>
    </w:p>
    <w:p w:rsidR="00597324" w:rsidRPr="00597324" w:rsidRDefault="00597324" w:rsidP="00005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97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 Убегает из дома.</w:t>
      </w:r>
    </w:p>
    <w:p w:rsidR="00597324" w:rsidRPr="00597324" w:rsidRDefault="00597324" w:rsidP="00005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97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 В начальной школе за ребенком приходят дальние родственники, знакомые, соседи.</w:t>
      </w:r>
    </w:p>
    <w:p w:rsidR="00597324" w:rsidRPr="00597324" w:rsidRDefault="00597324" w:rsidP="00005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97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 Часто беспричинно отсутствует в школе.</w:t>
      </w:r>
    </w:p>
    <w:p w:rsidR="00597324" w:rsidRPr="00597324" w:rsidRDefault="00597324" w:rsidP="00005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97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 Жалуется на голод (на недосыпание, дискомфорт в семье или другое).</w:t>
      </w:r>
    </w:p>
    <w:p w:rsidR="00597324" w:rsidRPr="00597324" w:rsidRDefault="00597324" w:rsidP="00005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97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• Совершает </w:t>
      </w:r>
      <w:proofErr w:type="spellStart"/>
      <w:r w:rsidRPr="00597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самоповреждающие</w:t>
      </w:r>
      <w:proofErr w:type="spellEnd"/>
      <w:r w:rsidRPr="00597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действия (режет руки лезвием, щиплет, выдергивает волосы, бьется головой о стену и др.).</w:t>
      </w:r>
    </w:p>
    <w:p w:rsidR="00597324" w:rsidRPr="00597324" w:rsidRDefault="00597324" w:rsidP="00005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97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• Замкнут (или </w:t>
      </w:r>
      <w:proofErr w:type="spellStart"/>
      <w:r w:rsidRPr="00597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депрессивен</w:t>
      </w:r>
      <w:proofErr w:type="spellEnd"/>
      <w:r w:rsidRPr="00597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).</w:t>
      </w:r>
    </w:p>
    <w:p w:rsidR="00597324" w:rsidRPr="00597324" w:rsidRDefault="00597324" w:rsidP="00005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97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 Агрессивен.</w:t>
      </w:r>
    </w:p>
    <w:p w:rsidR="00597324" w:rsidRPr="00597324" w:rsidRDefault="00597324" w:rsidP="00005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97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 Избегает физического контакта.</w:t>
      </w:r>
    </w:p>
    <w:p w:rsidR="00597324" w:rsidRPr="00597324" w:rsidRDefault="00597324" w:rsidP="00005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97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 Имеет следы побоев.</w:t>
      </w:r>
    </w:p>
    <w:p w:rsidR="00597324" w:rsidRPr="00597324" w:rsidRDefault="00597324" w:rsidP="00005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97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 Носит скрывающую тело одежду, не подходящую по погоде (отсутствие у ребёнка необходимой сезонной одежды, обуви).</w:t>
      </w:r>
    </w:p>
    <w:p w:rsidR="00597324" w:rsidRPr="00597324" w:rsidRDefault="00597324" w:rsidP="00005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97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 Имеет неопрятный внешний вид.</w:t>
      </w:r>
    </w:p>
    <w:p w:rsidR="00597324" w:rsidRPr="00597324" w:rsidRDefault="00597324" w:rsidP="00005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97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 Демонстрирует вызывающее (соблазняющее) поведение.</w:t>
      </w:r>
    </w:p>
    <w:p w:rsidR="00597324" w:rsidRPr="00597324" w:rsidRDefault="00597324" w:rsidP="00005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97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 Демонстрирует исключительно хорошие знания о сексе.</w:t>
      </w:r>
    </w:p>
    <w:p w:rsidR="00597324" w:rsidRPr="00597324" w:rsidRDefault="00597324" w:rsidP="00005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97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 Преобладает низкая самооценка.</w:t>
      </w:r>
    </w:p>
    <w:p w:rsidR="00597324" w:rsidRPr="00597324" w:rsidRDefault="00597324" w:rsidP="00005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97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 Со сверстниками имеет плохие взаимоотношения.</w:t>
      </w:r>
    </w:p>
    <w:p w:rsidR="00597324" w:rsidRPr="00597324" w:rsidRDefault="00597324" w:rsidP="00005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97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 Характерно резкое изменение веса (его снижение или увеличение).</w:t>
      </w:r>
    </w:p>
    <w:p w:rsidR="00597324" w:rsidRPr="00597324" w:rsidRDefault="00597324" w:rsidP="00005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97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 Истерическая, эмоциональная неуравновешенность.</w:t>
      </w:r>
    </w:p>
    <w:p w:rsidR="00597324" w:rsidRPr="00597324" w:rsidRDefault="00597324" w:rsidP="00005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97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 Родители приходят в школу (на собрание или по приглашению классного руководителя) в нетрезвом состоянии (эпизодически / систематически).</w:t>
      </w:r>
    </w:p>
    <w:p w:rsidR="00597324" w:rsidRPr="00597324" w:rsidRDefault="00597324" w:rsidP="00005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97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При наличии у ребенка четырех и более признаков </w:t>
      </w:r>
      <w:r w:rsidRPr="00597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br/>
        <w:t>педагогу необходимо обратиться в социально-психологическую службу.</w:t>
      </w:r>
    </w:p>
    <w:p w:rsidR="00BB59F7" w:rsidRDefault="00BB59F7" w:rsidP="00A00C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BB59F7" w:rsidRDefault="00BB59F7" w:rsidP="00A00C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BB59F7" w:rsidRDefault="00BB59F7" w:rsidP="00A00C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BB59F7" w:rsidRDefault="00BB59F7" w:rsidP="00A00C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BB59F7" w:rsidRDefault="00BB59F7" w:rsidP="00A00C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BB59F7" w:rsidRDefault="00BB59F7" w:rsidP="00A00C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BB59F7" w:rsidRDefault="00BB59F7" w:rsidP="00A00C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FA05FE" w:rsidRPr="00BB59F7" w:rsidRDefault="00A00C94" w:rsidP="00BB59F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lastRenderedPageBreak/>
        <w:t>ПРИЛОЖЕНИЕ №2.</w:t>
      </w:r>
      <w:r w:rsidR="00BB59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  </w:t>
      </w:r>
      <w:r w:rsidR="00FA05FE" w:rsidRPr="00BB59F7">
        <w:rPr>
          <w:rStyle w:val="a7"/>
          <w:rFonts w:ascii="Times New Roman" w:hAnsi="Times New Roman" w:cs="Times New Roman"/>
          <w:color w:val="000000"/>
          <w:lang w:val="ru-RU"/>
        </w:rPr>
        <w:t>МЕТОДИКА  "БАРАШЕК В БУТЫЛКЕ".</w:t>
      </w:r>
    </w:p>
    <w:p w:rsidR="00FA05FE" w:rsidRDefault="00FA05FE" w:rsidP="00FA05FE">
      <w:pPr>
        <w:pStyle w:val="af4"/>
        <w:spacing w:line="312" w:lineRule="atLeast"/>
        <w:rPr>
          <w:color w:val="000000"/>
          <w:sz w:val="22"/>
          <w:szCs w:val="22"/>
        </w:rPr>
      </w:pPr>
      <w:r w:rsidRPr="00FA05FE">
        <w:rPr>
          <w:rStyle w:val="a7"/>
          <w:rFonts w:eastAsiaTheme="majorEastAsia"/>
          <w:color w:val="000000"/>
          <w:sz w:val="22"/>
          <w:szCs w:val="22"/>
        </w:rPr>
        <w:t>ОПИСАНИЕ</w:t>
      </w:r>
      <w:r w:rsidRPr="00FA05FE">
        <w:rPr>
          <w:color w:val="000000"/>
          <w:sz w:val="22"/>
          <w:szCs w:val="22"/>
        </w:rPr>
        <w:br/>
        <w:t>Методика "Барашек в бутылке" — это проективная и диалогическая методика, с элементами визуализации и медитации. Методика направлена на диагностику психологического климата в родительской семье тестируемого ребенка. Работа с методикой проходит индивидуально по 35-40 мин.</w:t>
      </w:r>
      <w:r w:rsidRPr="00FA05FE">
        <w:rPr>
          <w:color w:val="000000"/>
          <w:sz w:val="22"/>
          <w:szCs w:val="22"/>
        </w:rPr>
        <w:br/>
      </w:r>
      <w:r w:rsidRPr="00FA05FE">
        <w:rPr>
          <w:rStyle w:val="a7"/>
          <w:rFonts w:eastAsiaTheme="majorEastAsia"/>
          <w:color w:val="000000"/>
          <w:sz w:val="22"/>
          <w:szCs w:val="22"/>
        </w:rPr>
        <w:t>МАТЕРИАЛЫ</w:t>
      </w:r>
      <w:r w:rsidRPr="00FA05FE">
        <w:rPr>
          <w:color w:val="000000"/>
          <w:sz w:val="22"/>
          <w:szCs w:val="22"/>
        </w:rPr>
        <w:br/>
        <w:t>Скульптурный пластилин или художественная глина, краски, бумага.</w:t>
      </w:r>
      <w:r w:rsidRPr="00FA05FE">
        <w:rPr>
          <w:color w:val="000000"/>
          <w:sz w:val="22"/>
          <w:szCs w:val="22"/>
        </w:rPr>
        <w:br/>
      </w:r>
      <w:r w:rsidRPr="00FA05FE">
        <w:rPr>
          <w:rStyle w:val="a7"/>
          <w:rFonts w:eastAsiaTheme="majorEastAsia"/>
          <w:color w:val="000000"/>
          <w:sz w:val="22"/>
          <w:szCs w:val="22"/>
        </w:rPr>
        <w:t>МЕТОДИКА ПРОВЕДЕНИЯ</w:t>
      </w:r>
      <w:r w:rsidRPr="00FA05FE">
        <w:rPr>
          <w:color w:val="000000"/>
          <w:sz w:val="22"/>
          <w:szCs w:val="22"/>
        </w:rPr>
        <w:br/>
        <w:t xml:space="preserve">Психолог и ребенок берут по одному маленькому кусочку глины. </w:t>
      </w:r>
      <w:r w:rsidRPr="00FA05FE">
        <w:rPr>
          <w:color w:val="000000"/>
          <w:sz w:val="22"/>
          <w:szCs w:val="22"/>
        </w:rPr>
        <w:br/>
        <w:t xml:space="preserve">Затем психолог предлагает закрыть глаза и лучше почувствовать глину на </w:t>
      </w:r>
      <w:proofErr w:type="gramStart"/>
      <w:r w:rsidRPr="00FA05FE">
        <w:rPr>
          <w:color w:val="000000"/>
          <w:sz w:val="22"/>
          <w:szCs w:val="22"/>
        </w:rPr>
        <w:t>ощупь</w:t>
      </w:r>
      <w:proofErr w:type="gramEnd"/>
      <w:r w:rsidRPr="00FA05FE">
        <w:rPr>
          <w:color w:val="000000"/>
          <w:sz w:val="22"/>
          <w:szCs w:val="22"/>
        </w:rPr>
        <w:t xml:space="preserve">: какая она? твердая или мягкая, холодная или горячая, приятная или нет? это делается для того, чтобы "подружиться" с ней. </w:t>
      </w:r>
      <w:r w:rsidRPr="00FA05FE">
        <w:rPr>
          <w:color w:val="000000"/>
          <w:sz w:val="22"/>
          <w:szCs w:val="22"/>
        </w:rPr>
        <w:br/>
        <w:t xml:space="preserve">Потом, психолог предлагает ребенку придумать свою </w:t>
      </w:r>
      <w:proofErr w:type="gramStart"/>
      <w:r w:rsidRPr="00FA05FE">
        <w:rPr>
          <w:color w:val="000000"/>
          <w:sz w:val="22"/>
          <w:szCs w:val="22"/>
        </w:rPr>
        <w:t>сказку про барашка</w:t>
      </w:r>
      <w:proofErr w:type="gramEnd"/>
      <w:r w:rsidRPr="00FA05FE">
        <w:rPr>
          <w:color w:val="000000"/>
          <w:sz w:val="22"/>
          <w:szCs w:val="22"/>
        </w:rPr>
        <w:t xml:space="preserve">. По ходу составления сказки психолог своими вопросами направляет ребенка в исследуемые области. Первым, что диагностируется - это его отношения с матерью. </w:t>
      </w:r>
      <w:r w:rsidRPr="00FA05FE">
        <w:rPr>
          <w:color w:val="000000"/>
          <w:sz w:val="22"/>
          <w:szCs w:val="22"/>
        </w:rPr>
        <w:br/>
        <w:t xml:space="preserve">Вопрос звучит так: </w:t>
      </w:r>
      <w:r w:rsidRPr="00FA05FE">
        <w:rPr>
          <w:rStyle w:val="a8"/>
          <w:rFonts w:eastAsiaTheme="majorEastAsia"/>
          <w:color w:val="000000"/>
          <w:sz w:val="22"/>
          <w:szCs w:val="22"/>
        </w:rPr>
        <w:t xml:space="preserve">"А представь себе барашка в бутылке. Как ему там будет: тесно или просторно, душно или он там вообще потерялся и </w:t>
      </w:r>
      <w:proofErr w:type="spellStart"/>
      <w:r w:rsidRPr="00FA05FE">
        <w:rPr>
          <w:rStyle w:val="a8"/>
          <w:rFonts w:eastAsiaTheme="majorEastAsia"/>
          <w:color w:val="000000"/>
          <w:sz w:val="22"/>
          <w:szCs w:val="22"/>
        </w:rPr>
        <w:t>т.д</w:t>
      </w:r>
      <w:proofErr w:type="spellEnd"/>
      <w:r w:rsidRPr="00FA05FE">
        <w:rPr>
          <w:rStyle w:val="a8"/>
          <w:rFonts w:eastAsiaTheme="majorEastAsia"/>
          <w:color w:val="000000"/>
          <w:sz w:val="22"/>
          <w:szCs w:val="22"/>
        </w:rPr>
        <w:t>"</w:t>
      </w:r>
      <w:r w:rsidRPr="00FA05FE">
        <w:rPr>
          <w:color w:val="000000"/>
          <w:sz w:val="22"/>
          <w:szCs w:val="22"/>
        </w:rPr>
        <w:t xml:space="preserve">. </w:t>
      </w:r>
      <w:r w:rsidRPr="00FA05FE">
        <w:rPr>
          <w:color w:val="000000"/>
          <w:sz w:val="22"/>
          <w:szCs w:val="22"/>
        </w:rPr>
        <w:br/>
        <w:t>В интерпретации, символ бутылки — это мама, а барашек — это ребенок. Ну и в зависимости от того, что говорит ребенок про барашка в бутылке, психолог моделирует его отношения с матерью. Например, если ребенок говорит что его барашку в бутылке сильно тесно или бутылка сильно маленькая, то можно предположить что мама этого ребенка слишком давит на него, возможно она его слишком опекает, т</w:t>
      </w:r>
      <w:proofErr w:type="gramStart"/>
      <w:r w:rsidRPr="00FA05FE">
        <w:rPr>
          <w:color w:val="000000"/>
          <w:sz w:val="22"/>
          <w:szCs w:val="22"/>
        </w:rPr>
        <w:t>.е</w:t>
      </w:r>
      <w:proofErr w:type="gramEnd"/>
      <w:r w:rsidRPr="00FA05FE">
        <w:rPr>
          <w:color w:val="000000"/>
          <w:sz w:val="22"/>
          <w:szCs w:val="22"/>
        </w:rPr>
        <w:t xml:space="preserve"> доминирует над ним, мало дает свободы. То есть, руководствуясь этими двумя символами "барашком" и "бутылкой", Вы можете делать что хотите, задавать любые вопросы. </w:t>
      </w:r>
      <w:r w:rsidRPr="00FA05FE">
        <w:rPr>
          <w:color w:val="000000"/>
          <w:sz w:val="22"/>
          <w:szCs w:val="22"/>
        </w:rPr>
        <w:br/>
      </w:r>
      <w:proofErr w:type="spellStart"/>
      <w:r w:rsidRPr="00FA05FE">
        <w:rPr>
          <w:color w:val="000000"/>
          <w:sz w:val="22"/>
          <w:szCs w:val="22"/>
        </w:rPr>
        <w:t>Инетресными</w:t>
      </w:r>
      <w:proofErr w:type="spellEnd"/>
      <w:r w:rsidRPr="00FA05FE">
        <w:rPr>
          <w:color w:val="000000"/>
          <w:sz w:val="22"/>
          <w:szCs w:val="22"/>
        </w:rPr>
        <w:t xml:space="preserve"> ответами ребенка будут также ответы на такие вопросы:</w:t>
      </w:r>
      <w:r w:rsidRPr="00FA05FE">
        <w:rPr>
          <w:color w:val="000000"/>
          <w:sz w:val="22"/>
          <w:szCs w:val="22"/>
        </w:rPr>
        <w:br/>
      </w:r>
      <w:r w:rsidRPr="00FA05FE">
        <w:rPr>
          <w:rStyle w:val="a8"/>
          <w:rFonts w:eastAsiaTheme="majorEastAsia"/>
          <w:color w:val="000000"/>
          <w:sz w:val="22"/>
          <w:szCs w:val="22"/>
        </w:rPr>
        <w:t xml:space="preserve">- как барашек попал в бутылку? </w:t>
      </w:r>
      <w:r w:rsidRPr="00FA05FE">
        <w:rPr>
          <w:color w:val="000000"/>
          <w:sz w:val="22"/>
          <w:szCs w:val="22"/>
        </w:rPr>
        <w:br/>
      </w:r>
      <w:r w:rsidRPr="00FA05FE">
        <w:rPr>
          <w:rStyle w:val="a8"/>
          <w:rFonts w:eastAsiaTheme="majorEastAsia"/>
          <w:color w:val="000000"/>
          <w:sz w:val="22"/>
          <w:szCs w:val="22"/>
        </w:rPr>
        <w:t xml:space="preserve">- что он там делает? </w:t>
      </w:r>
      <w:r w:rsidRPr="00FA05FE">
        <w:rPr>
          <w:color w:val="000000"/>
          <w:sz w:val="22"/>
          <w:szCs w:val="22"/>
        </w:rPr>
        <w:br/>
      </w:r>
      <w:r w:rsidRPr="00FA05FE">
        <w:rPr>
          <w:rStyle w:val="a8"/>
          <w:rFonts w:eastAsiaTheme="majorEastAsia"/>
          <w:color w:val="000000"/>
          <w:sz w:val="22"/>
          <w:szCs w:val="22"/>
        </w:rPr>
        <w:t xml:space="preserve">- как там ему? </w:t>
      </w:r>
      <w:r w:rsidRPr="00FA05FE">
        <w:rPr>
          <w:color w:val="000000"/>
          <w:sz w:val="22"/>
          <w:szCs w:val="22"/>
        </w:rPr>
        <w:br/>
      </w:r>
      <w:r w:rsidRPr="00FA05FE">
        <w:rPr>
          <w:rStyle w:val="a8"/>
          <w:rFonts w:eastAsiaTheme="majorEastAsia"/>
          <w:color w:val="000000"/>
          <w:sz w:val="22"/>
          <w:szCs w:val="22"/>
        </w:rPr>
        <w:t xml:space="preserve">- хочет ли он выбраться из бутылки? </w:t>
      </w:r>
      <w:r w:rsidRPr="00FA05FE">
        <w:rPr>
          <w:color w:val="000000"/>
          <w:sz w:val="22"/>
          <w:szCs w:val="22"/>
        </w:rPr>
        <w:br/>
      </w:r>
      <w:r w:rsidRPr="00FA05FE">
        <w:rPr>
          <w:rStyle w:val="a8"/>
          <w:rFonts w:eastAsiaTheme="majorEastAsia"/>
          <w:color w:val="000000"/>
          <w:sz w:val="22"/>
          <w:szCs w:val="22"/>
        </w:rPr>
        <w:t>- как он будет выбираться (если хочет выбраться)?</w:t>
      </w:r>
      <w:r w:rsidRPr="00FA05FE">
        <w:rPr>
          <w:color w:val="000000"/>
          <w:sz w:val="22"/>
          <w:szCs w:val="22"/>
        </w:rPr>
        <w:br/>
        <w:t xml:space="preserve">Далее психолог предлагает ребенку придумать имя для барашка и </w:t>
      </w:r>
      <w:proofErr w:type="gramStart"/>
      <w:r w:rsidRPr="00FA05FE">
        <w:rPr>
          <w:color w:val="000000"/>
          <w:sz w:val="22"/>
          <w:szCs w:val="22"/>
        </w:rPr>
        <w:t>наконец</w:t>
      </w:r>
      <w:proofErr w:type="gramEnd"/>
      <w:r w:rsidRPr="00FA05FE">
        <w:rPr>
          <w:color w:val="000000"/>
          <w:sz w:val="22"/>
          <w:szCs w:val="22"/>
        </w:rPr>
        <w:t xml:space="preserve"> приступить к сочинению авторской сказки. Сказка будет примерно такая:</w:t>
      </w:r>
    </w:p>
    <w:p w:rsidR="00FA05FE" w:rsidRPr="00FA05FE" w:rsidRDefault="00FA05FE" w:rsidP="00FA05FE">
      <w:pPr>
        <w:pStyle w:val="af4"/>
        <w:spacing w:line="312" w:lineRule="atLeast"/>
        <w:rPr>
          <w:color w:val="000000"/>
          <w:sz w:val="22"/>
          <w:szCs w:val="22"/>
        </w:rPr>
      </w:pPr>
      <w:r w:rsidRPr="00FA05FE">
        <w:rPr>
          <w:rStyle w:val="a7"/>
          <w:rFonts w:eastAsiaTheme="majorEastAsia"/>
          <w:i/>
          <w:iCs/>
          <w:color w:val="000000"/>
          <w:sz w:val="22"/>
          <w:szCs w:val="22"/>
        </w:rPr>
        <w:t xml:space="preserve">Психолог начинает: </w:t>
      </w:r>
      <w:r w:rsidRPr="00FA05FE">
        <w:rPr>
          <w:rStyle w:val="a8"/>
          <w:rFonts w:eastAsiaTheme="majorEastAsia"/>
          <w:color w:val="000000"/>
          <w:sz w:val="22"/>
          <w:szCs w:val="22"/>
        </w:rPr>
        <w:t xml:space="preserve">- "Жил-был </w:t>
      </w:r>
      <w:proofErr w:type="gramStart"/>
      <w:r w:rsidRPr="00FA05FE">
        <w:rPr>
          <w:rStyle w:val="a8"/>
          <w:rFonts w:eastAsiaTheme="majorEastAsia"/>
          <w:color w:val="000000"/>
          <w:sz w:val="22"/>
          <w:szCs w:val="22"/>
        </w:rPr>
        <w:t>барашек</w:t>
      </w:r>
      <w:proofErr w:type="gramEnd"/>
      <w:r w:rsidRPr="00FA05FE">
        <w:rPr>
          <w:rStyle w:val="a8"/>
          <w:rFonts w:eastAsiaTheme="majorEastAsia"/>
          <w:color w:val="000000"/>
          <w:sz w:val="22"/>
          <w:szCs w:val="22"/>
        </w:rPr>
        <w:t xml:space="preserve"> и звали его Антон (это имя абстрактное). </w:t>
      </w:r>
      <w:r w:rsidRPr="00FA05FE">
        <w:rPr>
          <w:rStyle w:val="a7"/>
          <w:rFonts w:eastAsiaTheme="majorEastAsia"/>
          <w:i/>
          <w:iCs/>
          <w:color w:val="000000"/>
          <w:sz w:val="22"/>
          <w:szCs w:val="22"/>
        </w:rPr>
        <w:t>Какая у барашка была семья? с кем он жил?</w:t>
      </w:r>
      <w:r w:rsidRPr="00FA05FE">
        <w:rPr>
          <w:color w:val="000000"/>
          <w:sz w:val="22"/>
          <w:szCs w:val="22"/>
        </w:rPr>
        <w:br/>
      </w:r>
      <w:r w:rsidRPr="00FA05FE">
        <w:rPr>
          <w:rStyle w:val="a7"/>
          <w:rFonts w:eastAsiaTheme="majorEastAsia"/>
          <w:i/>
          <w:iCs/>
          <w:color w:val="000000"/>
          <w:sz w:val="22"/>
          <w:szCs w:val="22"/>
        </w:rPr>
        <w:t xml:space="preserve">Ребенок: </w:t>
      </w:r>
      <w:r w:rsidRPr="00FA05FE">
        <w:rPr>
          <w:rStyle w:val="a8"/>
          <w:rFonts w:eastAsiaTheme="majorEastAsia"/>
          <w:color w:val="000000"/>
          <w:sz w:val="22"/>
          <w:szCs w:val="22"/>
        </w:rPr>
        <w:t>- барашек жил с мамой и папой (</w:t>
      </w:r>
      <w:r w:rsidRPr="00FA05FE">
        <w:rPr>
          <w:rStyle w:val="a7"/>
          <w:rFonts w:eastAsiaTheme="majorEastAsia"/>
          <w:i/>
          <w:iCs/>
          <w:color w:val="000000"/>
          <w:sz w:val="22"/>
          <w:szCs w:val="22"/>
        </w:rPr>
        <w:t>там можно продолжать опрос дальше</w:t>
      </w:r>
      <w:r w:rsidRPr="00FA05FE">
        <w:rPr>
          <w:rStyle w:val="a8"/>
          <w:rFonts w:eastAsiaTheme="majorEastAsia"/>
          <w:color w:val="000000"/>
          <w:sz w:val="22"/>
          <w:szCs w:val="22"/>
        </w:rPr>
        <w:t>)</w:t>
      </w:r>
      <w:r w:rsidRPr="00FA05FE">
        <w:rPr>
          <w:color w:val="000000"/>
          <w:sz w:val="22"/>
          <w:szCs w:val="22"/>
        </w:rPr>
        <w:br/>
      </w:r>
      <w:r w:rsidRPr="00FA05FE">
        <w:rPr>
          <w:rStyle w:val="a7"/>
          <w:rFonts w:eastAsiaTheme="majorEastAsia"/>
          <w:i/>
          <w:iCs/>
          <w:color w:val="000000"/>
          <w:sz w:val="22"/>
          <w:szCs w:val="22"/>
        </w:rPr>
        <w:t xml:space="preserve">Психолог продолжает вести дальше. </w:t>
      </w:r>
      <w:r w:rsidRPr="00FA05FE">
        <w:rPr>
          <w:rStyle w:val="a8"/>
          <w:rFonts w:eastAsiaTheme="majorEastAsia"/>
          <w:color w:val="000000"/>
          <w:sz w:val="22"/>
          <w:szCs w:val="22"/>
        </w:rPr>
        <w:t xml:space="preserve">- И вот, однажды пошел барашек в лес, гулял, гулял и вдруг не </w:t>
      </w:r>
      <w:proofErr w:type="gramStart"/>
      <w:r w:rsidRPr="00FA05FE">
        <w:rPr>
          <w:rStyle w:val="a8"/>
          <w:rFonts w:eastAsiaTheme="majorEastAsia"/>
          <w:color w:val="000000"/>
          <w:sz w:val="22"/>
          <w:szCs w:val="22"/>
        </w:rPr>
        <w:t>заметил</w:t>
      </w:r>
      <w:proofErr w:type="gramEnd"/>
      <w:r w:rsidRPr="00FA05FE">
        <w:rPr>
          <w:rStyle w:val="a8"/>
          <w:rFonts w:eastAsiaTheme="majorEastAsia"/>
          <w:color w:val="000000"/>
          <w:sz w:val="22"/>
          <w:szCs w:val="22"/>
        </w:rPr>
        <w:t xml:space="preserve"> как забрел в самую гущу леса, где было темно-темно... Как ты думаешь, что он там увидел? </w:t>
      </w:r>
      <w:r w:rsidRPr="00FA05FE">
        <w:rPr>
          <w:color w:val="000000"/>
          <w:sz w:val="22"/>
          <w:szCs w:val="22"/>
        </w:rPr>
        <w:br/>
      </w:r>
      <w:r w:rsidRPr="00FA05FE">
        <w:rPr>
          <w:rStyle w:val="a7"/>
          <w:rFonts w:eastAsiaTheme="majorEastAsia"/>
          <w:i/>
          <w:iCs/>
          <w:color w:val="000000"/>
          <w:sz w:val="22"/>
          <w:szCs w:val="22"/>
        </w:rPr>
        <w:t xml:space="preserve">Ребенок (слегка испугавшись): </w:t>
      </w:r>
      <w:r w:rsidRPr="00FA05FE">
        <w:rPr>
          <w:rStyle w:val="a8"/>
          <w:rFonts w:eastAsiaTheme="majorEastAsia"/>
          <w:color w:val="000000"/>
          <w:sz w:val="22"/>
          <w:szCs w:val="22"/>
        </w:rPr>
        <w:t>- Бабу-Ягу, которая хочет съесть барашка! Я боюсь за него!</w:t>
      </w:r>
      <w:r w:rsidRPr="00FA05FE">
        <w:rPr>
          <w:color w:val="000000"/>
          <w:sz w:val="22"/>
          <w:szCs w:val="22"/>
        </w:rPr>
        <w:br/>
      </w:r>
      <w:r w:rsidRPr="00FA05FE">
        <w:rPr>
          <w:rStyle w:val="a7"/>
          <w:rFonts w:eastAsiaTheme="majorEastAsia"/>
          <w:i/>
          <w:iCs/>
          <w:color w:val="000000"/>
          <w:sz w:val="22"/>
          <w:szCs w:val="22"/>
        </w:rPr>
        <w:t xml:space="preserve">Психолог: </w:t>
      </w:r>
      <w:r w:rsidRPr="00FA05FE">
        <w:rPr>
          <w:rStyle w:val="a8"/>
          <w:rFonts w:eastAsiaTheme="majorEastAsia"/>
          <w:color w:val="000000"/>
          <w:sz w:val="22"/>
          <w:szCs w:val="22"/>
        </w:rPr>
        <w:t xml:space="preserve">- Смотри, вдруг прилетела добрая волшебница, взмахнула своей </w:t>
      </w:r>
      <w:proofErr w:type="gramStart"/>
      <w:r w:rsidRPr="00FA05FE">
        <w:rPr>
          <w:rStyle w:val="a8"/>
          <w:rFonts w:eastAsiaTheme="majorEastAsia"/>
          <w:color w:val="000000"/>
          <w:sz w:val="22"/>
          <w:szCs w:val="22"/>
        </w:rPr>
        <w:t>палочкой</w:t>
      </w:r>
      <w:proofErr w:type="gramEnd"/>
      <w:r w:rsidRPr="00FA05FE">
        <w:rPr>
          <w:rStyle w:val="a8"/>
          <w:rFonts w:eastAsiaTheme="majorEastAsia"/>
          <w:color w:val="000000"/>
          <w:sz w:val="22"/>
          <w:szCs w:val="22"/>
        </w:rPr>
        <w:t xml:space="preserve"> и Баба Яга рассеялась, на полянке стало светло и тепло, деревья от радости зашумели своими листьями! А теперь страшно?</w:t>
      </w:r>
      <w:r w:rsidRPr="00FA05FE">
        <w:rPr>
          <w:color w:val="000000"/>
          <w:sz w:val="22"/>
          <w:szCs w:val="22"/>
        </w:rPr>
        <w:br/>
      </w:r>
      <w:r w:rsidRPr="00FA05FE">
        <w:rPr>
          <w:rStyle w:val="a7"/>
          <w:rFonts w:eastAsiaTheme="majorEastAsia"/>
          <w:color w:val="000000"/>
          <w:sz w:val="22"/>
          <w:szCs w:val="22"/>
        </w:rPr>
        <w:t xml:space="preserve">Ребенок: </w:t>
      </w:r>
      <w:proofErr w:type="gramStart"/>
      <w:r w:rsidRPr="00FA05FE">
        <w:rPr>
          <w:rStyle w:val="a8"/>
          <w:rFonts w:eastAsiaTheme="majorEastAsia"/>
          <w:color w:val="000000"/>
          <w:sz w:val="22"/>
          <w:szCs w:val="22"/>
        </w:rPr>
        <w:t>-Н</w:t>
      </w:r>
      <w:proofErr w:type="gramEnd"/>
      <w:r w:rsidRPr="00FA05FE">
        <w:rPr>
          <w:rStyle w:val="a8"/>
          <w:rFonts w:eastAsiaTheme="majorEastAsia"/>
          <w:color w:val="000000"/>
          <w:sz w:val="22"/>
          <w:szCs w:val="22"/>
        </w:rPr>
        <w:t>ет!!!</w:t>
      </w:r>
      <w:r w:rsidRPr="00FA05FE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         </w:t>
      </w:r>
      <w:r w:rsidRPr="00FA05FE">
        <w:rPr>
          <w:color w:val="000000"/>
          <w:sz w:val="22"/>
          <w:szCs w:val="22"/>
        </w:rPr>
        <w:t xml:space="preserve">По ходу составления сказки можно нафантазировать большую тучу, медведя, ну и все, что ребенок придумает сам. Главное это все рассеивать и волшебным образом обезвреживать. Это борьба с детскими страхами. Ребенок </w:t>
      </w:r>
      <w:proofErr w:type="gramStart"/>
      <w:r w:rsidRPr="00FA05FE">
        <w:rPr>
          <w:color w:val="000000"/>
          <w:sz w:val="22"/>
          <w:szCs w:val="22"/>
        </w:rPr>
        <w:t>говорит чего он боится</w:t>
      </w:r>
      <w:proofErr w:type="gramEnd"/>
      <w:r w:rsidRPr="00FA05FE">
        <w:rPr>
          <w:color w:val="000000"/>
          <w:sz w:val="22"/>
          <w:szCs w:val="22"/>
        </w:rPr>
        <w:t xml:space="preserve">, а психолог — избавляет от его страхов. Можно использовать вместе с глиной, краски и бумагу или манную крупу. </w:t>
      </w:r>
      <w:proofErr w:type="gramStart"/>
      <w:r w:rsidRPr="00FA05FE">
        <w:rPr>
          <w:color w:val="000000"/>
          <w:sz w:val="22"/>
          <w:szCs w:val="22"/>
        </w:rPr>
        <w:t>Ну, это уже как у Вас фантазия пойдет!)))</w:t>
      </w:r>
      <w:proofErr w:type="gramEnd"/>
      <w:r w:rsidRPr="00FA05FE">
        <w:rPr>
          <w:color w:val="000000"/>
          <w:sz w:val="22"/>
          <w:szCs w:val="22"/>
        </w:rPr>
        <w:t xml:space="preserve"> После окончания работы, попросите ребенка нарисовать свое настроение, для того, чтобы оценить проделанную Вами работу и отследить изменения в его состоянии.</w:t>
      </w:r>
      <w:r w:rsidRPr="00FA05FE">
        <w:rPr>
          <w:color w:val="000000"/>
          <w:sz w:val="22"/>
          <w:szCs w:val="22"/>
        </w:rPr>
        <w:br/>
        <w:t>После работы с ребенком можно также еще и "поработать" с родителями.</w:t>
      </w:r>
      <w:r w:rsidRPr="00FA05FE">
        <w:rPr>
          <w:color w:val="000000"/>
          <w:sz w:val="22"/>
          <w:szCs w:val="22"/>
        </w:rPr>
        <w:br/>
        <w:t xml:space="preserve">Задача родителей поделиться своим восприятием рисунка и ответить на вопросы: </w:t>
      </w:r>
      <w:r w:rsidRPr="00FA05FE">
        <w:rPr>
          <w:color w:val="000000"/>
          <w:sz w:val="22"/>
          <w:szCs w:val="22"/>
        </w:rPr>
        <w:br/>
        <w:t xml:space="preserve">1) Что можно сказать по рисунку ребенка? </w:t>
      </w:r>
      <w:r w:rsidRPr="00FA05FE">
        <w:rPr>
          <w:color w:val="000000"/>
          <w:sz w:val="22"/>
          <w:szCs w:val="22"/>
        </w:rPr>
        <w:br/>
        <w:t>2) Как проявляются на "языке" рисунка особенности личности ребенка?</w:t>
      </w:r>
    </w:p>
    <w:p w:rsidR="00A00C94" w:rsidRPr="00005B8A" w:rsidRDefault="00A00C94" w:rsidP="00A00C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lastRenderedPageBreak/>
        <w:t>ПРИЛОЖЕНИЕ №3.</w:t>
      </w:r>
    </w:p>
    <w:p w:rsidR="00FA05FE" w:rsidRPr="00FA05FE" w:rsidRDefault="00FA05FE" w:rsidP="00FA05FE">
      <w:pPr>
        <w:pStyle w:val="af4"/>
        <w:jc w:val="center"/>
        <w:rPr>
          <w:b/>
          <w:iCs/>
        </w:rPr>
      </w:pPr>
      <w:r>
        <w:rPr>
          <w:b/>
          <w:iCs/>
        </w:rPr>
        <w:t>МЕТОДИКА «ЗЛОЕ, СЧАСТЛИВОЕ И НЕСЧАСТНОЕ ЖИВОТНОЕ»</w:t>
      </w:r>
    </w:p>
    <w:p w:rsidR="00FA05FE" w:rsidRDefault="00FA05FE" w:rsidP="00FA05FE">
      <w:pPr>
        <w:pStyle w:val="af4"/>
      </w:pPr>
      <w:r>
        <w:rPr>
          <w:i/>
          <w:iCs/>
        </w:rPr>
        <w:t xml:space="preserve">А. Л. </w:t>
      </w:r>
      <w:proofErr w:type="spellStart"/>
      <w:r>
        <w:rPr>
          <w:i/>
          <w:iCs/>
        </w:rPr>
        <w:t>Венгер</w:t>
      </w:r>
      <w:proofErr w:type="spellEnd"/>
      <w:r>
        <w:t xml:space="preserve">, разработал дополнительные задания – </w:t>
      </w:r>
      <w:r>
        <w:rPr>
          <w:b/>
          <w:bCs/>
        </w:rPr>
        <w:t>«Злое животное», «Счастливое животное» и «Несчастное животное»</w:t>
      </w:r>
      <w:r>
        <w:t xml:space="preserve">. </w:t>
      </w:r>
    </w:p>
    <w:p w:rsidR="00FA05FE" w:rsidRPr="00FA05FE" w:rsidRDefault="00FA05FE" w:rsidP="00FA05FE">
      <w:pPr>
        <w:pStyle w:val="af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A05FE">
        <w:rPr>
          <w:sz w:val="22"/>
          <w:szCs w:val="22"/>
        </w:rPr>
        <w:t xml:space="preserve">Эти тесты позволяют выявить скрытые агрессивные или депрессивные тенденции, типичную для ребенка реакцию на угрозу (тест «Злое животное»), его ценности и стремления («Счастливое животное»), характер имеющихся опасений, сознаваемые и неосознанные представления малыша о его наиболее острых проблемах («Несчастное животное»). Задания «Злое животное» и «Несчастное животное» хорошо выявляют степень устойчивости ребенка к стрессам и проясняют ситуацию текущего эмоционального благополучия. </w:t>
      </w:r>
    </w:p>
    <w:p w:rsidR="00FA05FE" w:rsidRPr="00FA05FE" w:rsidRDefault="00FA05FE" w:rsidP="00FA05FE">
      <w:pPr>
        <w:pStyle w:val="af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A05FE">
        <w:rPr>
          <w:sz w:val="22"/>
          <w:szCs w:val="22"/>
        </w:rPr>
        <w:t>Почему это работает? Да потому, что рисунок животного – штука чрезвычайно богатая информацией. Если рисуя человека, малыш и может что-то приукрасить или «не показать», то изображения животных, тем более – несуществующих, являющихся полностью продуктом воображения маленького художника, и раскрывают его внутренний мир во всей полноте. Конечно, с малышом-трехлеткой этот способ использовать рановато, поскольку в этом возрасте и колобок, и человек, и котик выглядят на рисунках примерно одинаково – а тем более сложно выделить нюансы «настроений». Но вот уже со старшими дошкольниками и младшими школьниками (то есть с 6-7 лет) поиграть в «рисование зверушек» – милое дело.</w:t>
      </w:r>
    </w:p>
    <w:p w:rsidR="00FA05FE" w:rsidRPr="00FA05FE" w:rsidRDefault="00FA05FE" w:rsidP="00FA05FE">
      <w:pPr>
        <w:pStyle w:val="af4"/>
        <w:jc w:val="both"/>
        <w:rPr>
          <w:sz w:val="22"/>
          <w:szCs w:val="22"/>
        </w:rPr>
      </w:pPr>
      <w:r w:rsidRPr="00FA05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Pr="00FA05FE">
        <w:rPr>
          <w:sz w:val="22"/>
          <w:szCs w:val="22"/>
        </w:rPr>
        <w:t xml:space="preserve">Если ребенок не устал после рисования своего Несуществующего животного, дайте ему еще листочек и попросите изобразить теперь уже другое существо – «Злое животное». Все происходит аналогично первому сюжету. Потом так же выполняются задания о «Счастливом» и «Несчастном животном». Так же, как и в прошлый раз, попросите назвать животное и рассказать о нем – о его характере, привычках, друзьях и врагах, мечтах, образе жизни. </w:t>
      </w:r>
    </w:p>
    <w:p w:rsidR="00FA05FE" w:rsidRPr="00FA05FE" w:rsidRDefault="00FA05FE" w:rsidP="00FA05FE">
      <w:pPr>
        <w:pStyle w:val="af4"/>
        <w:jc w:val="both"/>
        <w:rPr>
          <w:sz w:val="22"/>
          <w:szCs w:val="22"/>
        </w:rPr>
      </w:pPr>
      <w:r w:rsidRPr="00FA05FE">
        <w:rPr>
          <w:sz w:val="22"/>
          <w:szCs w:val="22"/>
        </w:rPr>
        <w:t xml:space="preserve">А теперь </w:t>
      </w:r>
      <w:r w:rsidRPr="00FA05FE">
        <w:rPr>
          <w:b/>
          <w:bCs/>
          <w:sz w:val="22"/>
          <w:szCs w:val="22"/>
        </w:rPr>
        <w:t>сравните Злое животное и обычное</w:t>
      </w:r>
      <w:r w:rsidRPr="00FA05FE">
        <w:rPr>
          <w:sz w:val="22"/>
          <w:szCs w:val="22"/>
        </w:rPr>
        <w:t xml:space="preserve">. Если Злое животное лишено признаков агрессивности, описанных ранее – это говорит об их отсутствии и у ребенка (ну или о стремлении их скрыть). Если таких знаков, напротив, очень много – склонность и готовность к агрессии высока. Смотрите, как она локализована: когтистые лапы – </w:t>
      </w:r>
      <w:hyperlink r:id="rId10" w:tooltip="Статья «Что такое агрессия?»" w:history="1">
        <w:r w:rsidRPr="00FA05FE">
          <w:rPr>
            <w:rStyle w:val="af8"/>
            <w:rFonts w:eastAsiaTheme="majorEastAsia"/>
            <w:color w:val="000000"/>
            <w:sz w:val="22"/>
            <w:szCs w:val="22"/>
          </w:rPr>
          <w:t>агрессия</w:t>
        </w:r>
      </w:hyperlink>
      <w:r w:rsidRPr="00FA05FE">
        <w:rPr>
          <w:sz w:val="22"/>
          <w:szCs w:val="22"/>
        </w:rPr>
        <w:t xml:space="preserve"> физическая, огромные клыки – вербальная. Оцените, боится ли сам ребенок своего Злого животного: четкая уверенная линия рисунка говорит </w:t>
      </w:r>
      <w:proofErr w:type="gramStart"/>
      <w:r w:rsidRPr="00FA05FE">
        <w:rPr>
          <w:sz w:val="22"/>
          <w:szCs w:val="22"/>
        </w:rPr>
        <w:t>о</w:t>
      </w:r>
      <w:proofErr w:type="gramEnd"/>
      <w:r w:rsidRPr="00FA05FE">
        <w:rPr>
          <w:sz w:val="22"/>
          <w:szCs w:val="22"/>
        </w:rPr>
        <w:t xml:space="preserve"> высокой </w:t>
      </w:r>
      <w:proofErr w:type="spellStart"/>
      <w:r w:rsidRPr="00FA05FE">
        <w:rPr>
          <w:sz w:val="22"/>
          <w:szCs w:val="22"/>
        </w:rPr>
        <w:t>стрессоустойчивости</w:t>
      </w:r>
      <w:proofErr w:type="spellEnd"/>
      <w:r w:rsidRPr="00FA05FE">
        <w:rPr>
          <w:sz w:val="22"/>
          <w:szCs w:val="22"/>
        </w:rPr>
        <w:t>, а «распадающаяся» форма – о низкой.</w:t>
      </w:r>
    </w:p>
    <w:p w:rsidR="00FA05FE" w:rsidRPr="00FA05FE" w:rsidRDefault="00FA05FE" w:rsidP="00FA05FE">
      <w:pPr>
        <w:pStyle w:val="af4"/>
        <w:jc w:val="both"/>
        <w:rPr>
          <w:color w:val="000000"/>
          <w:sz w:val="22"/>
          <w:szCs w:val="22"/>
        </w:rPr>
      </w:pPr>
      <w:r w:rsidRPr="00FA05FE">
        <w:rPr>
          <w:b/>
          <w:bCs/>
          <w:sz w:val="22"/>
          <w:szCs w:val="22"/>
        </w:rPr>
        <w:t xml:space="preserve">Сравнение Счастливого животного с </w:t>
      </w:r>
      <w:proofErr w:type="gramStart"/>
      <w:r w:rsidRPr="00FA05FE">
        <w:rPr>
          <w:b/>
          <w:bCs/>
          <w:sz w:val="22"/>
          <w:szCs w:val="22"/>
        </w:rPr>
        <w:t>обычным</w:t>
      </w:r>
      <w:proofErr w:type="gramEnd"/>
      <w:r w:rsidRPr="00FA05FE">
        <w:rPr>
          <w:b/>
          <w:bCs/>
          <w:sz w:val="22"/>
          <w:szCs w:val="22"/>
        </w:rPr>
        <w:t xml:space="preserve"> </w:t>
      </w:r>
      <w:r w:rsidRPr="00FA05FE">
        <w:rPr>
          <w:sz w:val="22"/>
          <w:szCs w:val="22"/>
        </w:rPr>
        <w:t xml:space="preserve">скажет, насколько благополучным ощущает себя ребенок и чего ему не хватает. Если подчеркивается, что Счастливчик всегда обеспечен едой и всякими материальными благами – ребенок ощущает ненадежность своего материального положения. Если говорится, что «оно защищено от любых врагов» – ребенок настороженно относится к окружающим и, возможно, не ждет от них добра. А если животное «дружит со всеми», «его все любят» – для него очень ценны эмоциональные связи (а возможно, он даже испытывает недостаток в общении, любви). Если животное «красивое и умное» – эти качества ценны для художника. О высокой ценности свободы и стремлении к самостоятельности говорит способность животного «летать, куда захочется» или «жить повсюду». Если Счастливчик «живет вечно» – это может свидетельствовать о </w:t>
      </w:r>
      <w:hyperlink r:id="rId11" w:tooltip="Статья «Страх смерти или просто страх? Чего мы боимся...»" w:history="1">
        <w:r w:rsidRPr="00FA05FE">
          <w:rPr>
            <w:rStyle w:val="af8"/>
            <w:rFonts w:eastAsiaTheme="majorEastAsia"/>
            <w:color w:val="000000"/>
            <w:sz w:val="22"/>
            <w:szCs w:val="22"/>
          </w:rPr>
          <w:t>страхе смерти</w:t>
        </w:r>
      </w:hyperlink>
      <w:r w:rsidRPr="00FA05FE">
        <w:rPr>
          <w:color w:val="000000"/>
          <w:sz w:val="22"/>
          <w:szCs w:val="22"/>
        </w:rPr>
        <w:t>.</w:t>
      </w:r>
    </w:p>
    <w:p w:rsidR="00FA05FE" w:rsidRPr="00FA05FE" w:rsidRDefault="00FA05FE" w:rsidP="00FA05FE">
      <w:pPr>
        <w:pStyle w:val="af4"/>
        <w:jc w:val="both"/>
        <w:rPr>
          <w:sz w:val="22"/>
          <w:szCs w:val="22"/>
        </w:rPr>
      </w:pPr>
      <w:r w:rsidRPr="00FA05FE">
        <w:rPr>
          <w:sz w:val="22"/>
          <w:szCs w:val="22"/>
        </w:rPr>
        <w:t xml:space="preserve">Ну а </w:t>
      </w:r>
      <w:r w:rsidRPr="00FA05FE">
        <w:rPr>
          <w:b/>
          <w:bCs/>
          <w:sz w:val="22"/>
          <w:szCs w:val="22"/>
        </w:rPr>
        <w:t xml:space="preserve">сравнение Несчастного животного </w:t>
      </w:r>
      <w:proofErr w:type="gramStart"/>
      <w:r w:rsidRPr="00FA05FE">
        <w:rPr>
          <w:b/>
          <w:bCs/>
          <w:sz w:val="22"/>
          <w:szCs w:val="22"/>
        </w:rPr>
        <w:t>с</w:t>
      </w:r>
      <w:proofErr w:type="gramEnd"/>
      <w:r w:rsidRPr="00FA05FE">
        <w:rPr>
          <w:b/>
          <w:bCs/>
          <w:sz w:val="22"/>
          <w:szCs w:val="22"/>
        </w:rPr>
        <w:t xml:space="preserve"> обычным </w:t>
      </w:r>
      <w:r w:rsidRPr="00FA05FE">
        <w:rPr>
          <w:sz w:val="22"/>
          <w:szCs w:val="22"/>
        </w:rPr>
        <w:t xml:space="preserve">расскажет, о чем ребенок тревожится и печалится. Если оно нарисовано очень маленьким или рисунок содержит признаки тревожности – многократные исправления, нечеткий контур, обильную заштриховку – ребенок склонен к </w:t>
      </w:r>
      <w:hyperlink r:id="rId12" w:tooltip="Статья «Ребенок и суицид. Как заметить, понять и помочь? Часть 1.»" w:history="1">
        <w:r w:rsidRPr="00FA05FE">
          <w:rPr>
            <w:rStyle w:val="af8"/>
            <w:rFonts w:eastAsiaTheme="majorEastAsia"/>
            <w:color w:val="000000"/>
            <w:sz w:val="22"/>
            <w:szCs w:val="22"/>
          </w:rPr>
          <w:t>депрессивной реакции</w:t>
        </w:r>
      </w:hyperlink>
      <w:r w:rsidRPr="00FA05FE">
        <w:rPr>
          <w:color w:val="000000"/>
          <w:sz w:val="22"/>
          <w:szCs w:val="22"/>
        </w:rPr>
        <w:t xml:space="preserve"> на неблагоприятные обстоятельства. </w:t>
      </w:r>
      <w:r w:rsidRPr="00FA05FE">
        <w:rPr>
          <w:sz w:val="22"/>
          <w:szCs w:val="22"/>
        </w:rPr>
        <w:t>Если Несчастненький зверь страдает от того, что «его никто не любит» – ребенку, возможно, не хватает тепла и приятия. Если он «совсем один, без друзей» – не хватает общения. Если «болеет и умирает» – ребенок, возможно, чувствует себя слабым или боится смерти. Если Несчастному «тяжело живется» – нет еды, воды, дома и так далее – может быть, ребенок ощущает материальное неблагополучие.</w:t>
      </w:r>
    </w:p>
    <w:p w:rsidR="00FA05FE" w:rsidRPr="00FA05FE" w:rsidRDefault="00FA05FE" w:rsidP="00FA05FE">
      <w:pPr>
        <w:pStyle w:val="af4"/>
        <w:jc w:val="both"/>
        <w:rPr>
          <w:sz w:val="22"/>
          <w:szCs w:val="22"/>
        </w:rPr>
      </w:pPr>
      <w:r w:rsidRPr="00FA05FE">
        <w:rPr>
          <w:sz w:val="22"/>
          <w:szCs w:val="22"/>
        </w:rPr>
        <w:t>Если же ребенок не может объяснить, почему именно животное можно считать счастливым или несчастным, это говорит о его не слишком хорошем понимании себя самого.</w:t>
      </w:r>
    </w:p>
    <w:p w:rsidR="00BB59F7" w:rsidRDefault="00BB59F7" w:rsidP="00A00C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BB59F7" w:rsidRDefault="00BB59F7" w:rsidP="00A00C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BB59F7" w:rsidRDefault="00BB59F7" w:rsidP="00A00C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BB59F7" w:rsidRDefault="00BB59F7" w:rsidP="00A00C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A00C94" w:rsidRPr="00005B8A" w:rsidRDefault="00A00C94" w:rsidP="00A00C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lastRenderedPageBreak/>
        <w:t>ПРИЛОЖЕНИЕ №4.</w:t>
      </w:r>
    </w:p>
    <w:p w:rsidR="00FA05FE" w:rsidRPr="00FA05FE" w:rsidRDefault="00FA05FE" w:rsidP="00FA05FE">
      <w:pPr>
        <w:spacing w:after="24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МЕТОДИКА «СЕМЬЯ, КОТОРУЮ Я ХОЧУ».</w:t>
      </w:r>
    </w:p>
    <w:p w:rsidR="00A00C94" w:rsidRDefault="00A00C94" w:rsidP="00A00C9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Д</w:t>
      </w:r>
      <w:r w:rsidR="00FA05FE" w:rsidRPr="00FA05FE">
        <w:rPr>
          <w:rFonts w:ascii="Times New Roman" w:hAnsi="Times New Roman" w:cs="Times New Roman"/>
          <w:lang w:val="ru-RU"/>
        </w:rPr>
        <w:t>ля диагностики внутрисемейных отношений использу</w:t>
      </w:r>
      <w:r>
        <w:rPr>
          <w:rFonts w:ascii="Times New Roman" w:hAnsi="Times New Roman" w:cs="Times New Roman"/>
          <w:lang w:val="ru-RU"/>
        </w:rPr>
        <w:t>ется</w:t>
      </w:r>
      <w:r w:rsidR="00FA05FE" w:rsidRPr="00FA05FE">
        <w:rPr>
          <w:rFonts w:ascii="Times New Roman" w:hAnsi="Times New Roman" w:cs="Times New Roman"/>
          <w:lang w:val="ru-RU"/>
        </w:rPr>
        <w:t xml:space="preserve"> </w:t>
      </w:r>
      <w:hyperlink r:id="rId13" w:history="1">
        <w:r w:rsidR="00FA05FE" w:rsidRPr="00FA05FE">
          <w:rPr>
            <w:rStyle w:val="af8"/>
            <w:rFonts w:ascii="Times New Roman" w:hAnsi="Times New Roman" w:cs="Times New Roman"/>
            <w:b/>
            <w:bCs/>
            <w:color w:val="000000"/>
            <w:lang w:val="ru-RU"/>
          </w:rPr>
          <w:t>рисуночн</w:t>
        </w:r>
        <w:r>
          <w:rPr>
            <w:rStyle w:val="af8"/>
            <w:rFonts w:ascii="Times New Roman" w:hAnsi="Times New Roman" w:cs="Times New Roman"/>
            <w:b/>
            <w:bCs/>
            <w:color w:val="000000"/>
            <w:lang w:val="ru-RU"/>
          </w:rPr>
          <w:t>ая</w:t>
        </w:r>
        <w:r w:rsidR="00FA05FE" w:rsidRPr="00FA05FE">
          <w:rPr>
            <w:rStyle w:val="af8"/>
            <w:rFonts w:ascii="Times New Roman" w:hAnsi="Times New Roman" w:cs="Times New Roman"/>
            <w:b/>
            <w:bCs/>
            <w:color w:val="000000"/>
            <w:lang w:val="ru-RU"/>
          </w:rPr>
          <w:t xml:space="preserve"> методик</w:t>
        </w:r>
        <w:r>
          <w:rPr>
            <w:rStyle w:val="af8"/>
            <w:rFonts w:ascii="Times New Roman" w:hAnsi="Times New Roman" w:cs="Times New Roman"/>
            <w:b/>
            <w:bCs/>
            <w:color w:val="000000"/>
            <w:lang w:val="ru-RU"/>
          </w:rPr>
          <w:t>а</w:t>
        </w:r>
        <w:proofErr w:type="gramStart"/>
        <w:r w:rsidR="00FA05FE" w:rsidRPr="00FA05FE">
          <w:rPr>
            <w:rStyle w:val="af8"/>
            <w:rFonts w:ascii="Times New Roman" w:hAnsi="Times New Roman" w:cs="Times New Roman"/>
            <w:b/>
            <w:bCs/>
            <w:color w:val="000000"/>
            <w:lang w:val="ru-RU"/>
          </w:rPr>
          <w:t>"М</w:t>
        </w:r>
        <w:proofErr w:type="gramEnd"/>
        <w:r w:rsidR="00FA05FE" w:rsidRPr="00FA05FE">
          <w:rPr>
            <w:rStyle w:val="af8"/>
            <w:rFonts w:ascii="Times New Roman" w:hAnsi="Times New Roman" w:cs="Times New Roman"/>
            <w:b/>
            <w:bCs/>
            <w:color w:val="000000"/>
            <w:lang w:val="ru-RU"/>
          </w:rPr>
          <w:t>оя семья"</w:t>
        </w:r>
      </w:hyperlink>
      <w:r w:rsidR="00FA05FE" w:rsidRPr="00FA05FE">
        <w:rPr>
          <w:rFonts w:ascii="Times New Roman" w:hAnsi="Times New Roman" w:cs="Times New Roman"/>
          <w:lang w:val="ru-RU"/>
        </w:rPr>
        <w:t xml:space="preserve"> . Однако, чтобы еще глубже заглянуть ребенку в душу, вы можете воспользоваться также  вариантом этой методики, модификацией ее в </w:t>
      </w:r>
      <w:r w:rsidR="00FA05FE" w:rsidRPr="00FA05FE">
        <w:rPr>
          <w:rStyle w:val="a7"/>
          <w:rFonts w:ascii="Times New Roman" w:hAnsi="Times New Roman" w:cs="Times New Roman"/>
          <w:lang w:val="ru-RU"/>
        </w:rPr>
        <w:t>методику "Семья, которую хочу"</w:t>
      </w:r>
      <w:r w:rsidR="00FA05FE" w:rsidRPr="00FA05FE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     </w:t>
      </w:r>
    </w:p>
    <w:p w:rsidR="00A00C94" w:rsidRDefault="00A00C94" w:rsidP="00A00C9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="00FA05FE" w:rsidRPr="00FA05FE">
        <w:rPr>
          <w:rFonts w:ascii="Times New Roman" w:hAnsi="Times New Roman" w:cs="Times New Roman"/>
          <w:lang w:val="ru-RU"/>
        </w:rPr>
        <w:t xml:space="preserve">Для этого, после того как ваш ребенок закончит рисовать свою семью, переверните лист бумаги на другую сторону и дайте ему новое задание: пусть нарисует теми же карандашами еще одну семью, но не </w:t>
      </w:r>
      <w:proofErr w:type="spellStart"/>
      <w:proofErr w:type="gramStart"/>
      <w:r w:rsidR="00FA05FE" w:rsidRPr="00FA05FE">
        <w:rPr>
          <w:rFonts w:ascii="Times New Roman" w:hAnsi="Times New Roman" w:cs="Times New Roman"/>
          <w:lang w:val="ru-RU"/>
        </w:rPr>
        <w:t>семью-близнец</w:t>
      </w:r>
      <w:proofErr w:type="spellEnd"/>
      <w:proofErr w:type="gramEnd"/>
      <w:r w:rsidR="00FA05FE" w:rsidRPr="00FA05FE">
        <w:rPr>
          <w:rFonts w:ascii="Times New Roman" w:hAnsi="Times New Roman" w:cs="Times New Roman"/>
          <w:lang w:val="ru-RU"/>
        </w:rPr>
        <w:t xml:space="preserve">, а ту, которую бы он хотел иметь, иначе говоря - "Семью, которую хочу". </w:t>
      </w:r>
      <w:r>
        <w:rPr>
          <w:rFonts w:ascii="Times New Roman" w:hAnsi="Times New Roman" w:cs="Times New Roman"/>
          <w:lang w:val="ru-RU"/>
        </w:rPr>
        <w:t xml:space="preserve">     </w:t>
      </w:r>
    </w:p>
    <w:p w:rsidR="00E16DEF" w:rsidRDefault="00A00C94" w:rsidP="00A00C9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="00FA05FE" w:rsidRPr="00FA05FE">
        <w:rPr>
          <w:rFonts w:ascii="Times New Roman" w:hAnsi="Times New Roman" w:cs="Times New Roman"/>
          <w:lang w:val="ru-RU"/>
        </w:rPr>
        <w:t xml:space="preserve">"Семья, которую хочу"... Своим заданием вам удалось невольно нажать на рычаги фантазии ребенка, снять тормоза, поднять завесу тайн его, увидев то, что скрыто даже для ребенка. И если первый из рисунков - это чаще всего что-то наподобие замка, открыть который не всегда возможно из-за шифра, то второй рисунок - ключ к замку, код к шифру. Второй рисунок - это позитив после работы ретушера с негативом первого рисунка. Второй рисунок - это "вход" в желаемое, "вход" в "Прекрасное Далеко", которое бы ваш ребенок не прочь иметь уже сейчас. Вы не найдете на </w:t>
      </w:r>
      <w:proofErr w:type="gramStart"/>
      <w:r w:rsidR="00FA05FE" w:rsidRPr="00FA05FE">
        <w:rPr>
          <w:rFonts w:ascii="Times New Roman" w:hAnsi="Times New Roman" w:cs="Times New Roman"/>
          <w:lang w:val="ru-RU"/>
        </w:rPr>
        <w:t>втором</w:t>
      </w:r>
      <w:proofErr w:type="gramEnd"/>
      <w:r w:rsidR="00FA05FE" w:rsidRPr="00FA05FE">
        <w:rPr>
          <w:rFonts w:ascii="Times New Roman" w:hAnsi="Times New Roman" w:cs="Times New Roman"/>
          <w:lang w:val="ru-RU"/>
        </w:rPr>
        <w:t xml:space="preserve"> рисунке даже намек на силуэты будущего мужа или будущей жены художника. Вы не найдете на </w:t>
      </w:r>
      <w:proofErr w:type="gramStart"/>
      <w:r w:rsidR="00FA05FE" w:rsidRPr="00FA05FE">
        <w:rPr>
          <w:rFonts w:ascii="Times New Roman" w:hAnsi="Times New Roman" w:cs="Times New Roman"/>
          <w:lang w:val="ru-RU"/>
        </w:rPr>
        <w:t>втором</w:t>
      </w:r>
      <w:proofErr w:type="gramEnd"/>
      <w:r w:rsidR="00FA05FE" w:rsidRPr="00FA05FE">
        <w:rPr>
          <w:rFonts w:ascii="Times New Roman" w:hAnsi="Times New Roman" w:cs="Times New Roman"/>
          <w:lang w:val="ru-RU"/>
        </w:rPr>
        <w:t xml:space="preserve"> рисунке его будущих детей. Ребенок это просто вам еще не в силах сам изобразить.</w:t>
      </w:r>
      <w:r>
        <w:rPr>
          <w:rFonts w:ascii="Times New Roman" w:hAnsi="Times New Roman" w:cs="Times New Roman"/>
          <w:lang w:val="ru-RU"/>
        </w:rPr>
        <w:t xml:space="preserve"> </w:t>
      </w:r>
      <w:r w:rsidR="00FA05FE" w:rsidRPr="00FA05FE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 xml:space="preserve">      </w:t>
      </w:r>
      <w:r w:rsidR="00FA05FE" w:rsidRPr="00FA05FE">
        <w:rPr>
          <w:rFonts w:ascii="Times New Roman" w:hAnsi="Times New Roman" w:cs="Times New Roman"/>
          <w:lang w:val="ru-RU"/>
        </w:rPr>
        <w:t xml:space="preserve">"Семью, которую хочу" он представляет только в настоящем. "Прекрасное Далеко" для него желаемо сегодня. И чтобы оно стало явным, надо так немного лишь устранить препятствия, мешающие на пути. И он легко их "устраняет" на бумаге, "нейтрализуя" их собственными методами. Поэтому обычно на </w:t>
      </w:r>
      <w:proofErr w:type="gramStart"/>
      <w:r w:rsidR="00FA05FE" w:rsidRPr="00FA05FE">
        <w:rPr>
          <w:rFonts w:ascii="Times New Roman" w:hAnsi="Times New Roman" w:cs="Times New Roman"/>
          <w:lang w:val="ru-RU"/>
        </w:rPr>
        <w:t>рисунке</w:t>
      </w:r>
      <w:proofErr w:type="gramEnd"/>
      <w:r w:rsidR="00FA05FE" w:rsidRPr="00FA05FE">
        <w:rPr>
          <w:rFonts w:ascii="Times New Roman" w:hAnsi="Times New Roman" w:cs="Times New Roman"/>
          <w:lang w:val="ru-RU"/>
        </w:rPr>
        <w:t xml:space="preserve"> "Семья, которую хочу" нередко "исчезает" кто-то из истинной семьи ребенка или же появляются сомнительные родственники, о которых мало кто и знал. Художник или "укорачивает", или "удлиняет" свою семью, производя в ней лишь понятную ему замену и смену декораций. Когда же видимой замены нет, тогда обычно на </w:t>
      </w:r>
      <w:proofErr w:type="gramStart"/>
      <w:r w:rsidR="00FA05FE" w:rsidRPr="00FA05FE">
        <w:rPr>
          <w:rFonts w:ascii="Times New Roman" w:hAnsi="Times New Roman" w:cs="Times New Roman"/>
          <w:lang w:val="ru-RU"/>
        </w:rPr>
        <w:t>втором</w:t>
      </w:r>
      <w:proofErr w:type="gramEnd"/>
      <w:r w:rsidR="00FA05FE" w:rsidRPr="00FA05FE">
        <w:rPr>
          <w:rFonts w:ascii="Times New Roman" w:hAnsi="Times New Roman" w:cs="Times New Roman"/>
          <w:lang w:val="ru-RU"/>
        </w:rPr>
        <w:t xml:space="preserve"> рисунке последовательность расположения фигур родителей ребенка, а также его братьев и сестер иная и отличается намного от той, которую мы видели при пробе "Моя семья". Как правило, почти все родственники почему-то меняются местами. И если вдруг отец художника держал его в "ежовых рукавицах" и из-за этого был первым на рисунке "Моя семья", то вторая проба расставляет все как надо. Поэтому, когда ребенок все-таки решает в новой семье "оставить" даже и такого папу, то он рисует его в отдалении от всех и после всех.</w:t>
      </w:r>
      <w:r>
        <w:rPr>
          <w:rFonts w:ascii="Times New Roman" w:hAnsi="Times New Roman" w:cs="Times New Roman"/>
          <w:lang w:val="ru-RU"/>
        </w:rPr>
        <w:t xml:space="preserve"> </w:t>
      </w:r>
      <w:r w:rsidR="00FA05FE" w:rsidRPr="00FA05FE">
        <w:rPr>
          <w:rFonts w:ascii="Times New Roman" w:hAnsi="Times New Roman" w:cs="Times New Roman"/>
          <w:lang w:val="ru-RU"/>
        </w:rPr>
        <w:t xml:space="preserve">Тот родственник, которого ребенок почему-то "забывает" изобразить в "Семье, которую хочу", как правило, и есть источник его дискомфорта, причина всех переживаний и невзгод. И, "исключив" его </w:t>
      </w:r>
      <w:proofErr w:type="gramStart"/>
      <w:r w:rsidR="00FA05FE" w:rsidRPr="00FA05FE">
        <w:rPr>
          <w:rFonts w:ascii="Times New Roman" w:hAnsi="Times New Roman" w:cs="Times New Roman"/>
          <w:lang w:val="ru-RU"/>
        </w:rPr>
        <w:t>самостоятельно из членов собственной семьи и таким образом свершив</w:t>
      </w:r>
      <w:proofErr w:type="gramEnd"/>
      <w:r w:rsidR="00FA05FE" w:rsidRPr="00FA05FE">
        <w:rPr>
          <w:rFonts w:ascii="Times New Roman" w:hAnsi="Times New Roman" w:cs="Times New Roman"/>
          <w:lang w:val="ru-RU"/>
        </w:rPr>
        <w:t xml:space="preserve"> свой "суд", художник как бы нам подсказывает выход из создавшегося положения и "намекает", как его осуществить.</w:t>
      </w:r>
      <w:r>
        <w:rPr>
          <w:rFonts w:ascii="Times New Roman" w:hAnsi="Times New Roman" w:cs="Times New Roman"/>
          <w:lang w:val="ru-RU"/>
        </w:rPr>
        <w:t xml:space="preserve"> </w:t>
      </w:r>
      <w:r w:rsidR="00FA05FE" w:rsidRPr="00FA05FE">
        <w:rPr>
          <w:rFonts w:ascii="Times New Roman" w:hAnsi="Times New Roman" w:cs="Times New Roman"/>
          <w:lang w:val="ru-RU"/>
        </w:rPr>
        <w:t>Взгляните на рисунок бывшего кумира</w:t>
      </w:r>
      <w:proofErr w:type="gramStart"/>
      <w:r w:rsidR="00FA05FE" w:rsidRPr="00FA05FE">
        <w:rPr>
          <w:rFonts w:ascii="Times New Roman" w:hAnsi="Times New Roman" w:cs="Times New Roman"/>
          <w:lang w:val="ru-RU"/>
        </w:rPr>
        <w:t xml:space="preserve"> .</w:t>
      </w:r>
      <w:proofErr w:type="gramEnd"/>
      <w:r w:rsidR="00FA05FE" w:rsidRPr="00FA05FE">
        <w:rPr>
          <w:rFonts w:ascii="Times New Roman" w:hAnsi="Times New Roman" w:cs="Times New Roman"/>
          <w:lang w:val="ru-RU"/>
        </w:rPr>
        <w:t xml:space="preserve"> В "Моей семье" ребенок лишь изобразил себя. Зато в "Семье, которую хочу" </w:t>
      </w:r>
      <w:proofErr w:type="gramStart"/>
      <w:r w:rsidR="00FA05FE" w:rsidRPr="00FA05FE">
        <w:rPr>
          <w:rFonts w:ascii="Times New Roman" w:hAnsi="Times New Roman" w:cs="Times New Roman"/>
          <w:lang w:val="ru-RU"/>
        </w:rPr>
        <w:t>он</w:t>
      </w:r>
      <w:proofErr w:type="gramEnd"/>
      <w:r w:rsidR="00FA05FE" w:rsidRPr="00FA05FE">
        <w:rPr>
          <w:rFonts w:ascii="Times New Roman" w:hAnsi="Times New Roman" w:cs="Times New Roman"/>
          <w:lang w:val="ru-RU"/>
        </w:rPr>
        <w:t xml:space="preserve"> словно реставрирует былое. И папа с мамой снова рядом с ним, а не как раньше, за закрытой дверью. Действительно, "Моя семья" и вправду часто - это запертая дверь. Зато "Семья, которую хочу" - распахнутые настежь для других ворота. И вот уже отверженный ребенок мечтает праздником объединить семью, в которой он сам был бы словно праздник  А тот, кого отец держал в "ежовых рукавицах", берет всех, кроме папы, на прогулку, случайно "позабыв" позвать с собой отца</w:t>
      </w:r>
      <w:proofErr w:type="gramStart"/>
      <w:r w:rsidR="00FA05FE" w:rsidRPr="00FA05FE">
        <w:rPr>
          <w:rFonts w:ascii="Times New Roman" w:hAnsi="Times New Roman" w:cs="Times New Roman"/>
          <w:lang w:val="ru-RU"/>
        </w:rPr>
        <w:t xml:space="preserve"> ,</w:t>
      </w:r>
      <w:proofErr w:type="gramEnd"/>
      <w:r w:rsidR="00FA05FE" w:rsidRPr="00FA05FE">
        <w:rPr>
          <w:rFonts w:ascii="Times New Roman" w:hAnsi="Times New Roman" w:cs="Times New Roman"/>
          <w:lang w:val="ru-RU"/>
        </w:rPr>
        <w:t xml:space="preserve"> и отправляет старшую сестру по срочным, неотложным и важным для нее делам, чтоб наконец побыть наедине с любимой мамой. Наверное, вы убедились сами в том, что чаще всего многое в анализе рисунка "Моя семья" объясняет только лишь рисунок "Семья, которую хочу". И если б вам пришлось вдруг ограничиться одним рисунком, вы сомневались б в собственных догадках. Поэтому, когда вдруг будет трудно интерпретировать рисуночный тест "Моя семья", используйте его вариант "Семья, которую хочу".</w:t>
      </w:r>
    </w:p>
    <w:p w:rsidR="00BB59F7" w:rsidRDefault="00BB59F7" w:rsidP="00A00C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BB59F7" w:rsidRDefault="00BB59F7" w:rsidP="00A00C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BB59F7" w:rsidRDefault="00BB59F7" w:rsidP="00A00C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BB59F7" w:rsidRDefault="00BB59F7" w:rsidP="00A00C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BB59F7" w:rsidRDefault="00BB59F7" w:rsidP="00A00C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BB59F7" w:rsidRDefault="00BB59F7" w:rsidP="00A00C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BB59F7" w:rsidRDefault="00BB59F7" w:rsidP="00A00C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BB59F7" w:rsidRDefault="00BB59F7" w:rsidP="00A00C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BB59F7" w:rsidRDefault="00BB59F7" w:rsidP="00A00C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A00C94" w:rsidRPr="00005B8A" w:rsidRDefault="00A00C94" w:rsidP="00A00C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lastRenderedPageBreak/>
        <w:t>ПРИЛОЖЕНИЕ №5.</w:t>
      </w:r>
    </w:p>
    <w:p w:rsidR="00A00C94" w:rsidRDefault="00A00C94" w:rsidP="00A00C94">
      <w:pPr>
        <w:pStyle w:val="1"/>
        <w:spacing w:line="336" w:lineRule="atLeast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A00C94">
        <w:rPr>
          <w:rFonts w:ascii="Times New Roman" w:hAnsi="Times New Roman" w:cs="Times New Roman"/>
          <w:color w:val="000000" w:themeColor="text1"/>
          <w:lang w:val="ru-RU"/>
        </w:rPr>
        <w:t xml:space="preserve">Методика «Семейная </w:t>
      </w:r>
      <w:proofErr w:type="spellStart"/>
      <w:r w:rsidRPr="00A00C94">
        <w:rPr>
          <w:rFonts w:ascii="Times New Roman" w:hAnsi="Times New Roman" w:cs="Times New Roman"/>
          <w:color w:val="000000" w:themeColor="text1"/>
          <w:lang w:val="ru-RU"/>
        </w:rPr>
        <w:t>социограмма</w:t>
      </w:r>
      <w:proofErr w:type="spellEnd"/>
      <w:r w:rsidRPr="00A00C94">
        <w:rPr>
          <w:rFonts w:ascii="Times New Roman" w:hAnsi="Times New Roman" w:cs="Times New Roman"/>
          <w:color w:val="000000" w:themeColor="text1"/>
          <w:lang w:val="ru-RU"/>
        </w:rPr>
        <w:t>».</w:t>
      </w:r>
    </w:p>
    <w:p w:rsidR="00BB59F7" w:rsidRPr="00BB59F7" w:rsidRDefault="00BB59F7" w:rsidP="00BB59F7">
      <w:pPr>
        <w:rPr>
          <w:lang w:val="ru-RU"/>
        </w:rPr>
      </w:pPr>
    </w:p>
    <w:p w:rsidR="00A00C94" w:rsidRDefault="00A00C94" w:rsidP="00A00C94">
      <w:pPr>
        <w:pStyle w:val="af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A00C94">
        <w:rPr>
          <w:sz w:val="22"/>
          <w:szCs w:val="22"/>
        </w:rPr>
        <w:t>Методика относится к рисуночным проективным методикам (</w:t>
      </w:r>
      <w:proofErr w:type="spellStart"/>
      <w:r w:rsidRPr="00A00C94">
        <w:rPr>
          <w:sz w:val="22"/>
          <w:szCs w:val="22"/>
        </w:rPr>
        <w:t>Эйдемиллер</w:t>
      </w:r>
      <w:proofErr w:type="spellEnd"/>
      <w:r w:rsidRPr="00A00C94">
        <w:rPr>
          <w:sz w:val="22"/>
          <w:szCs w:val="22"/>
        </w:rPr>
        <w:t xml:space="preserve"> Э.Г., Черемисин О.В., 1990; </w:t>
      </w:r>
      <w:proofErr w:type="spellStart"/>
      <w:r w:rsidRPr="00A00C94">
        <w:rPr>
          <w:sz w:val="22"/>
          <w:szCs w:val="22"/>
        </w:rPr>
        <w:t>Эйдемиллер</w:t>
      </w:r>
      <w:proofErr w:type="spellEnd"/>
      <w:r w:rsidRPr="00A00C94">
        <w:rPr>
          <w:sz w:val="22"/>
          <w:szCs w:val="22"/>
        </w:rPr>
        <w:t xml:space="preserve"> Э.Г., 1996; Системная семейная психотерапия, 2002). Она позволяет выявить положение субъекта в системе межличностных отношений и характер коммуникаций в семье – прямой или опосредованный.</w:t>
      </w:r>
    </w:p>
    <w:p w:rsidR="00BB59F7" w:rsidRDefault="00BB59F7" w:rsidP="00A00C94">
      <w:pPr>
        <w:pStyle w:val="af4"/>
        <w:spacing w:before="0" w:beforeAutospacing="0" w:after="0" w:afterAutospacing="0"/>
        <w:jc w:val="both"/>
        <w:rPr>
          <w:sz w:val="22"/>
          <w:szCs w:val="22"/>
        </w:rPr>
      </w:pPr>
    </w:p>
    <w:p w:rsidR="00A00C94" w:rsidRDefault="00A00C94" w:rsidP="00A00C94">
      <w:pPr>
        <w:pStyle w:val="af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A00C94">
        <w:rPr>
          <w:sz w:val="22"/>
          <w:szCs w:val="22"/>
        </w:rPr>
        <w:t xml:space="preserve">Испытуемым дают бланк с нарисованным кругом диаметром </w:t>
      </w:r>
      <w:smartTag w:uri="urn:schemas-microsoft-com:office:smarttags" w:element="metricconverter">
        <w:smartTagPr>
          <w:attr w:name="ProductID" w:val="110 мм"/>
        </w:smartTagPr>
        <w:r w:rsidRPr="00A00C94">
          <w:rPr>
            <w:sz w:val="22"/>
            <w:szCs w:val="22"/>
          </w:rPr>
          <w:t>110 мм</w:t>
        </w:r>
      </w:smartTag>
      <w:r w:rsidRPr="00A00C94">
        <w:rPr>
          <w:sz w:val="22"/>
          <w:szCs w:val="22"/>
        </w:rPr>
        <w:t>.</w:t>
      </w:r>
    </w:p>
    <w:p w:rsidR="00BB59F7" w:rsidRPr="00A00C94" w:rsidRDefault="00BB59F7" w:rsidP="00A00C94">
      <w:pPr>
        <w:pStyle w:val="af4"/>
        <w:spacing w:before="0" w:beforeAutospacing="0" w:after="0" w:afterAutospacing="0"/>
        <w:jc w:val="both"/>
        <w:rPr>
          <w:sz w:val="22"/>
          <w:szCs w:val="22"/>
        </w:rPr>
      </w:pPr>
    </w:p>
    <w:p w:rsidR="00A00C94" w:rsidRPr="00A00C94" w:rsidRDefault="00A00C94" w:rsidP="00A00C94">
      <w:pPr>
        <w:pStyle w:val="af4"/>
        <w:spacing w:before="0" w:beforeAutospacing="0" w:after="0" w:afterAutospacing="0"/>
        <w:rPr>
          <w:sz w:val="22"/>
          <w:szCs w:val="22"/>
        </w:rPr>
      </w:pPr>
      <w:r w:rsidRPr="00A00C94">
        <w:rPr>
          <w:b/>
          <w:bCs/>
          <w:sz w:val="22"/>
          <w:szCs w:val="22"/>
        </w:rPr>
        <w:t>Инструкция</w:t>
      </w:r>
      <w:r w:rsidRPr="00A00C94">
        <w:rPr>
          <w:sz w:val="22"/>
          <w:szCs w:val="22"/>
        </w:rPr>
        <w:t>: «На листе перед вами изображен круг. Нарисуйте в нем самого себя и членов своей семьи в форме кружков и подпишите их именами». Члены семьи выполняют это задание, не советуясь друг с другом.</w:t>
      </w:r>
    </w:p>
    <w:p w:rsidR="00A00C94" w:rsidRPr="00A00C94" w:rsidRDefault="00A00C94" w:rsidP="00A00C94">
      <w:pPr>
        <w:pStyle w:val="af4"/>
        <w:spacing w:before="0" w:beforeAutospacing="0" w:after="0" w:afterAutospacing="0"/>
        <w:rPr>
          <w:sz w:val="22"/>
          <w:szCs w:val="22"/>
        </w:rPr>
      </w:pPr>
      <w:r w:rsidRPr="00A00C94">
        <w:rPr>
          <w:sz w:val="22"/>
          <w:szCs w:val="22"/>
        </w:rPr>
        <w:t>Критерии, по которым производится оценка результатов психодиагностики:</w:t>
      </w:r>
    </w:p>
    <w:p w:rsidR="00A00C94" w:rsidRPr="00A00C94" w:rsidRDefault="00A00C94" w:rsidP="00A00C9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00C94">
        <w:rPr>
          <w:rFonts w:ascii="Times New Roman" w:hAnsi="Times New Roman" w:cs="Times New Roman"/>
          <w:lang w:val="ru-RU"/>
        </w:rPr>
        <w:t xml:space="preserve">число членов семьи, попавших в площадь круга; </w:t>
      </w:r>
    </w:p>
    <w:p w:rsidR="00A00C94" w:rsidRPr="00A00C94" w:rsidRDefault="00A00C94" w:rsidP="00A00C9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00C94">
        <w:rPr>
          <w:rFonts w:ascii="Times New Roman" w:hAnsi="Times New Roman" w:cs="Times New Roman"/>
        </w:rPr>
        <w:t>величина</w:t>
      </w:r>
      <w:proofErr w:type="spellEnd"/>
      <w:r w:rsidRPr="00A00C94">
        <w:rPr>
          <w:rFonts w:ascii="Times New Roman" w:hAnsi="Times New Roman" w:cs="Times New Roman"/>
        </w:rPr>
        <w:t xml:space="preserve"> </w:t>
      </w:r>
      <w:proofErr w:type="spellStart"/>
      <w:r w:rsidRPr="00A00C94">
        <w:rPr>
          <w:rFonts w:ascii="Times New Roman" w:hAnsi="Times New Roman" w:cs="Times New Roman"/>
        </w:rPr>
        <w:t>кружков</w:t>
      </w:r>
      <w:proofErr w:type="spellEnd"/>
      <w:r w:rsidRPr="00A00C94">
        <w:rPr>
          <w:rFonts w:ascii="Times New Roman" w:hAnsi="Times New Roman" w:cs="Times New Roman"/>
        </w:rPr>
        <w:t xml:space="preserve">; </w:t>
      </w:r>
    </w:p>
    <w:p w:rsidR="00A00C94" w:rsidRPr="00A00C94" w:rsidRDefault="00A00C94" w:rsidP="00A00C9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00C94">
        <w:rPr>
          <w:rFonts w:ascii="Times New Roman" w:hAnsi="Times New Roman" w:cs="Times New Roman"/>
          <w:lang w:val="ru-RU"/>
        </w:rPr>
        <w:t xml:space="preserve">расположение кружков относительно друг друга; </w:t>
      </w:r>
    </w:p>
    <w:p w:rsidR="00A00C94" w:rsidRPr="00BB59F7" w:rsidRDefault="00A00C94" w:rsidP="00A00C9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A00C94">
        <w:rPr>
          <w:rFonts w:ascii="Times New Roman" w:hAnsi="Times New Roman" w:cs="Times New Roman"/>
        </w:rPr>
        <w:t>дистанция</w:t>
      </w:r>
      <w:proofErr w:type="spellEnd"/>
      <w:proofErr w:type="gramEnd"/>
      <w:r w:rsidRPr="00A00C94">
        <w:rPr>
          <w:rFonts w:ascii="Times New Roman" w:hAnsi="Times New Roman" w:cs="Times New Roman"/>
        </w:rPr>
        <w:t xml:space="preserve"> </w:t>
      </w:r>
      <w:proofErr w:type="spellStart"/>
      <w:r w:rsidRPr="00A00C94">
        <w:rPr>
          <w:rFonts w:ascii="Times New Roman" w:hAnsi="Times New Roman" w:cs="Times New Roman"/>
        </w:rPr>
        <w:t>между</w:t>
      </w:r>
      <w:proofErr w:type="spellEnd"/>
      <w:r w:rsidRPr="00A00C94">
        <w:rPr>
          <w:rFonts w:ascii="Times New Roman" w:hAnsi="Times New Roman" w:cs="Times New Roman"/>
        </w:rPr>
        <w:t xml:space="preserve"> </w:t>
      </w:r>
      <w:proofErr w:type="spellStart"/>
      <w:r w:rsidRPr="00A00C94">
        <w:rPr>
          <w:rFonts w:ascii="Times New Roman" w:hAnsi="Times New Roman" w:cs="Times New Roman"/>
        </w:rPr>
        <w:t>ними</w:t>
      </w:r>
      <w:proofErr w:type="spellEnd"/>
      <w:r w:rsidRPr="00A00C94">
        <w:rPr>
          <w:rFonts w:ascii="Times New Roman" w:hAnsi="Times New Roman" w:cs="Times New Roman"/>
        </w:rPr>
        <w:t xml:space="preserve">. </w:t>
      </w:r>
    </w:p>
    <w:p w:rsidR="00BB59F7" w:rsidRPr="00A00C94" w:rsidRDefault="00BB59F7" w:rsidP="00BB59F7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A00C94" w:rsidRPr="00A00C94" w:rsidRDefault="00A00C94" w:rsidP="00A00C94">
      <w:pPr>
        <w:pStyle w:val="af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A00C94">
        <w:rPr>
          <w:sz w:val="22"/>
          <w:szCs w:val="22"/>
        </w:rPr>
        <w:t xml:space="preserve">Оценивая результат по первому критерию, исследователь сопоставляет число членов семьи, изображенных испытуемым, </w:t>
      </w:r>
      <w:proofErr w:type="gramStart"/>
      <w:r w:rsidRPr="00A00C94">
        <w:rPr>
          <w:sz w:val="22"/>
          <w:szCs w:val="22"/>
        </w:rPr>
        <w:t>с</w:t>
      </w:r>
      <w:proofErr w:type="gramEnd"/>
      <w:r w:rsidRPr="00A00C94">
        <w:rPr>
          <w:sz w:val="22"/>
          <w:szCs w:val="22"/>
        </w:rPr>
        <w:t xml:space="preserve"> реально существующим. Возможно, что родственник, с которым субъект находится в конфликтных отношениях, не попадет в большой круг, он будет «забыт». В то же время кто-то из посторонних лиц, животных, любимых предметов может быть изображен в качестве члена семьи.</w:t>
      </w:r>
    </w:p>
    <w:p w:rsidR="00A00C94" w:rsidRPr="00A00C94" w:rsidRDefault="00A00C94" w:rsidP="00A00C94">
      <w:pPr>
        <w:pStyle w:val="af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A00C94">
        <w:rPr>
          <w:sz w:val="22"/>
          <w:szCs w:val="22"/>
        </w:rPr>
        <w:t xml:space="preserve">Далее мы обращаем внимание на величину кружков. </w:t>
      </w:r>
      <w:proofErr w:type="gramStart"/>
      <w:r w:rsidRPr="00A00C94">
        <w:rPr>
          <w:sz w:val="22"/>
          <w:szCs w:val="22"/>
        </w:rPr>
        <w:t>Больший, по сравнению с другими, кружок «Я» говорит о достаточной самооценке, меньший – о заниженной.</w:t>
      </w:r>
      <w:proofErr w:type="gramEnd"/>
      <w:r w:rsidRPr="00A00C94">
        <w:rPr>
          <w:sz w:val="22"/>
          <w:szCs w:val="22"/>
        </w:rPr>
        <w:t xml:space="preserve"> Величина кружков других членов семьи говорит об их значимости в глазах испытуемого.</w:t>
      </w:r>
    </w:p>
    <w:p w:rsidR="00A00C94" w:rsidRPr="00A00C94" w:rsidRDefault="00A00C94" w:rsidP="00A00C94">
      <w:pPr>
        <w:pStyle w:val="af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A00C94">
        <w:rPr>
          <w:sz w:val="22"/>
          <w:szCs w:val="22"/>
        </w:rPr>
        <w:t>Следует обратить внимание на расположение кружков в площади тестового поля и по отношению друг к другу (третий критерий). Расположение испытуемым своего кружка в центре круга может говорить об эгоцентрической направленности личности, а размещение себя внизу, в стороне от других членов семьи – на переживание эмоциональной отверженности.</w:t>
      </w:r>
    </w:p>
    <w:p w:rsidR="00A00C94" w:rsidRPr="00A00C94" w:rsidRDefault="00A00C94" w:rsidP="00A00C94">
      <w:pPr>
        <w:pStyle w:val="af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A00C94">
        <w:rPr>
          <w:sz w:val="22"/>
          <w:szCs w:val="22"/>
        </w:rPr>
        <w:t>Наиболее значимые члены семьи изображаются испытуемым в виде больших по размеру кружочков в центре или в</w:t>
      </w:r>
      <w:r>
        <w:rPr>
          <w:sz w:val="22"/>
          <w:szCs w:val="22"/>
        </w:rPr>
        <w:t xml:space="preserve"> </w:t>
      </w:r>
      <w:r w:rsidRPr="00A00C94">
        <w:rPr>
          <w:sz w:val="22"/>
          <w:szCs w:val="22"/>
        </w:rPr>
        <w:t xml:space="preserve"> верхней части тестового поля.</w:t>
      </w:r>
    </w:p>
    <w:p w:rsidR="00A00C94" w:rsidRPr="00A00C94" w:rsidRDefault="00A00C94" w:rsidP="00A00C94">
      <w:pPr>
        <w:pStyle w:val="af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A00C94">
        <w:rPr>
          <w:sz w:val="22"/>
          <w:szCs w:val="22"/>
        </w:rPr>
        <w:t>Наконец, определенную информацию можно получить, проанализировав расстояния между кружками (четвертый критерий). Удаленность одного кружка от других может говорить о конфликтных отношениях в семье, эмоциональном отвержении испытуемого. Своеобразное «слипание», когда кружки наслаиваются один на другой, соприкасаются или находятся друг в друге, свидетельствует о недифференцированном «Я» у членов семьи, наличии симбиотических связей.</w:t>
      </w:r>
    </w:p>
    <w:p w:rsidR="00A00C94" w:rsidRPr="00A00C94" w:rsidRDefault="00A00C94" w:rsidP="00A00C94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A00C94" w:rsidRPr="00A00C94" w:rsidRDefault="00A00C94" w:rsidP="00A00C94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sectPr w:rsidR="00A00C94" w:rsidRPr="00A00C94" w:rsidSect="005F6950">
      <w:pgSz w:w="11906" w:h="16838"/>
      <w:pgMar w:top="284" w:right="567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AvanteDrp">
    <w:panose1 w:val="020B0902020202020204"/>
    <w:charset w:val="CC"/>
    <w:family w:val="swiss"/>
    <w:pitch w:val="variable"/>
    <w:sig w:usb0="00000201" w:usb1="00000000" w:usb2="00000000" w:usb3="00000000" w:csb0="00000004" w:csb1="00000000"/>
  </w:font>
  <w:font w:name="Magnum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3A13"/>
    <w:multiLevelType w:val="multilevel"/>
    <w:tmpl w:val="66BE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3347FA"/>
    <w:multiLevelType w:val="multilevel"/>
    <w:tmpl w:val="F8AC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27F"/>
    <w:rsid w:val="00000D84"/>
    <w:rsid w:val="00005B8A"/>
    <w:rsid w:val="00020471"/>
    <w:rsid w:val="00045F37"/>
    <w:rsid w:val="000B2FDB"/>
    <w:rsid w:val="00182AFC"/>
    <w:rsid w:val="001B0879"/>
    <w:rsid w:val="001F4C3F"/>
    <w:rsid w:val="00212BB8"/>
    <w:rsid w:val="003043A8"/>
    <w:rsid w:val="00315CBF"/>
    <w:rsid w:val="00330AB8"/>
    <w:rsid w:val="003F7E31"/>
    <w:rsid w:val="00450A5E"/>
    <w:rsid w:val="00454407"/>
    <w:rsid w:val="00481C38"/>
    <w:rsid w:val="0050148C"/>
    <w:rsid w:val="0055210B"/>
    <w:rsid w:val="00597324"/>
    <w:rsid w:val="005F6950"/>
    <w:rsid w:val="00606123"/>
    <w:rsid w:val="00656168"/>
    <w:rsid w:val="00663ED7"/>
    <w:rsid w:val="007106EA"/>
    <w:rsid w:val="00713950"/>
    <w:rsid w:val="007D3D03"/>
    <w:rsid w:val="00801E4E"/>
    <w:rsid w:val="00832CFB"/>
    <w:rsid w:val="008F1525"/>
    <w:rsid w:val="00920C3B"/>
    <w:rsid w:val="0095022A"/>
    <w:rsid w:val="00965080"/>
    <w:rsid w:val="0096770C"/>
    <w:rsid w:val="00967A79"/>
    <w:rsid w:val="00986DC1"/>
    <w:rsid w:val="009B71ED"/>
    <w:rsid w:val="009D77A6"/>
    <w:rsid w:val="00A00C94"/>
    <w:rsid w:val="00A37B14"/>
    <w:rsid w:val="00A85D3E"/>
    <w:rsid w:val="00AB6EF6"/>
    <w:rsid w:val="00B253D8"/>
    <w:rsid w:val="00B85B25"/>
    <w:rsid w:val="00B9727F"/>
    <w:rsid w:val="00BA390A"/>
    <w:rsid w:val="00BB59F7"/>
    <w:rsid w:val="00CC5842"/>
    <w:rsid w:val="00CC5AB5"/>
    <w:rsid w:val="00CD502C"/>
    <w:rsid w:val="00CE081E"/>
    <w:rsid w:val="00D07A99"/>
    <w:rsid w:val="00D07ED9"/>
    <w:rsid w:val="00D551D8"/>
    <w:rsid w:val="00D67AD4"/>
    <w:rsid w:val="00D865DC"/>
    <w:rsid w:val="00D95173"/>
    <w:rsid w:val="00DC2AB5"/>
    <w:rsid w:val="00E16DEF"/>
    <w:rsid w:val="00E45E50"/>
    <w:rsid w:val="00F31622"/>
    <w:rsid w:val="00F57A07"/>
    <w:rsid w:val="00F630FE"/>
    <w:rsid w:val="00F64D57"/>
    <w:rsid w:val="00FA05FE"/>
    <w:rsid w:val="00FB30F1"/>
    <w:rsid w:val="00FB5326"/>
    <w:rsid w:val="00FE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6" type="connector" idref="#_x0000_s1033"/>
        <o:r id="V:Rule7" type="connector" idref="#_x0000_s1035"/>
        <o:r id="V:Rule8" type="connector" idref="#_x0000_s1037"/>
        <o:r id="V:Rule9" type="connector" idref="#_x0000_s1036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0A"/>
  </w:style>
  <w:style w:type="paragraph" w:styleId="1">
    <w:name w:val="heading 1"/>
    <w:basedOn w:val="a"/>
    <w:next w:val="a"/>
    <w:link w:val="10"/>
    <w:qFormat/>
    <w:rsid w:val="00BA39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A39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39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A39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A39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505E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A39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A39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A39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A2BF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9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90A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390A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A390A"/>
    <w:rPr>
      <w:rFonts w:asciiTheme="majorHAnsi" w:eastAsiaTheme="majorEastAsia" w:hAnsiTheme="majorHAnsi" w:cstheme="majorBidi"/>
      <w:b/>
      <w:bCs/>
      <w:color w:val="2DA2BF" w:themeColor="accent1"/>
    </w:rPr>
  </w:style>
  <w:style w:type="character" w:customStyle="1" w:styleId="40">
    <w:name w:val="Заголовок 4 Знак"/>
    <w:basedOn w:val="a0"/>
    <w:link w:val="4"/>
    <w:uiPriority w:val="9"/>
    <w:rsid w:val="00BA390A"/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character" w:customStyle="1" w:styleId="50">
    <w:name w:val="Заголовок 5 Знак"/>
    <w:basedOn w:val="a0"/>
    <w:link w:val="5"/>
    <w:uiPriority w:val="9"/>
    <w:rsid w:val="00BA390A"/>
    <w:rPr>
      <w:rFonts w:asciiTheme="majorHAnsi" w:eastAsiaTheme="majorEastAsia" w:hAnsiTheme="majorHAnsi" w:cstheme="majorBidi"/>
      <w:color w:val="16505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A390A"/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A39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A390A"/>
    <w:rPr>
      <w:rFonts w:asciiTheme="majorHAnsi" w:eastAsiaTheme="majorEastAsia" w:hAnsiTheme="majorHAnsi" w:cstheme="majorBidi"/>
      <w:color w:val="2DA2BF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A39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A390A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A390A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A390A"/>
    <w:pPr>
      <w:numPr>
        <w:ilvl w:val="1"/>
      </w:numPr>
    </w:pPr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A390A"/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character" w:styleId="a7">
    <w:name w:val="Strong"/>
    <w:basedOn w:val="a0"/>
    <w:qFormat/>
    <w:rsid w:val="00BA390A"/>
    <w:rPr>
      <w:b/>
      <w:bCs/>
    </w:rPr>
  </w:style>
  <w:style w:type="character" w:styleId="a8">
    <w:name w:val="Emphasis"/>
    <w:basedOn w:val="a0"/>
    <w:qFormat/>
    <w:rsid w:val="00BA390A"/>
    <w:rPr>
      <w:i/>
      <w:iCs/>
    </w:rPr>
  </w:style>
  <w:style w:type="paragraph" w:styleId="a9">
    <w:name w:val="No Spacing"/>
    <w:uiPriority w:val="1"/>
    <w:qFormat/>
    <w:rsid w:val="00BA390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A39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390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A390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A390A"/>
    <w:pPr>
      <w:pBdr>
        <w:bottom w:val="single" w:sz="4" w:space="4" w:color="2DA2BF" w:themeColor="accent1"/>
      </w:pBdr>
      <w:spacing w:before="200" w:after="280"/>
      <w:ind w:left="936" w:right="936"/>
    </w:pPr>
    <w:rPr>
      <w:b/>
      <w:bCs/>
      <w:i/>
      <w:iCs/>
      <w:color w:val="2DA2BF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A390A"/>
    <w:rPr>
      <w:b/>
      <w:bCs/>
      <w:i/>
      <w:iCs/>
      <w:color w:val="2DA2BF" w:themeColor="accent1"/>
    </w:rPr>
  </w:style>
  <w:style w:type="character" w:styleId="ad">
    <w:name w:val="Subtle Emphasis"/>
    <w:basedOn w:val="a0"/>
    <w:uiPriority w:val="19"/>
    <w:qFormat/>
    <w:rsid w:val="00BA390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A390A"/>
    <w:rPr>
      <w:b/>
      <w:bCs/>
      <w:i/>
      <w:iCs/>
      <w:color w:val="2DA2BF" w:themeColor="accent1"/>
    </w:rPr>
  </w:style>
  <w:style w:type="character" w:styleId="af">
    <w:name w:val="Subtle Reference"/>
    <w:basedOn w:val="a0"/>
    <w:uiPriority w:val="31"/>
    <w:qFormat/>
    <w:rsid w:val="00BA390A"/>
    <w:rPr>
      <w:smallCaps/>
      <w:color w:val="DA1F28" w:themeColor="accent2"/>
      <w:u w:val="single"/>
    </w:rPr>
  </w:style>
  <w:style w:type="character" w:styleId="af0">
    <w:name w:val="Intense Reference"/>
    <w:basedOn w:val="a0"/>
    <w:uiPriority w:val="32"/>
    <w:qFormat/>
    <w:rsid w:val="00BA390A"/>
    <w:rPr>
      <w:b/>
      <w:bCs/>
      <w:smallCaps/>
      <w:color w:val="DA1F28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A390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A390A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BA390A"/>
    <w:pPr>
      <w:spacing w:line="240" w:lineRule="auto"/>
    </w:pPr>
    <w:rPr>
      <w:b/>
      <w:bCs/>
      <w:color w:val="2DA2BF" w:themeColor="accent1"/>
      <w:sz w:val="18"/>
      <w:szCs w:val="18"/>
    </w:rPr>
  </w:style>
  <w:style w:type="paragraph" w:styleId="af4">
    <w:name w:val="Normal (Web)"/>
    <w:basedOn w:val="a"/>
    <w:unhideWhenUsed/>
    <w:rsid w:val="0096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00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05B8A"/>
    <w:rPr>
      <w:rFonts w:ascii="Tahoma" w:hAnsi="Tahoma" w:cs="Tahoma"/>
      <w:sz w:val="16"/>
      <w:szCs w:val="16"/>
    </w:rPr>
  </w:style>
  <w:style w:type="table" w:styleId="af7">
    <w:name w:val="Table Grid"/>
    <w:basedOn w:val="a1"/>
    <w:rsid w:val="00FB5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rsid w:val="00FA05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eti-deti.ru/vse-test/151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shkolazhizni.ru/archive/0/n-955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hkolazhizni.ru/archive/0/n-2242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hkolazhizni.ru/archive/0/n-302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Другая 2">
      <a:majorFont>
        <a:latin typeface="Magnum"/>
        <a:ea typeface=""/>
        <a:cs typeface=""/>
      </a:majorFont>
      <a:minorFont>
        <a:latin typeface="a_AvanteDrp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29893-DDEE-4FEF-8275-28C5B4F4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5606</Words>
  <Characters>31955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2017-10-09T03:24:00Z</dcterms:created>
  <dcterms:modified xsi:type="dcterms:W3CDTF">2017-10-17T06:38:00Z</dcterms:modified>
</cp:coreProperties>
</file>