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77" w:rsidRP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8"/>
          <w:szCs w:val="26"/>
          <w:u w:val="single"/>
        </w:rPr>
      </w:pPr>
      <w:r w:rsidRPr="00040B77">
        <w:rPr>
          <w:b/>
          <w:color w:val="000000"/>
          <w:sz w:val="28"/>
          <w:szCs w:val="26"/>
          <w:u w:val="single"/>
        </w:rPr>
        <w:t>Психология и педагогика в современном мире: вызовы и решения</w:t>
      </w:r>
    </w:p>
    <w:p w:rsidR="00040B77" w:rsidRDefault="00040B77" w:rsidP="00040B77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0B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Сравнительный анализ повседневного фантазирования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детей</w:t>
      </w:r>
      <w:r w:rsidR="00BE1B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bookmarkStart w:id="0" w:name="_GoBack"/>
      <w:bookmarkEnd w:id="0"/>
    </w:p>
    <w:p w:rsidR="00040B77" w:rsidRPr="00040B77" w:rsidRDefault="00040B77" w:rsidP="00040B77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40B77" w:rsidRPr="00040B77" w:rsidRDefault="00040B77" w:rsidP="00040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Феномен повседневного фантазирования, которому посвящена данная работа, является одним из проявлений общей способности людей к фантазированию, начинающей активно формироваться после полутора лет.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 фантазирования в детском возрасте достаточно традиционны для психологии, но специфика фантазийного мира подростков и взрослых изучена намного меньше.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нашего исследования стало повседневное фантазирование, которое присутствует как важный компонент фантазийной активности в психическом опыте и подростков, и взрослых.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определяем феномен повседневного фантазирования как процесс творческого оперирования образами представлений воображения, направленный на удовлетворение эго-</w:t>
      </w:r>
      <w:proofErr w:type="spellStart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потребностных</w:t>
      </w:r>
      <w:proofErr w:type="spellEnd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целей, реализуемых во внутреннем мире личности. Продуктом процесса фантазирования является мысленное представление и мысленное проживание интересующих субъекта ситуаций, благодаря которому у него появляется возможность интеллектуальной и эмоциональной проработки этого материала в соответствии с актуальными личностными задачами [1, c. 25].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англоязычной психологической литературе существует термин.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daydreaming</w:t>
      </w:r>
      <w:proofErr w:type="spellEnd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к психологическому содержанию которого традиционно относят «образы и размышления, не связанные впрямую с выполняемой задачей» [2, c. 15; 3, c. 367], или «ненаправленные, спонтанно возникающие мысли» [4, c. 32]. Повседневное фантазирование только частично совпадает с понятием «</w:t>
      </w:r>
      <w:proofErr w:type="spellStart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daydreaming</w:t>
      </w:r>
      <w:proofErr w:type="spellEnd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поскольку наши исследования показывают, что люди зачастую занимаются повседневным фантазированием в контексте решаемой </w:t>
      </w:r>
      <w:r w:rsidRPr="00040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оно может быть осознанным и целенаправленным.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исследования: 1) описать основные виды повседневного фантазирования, присутствующие в жизни современных подростков и взрослых людей; 2) выявить возможные различия в фантазийном репертуаре подростков и взрослых, а также мужчин и женщин.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Методы: в данной работе мы опирались на качественную методологию и на сочетание качественных и количественных методов сбора и обработки данных. Были использованы методы многоэтапного глубинного и </w:t>
      </w:r>
      <w:proofErr w:type="spellStart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полуструктурированного</w:t>
      </w:r>
      <w:proofErr w:type="spellEnd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интервью, дневники самонаблюдения и составленная в соавторстве с М.В </w:t>
      </w:r>
      <w:proofErr w:type="spellStart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Осориной</w:t>
      </w:r>
      <w:proofErr w:type="spellEnd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авторская анкета, позволившая провести электронный опрос целевых групп респондентов. Результаты электронного опроса были обработаны при помощи статистических методов. Для сравнения подростков и взрослых по частоте </w:t>
      </w: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встречаемости разных типов фантазий, был применен критерий U Манна-Уитни. Аналогичным образом сравнивались по этому параметру мужчины и женщины.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Участниками нашего исследования стало 480 человек в возрасте от 13-ти до 54-х лет. Это были ученики школы № 17 Василеостровского района и Второй </w:t>
      </w:r>
      <w:proofErr w:type="spellStart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cанкт</w:t>
      </w:r>
      <w:proofErr w:type="spellEnd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-петербургской гимназии (42 человека), студенты </w:t>
      </w:r>
      <w:proofErr w:type="spellStart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СанктПетербургского</w:t>
      </w:r>
      <w:proofErr w:type="spellEnd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государственного университета, учащиеся математического, физического, химического и психологического факультетов (199 человек), а также взрослые с высшим образованием, в основном выпускники </w:t>
      </w:r>
      <w:proofErr w:type="spellStart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СанктПетербургского</w:t>
      </w:r>
      <w:proofErr w:type="spellEnd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государственного университета (239 человек), получившие как гуманитарное, так и техническое образование. Среди них было 331 женщина и 149 мужчин. Все они дали информированное согласие на участие в исследовании.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эмпирического исследования подтвердили предположение о том, что повседневное фантазирование является широко представленным в психическом опыте и подростков, и взрослых.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материалов интервью показал, что конкретное содержание фантазий людей крайне многообразно и не может быть основанием для классификации. Поиск такого основания заставил нас обратиться к </w:t>
      </w:r>
      <w:proofErr w:type="spellStart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отногенетическим</w:t>
      </w:r>
      <w:proofErr w:type="spellEnd"/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истокам способности к повседневному фантазированию, которая начинается с практики фантазирования «с опорой на объект» [5, c. 115].</w:t>
      </w:r>
    </w:p>
    <w:p w:rsidR="00040B77" w:rsidRPr="00040B77" w:rsidRDefault="00040B77" w:rsidP="00040B7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суть заключается в том, что ребенок использует в качестве перцептивной опоры для своей фантазии предмет или человека, находящегося в его поле зрения. Например, сидя над тарелкой супа, воображает, что это море с затонувшими кораблями. Материалы интервью показали, что этот тип повседневного фантазирования широко представлен и в опыте взрослых людей.</w:t>
      </w:r>
    </w:p>
    <w:p w:rsid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и дети, взрослые используют его для развлечения в скучных ситуациях, например, мысленно переделывают интерьер помещения, в котором находятся.</w:t>
      </w:r>
    </w:p>
    <w:p w:rsid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 фантазийных образов «с опорой на объект» явился толчком к тому, чтобы выбрать основанием для классификации видов фантазирования тип «опоры», которую использует личность. Полученный материал позволил выделить четыре основных вида фантазирования: 1) с опорой на объект, 2) с опорой на текст (книгу, кинофильм, картину, музыкальное произведение), 3) с опорой на ситуацию (из прошлого, настоящего или будущего), 4) с опорой на внутреннюю задачу. Пункты 1) – 3) - это виды фантазирования, опорой и триггерами для которого являются события внешнего мира. Только фантазирование с опорой на внутреннюю задачу имеет своим основным источником психический мир личности. Итак, фантазирование намного теснее связано с реальностью, чем это может исходно показаться, и базируется на реальных жизненных впечатлениях, иногда до неузнаваемости трансформируемых в фантазии.</w:t>
      </w:r>
    </w:p>
    <w:p w:rsid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электронного опроса мы сравнивали подростков со взрослыми, а также мужчин с женщинами по степени представленности в их фантазийном опыте </w:t>
      </w:r>
      <w:r>
        <w:rPr>
          <w:color w:val="000000"/>
          <w:sz w:val="26"/>
          <w:szCs w:val="26"/>
        </w:rPr>
        <w:lastRenderedPageBreak/>
        <w:t>следующих вариантов повседневного фантазирования. Фантазирование с опорой на объект: а) создание фантазийных биографий, б) фантазийное переодевание людей, в) фантазийное раздевание людей, г) фантазийное изменение интерьера, д) фантазийные манипуляции с реальными предметами.</w:t>
      </w:r>
    </w:p>
    <w:p w:rsid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Фантазирование с опорой на текст: а) фантазирование с представлением себя на месте одного из персонажей текста, б) придумывание продолжения произведения, в) дополнение сюжет произведения, г) изменение сюжета произведения. Фантазирование с опорой на ситуацию: а) фантазийное преобразование проблемной ситуации из прошлого, б) фантазийное преобразование приятной ситуации из прошлого, в) фантазийное создание негативного сценария развития будущей ситуации, г) фантазийное создание позитивного сценария развития будущей ситуации.</w:t>
      </w:r>
    </w:p>
    <w:p w:rsid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Обнаружены статистически достоверные различия (p меньше 0,05) между подростками и взрослыми в степени представленности следующих типов фантазирования: подросткам более свойственно «создание фантазийных биографий», «создание фантазийного сценария негативного развития будущей ситуации». Также обнаружены различия на уровне статистической тенденции (p меньше 0,1): подростки чаще представляют «фантазийное раздевании людей», «фантазийное изменение интерьера», «фантазийное изменение сюжета произведения».</w:t>
      </w:r>
    </w:p>
    <w:p w:rsid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Обсуждение результатов. 1. Существует взаимосвязь между возрастом и частотой встречаемости определенных типов фантазирования. Однако найденные различия в фантазировании подростков и взрослыми оказались не столь значительными как различия между мужчинами и женщинами.</w:t>
      </w:r>
    </w:p>
    <w:p w:rsid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Предполагаем, что фантазийный репертуар у подростков и взрослых мало различается, потому что он сформировался на </w:t>
      </w:r>
      <w:proofErr w:type="spellStart"/>
      <w:r>
        <w:rPr>
          <w:color w:val="000000"/>
          <w:sz w:val="26"/>
          <w:szCs w:val="26"/>
        </w:rPr>
        <w:t>отногенетически</w:t>
      </w:r>
      <w:proofErr w:type="spellEnd"/>
      <w:r>
        <w:rPr>
          <w:color w:val="000000"/>
          <w:sz w:val="26"/>
          <w:szCs w:val="26"/>
        </w:rPr>
        <w:t xml:space="preserve"> более ранних этапах, т.е. еще в детстве.</w:t>
      </w:r>
    </w:p>
    <w:p w:rsid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Подростки в большей степени, чем взрослые, склонны к фантазированию «с опорой на объект», которое считается более «детским».</w:t>
      </w:r>
    </w:p>
    <w:p w:rsidR="00040B77" w:rsidRDefault="00040B77" w:rsidP="00040B77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Фантазии подростков слегка отличаются тематикой: их больше интересуют проблемы телесности, им нравится проявлять больше самостоятельности и независимости при фантазировании с опорой на чужие авторские тексты (книги, фильмы и т.п.), они более склонны воображать негативные сценарии будущих событий, что выдает напряжение и страх.</w:t>
      </w:r>
    </w:p>
    <w:p w:rsidR="006B20E6" w:rsidRDefault="006B20E6"/>
    <w:sectPr w:rsidR="006B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A9"/>
    <w:rsid w:val="00040B77"/>
    <w:rsid w:val="006214A9"/>
    <w:rsid w:val="006B20E6"/>
    <w:rsid w:val="00B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B3F8-BAC5-42BB-A509-7ADE698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Королёва</dc:creator>
  <cp:keywords/>
  <dc:description/>
  <cp:lastModifiedBy>Яна Королёва</cp:lastModifiedBy>
  <cp:revision>3</cp:revision>
  <dcterms:created xsi:type="dcterms:W3CDTF">2018-04-03T06:58:00Z</dcterms:created>
  <dcterms:modified xsi:type="dcterms:W3CDTF">2018-04-03T07:01:00Z</dcterms:modified>
</cp:coreProperties>
</file>