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1" w:rsidRDefault="00026D91" w:rsidP="00026D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и руководство исследовательскими работами учащихся очно-заочной формы получения основного среднего общего образования</w:t>
      </w:r>
    </w:p>
    <w:p w:rsidR="00026D91" w:rsidRDefault="00026D91" w:rsidP="00026D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D91">
        <w:rPr>
          <w:rFonts w:ascii="Times New Roman" w:hAnsi="Times New Roman" w:cs="Times New Roman"/>
          <w:sz w:val="28"/>
          <w:szCs w:val="28"/>
        </w:rPr>
        <w:t>Гершенева Т.В., учитель истории и обществознания,</w:t>
      </w:r>
    </w:p>
    <w:p w:rsidR="003D5B08" w:rsidRDefault="003D5B08" w:rsidP="003D5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D91">
        <w:rPr>
          <w:rFonts w:ascii="Times New Roman" w:hAnsi="Times New Roman" w:cs="Times New Roman"/>
          <w:sz w:val="28"/>
          <w:szCs w:val="28"/>
        </w:rPr>
        <w:t>МАОУ СОШ №19 г. Томска</w:t>
      </w:r>
    </w:p>
    <w:p w:rsidR="003D5B08" w:rsidRPr="003D5B08" w:rsidRDefault="00213D2D" w:rsidP="003D5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</w:t>
      </w:r>
      <w:r w:rsidR="003D5B08" w:rsidRPr="003D5B0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Аннотация: </w:t>
      </w:r>
      <w:r w:rsidR="00D11FC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данная статья посвящена разработке</w:t>
      </w:r>
      <w:r w:rsidR="003D5B0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алгоритм</w:t>
      </w:r>
      <w:r w:rsidR="00D11FC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</w:t>
      </w:r>
      <w:r w:rsidR="003D5B0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работы по руководству самостоятельным исследованием учащихся</w:t>
      </w:r>
      <w:r w:rsidR="00AB676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и организации проектной деятельности</w:t>
      </w:r>
      <w:r w:rsidR="003D5B0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</w:p>
    <w:p w:rsidR="003D5B08" w:rsidRPr="003D5B08" w:rsidRDefault="00213D2D" w:rsidP="003D5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 xml:space="preserve">     </w:t>
      </w:r>
      <w:r w:rsidR="003D5B08" w:rsidRPr="003D5B08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Ключевые слова:</w:t>
      </w:r>
      <w:r w:rsidR="003D5B08">
        <w:rPr>
          <w:rFonts w:ascii="Times New Roman" w:hAnsi="Times New Roman" w:cs="Times New Roman"/>
          <w:sz w:val="24"/>
          <w:szCs w:val="24"/>
        </w:rPr>
        <w:t xml:space="preserve"> проектная </w:t>
      </w:r>
      <w:r w:rsidR="00AB6764">
        <w:rPr>
          <w:rFonts w:ascii="Times New Roman" w:hAnsi="Times New Roman" w:cs="Times New Roman"/>
          <w:sz w:val="24"/>
          <w:szCs w:val="24"/>
        </w:rPr>
        <w:t xml:space="preserve">деятельность, исследовательские </w:t>
      </w:r>
      <w:r w:rsidR="003D5B08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6E0F61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66332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E0F61">
        <w:rPr>
          <w:rFonts w:ascii="Times New Roman" w:hAnsi="Times New Roman" w:cs="Times New Roman"/>
          <w:sz w:val="24"/>
          <w:szCs w:val="24"/>
        </w:rPr>
        <w:t>.</w:t>
      </w:r>
    </w:p>
    <w:p w:rsidR="00D046D7" w:rsidRDefault="00213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E2E6E" w:rsidRPr="009E2E6E">
        <w:rPr>
          <w:rFonts w:ascii="Times New Roman" w:hAnsi="Times New Roman" w:cs="Times New Roman"/>
          <w:sz w:val="24"/>
          <w:szCs w:val="24"/>
        </w:rPr>
        <w:t xml:space="preserve">Открытая к инновациям в образовании, активно использую в своей практике исследовательские и проектные технологии, способствующие развитию творческого потенциала личности обучающегося, стимулирующие на самостоятельное получение знаний с учетом их интересов, особенностей и возможностей, а также совершенствующие мою методическую </w:t>
      </w:r>
      <w:r w:rsidR="006A0CBB">
        <w:rPr>
          <w:rFonts w:ascii="Times New Roman" w:hAnsi="Times New Roman" w:cs="Times New Roman"/>
          <w:sz w:val="24"/>
          <w:szCs w:val="24"/>
        </w:rPr>
        <w:t>грамотность:</w:t>
      </w:r>
      <w:proofErr w:type="gramEnd"/>
      <w:r w:rsidR="006A0CBB">
        <w:rPr>
          <w:rFonts w:ascii="Times New Roman" w:hAnsi="Times New Roman" w:cs="Times New Roman"/>
          <w:sz w:val="24"/>
          <w:szCs w:val="24"/>
        </w:rPr>
        <w:t xml:space="preserve"> </w:t>
      </w:r>
      <w:r w:rsidR="00D046D7" w:rsidRPr="00D046D7">
        <w:rPr>
          <w:rFonts w:ascii="Times New Roman" w:hAnsi="Times New Roman" w:cs="Times New Roman"/>
          <w:sz w:val="24"/>
          <w:szCs w:val="24"/>
        </w:rPr>
        <w:t>Дидактическая игра «Се</w:t>
      </w:r>
      <w:r w:rsidR="006A0CBB">
        <w:rPr>
          <w:rFonts w:ascii="Times New Roman" w:hAnsi="Times New Roman" w:cs="Times New Roman"/>
          <w:sz w:val="24"/>
          <w:szCs w:val="24"/>
        </w:rPr>
        <w:t xml:space="preserve">рдце </w:t>
      </w:r>
      <w:proofErr w:type="gramStart"/>
      <w:r w:rsidR="006A0CBB">
        <w:rPr>
          <w:rFonts w:ascii="Times New Roman" w:hAnsi="Times New Roman" w:cs="Times New Roman"/>
          <w:sz w:val="24"/>
          <w:szCs w:val="24"/>
        </w:rPr>
        <w:t>Сибири-богатство</w:t>
      </w:r>
      <w:proofErr w:type="gramEnd"/>
      <w:r w:rsidR="006A0CBB">
        <w:rPr>
          <w:rFonts w:ascii="Times New Roman" w:hAnsi="Times New Roman" w:cs="Times New Roman"/>
          <w:sz w:val="24"/>
          <w:szCs w:val="24"/>
        </w:rPr>
        <w:t xml:space="preserve"> России» </w:t>
      </w:r>
      <w:r w:rsidR="00D046D7" w:rsidRPr="00D046D7">
        <w:rPr>
          <w:rFonts w:ascii="Times New Roman" w:hAnsi="Times New Roman" w:cs="Times New Roman"/>
          <w:sz w:val="24"/>
          <w:szCs w:val="24"/>
        </w:rPr>
        <w:t>«Правовая грамотность»</w:t>
      </w:r>
      <w:r w:rsidR="006A0CBB">
        <w:rPr>
          <w:rFonts w:ascii="Times New Roman" w:hAnsi="Times New Roman" w:cs="Times New Roman"/>
          <w:sz w:val="24"/>
          <w:szCs w:val="24"/>
        </w:rPr>
        <w:t>, «История становления вечерней школы в г. Томске».</w:t>
      </w:r>
    </w:p>
    <w:p w:rsidR="00A704C2" w:rsidRDefault="00213D2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6A0CBB">
        <w:rPr>
          <w:rFonts w:ascii="Times New Roman" w:hAnsi="Times New Roman" w:cs="Times New Roman"/>
          <w:bCs/>
          <w:color w:val="000000"/>
          <w:sz w:val="24"/>
          <w:szCs w:val="24"/>
        </w:rPr>
        <w:t>Провожу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5B08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>целенаправленную работу</w:t>
      </w:r>
      <w:r w:rsidR="00A704C2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повышению мотивации обучающихся и вовлечению их в проектно-исслед</w:t>
      </w:r>
      <w:r w:rsid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овательскую деятельность через </w:t>
      </w:r>
      <w:r w:rsidR="00A704C2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в исторических и обществоведческих конкурсах, </w:t>
      </w:r>
      <w:r w:rsidR="006E0F61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>олимпиадах и</w:t>
      </w:r>
      <w:r w:rsidR="00A704C2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конференциях различного уровня, что позволяет </w:t>
      </w:r>
      <w:proofErr w:type="gramStart"/>
      <w:r w:rsidR="00A704C2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="00A704C2" w:rsidRPr="00A704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достигать высоких результатов, занимать призовые места.</w:t>
      </w:r>
    </w:p>
    <w:p w:rsidR="00384D17" w:rsidRDefault="00213D2D" w:rsidP="00C33B1E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384D17">
        <w:rPr>
          <w:rFonts w:ascii="Times New Roman" w:hAnsi="Times New Roman" w:cs="Times New Roman"/>
          <w:bCs/>
          <w:color w:val="000000"/>
          <w:sz w:val="24"/>
          <w:szCs w:val="24"/>
        </w:rPr>
        <w:t>История и обществознание напрямую связаны с исследовательской и проектной деятельностью, результатами которой являются развитие таких важных личностных каче</w:t>
      </w:r>
      <w:proofErr w:type="gramStart"/>
      <w:r w:rsidR="00384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 </w:t>
      </w:r>
      <w:r w:rsidR="00D11FC2">
        <w:rPr>
          <w:rFonts w:ascii="Times New Roman" w:hAnsi="Times New Roman" w:cs="Times New Roman"/>
          <w:bCs/>
          <w:color w:val="000000"/>
          <w:sz w:val="24"/>
          <w:szCs w:val="24"/>
        </w:rPr>
        <w:t>ст</w:t>
      </w:r>
      <w:proofErr w:type="gramEnd"/>
      <w:r w:rsidR="00D11FC2">
        <w:rPr>
          <w:rFonts w:ascii="Times New Roman" w:hAnsi="Times New Roman" w:cs="Times New Roman"/>
          <w:bCs/>
          <w:color w:val="000000"/>
          <w:sz w:val="24"/>
          <w:szCs w:val="24"/>
        </w:rPr>
        <w:t>аршеклассника, как целеустремленность и настойчивость, высокий уровень творческой активности, самосознание и откровенность, высокий коммуникативный потенциал, ориентация на сотрудничество, умение работать с информацией, чувствительность к новизне.</w:t>
      </w:r>
    </w:p>
    <w:p w:rsidR="00C33B1E" w:rsidRDefault="00213D2D" w:rsidP="00C33B1E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="00AB6764">
        <w:rPr>
          <w:rFonts w:ascii="Times New Roman" w:eastAsia="Times New Roman" w:hAnsi="Times New Roman" w:cs="Times New Roman"/>
          <w:color w:val="2C2C2C"/>
          <w:sz w:val="24"/>
          <w:szCs w:val="24"/>
        </w:rPr>
        <w:t>«Исследовательская личность» школьника должна обладать определенными приемами исследовательской деятельности, такими, как способность наблюдать, видеть проблемы</w:t>
      </w:r>
      <w:r w:rsidR="003544A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, классифицировать явления и ряд других» </w:t>
      </w:r>
      <w:r w:rsidR="00486E0A" w:rsidRPr="00486E0A">
        <w:rPr>
          <w:rFonts w:ascii="Times New Roman" w:hAnsi="Times New Roman" w:cs="Times New Roman"/>
          <w:sz w:val="24"/>
          <w:szCs w:val="24"/>
        </w:rPr>
        <w:t>[1, с.4].</w:t>
      </w:r>
    </w:p>
    <w:p w:rsidR="00ED3298" w:rsidRPr="00C33B1E" w:rsidRDefault="00ED3298" w:rsidP="00C33B1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систематически организовывать учебно-исследовательскую деятельность в старших классах в урочное время и внеурочное (метод проектировочной деятельности)[3, с.55</w:t>
      </w:r>
      <w:r w:rsidRPr="00486E0A">
        <w:rPr>
          <w:rFonts w:ascii="Times New Roman" w:hAnsi="Times New Roman" w:cs="Times New Roman"/>
          <w:sz w:val="24"/>
          <w:szCs w:val="24"/>
        </w:rPr>
        <w:t>].</w:t>
      </w:r>
    </w:p>
    <w:p w:rsidR="00A53D33" w:rsidRPr="00A53D33" w:rsidRDefault="00213D2D" w:rsidP="00A53D3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="00A53D33"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>На уроках учащиеся могут выполнять отдельные элементы исследований, наблюдать полный цикл исследовательской деятельности, осуществляемый учёными (например, на видео), сами в</w:t>
      </w:r>
      <w:r w:rsidR="006A0CBB">
        <w:rPr>
          <w:rFonts w:ascii="Times New Roman" w:eastAsia="Times New Roman" w:hAnsi="Times New Roman" w:cs="Times New Roman"/>
          <w:color w:val="2C2C2C"/>
          <w:sz w:val="24"/>
          <w:szCs w:val="24"/>
        </w:rPr>
        <w:t>ыполнять целостные исследования (исследовательская работа «История становления вечерней школы в г. Томске»).</w:t>
      </w:r>
      <w:r w:rsidR="00A53D33"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При этом могут проводиться нетрадиционные уроки: урок-исследование, урок-творческий отчёт, урок-защита выполненного исследования и др. Учащимся могут предлагаться домашние задания исследовательского характера.</w:t>
      </w:r>
    </w:p>
    <w:p w:rsidR="00A53D33" w:rsidRDefault="00213D2D" w:rsidP="00A53D3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="00A53D33"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Внеклассные исследования по содержанию охватывают более широкий, чем учебная программа, контекст: они могут быть </w:t>
      </w:r>
      <w:proofErr w:type="spellStart"/>
      <w:r w:rsidR="00A53D33"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>межпредметными</w:t>
      </w:r>
      <w:proofErr w:type="spellEnd"/>
      <w:r w:rsidR="00A53D33"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и выходить за рамки учебных </w:t>
      </w:r>
      <w:r w:rsidR="00A53D33" w:rsidRPr="00A53D33">
        <w:rPr>
          <w:rFonts w:ascii="Times New Roman" w:eastAsia="Times New Roman" w:hAnsi="Times New Roman" w:cs="Times New Roman"/>
          <w:color w:val="2C2C2C"/>
          <w:sz w:val="24"/>
          <w:szCs w:val="24"/>
        </w:rPr>
        <w:lastRenderedPageBreak/>
        <w:t>предметов; могут проводиться в рамках ученического научного общества, подготовки к конференциям, конкурсам исследовательских работ, на базе лабораторий исследовательских учреждений.</w:t>
      </w:r>
    </w:p>
    <w:p w:rsidR="003F4BA7" w:rsidRDefault="00213D2D" w:rsidP="00A53D3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 МАОУСОШ №19 </w:t>
      </w:r>
      <w:proofErr w:type="spellStart"/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>очно-заочной</w:t>
      </w:r>
      <w:proofErr w:type="spellEnd"/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формы обучения</w:t>
      </w:r>
      <w:r w:rsidR="003F4BA7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сложилась определенная система работы с учащимися, по повышению мотивации к учебно-исследовательской и </w:t>
      </w:r>
      <w:r w:rsidR="001753BC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проектной деятельности</w:t>
      </w:r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. Моя работа </w:t>
      </w:r>
      <w:r w:rsidR="003F4BA7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направлена на </w:t>
      </w:r>
      <w:r w:rsidR="001753BC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развитие </w:t>
      </w:r>
      <w:r w:rsidR="006E0F61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интеллектуально-творческих способностей,</w:t>
      </w:r>
      <w:r w:rsidR="003F4BA7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учащихся через различные формы и методы организации деятельности учащихся, как на уроках, так и во внеурочное время. В течение учебного года в различных </w:t>
      </w:r>
      <w:r w:rsidR="00596C14">
        <w:rPr>
          <w:rFonts w:ascii="Times New Roman" w:eastAsia="Times New Roman" w:hAnsi="Times New Roman" w:cs="Times New Roman"/>
          <w:color w:val="2C2C2C"/>
          <w:sz w:val="24"/>
          <w:szCs w:val="24"/>
        </w:rPr>
        <w:t>мероприятиях было занято более 5</w:t>
      </w:r>
      <w:r w:rsidR="003F4BA7" w:rsidRPr="003F4BA7">
        <w:rPr>
          <w:rFonts w:ascii="Times New Roman" w:eastAsia="Times New Roman" w:hAnsi="Times New Roman" w:cs="Times New Roman"/>
          <w:color w:val="2C2C2C"/>
          <w:sz w:val="24"/>
          <w:szCs w:val="24"/>
        </w:rPr>
        <w:t>0% учеников школы.</w:t>
      </w:r>
    </w:p>
    <w:p w:rsidR="00EF6997" w:rsidRPr="00EF6997" w:rsidRDefault="00213D2D" w:rsidP="00EF699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="00EF6997" w:rsidRPr="00EF6997">
        <w:rPr>
          <w:rFonts w:ascii="Times New Roman" w:eastAsia="Times New Roman" w:hAnsi="Times New Roman" w:cs="Times New Roman"/>
          <w:color w:val="2C2C2C"/>
          <w:sz w:val="24"/>
          <w:szCs w:val="24"/>
        </w:rPr>
        <w:t>Условием эффективного вхождения ученика в мир исследования является ориентация системы школьного образования в России на развитие личности учащегося, его способносте</w:t>
      </w:r>
      <w:r w:rsidR="001753BC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й, задатков, интересов. Целью очно-заочного обучения МАОУСОШ №19 г. Томска </w:t>
      </w:r>
      <w:r w:rsidR="00EF6997" w:rsidRPr="00EF6997">
        <w:rPr>
          <w:rFonts w:ascii="Times New Roman" w:eastAsia="Times New Roman" w:hAnsi="Times New Roman" w:cs="Times New Roman"/>
          <w:color w:val="2C2C2C"/>
          <w:sz w:val="24"/>
          <w:szCs w:val="24"/>
        </w:rPr>
        <w:t>является развитие творческих качеств каждого учащегося. Основным путем достижения этой цели считается организация учебно-исследовательской и проектной деятельности учащихся, необходимым условием которой является наличие навыков научного исследования у их учителей. Невозможно передать опыт той деятельности, которую не освоил сам. Поэтому организацией исследовательской и проективной деятельностью учащихся должен заниматься учитель-исследователь.</w:t>
      </w:r>
    </w:p>
    <w:p w:rsidR="000B475D" w:rsidRDefault="00213D2D" w:rsidP="000B475D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    </w:t>
      </w:r>
      <w:r w:rsidR="000B475D" w:rsidRPr="000B475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Анализ спроса на учебные формы исследовательской и проектной деятельности среди учащихся и их родителей; </w:t>
      </w:r>
      <w:proofErr w:type="gramStart"/>
      <w:r w:rsidR="000B475D" w:rsidRPr="000B475D">
        <w:rPr>
          <w:rFonts w:ascii="Times New Roman" w:eastAsia="Times New Roman" w:hAnsi="Times New Roman" w:cs="Times New Roman"/>
          <w:color w:val="2C2C2C"/>
          <w:sz w:val="24"/>
          <w:szCs w:val="24"/>
        </w:rPr>
        <w:t>статистика организации указанных форм учебной деятельности, возросший авторитет исследовательской деятельности в глазах общественности и органов управления образованием позволяет сделать вывод о практической эффективности реализации модели управления учебно-исследовательской и проектной деятельностью учащихся в образовательных учреждениях, ее социальной востребованности, перспективности ее распространения в образовательной системе страны в целях активизации личности учащихся в процессе осуществления ими исследовательской деятельности.</w:t>
      </w:r>
      <w:proofErr w:type="gramEnd"/>
    </w:p>
    <w:p w:rsidR="00D9311D" w:rsidRPr="00D9311D" w:rsidRDefault="00213D2D" w:rsidP="00D9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D9311D" w:rsidRPr="00D93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</w:t>
      </w:r>
      <w:r w:rsidR="00D9311D"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311D" w:rsidRPr="00D93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D9311D"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311D" w:rsidRPr="00D93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учащегося-исследователя.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сферу собственных интересов в области науки и практики.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объектную область, объект и предмет исследования.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избранных вами объекта и предмета исследования определите тему научно-исследовательской работы (проекта).</w:t>
      </w:r>
    </w:p>
    <w:p w:rsidR="00D9311D" w:rsidRPr="00D9311D" w:rsidRDefault="00D9311D" w:rsidP="0017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уточнения темы сформулируйте гипотезу (для проекта).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цель и задачи написания исследовательской работы в соответствии с выбранной темой.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примерный план (структуру) работы. Дайте названия главам и параграфам. 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7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Подберите литературу по теме, 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краткие справки по каждому источнику (названия, вид источника, год, место издания, автор, условия появления и т.д.).</w:t>
      </w:r>
    </w:p>
    <w:p w:rsidR="00D9311D" w:rsidRPr="00D9311D" w:rsidRDefault="00213D2D" w:rsidP="00D9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9311D"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ее, выделив основные аргументы, выводы, предлагаемые авторами.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Классифицируйте выписки, сделанные при чтении рассматриваемых источников и литературы. Определите сюжеты, наиболее полно раскрывшиеся при их изучении. </w:t>
      </w:r>
      <w:r w:rsidR="0021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Выделите проблемы, для раскрытия которых материалов недостаточно. Проведите поиск дополнительной литературы.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знакомые и незнакомые понятия, связанные с темой, дайте им определение.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Обработайте все статистические данные, переведите их в таблицы, графики, диаграммы, если для этого данных достаточно.</w:t>
      </w:r>
      <w:r w:rsidR="004E0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Творческими заданиями в процессе выполнения исследования были интервью и социологический опрос </w:t>
      </w:r>
      <w:r w:rsidR="004E00BC">
        <w:rPr>
          <w:rFonts w:ascii="Times New Roman" w:hAnsi="Times New Roman" w:cs="Times New Roman"/>
          <w:sz w:val="24"/>
          <w:szCs w:val="24"/>
        </w:rPr>
        <w:t>[2, с.21</w:t>
      </w:r>
      <w:r w:rsidR="004E00BC" w:rsidRPr="00486E0A">
        <w:rPr>
          <w:rFonts w:ascii="Times New Roman" w:hAnsi="Times New Roman" w:cs="Times New Roman"/>
          <w:sz w:val="24"/>
          <w:szCs w:val="24"/>
        </w:rPr>
        <w:t>]</w:t>
      </w:r>
      <w:r w:rsidR="004E00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 собранный материал, подумайте и сделайте обобщенные выводы, соотнесите выводы с целями и задачами работы.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Внесите необходимые изменения, уточнения в план работы (измените структуру, названия заголовков, если это необходимо).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Оформите исследовательскую работу в соответствии с правилами (титульный лист, сноски, список литературы, приложения и др.).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работу на наличие лексических и грамматических ошибок.</w:t>
      </w:r>
    </w:p>
    <w:p w:rsidR="00D9311D" w:rsidRPr="00D9311D" w:rsidRDefault="00D9311D" w:rsidP="00D9311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краткие тезисы для публичного выступления (тема, цель, задачи, структура работы, методы исследования, выводы, оценка результ</w:t>
      </w:r>
      <w:r w:rsidR="009D1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собственной деятельности). Поразмышляйте над возможными «каверзными» вопросами, 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могут быть заданы на публичной защите.</w:t>
      </w:r>
    </w:p>
    <w:p w:rsidR="009D172C" w:rsidRDefault="00D9311D" w:rsidP="009D172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выбрать тему исследования, необходимо определить «объектную область», «объект», «предмет» исследования, так как каждая тема находится в определенной системе координат.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«Объектная область»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это сфера науки и практики, область жизнедеятельности человека, в которой находится объект исследования. В школьной практике она может соответствовать той или иной учебной</w:t>
      </w:r>
      <w:r w:rsidR="009D17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дисциплине, </w:t>
      </w:r>
      <w:r w:rsidR="00B253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например,</w:t>
      </w:r>
      <w:r w:rsidR="009D17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и обществознанию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«Объект исследования» - </w:t>
      </w:r>
      <w:r w:rsidRPr="00D93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определенный процесс или явление, порождающее проблемную ситуацию. Объект – это своеобразный носитель проблемы – то, на что направлена исследовательская деятельность.</w:t>
      </w:r>
    </w:p>
    <w:p w:rsidR="00663320" w:rsidRDefault="00663320" w:rsidP="0066332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если выбирается объектная область дидактической игры «Сердце Сибири-богатство России», то объектом исследования является дидактическая игра.   </w:t>
      </w:r>
    </w:p>
    <w:p w:rsidR="00663320" w:rsidRDefault="00663320" w:rsidP="0066332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«Предмет исследования»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это конкретная часть объекта, внутри которой ведется поиск. Предметом исследования могут быть явления в целом, отдельные их стороны, аспекты и отношения между отдельными сторонами и целым. Именно предмет исследования определяет тему работы.</w:t>
      </w:r>
      <w:r>
        <w:rPr>
          <w:rFonts w:ascii="Times New Roman" w:hAnsi="Times New Roman" w:cs="Times New Roman"/>
          <w:sz w:val="24"/>
          <w:szCs w:val="24"/>
        </w:rPr>
        <w:t xml:space="preserve">Предметом исследования правовой грамотности является определение технологий изучения правовых знаний. </w:t>
      </w:r>
    </w:p>
    <w:p w:rsidR="00864D3C" w:rsidRDefault="00663320" w:rsidP="00864D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Выбор темы для многих является весьма трудным этапом.</w:t>
      </w:r>
      <w:r w:rsidR="00D96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должен учитывать познавательные интересы учащегося.Подготовкой к исследовательскому обучению является проблемное обучение в качестве первой ступеньки приобщения школьника к науке </w:t>
      </w:r>
      <w:r w:rsidR="00D96F36" w:rsidRPr="00486E0A">
        <w:rPr>
          <w:rFonts w:ascii="Times New Roman" w:hAnsi="Times New Roman" w:cs="Times New Roman"/>
          <w:sz w:val="24"/>
          <w:szCs w:val="24"/>
        </w:rPr>
        <w:t>[1, с.4].</w:t>
      </w:r>
      <w:r w:rsidR="00864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Ученики старшего возраста способны самостоятельно выполнять поисковые шаги, например, определять, в чем заключаются причины возникновения проблемы. Поиск и анализ проблемы не должен забирать много времени. В случае необходимости помогаю ученикам, используя метод «Микрофон»: </w:t>
      </w:r>
    </w:p>
    <w:p w:rsidR="00864D3C" w:rsidRDefault="00864D3C" w:rsidP="0086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Назовите события, которые более всего запомнились или чем-то поразили, увлекли вас?</w:t>
      </w:r>
    </w:p>
    <w:p w:rsidR="00864D3C" w:rsidRDefault="00213D2D" w:rsidP="0086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864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задача любого исследователя – найти что-то необычное в </w:t>
      </w:r>
      <w:proofErr w:type="gramStart"/>
      <w:r w:rsidR="00864D3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обычном</w:t>
      </w:r>
      <w:proofErr w:type="gramEnd"/>
      <w:r w:rsidR="00864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увидеть сложности и противоречия там, где другим все кажется привычным, ясным и простым. Часто учащиеся выбирают слишком масштабные или сложные темы. Такие темы могут оказаться непосильными для их раскрытия в рамках учебного исследования. Возможен и такой случай, когда учащийся выбирает тему, давно ставшую «общим местом» или являющуюся «неизвестной землей» лишь для еще не вполне осведомленного начинающего исследователя </w:t>
      </w:r>
      <w:r w:rsidR="00864D3C">
        <w:rPr>
          <w:rFonts w:ascii="Times New Roman" w:hAnsi="Times New Roman" w:cs="Times New Roman"/>
          <w:sz w:val="24"/>
          <w:szCs w:val="24"/>
        </w:rPr>
        <w:t>[6, с.3</w:t>
      </w:r>
      <w:r w:rsidR="00864D3C" w:rsidRPr="00486E0A">
        <w:rPr>
          <w:rFonts w:ascii="Times New Roman" w:hAnsi="Times New Roman" w:cs="Times New Roman"/>
          <w:sz w:val="24"/>
          <w:szCs w:val="24"/>
        </w:rPr>
        <w:t>]</w:t>
      </w:r>
    </w:p>
    <w:p w:rsidR="00D96F36" w:rsidRDefault="00213D2D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02F48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исследовательская и проектная деятельность старшеклассника максимально мотивирована, то важно дать молодому исследователю возможность донести свои выводы до товарищей и коллектива школы, показав значимость определенной проблемы. Таким средством стали научные доклады на школьной Научно-практической конференции «Поиск. Творчество. Успех.» и на областной конференции «Формула творчества».</w:t>
      </w:r>
    </w:p>
    <w:p w:rsidR="00596C14" w:rsidRDefault="00596C14" w:rsidP="00D96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Важно показать учащимся, что главная особенность исследовательской работы по истории - обращение к историческим источникам, документам. Очень многое дает взаимодействие с сотрудниками архивов </w:t>
      </w:r>
      <w:r>
        <w:rPr>
          <w:rFonts w:ascii="Times New Roman" w:hAnsi="Times New Roman" w:cs="Times New Roman"/>
          <w:sz w:val="24"/>
          <w:szCs w:val="24"/>
        </w:rPr>
        <w:t>[4, с.53</w:t>
      </w:r>
      <w:r w:rsidRPr="00486E0A">
        <w:rPr>
          <w:rFonts w:ascii="Times New Roman" w:hAnsi="Times New Roman" w:cs="Times New Roman"/>
          <w:sz w:val="24"/>
          <w:szCs w:val="24"/>
        </w:rPr>
        <w:t>].</w:t>
      </w:r>
    </w:p>
    <w:p w:rsidR="00BF2B2C" w:rsidRDefault="00BF2B2C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выполнении проектов учащиеся проявляют большую долю самостоятельности, используют не только интегрированные знания из различных общественных наук,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[5, с.25</w:t>
      </w:r>
      <w:r w:rsidRPr="00486E0A">
        <w:rPr>
          <w:rFonts w:ascii="Times New Roman" w:hAnsi="Times New Roman" w:cs="Times New Roman"/>
          <w:sz w:val="24"/>
          <w:szCs w:val="24"/>
        </w:rPr>
        <w:t>].</w:t>
      </w:r>
    </w:p>
    <w:p w:rsidR="00663320" w:rsidRDefault="00213D2D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63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D96F36" w:rsidRDefault="00D96F36" w:rsidP="00D96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для диагностики обучающихся</w:t>
      </w:r>
    </w:p>
    <w:p w:rsidR="00663320" w:rsidRDefault="00663320" w:rsidP="0066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(выявление склонности к проектной и исследовательской деятельности)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область человеческих знаний вам наиболее интересна?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учебная дисциплина вам наиболее интересна?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учебным дисциплинам, областям человеческих знаний вам интересно читать дополнительную литературу?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познавательную литературу вы прочитали за последний год? Назовите ее.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Занимаетесь ли вы в кружках, секциях, посещаете ли факультативы? Какие и где?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научных проблем современности вам представляется наиболее актуальной (значимой)?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 бы вы участвовать в исследовании какой-нибудь проблемы?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реальное общественное мероприятие с привлечением своих товарищей вы хотели бы провести в образовательном учреждение?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Входите ли вы в какие-либо общественные объединения молодежи? Назовите их.</w:t>
      </w:r>
    </w:p>
    <w:p w:rsidR="00663320" w:rsidRDefault="00663320" w:rsidP="006633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из преподавателей образовательного учреждения вы видите в роли вашего консультанта, советчика при организации и проведении проекта и исследования?</w:t>
      </w:r>
    </w:p>
    <w:p w:rsidR="00663320" w:rsidRDefault="00663320" w:rsidP="006633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3320" w:rsidRDefault="00663320" w:rsidP="00663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663320" w:rsidRDefault="00213D2D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66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для руководителя проекта и исследования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Подходите к проведению этой работы творчески.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сдерживайте инициативу обучающихся.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Поощряйте самостоятельность, избегайте прямых инструкций, учите обучающихся действовать самостоятельно.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о главном педагогическом результате – не делайте за обучающихся то, что они могут сделать (или могут научиться делать) самостоятельно.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спешите с вынесением оценочных суждений.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Оценивая, помните: лучше десять раз похвалить ни за что, чем один раз ни за что раскритиковать.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Обратите внимание на основные составляющие процесса усвоения знаний: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 прослеживать связи между предметами, событиями и явлениями;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формировать навыки самостоятельного решения проблем исследования;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обучать умениям анализировать, синтезировать, классифицировать получаемую им информацию.</w:t>
      </w:r>
    </w:p>
    <w:p w:rsidR="00663320" w:rsidRDefault="00663320" w:rsidP="006633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не забывайте о воспитании.</w:t>
      </w:r>
    </w:p>
    <w:p w:rsidR="00663320" w:rsidRDefault="00663320" w:rsidP="006633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3320" w:rsidRDefault="00663320" w:rsidP="00663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Памятка руководителю (организатору) проекта 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учебной группе темы проектов с различными доминирующими методами (научно-исследовательский, социальный, творческий, информационный, практико-ориентированный, игровой и т.п.).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и дополните проекты по другим признакам (характер контактов, характер координации проектов, продолжительность, число участников). Выберите наиболее актуальные (по результатам обсуждения в учебной группе).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 проблему, сформулируйте цели и задачи проекта, определите учебный материал по учебной дисциплине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(в форме дидактических единиц), которые должны быть задействованы в ходе выполнения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Продумайте практическую или теоретическую значимость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Укажите, какие развивающие цели вы ставите (интеллектуальное, нравственное, культурное развитие обучающихся).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Перечислите, какие методы творчества будут использованы при выполнении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Укажите, как данный проект вписывается в классно-урочную и внеаудиторную деятельность обучающихся.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как могут быть оформлены результаты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Обозначьте формы контроля этапов выполнения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критерии оценки успешности проекта.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Продумайте, как данный проект может влиять на социальную адаптацию и профессиональное самоопределение обучающегося, на мотивацию к освоению профессиональных компетенций по направлениям.</w:t>
      </w:r>
    </w:p>
    <w:p w:rsidR="00663320" w:rsidRDefault="00663320" w:rsidP="006633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какой психолого-педагогический эффект возможен в результате выполнения данного проекта.</w:t>
      </w:r>
    </w:p>
    <w:p w:rsidR="00663320" w:rsidRDefault="00663320" w:rsidP="0066332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3320" w:rsidRDefault="00663320" w:rsidP="00663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663320" w:rsidRDefault="00663320" w:rsidP="0066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планирование проектной деятельности</w:t>
      </w: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Установочное занятие: цели, задачи проектных работ, основной замысел, примерная тематика и формы продуктов будущих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информации о проектной работе.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письменных рекомендаций будущим авторам (темы, требования, сроки, графики консультаций и прочее).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по выбору тематики учебных проектов, формулирование идеи и замыслов.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проектных групп.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 идей будущих проектов, составление индивидуальных планов работы над проектами.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тематики проектов и индивидуальных планов работы над проектами.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Поисковый этап.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Промежуточные отчеты обучающихся.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Индивидуальные и групповые консультации по содержанию и правилам оформления проектных работ.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этап: оформление результатов.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Предзащита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Доработка проектов с учетом замечаний и предложений.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групп рецензентов, оппонентов и «внешних» экспертов.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публичной защите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Генеральная репетиция публичной защиты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Координационное совещание лиц, ответственных за мероприятия.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 этап: публичная защита проектов.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итогов, анализ выполненной работы.</w:t>
      </w:r>
    </w:p>
    <w:p w:rsidR="00663320" w:rsidRDefault="00663320" w:rsidP="006633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этап. Благодарности участникам, обобщение материалов, оформление отчетов о выполненной работе.</w:t>
      </w:r>
    </w:p>
    <w:p w:rsidR="00663320" w:rsidRDefault="00663320" w:rsidP="0066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>С целью выявления коммуникативных и организаторских склонностей, обучающихся проведены диагностические исследования по методике «Коммуникативные и организаторские склонности». Итоги представлены в таблице 1.</w:t>
      </w:r>
    </w:p>
    <w:p w:rsidR="00663320" w:rsidRDefault="00663320" w:rsidP="0066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4FFF8"/>
        </w:rPr>
        <w:t>Таблица 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FF8"/>
        </w:rPr>
        <w:t>Результаты диагностики по выявлению уровня коммуникативных и организаторских склонностей</w:t>
      </w:r>
    </w:p>
    <w:tbl>
      <w:tblPr>
        <w:tblW w:w="993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85"/>
        <w:gridCol w:w="1683"/>
        <w:gridCol w:w="1389"/>
        <w:gridCol w:w="1290"/>
        <w:gridCol w:w="1192"/>
        <w:gridCol w:w="1290"/>
        <w:gridCol w:w="1101"/>
      </w:tblGrid>
      <w:tr w:rsidR="00663320" w:rsidTr="00663320">
        <w:trPr>
          <w:tblCellSpacing w:w="7" w:type="dxa"/>
          <w:jc w:val="center"/>
        </w:trPr>
        <w:tc>
          <w:tcPr>
            <w:tcW w:w="1000" w:type="pct"/>
            <w:vMerge w:val="restar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000" w:type="pct"/>
            <w:gridSpan w:val="6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Годы обучения</w:t>
            </w:r>
          </w:p>
        </w:tc>
      </w:tr>
      <w:tr w:rsidR="00663320" w:rsidTr="00663320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3320" w:rsidRDefault="00663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(10 класс)</w:t>
            </w:r>
          </w:p>
        </w:tc>
        <w:tc>
          <w:tcPr>
            <w:tcW w:w="1250" w:type="pct"/>
            <w:gridSpan w:val="2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2-й (11 класс)</w:t>
            </w:r>
          </w:p>
        </w:tc>
        <w:tc>
          <w:tcPr>
            <w:tcW w:w="1200" w:type="pct"/>
            <w:gridSpan w:val="2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rHeight w:val="240"/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3320" w:rsidRDefault="00663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  года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rHeight w:val="300"/>
          <w:tblCellSpacing w:w="7" w:type="dxa"/>
          <w:jc w:val="center"/>
        </w:trPr>
        <w:tc>
          <w:tcPr>
            <w:tcW w:w="10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blCellSpacing w:w="7" w:type="dxa"/>
          <w:jc w:val="center"/>
        </w:trPr>
        <w:tc>
          <w:tcPr>
            <w:tcW w:w="10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320" w:rsidTr="00663320">
        <w:trPr>
          <w:tblCellSpacing w:w="7" w:type="dxa"/>
          <w:jc w:val="center"/>
        </w:trPr>
        <w:tc>
          <w:tcPr>
            <w:tcW w:w="10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5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00" w:type="pct"/>
            <w:hideMark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5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63320" w:rsidRDefault="0066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3320" w:rsidRDefault="00213D2D" w:rsidP="00AB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 xml:space="preserve">     </w:t>
      </w:r>
      <w:r w:rsidR="00663320" w:rsidRPr="00AB6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 xml:space="preserve">Процентное соотношение обучающихся с высоким уровнем проявления коммуникативных и организаторских склонностей на </w:t>
      </w:r>
      <w:proofErr w:type="gramStart"/>
      <w:r w:rsidR="00663320" w:rsidRPr="00AB6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>начало</w:t>
      </w:r>
      <w:proofErr w:type="gramEnd"/>
      <w:r w:rsidR="00663320" w:rsidRPr="00AB6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 xml:space="preserve"> и конец учебного года возрастает, причем у обучающихся 2-го года показатели значительно выше. У обучающихся 1-го года показатели не меняются. Из этого следует, что с каждым годом обучения в МАОУСОШ №19 г. Томска расширяется круг общения обучающихся, они не теряются в новой обстановке, занимаясь в интересующей их области деятельности, активно принимают участие в массовых мероприятиях.</w:t>
      </w:r>
    </w:p>
    <w:p w:rsidR="00902F48" w:rsidRDefault="00902F48" w:rsidP="00AB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 xml:space="preserve">     Анализируя </w:t>
      </w:r>
      <w:r w:rsidR="00384D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  <w:t>значение исследовательской деятельности в жизни МАОУСОШ №19 г. Томска, нельзя уйти от мысли о том, что стремление к истине, вдохновение красотой и неисчерпаемостью познания формируют сегодня у школьников динамичную, свободную и духовно-богатую личность.</w:t>
      </w:r>
    </w:p>
    <w:p w:rsidR="00AD28A3" w:rsidRDefault="00AD28A3" w:rsidP="00AB67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D28A3">
        <w:rPr>
          <w:rFonts w:ascii="Times New Roman" w:hAnsi="Times New Roman" w:cs="Times New Roman"/>
          <w:sz w:val="24"/>
          <w:szCs w:val="24"/>
          <w:lang w:eastAsia="ar-SA"/>
        </w:rPr>
        <w:t>Библиографический список:</w:t>
      </w: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1.Научно-теоретический и методический журнал «Преподавание истории в школе», №3, 2017, с.4.</w:t>
      </w:r>
    </w:p>
    <w:p w:rsidR="00ED3298" w:rsidRDefault="004E00BC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3298"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«Преподавание истории в школе», №3, 2015, с.21.</w:t>
      </w:r>
    </w:p>
    <w:p w:rsidR="00ED3298" w:rsidRDefault="00ED3298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3.Научно-теоретический и методический журнал «Преподавание истории в школе», №5, 2014, с.55.</w:t>
      </w:r>
    </w:p>
    <w:p w:rsidR="00596C14" w:rsidRDefault="00596C14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4.Научно-методический журнал «Преподавание истории и обществознания в школе», №6, 2012, с.53.</w:t>
      </w:r>
    </w:p>
    <w:p w:rsidR="00BF2B2C" w:rsidRDefault="00BF2B2C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5.Научно-методический журнал «Преподавание истории и обществознания в школе», №2, 2014, с.25.</w:t>
      </w:r>
    </w:p>
    <w:p w:rsidR="00864D3C" w:rsidRDefault="00864D3C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6.Научно-методический журнал «История Все для учителя!», №11, 2012, с.3.</w:t>
      </w:r>
    </w:p>
    <w:p w:rsidR="00ED3298" w:rsidRDefault="00ED3298" w:rsidP="00ED32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00BC" w:rsidRDefault="004E00BC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Pr="00AD28A3" w:rsidRDefault="00AD28A3" w:rsidP="00AD28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8A3" w:rsidRPr="00AD28A3" w:rsidRDefault="00AD28A3" w:rsidP="00AD28A3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FF8"/>
        </w:rPr>
      </w:pPr>
    </w:p>
    <w:p w:rsidR="00663320" w:rsidRDefault="00663320" w:rsidP="0066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320" w:rsidRDefault="00663320" w:rsidP="0066332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63320" w:rsidRDefault="00663320" w:rsidP="0066332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663320" w:rsidRDefault="00663320" w:rsidP="0066332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663320" w:rsidRDefault="00663320" w:rsidP="00663320">
      <w:pPr>
        <w:rPr>
          <w:rFonts w:ascii="Times New Roman" w:hAnsi="Times New Roman" w:cs="Times New Roman"/>
          <w:sz w:val="24"/>
          <w:szCs w:val="24"/>
        </w:rPr>
      </w:pPr>
    </w:p>
    <w:p w:rsidR="00663320" w:rsidRDefault="00663320" w:rsidP="00663320"/>
    <w:p w:rsidR="00663320" w:rsidRDefault="00663320" w:rsidP="009D172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3320" w:rsidSect="00D1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368"/>
    <w:multiLevelType w:val="multilevel"/>
    <w:tmpl w:val="FD52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96ADF"/>
    <w:multiLevelType w:val="multilevel"/>
    <w:tmpl w:val="7418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41A8A"/>
    <w:multiLevelType w:val="multilevel"/>
    <w:tmpl w:val="9C24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B1A98"/>
    <w:multiLevelType w:val="multilevel"/>
    <w:tmpl w:val="FBF2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92"/>
    <w:rsid w:val="00026D91"/>
    <w:rsid w:val="000B475D"/>
    <w:rsid w:val="00123247"/>
    <w:rsid w:val="001753BC"/>
    <w:rsid w:val="00213D2D"/>
    <w:rsid w:val="002A2258"/>
    <w:rsid w:val="003544A2"/>
    <w:rsid w:val="00384D17"/>
    <w:rsid w:val="003D5B08"/>
    <w:rsid w:val="003F4BA7"/>
    <w:rsid w:val="00486E0A"/>
    <w:rsid w:val="004E00BC"/>
    <w:rsid w:val="00596C14"/>
    <w:rsid w:val="00651592"/>
    <w:rsid w:val="00663320"/>
    <w:rsid w:val="006A0CBB"/>
    <w:rsid w:val="006E0F61"/>
    <w:rsid w:val="00700AAE"/>
    <w:rsid w:val="00864D3C"/>
    <w:rsid w:val="00902F48"/>
    <w:rsid w:val="009D172C"/>
    <w:rsid w:val="009E2E6E"/>
    <w:rsid w:val="00A53D33"/>
    <w:rsid w:val="00A704C2"/>
    <w:rsid w:val="00AB6764"/>
    <w:rsid w:val="00AD28A3"/>
    <w:rsid w:val="00B253DF"/>
    <w:rsid w:val="00BF2B2C"/>
    <w:rsid w:val="00C33B1E"/>
    <w:rsid w:val="00C76399"/>
    <w:rsid w:val="00D046D7"/>
    <w:rsid w:val="00D11F0C"/>
    <w:rsid w:val="00D11FC2"/>
    <w:rsid w:val="00D9311D"/>
    <w:rsid w:val="00D96F36"/>
    <w:rsid w:val="00ED3298"/>
    <w:rsid w:val="00E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Гершенева</dc:creator>
  <cp:keywords/>
  <dc:description/>
  <cp:lastModifiedBy>Пользователь Windows</cp:lastModifiedBy>
  <cp:revision>24</cp:revision>
  <dcterms:created xsi:type="dcterms:W3CDTF">2018-04-10T18:03:00Z</dcterms:created>
  <dcterms:modified xsi:type="dcterms:W3CDTF">2018-04-16T09:54:00Z</dcterms:modified>
</cp:coreProperties>
</file>