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5F" w:rsidRDefault="00E0585F" w:rsidP="00E0585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486">
        <w:rPr>
          <w:rFonts w:ascii="Times New Roman" w:hAnsi="Times New Roman"/>
          <w:b/>
          <w:sz w:val="28"/>
          <w:szCs w:val="28"/>
        </w:rPr>
        <w:t>Способы формирования высказываний типа рассуждений у детей старшего дошкольного возраста посредством сюжетно-ролевой игры</w:t>
      </w:r>
    </w:p>
    <w:p w:rsidR="00EF0A18" w:rsidRDefault="00EF0A18" w:rsidP="00E0585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A18" w:rsidRDefault="00EF0A18" w:rsidP="00E33E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Ивашкина Е.А.</w:t>
      </w:r>
    </w:p>
    <w:p w:rsidR="00E33E37" w:rsidRPr="00E33E37" w:rsidRDefault="00E33E37" w:rsidP="00E33E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Магистрант</w:t>
      </w:r>
      <w:r w:rsidRPr="00E33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кафедры теории и методики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начальногообразования</w:t>
      </w:r>
      <w:proofErr w:type="spellEnd"/>
    </w:p>
    <w:p w:rsidR="00EF0A18" w:rsidRDefault="00EF0A18" w:rsidP="00E33E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Педагогический Университет</w:t>
      </w:r>
    </w:p>
    <w:p w:rsidR="00E0585F" w:rsidRPr="00E33E37" w:rsidRDefault="00E33E37" w:rsidP="00E33E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E33E3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Сургут</w:t>
      </w:r>
    </w:p>
    <w:p w:rsidR="00E33E37" w:rsidRPr="00E33E37" w:rsidRDefault="00E33E37" w:rsidP="00E33E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33E37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E33E37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1E0DFC">
          <w:rPr>
            <w:rStyle w:val="a5"/>
            <w:rFonts w:ascii="Times New Roman" w:hAnsi="Times New Roman"/>
            <w:sz w:val="24"/>
            <w:szCs w:val="24"/>
            <w:lang w:val="en-US"/>
          </w:rPr>
          <w:t>ivashkina-e@bk.ru</w:t>
        </w:r>
      </w:hyperlink>
    </w:p>
    <w:p w:rsidR="00E33E37" w:rsidRPr="00E33E37" w:rsidRDefault="00E33E37" w:rsidP="00E33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E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Аннотация. 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В статье рассматривается 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способы </w:t>
      </w:r>
      <w:proofErr w:type="gramStart"/>
      <w:r w:rsidRPr="00E33E37">
        <w:rPr>
          <w:rFonts w:ascii="Times New Roman" w:hAnsi="Times New Roman"/>
          <w:sz w:val="28"/>
          <w:szCs w:val="28"/>
          <w:lang w:eastAsia="ru-RU"/>
        </w:rPr>
        <w:t>формирования развития высказываний типа рассуждений</w:t>
      </w:r>
      <w:proofErr w:type="gramEnd"/>
      <w:r w:rsidRPr="00E33E37">
        <w:rPr>
          <w:rFonts w:ascii="Times New Roman" w:hAnsi="Times New Roman"/>
          <w:sz w:val="28"/>
          <w:szCs w:val="28"/>
          <w:lang w:eastAsia="ru-RU"/>
        </w:rPr>
        <w:t xml:space="preserve"> у детей старшего дошкольного возраста посредством сюжетно-ролевой игры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. Автор раскрывает </w:t>
      </w:r>
      <w:r w:rsidRPr="00E33E37">
        <w:rPr>
          <w:rFonts w:ascii="Times New Roman" w:hAnsi="Times New Roman"/>
          <w:sz w:val="28"/>
          <w:szCs w:val="28"/>
          <w:lang w:eastAsia="ru-RU"/>
        </w:rPr>
        <w:t>способы формирования высказываний типа рассуждения, которые, в процессе педагогического взаимодействия формируют высокий уровень развития коммуникативных способностей детей старшего дошкольного возраста</w:t>
      </w:r>
      <w:r w:rsidRPr="00E33E37">
        <w:rPr>
          <w:rFonts w:ascii="Times New Roman" w:hAnsi="Times New Roman"/>
          <w:sz w:val="28"/>
          <w:szCs w:val="28"/>
          <w:lang w:eastAsia="ru-RU"/>
        </w:rPr>
        <w:t>.</w:t>
      </w:r>
    </w:p>
    <w:p w:rsidR="00E33E37" w:rsidRDefault="00E33E37" w:rsidP="00E33E37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33E37">
        <w:rPr>
          <w:rFonts w:ascii="Times New Roman" w:hAnsi="Times New Roman"/>
          <w:b/>
          <w:bCs/>
          <w:sz w:val="28"/>
          <w:szCs w:val="28"/>
          <w:lang w:eastAsia="ru-RU"/>
        </w:rPr>
        <w:t>Ключевые слова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: педагог, 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сюжетно-ролевая игра, 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эффективная коммуникация, коммуникативная компетентность, </w:t>
      </w:r>
      <w:r w:rsidRPr="00E33E37">
        <w:rPr>
          <w:rFonts w:ascii="Times New Roman" w:hAnsi="Times New Roman"/>
          <w:sz w:val="28"/>
          <w:szCs w:val="28"/>
          <w:lang w:eastAsia="ru-RU"/>
        </w:rPr>
        <w:t xml:space="preserve">способы формирования. 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03137" w:rsidRDefault="00F03137" w:rsidP="00F0313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137">
        <w:rPr>
          <w:rFonts w:ascii="Times New Roman" w:hAnsi="Times New Roman"/>
          <w:b/>
          <w:sz w:val="28"/>
          <w:szCs w:val="28"/>
          <w:lang w:val="en-US"/>
        </w:rPr>
        <w:t>Methods of forming the senior preschool age the type of reasoning in children sayings by subject- role-playing game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3137">
        <w:rPr>
          <w:rFonts w:ascii="Times New Roman" w:hAnsi="Times New Roman"/>
          <w:sz w:val="28"/>
          <w:szCs w:val="28"/>
          <w:lang w:val="en-US"/>
        </w:rPr>
        <w:t>Ivashkina</w:t>
      </w:r>
      <w:proofErr w:type="spellEnd"/>
      <w:r w:rsidRPr="00F03137">
        <w:rPr>
          <w:rFonts w:ascii="Times New Roman" w:hAnsi="Times New Roman"/>
          <w:sz w:val="28"/>
          <w:szCs w:val="28"/>
          <w:lang w:val="en-US"/>
        </w:rPr>
        <w:t xml:space="preserve"> EA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F03137">
        <w:rPr>
          <w:rFonts w:ascii="Times New Roman" w:hAnsi="Times New Roman"/>
          <w:sz w:val="28"/>
          <w:szCs w:val="28"/>
          <w:lang w:val="en-US"/>
        </w:rPr>
        <w:t xml:space="preserve">Master of the department of theory and methodology of preschool and </w:t>
      </w:r>
      <w:proofErr w:type="spellStart"/>
      <w:r w:rsidRPr="00F03137">
        <w:rPr>
          <w:rFonts w:ascii="Times New Roman" w:hAnsi="Times New Roman"/>
          <w:sz w:val="28"/>
          <w:szCs w:val="28"/>
          <w:lang w:val="en-US"/>
        </w:rPr>
        <w:t>nachalnogoobrazovaniya</w:t>
      </w:r>
      <w:proofErr w:type="spellEnd"/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F03137">
        <w:rPr>
          <w:rFonts w:ascii="Times New Roman" w:hAnsi="Times New Roman"/>
          <w:sz w:val="28"/>
          <w:szCs w:val="28"/>
          <w:lang w:val="en-US"/>
        </w:rPr>
        <w:t>Surgut State Pedagogical University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F03137">
        <w:rPr>
          <w:rFonts w:ascii="Times New Roman" w:hAnsi="Times New Roman"/>
          <w:sz w:val="28"/>
          <w:szCs w:val="28"/>
          <w:lang w:val="en-US"/>
        </w:rPr>
        <w:t>Surgut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03137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F03137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1E0DFC">
          <w:rPr>
            <w:rStyle w:val="a5"/>
            <w:rFonts w:ascii="Times New Roman" w:hAnsi="Times New Roman"/>
            <w:sz w:val="28"/>
            <w:szCs w:val="28"/>
            <w:lang w:val="en-US"/>
          </w:rPr>
          <w:t>ivashkina-e@bk.ru</w:t>
        </w:r>
      </w:hyperlink>
    </w:p>
    <w:p w:rsidR="00F03137" w:rsidRPr="00F03137" w:rsidRDefault="00F03137" w:rsidP="00F03137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03137">
        <w:rPr>
          <w:rFonts w:ascii="Times New Roman" w:hAnsi="Times New Roman"/>
          <w:sz w:val="28"/>
          <w:szCs w:val="28"/>
          <w:lang w:val="en-US"/>
        </w:rPr>
        <w:t>Annotation.</w:t>
      </w:r>
      <w:proofErr w:type="gramEnd"/>
      <w:r w:rsidRPr="00F03137">
        <w:rPr>
          <w:rFonts w:ascii="Times New Roman" w:hAnsi="Times New Roman"/>
          <w:sz w:val="28"/>
          <w:szCs w:val="28"/>
          <w:lang w:val="en-US"/>
        </w:rPr>
        <w:t xml:space="preserve"> The article discusses the ways of formation of the senior preschool age the type of reasoning in children sayings by subject- role-playing </w:t>
      </w:r>
      <w:proofErr w:type="gramStart"/>
      <w:r w:rsidRPr="00F03137">
        <w:rPr>
          <w:rFonts w:ascii="Times New Roman" w:hAnsi="Times New Roman"/>
          <w:sz w:val="28"/>
          <w:szCs w:val="28"/>
          <w:lang w:val="en-US"/>
        </w:rPr>
        <w:t>games .</w:t>
      </w:r>
      <w:proofErr w:type="gramEnd"/>
      <w:r w:rsidRPr="00F03137">
        <w:rPr>
          <w:rFonts w:ascii="Times New Roman" w:hAnsi="Times New Roman"/>
          <w:sz w:val="28"/>
          <w:szCs w:val="28"/>
          <w:lang w:val="en-US"/>
        </w:rPr>
        <w:t xml:space="preserve"> The author reveals the ways of formation of statements such as </w:t>
      </w:r>
      <w:proofErr w:type="gramStart"/>
      <w:r w:rsidRPr="00F03137">
        <w:rPr>
          <w:rFonts w:ascii="Times New Roman" w:hAnsi="Times New Roman"/>
          <w:sz w:val="28"/>
          <w:szCs w:val="28"/>
          <w:lang w:val="en-US"/>
        </w:rPr>
        <w:t>reasoning ,</w:t>
      </w:r>
      <w:proofErr w:type="gramEnd"/>
      <w:r w:rsidRPr="00F03137">
        <w:rPr>
          <w:rFonts w:ascii="Times New Roman" w:hAnsi="Times New Roman"/>
          <w:sz w:val="28"/>
          <w:szCs w:val="28"/>
          <w:lang w:val="en-US"/>
        </w:rPr>
        <w:t xml:space="preserve"> which, in the course of pedagogical interactions form the high level of development of </w:t>
      </w:r>
      <w:bookmarkStart w:id="0" w:name="_GoBack"/>
      <w:bookmarkEnd w:id="0"/>
      <w:r w:rsidRPr="00F03137">
        <w:rPr>
          <w:rFonts w:ascii="Times New Roman" w:hAnsi="Times New Roman"/>
          <w:sz w:val="28"/>
          <w:szCs w:val="28"/>
          <w:lang w:val="en-US"/>
        </w:rPr>
        <w:t>communicative abilities of children of preschool age .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03137">
        <w:rPr>
          <w:rFonts w:ascii="Times New Roman" w:hAnsi="Times New Roman"/>
          <w:sz w:val="28"/>
          <w:szCs w:val="28"/>
          <w:lang w:val="en-US"/>
        </w:rPr>
        <w:lastRenderedPageBreak/>
        <w:t>Keywords :</w:t>
      </w:r>
      <w:proofErr w:type="gramEnd"/>
      <w:r w:rsidRPr="00F03137">
        <w:rPr>
          <w:rFonts w:ascii="Times New Roman" w:hAnsi="Times New Roman"/>
          <w:sz w:val="28"/>
          <w:szCs w:val="28"/>
          <w:lang w:val="en-US"/>
        </w:rPr>
        <w:t xml:space="preserve"> teacher, role- playing game , effective communication , communicative competence , methods of forming .</w:t>
      </w:r>
    </w:p>
    <w:p w:rsidR="00F03137" w:rsidRPr="00F03137" w:rsidRDefault="00F03137" w:rsidP="00F0313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31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137">
        <w:rPr>
          <w:rFonts w:ascii="Times New Roman" w:hAnsi="Times New Roman"/>
          <w:sz w:val="28"/>
          <w:szCs w:val="28"/>
          <w:lang w:val="en-US"/>
        </w:rPr>
        <w:tab/>
      </w:r>
      <w:r w:rsidRPr="00130E4F">
        <w:rPr>
          <w:rFonts w:ascii="Times New Roman" w:hAnsi="Times New Roman"/>
          <w:sz w:val="28"/>
          <w:szCs w:val="28"/>
        </w:rPr>
        <w:t>Развитие связной ре</w:t>
      </w:r>
      <w:r>
        <w:rPr>
          <w:rFonts w:ascii="Times New Roman" w:hAnsi="Times New Roman"/>
          <w:sz w:val="28"/>
          <w:szCs w:val="28"/>
        </w:rPr>
        <w:t>чи детей – одна из наиболее зна</w:t>
      </w:r>
      <w:r w:rsidRPr="00130E4F">
        <w:rPr>
          <w:rFonts w:ascii="Times New Roman" w:hAnsi="Times New Roman"/>
          <w:sz w:val="28"/>
          <w:szCs w:val="28"/>
        </w:rPr>
        <w:t>чимых и сложных задач речевого воспитания. Современная дошко</w:t>
      </w:r>
      <w:r>
        <w:rPr>
          <w:rFonts w:ascii="Times New Roman" w:hAnsi="Times New Roman"/>
          <w:sz w:val="28"/>
          <w:szCs w:val="28"/>
        </w:rPr>
        <w:t>льная педагогика и методика раз</w:t>
      </w:r>
      <w:r w:rsidRPr="00130E4F">
        <w:rPr>
          <w:rFonts w:ascii="Times New Roman" w:hAnsi="Times New Roman"/>
          <w:sz w:val="28"/>
          <w:szCs w:val="28"/>
        </w:rPr>
        <w:t>вития речи от</w:t>
      </w:r>
      <w:r>
        <w:rPr>
          <w:rFonts w:ascii="Times New Roman" w:hAnsi="Times New Roman"/>
          <w:sz w:val="28"/>
          <w:szCs w:val="28"/>
        </w:rPr>
        <w:t>носят эту задачу к числу приори</w:t>
      </w:r>
      <w:r w:rsidRPr="00130E4F">
        <w:rPr>
          <w:rFonts w:ascii="Times New Roman" w:hAnsi="Times New Roman"/>
          <w:sz w:val="28"/>
          <w:szCs w:val="28"/>
        </w:rPr>
        <w:t>тетных в обучении детей.</w:t>
      </w:r>
    </w:p>
    <w:p w:rsidR="00E0585F" w:rsidRPr="00C94AD4" w:rsidRDefault="00E0585F" w:rsidP="00E058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отечественной методике рече</w:t>
      </w:r>
      <w:r w:rsidRPr="00130E4F">
        <w:rPr>
          <w:rFonts w:ascii="Times New Roman" w:hAnsi="Times New Roman"/>
          <w:sz w:val="28"/>
          <w:szCs w:val="28"/>
        </w:rPr>
        <w:t>вого развития определ</w:t>
      </w:r>
      <w:r>
        <w:rPr>
          <w:rFonts w:ascii="Times New Roman" w:hAnsi="Times New Roman"/>
          <w:sz w:val="28"/>
          <w:szCs w:val="28"/>
        </w:rPr>
        <w:t>ены основные направления, содер</w:t>
      </w:r>
      <w:r w:rsidRPr="00130E4F">
        <w:rPr>
          <w:rFonts w:ascii="Times New Roman" w:hAnsi="Times New Roman"/>
          <w:sz w:val="28"/>
          <w:szCs w:val="28"/>
        </w:rPr>
        <w:t xml:space="preserve">жание и методы обучения монологической речи в детском саду (А.М. </w:t>
      </w:r>
      <w:proofErr w:type="spellStart"/>
      <w:r w:rsidRPr="00130E4F">
        <w:rPr>
          <w:rFonts w:ascii="Times New Roman" w:hAnsi="Times New Roman"/>
          <w:sz w:val="28"/>
          <w:szCs w:val="28"/>
        </w:rPr>
        <w:t>Бородич</w:t>
      </w:r>
      <w:proofErr w:type="spellEnd"/>
      <w:r w:rsidRPr="00130E4F">
        <w:rPr>
          <w:rFonts w:ascii="Times New Roman" w:hAnsi="Times New Roman"/>
          <w:sz w:val="28"/>
          <w:szCs w:val="28"/>
        </w:rPr>
        <w:t xml:space="preserve">, Н.Ф. Виноградова, А.А. </w:t>
      </w:r>
      <w:proofErr w:type="spellStart"/>
      <w:r w:rsidRPr="00130E4F">
        <w:rPr>
          <w:rFonts w:ascii="Times New Roman" w:hAnsi="Times New Roman"/>
          <w:sz w:val="28"/>
          <w:szCs w:val="28"/>
        </w:rPr>
        <w:t>Зрожевская</w:t>
      </w:r>
      <w:proofErr w:type="spellEnd"/>
      <w:r w:rsidRPr="00130E4F">
        <w:rPr>
          <w:rFonts w:ascii="Times New Roman" w:hAnsi="Times New Roman"/>
          <w:sz w:val="28"/>
          <w:szCs w:val="28"/>
        </w:rPr>
        <w:t>.</w:t>
      </w:r>
      <w:proofErr w:type="gramEnd"/>
      <w:r w:rsidRPr="00130E4F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.П. Короткова, </w:t>
      </w:r>
      <w:proofErr w:type="gramStart"/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Е.А. </w:t>
      </w:r>
      <w:r w:rsidRPr="00130E4F">
        <w:rPr>
          <w:rFonts w:ascii="Times New Roman" w:hAnsi="Times New Roman"/>
          <w:sz w:val="28"/>
          <w:szCs w:val="28"/>
        </w:rPr>
        <w:t xml:space="preserve">Смирнова, Н.Г. </w:t>
      </w:r>
      <w:proofErr w:type="spellStart"/>
      <w:r w:rsidRPr="00130E4F">
        <w:rPr>
          <w:rFonts w:ascii="Times New Roman" w:hAnsi="Times New Roman"/>
          <w:sz w:val="28"/>
          <w:szCs w:val="28"/>
        </w:rPr>
        <w:t>Смольникова</w:t>
      </w:r>
      <w:proofErr w:type="spellEnd"/>
      <w:r w:rsidRPr="00130E4F">
        <w:rPr>
          <w:rFonts w:ascii="Times New Roman" w:hAnsi="Times New Roman"/>
          <w:sz w:val="28"/>
          <w:szCs w:val="28"/>
        </w:rPr>
        <w:t>, Ф.А. Сохин, Е.И. Тихеева, О.С. Ушакова, Е.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Флерина</w:t>
      </w:r>
      <w:proofErr w:type="spellEnd"/>
      <w:r>
        <w:rPr>
          <w:rFonts w:ascii="Times New Roman" w:hAnsi="Times New Roman"/>
          <w:sz w:val="28"/>
          <w:szCs w:val="28"/>
        </w:rPr>
        <w:t>, Л.Г. Шадрина и др.).</w:t>
      </w:r>
      <w:r w:rsidRPr="00130E4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предпосылок к доказательной речи следует начинать уже в младшей группе. Работа заключается в сообщении детям знаний, расширении их представлений об окружающих предметах и явлениях. Еще Л.А. Вагнер писал, что чем более недоступно для опыта ребенка явление, тем на более низком уровне стоит объяснение его причин. Мышление ребенка перестраивается и поднимается на более высокую ступень, по мере того как в процессе обучения ребенок овладевает системой знаний. На эмпирической основе этого опытного знания формируется «рассудочная» мыслительная деятельность. Она характеризует следующий этап в развитии мышления, за которым следует высшая степень «разумного» мышления – теоретического.</w:t>
      </w:r>
    </w:p>
    <w:p w:rsidR="00E0585F" w:rsidRDefault="00E0585F" w:rsidP="00E058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больший интерес для нашей работы представляет методика обучения связным высказываниям типа рассуждения детей старшего дошкольного возраста в сюжетно-ролевой игре.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строится с учетом современной концепции развития связной речи, разработанной в лаборатории развития речи детей под руководством Ф.А. Сохина и О.С. Ушаковой. В ее основе следующие положения: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-необходимость обучения старших дошкольников связным высказываниям-рассуждениям обусловлена значением данного типа высказывания для </w:t>
      </w:r>
      <w:r>
        <w:rPr>
          <w:rFonts w:ascii="Times New Roman" w:hAnsi="Times New Roman"/>
          <w:sz w:val="28"/>
          <w:szCs w:val="28"/>
        </w:rPr>
        <w:lastRenderedPageBreak/>
        <w:t>организации их общения, познавательной деятельности и подготовке к школе;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-речь-рассуждение развивается в единстве с развитием логического мышления;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-диалогическое общение служит базой для развития монолога-рассуждения;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-обучение доказательно речи происходит во взаимосвязи всех речевых задач;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-рассуждение формируется в процессе обогащения личного опыта дошкольников;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-процесс создания связного высказывания опирается на элементарное осознание речевых умений построения текста данного типа;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оформления высказывания необходимо обогащение словаря детей лексико-грамматическими средствами.</w:t>
      </w:r>
    </w:p>
    <w:p w:rsidR="00E0585F" w:rsidRPr="002E1290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Содержание и методика обучения связным высказываниям пита рассуждений определяется </w:t>
      </w:r>
      <w:proofErr w:type="gramStart"/>
      <w:r>
        <w:rPr>
          <w:rFonts w:ascii="Times New Roman" w:hAnsi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E1290">
        <w:rPr>
          <w:rFonts w:ascii="Times New Roman" w:hAnsi="Times New Roman"/>
          <w:sz w:val="28"/>
          <w:szCs w:val="28"/>
        </w:rPr>
        <w:t xml:space="preserve">выдвинутыми Алексеевой </w:t>
      </w:r>
      <w:r>
        <w:rPr>
          <w:rFonts w:ascii="Times New Roman" w:hAnsi="Times New Roman"/>
          <w:sz w:val="28"/>
          <w:szCs w:val="28"/>
        </w:rPr>
        <w:t xml:space="preserve">М.М </w:t>
      </w:r>
      <w:r w:rsidRPr="002E1290">
        <w:rPr>
          <w:rFonts w:ascii="Times New Roman" w:hAnsi="Times New Roman"/>
          <w:sz w:val="28"/>
          <w:szCs w:val="28"/>
        </w:rPr>
        <w:t>Яшиной</w:t>
      </w:r>
      <w:r>
        <w:rPr>
          <w:rFonts w:ascii="Times New Roman" w:hAnsi="Times New Roman"/>
          <w:sz w:val="28"/>
          <w:szCs w:val="28"/>
        </w:rPr>
        <w:t xml:space="preserve"> В.И.</w:t>
      </w:r>
      <w:r w:rsidRPr="002E1290">
        <w:rPr>
          <w:rFonts w:ascii="Times New Roman" w:hAnsi="Times New Roman"/>
          <w:sz w:val="28"/>
          <w:szCs w:val="28"/>
        </w:rPr>
        <w:t>:</w:t>
      </w:r>
    </w:p>
    <w:p w:rsidR="00E0585F" w:rsidRDefault="00E0585F" w:rsidP="00E0585F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устанавливать различного рода зависимости (функциональные, причинно-следственные, пространственно-временные, целевые) предметов и явлений;</w:t>
      </w:r>
    </w:p>
    <w:p w:rsidR="00E0585F" w:rsidRDefault="00E0585F" w:rsidP="00E0585F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жизненный опыт дошкольников, пополняя содержание детских рассуждений;</w:t>
      </w:r>
    </w:p>
    <w:p w:rsidR="00E0585F" w:rsidRPr="001E3944" w:rsidRDefault="00E0585F" w:rsidP="00E0585F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944">
        <w:rPr>
          <w:rFonts w:ascii="Times New Roman" w:hAnsi="Times New Roman"/>
          <w:sz w:val="28"/>
          <w:szCs w:val="28"/>
        </w:rPr>
        <w:t xml:space="preserve">активизировать подчинительные союзы, вводно-модальные (во-первых, во-вторых, наконец, значит и т.д.), а также подчинительные союзы: так как, потому что, если – то и др. и </w:t>
      </w:r>
      <w:proofErr w:type="spellStart"/>
      <w:r w:rsidRPr="001E3944">
        <w:rPr>
          <w:rFonts w:ascii="Times New Roman" w:hAnsi="Times New Roman"/>
          <w:sz w:val="28"/>
          <w:szCs w:val="28"/>
        </w:rPr>
        <w:t>кванторные</w:t>
      </w:r>
      <w:proofErr w:type="spellEnd"/>
      <w:r w:rsidRPr="001E3944">
        <w:rPr>
          <w:rFonts w:ascii="Times New Roman" w:hAnsi="Times New Roman"/>
          <w:sz w:val="28"/>
          <w:szCs w:val="28"/>
        </w:rPr>
        <w:t xml:space="preserve"> (любой, каждый, какой либо) слова как вспомогательные средства овладения процессом доказательства, последовательностью его звеньев и контроля за ходом рассуждения;</w:t>
      </w:r>
      <w:proofErr w:type="gramEnd"/>
    </w:p>
    <w:p w:rsidR="00E0585F" w:rsidRDefault="00E0585F" w:rsidP="00E0585F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 последовательности рассуждения: тезис, доказательство, вывод;</w:t>
      </w:r>
    </w:p>
    <w:p w:rsidR="00E0585F" w:rsidRDefault="00E0585F" w:rsidP="00E0585F">
      <w:pPr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формировать навыки и умения, которые составляют основу связных высказываний-рассуждений: понимать тему рассуждения, связно выстраивать высказывание, выражать мысли.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61E">
        <w:rPr>
          <w:rFonts w:ascii="Times New Roman" w:hAnsi="Times New Roman"/>
          <w:sz w:val="28"/>
          <w:szCs w:val="28"/>
        </w:rPr>
        <w:t>С целью формирования и развития высказываний типа  рассуждений в сюжетно-ролевой игре, с детьми необходимо</w:t>
      </w:r>
      <w:r>
        <w:rPr>
          <w:rFonts w:ascii="Times New Roman" w:hAnsi="Times New Roman"/>
          <w:sz w:val="28"/>
          <w:szCs w:val="28"/>
        </w:rPr>
        <w:t xml:space="preserve"> проводить работу по обогащению содержания детской речи. Речевые занятия следует связывать с занятиями по ознакомлению с окружающим миром, разными видами деятельности (сюжетно-ролевые игры, труд в природе, экскурсии). Особое внимание уделяется прилагательным, глаголам, подчинительным союзам, вводно-модальным словам, квантовым словам, поскольку в речи-рассуждении они выступают в качестве основных и дополнительных средств развития доказательств.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протяжении всего обучения следует вести работу по развитию рассуждения в процессе диалогического общения. </w:t>
      </w:r>
      <w:r>
        <w:rPr>
          <w:rFonts w:ascii="Times New Roman" w:hAnsi="Times New Roman"/>
          <w:sz w:val="28"/>
          <w:szCs w:val="28"/>
        </w:rPr>
        <w:tab/>
        <w:t xml:space="preserve">Как мы отмечали, устная речь по природе своей диалогична. Грамматика диалогической речи несет на себе отпечаток своеобразных, связных с конкретной речевой ситуацией, особенностей. </w:t>
      </w:r>
      <w:r w:rsidRPr="00A9561E">
        <w:rPr>
          <w:rFonts w:ascii="Times New Roman" w:hAnsi="Times New Roman"/>
          <w:sz w:val="28"/>
          <w:szCs w:val="28"/>
        </w:rPr>
        <w:t>В ходе игровой деятельности и на занятиях могут создаваться  коммуникативные проблемные ситуации, которые требуют от детей развернутых ответов с элементами рассуждения: при выборе темы сюжетно-ролевой игры, распределении ролей, отборе содержания и игрушек.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обучении широко используется наглядность (модели нескольких вариантов, серии сюжетных картинок и т.д.) как средство развития речи-рассуждения. С одной стороны, наглядный материал используется как источник информации для рассуждений, с другой – подсказывает структуру и последовательность высказывания.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обучения основное внимание уделяется развитию умений устанавливать различного рода зависимость между объектами реального мира и решать проблемные ситуации. 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Детей учат выделять характерные признаки явлений и предметов, устанавливать взаимосвязь между ними.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Дошкольники включаются в беседы-рассуждения на заданную тему или по ситуациям, </w:t>
      </w:r>
      <w:proofErr w:type="gramStart"/>
      <w:r>
        <w:rPr>
          <w:rFonts w:ascii="Times New Roman" w:hAnsi="Times New Roman"/>
          <w:sz w:val="28"/>
          <w:szCs w:val="28"/>
        </w:rPr>
        <w:t>возникших</w:t>
      </w:r>
      <w:proofErr w:type="gramEnd"/>
      <w:r>
        <w:rPr>
          <w:rFonts w:ascii="Times New Roman" w:hAnsi="Times New Roman"/>
          <w:sz w:val="28"/>
          <w:szCs w:val="28"/>
        </w:rPr>
        <w:t xml:space="preserve"> стихийно </w:t>
      </w:r>
      <w:r w:rsidRPr="00A9561E">
        <w:rPr>
          <w:rFonts w:ascii="Times New Roman" w:hAnsi="Times New Roman"/>
          <w:sz w:val="28"/>
          <w:szCs w:val="28"/>
        </w:rPr>
        <w:t>и являющихся основой зарождения сюжетно-ролевой игры.</w:t>
      </w:r>
      <w:r>
        <w:rPr>
          <w:rFonts w:ascii="Times New Roman" w:hAnsi="Times New Roman"/>
          <w:sz w:val="28"/>
          <w:szCs w:val="28"/>
        </w:rPr>
        <w:t xml:space="preserve"> Для этого используются следующие методы и приемы обучения: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экспериментирование;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игры и упражнения;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проблемно-речевые ситуации и речевые логические задачи;</w:t>
      </w:r>
    </w:p>
    <w:p w:rsidR="00E0585F" w:rsidRDefault="00E0585F" w:rsidP="00E0585F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с ее последующим обсуждением. 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 для </w:t>
      </w:r>
      <w:r w:rsidRPr="00631939">
        <w:rPr>
          <w:rFonts w:ascii="Times New Roman" w:hAnsi="Times New Roman"/>
          <w:sz w:val="28"/>
          <w:szCs w:val="28"/>
        </w:rPr>
        <w:t xml:space="preserve">того чтобы игра, возникнув, </w:t>
      </w:r>
      <w:r w:rsidRPr="00A9561E">
        <w:rPr>
          <w:rFonts w:ascii="Times New Roman" w:hAnsi="Times New Roman"/>
          <w:sz w:val="28"/>
          <w:szCs w:val="28"/>
        </w:rPr>
        <w:t>способствовала формированию высказываний типа рассуждений у детей</w:t>
      </w:r>
      <w:r w:rsidRPr="00631939">
        <w:rPr>
          <w:rFonts w:ascii="Times New Roman" w:hAnsi="Times New Roman"/>
          <w:sz w:val="28"/>
          <w:szCs w:val="28"/>
        </w:rPr>
        <w:t xml:space="preserve">, необходимо ее грамотно организовать. Воспитатель должен знать особенности организации </w:t>
      </w:r>
      <w:r>
        <w:rPr>
          <w:rFonts w:ascii="Times New Roman" w:hAnsi="Times New Roman"/>
          <w:sz w:val="28"/>
          <w:szCs w:val="28"/>
        </w:rPr>
        <w:t xml:space="preserve">сюжетно-ролевой </w:t>
      </w:r>
      <w:r w:rsidRPr="00631939">
        <w:rPr>
          <w:rFonts w:ascii="Times New Roman" w:hAnsi="Times New Roman"/>
          <w:sz w:val="28"/>
          <w:szCs w:val="28"/>
        </w:rPr>
        <w:t xml:space="preserve">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 </w:t>
      </w:r>
    </w:p>
    <w:p w:rsidR="00E0585F" w:rsidRDefault="00E0585F" w:rsidP="00E0585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t>В процессе формирования высказываний типа рассуждений у детей старшего дошкольного возраста необходимо знать приемы руководства сюжетно-ролевой игрой.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939">
        <w:rPr>
          <w:rFonts w:ascii="Times New Roman" w:hAnsi="Times New Roman"/>
          <w:sz w:val="28"/>
          <w:szCs w:val="28"/>
        </w:rPr>
        <w:t xml:space="preserve">Термин </w:t>
      </w:r>
      <w:r w:rsidRPr="00327DD9">
        <w:rPr>
          <w:rFonts w:ascii="Times New Roman" w:hAnsi="Times New Roman"/>
          <w:sz w:val="28"/>
          <w:szCs w:val="28"/>
        </w:rPr>
        <w:t>«руководство игрой</w:t>
      </w:r>
      <w:r w:rsidRPr="00631939">
        <w:rPr>
          <w:rFonts w:ascii="Times New Roman" w:hAnsi="Times New Roman"/>
          <w:b/>
          <w:sz w:val="28"/>
          <w:szCs w:val="28"/>
        </w:rPr>
        <w:t>»</w:t>
      </w:r>
      <w:r w:rsidRPr="00631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31939">
        <w:rPr>
          <w:rFonts w:ascii="Times New Roman" w:hAnsi="Times New Roman"/>
          <w:sz w:val="28"/>
          <w:szCs w:val="28"/>
        </w:rPr>
        <w:t xml:space="preserve">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 </w:t>
      </w:r>
    </w:p>
    <w:p w:rsidR="00E0585F" w:rsidRDefault="00E0585F" w:rsidP="00E0585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1939">
        <w:rPr>
          <w:rFonts w:ascii="Times New Roman" w:hAnsi="Times New Roman"/>
          <w:sz w:val="28"/>
          <w:szCs w:val="28"/>
        </w:rPr>
        <w:t>Руководство сюжетно-ролевыми играми детей дошкольного возраста предполагает, что</w:t>
      </w:r>
      <w:r>
        <w:rPr>
          <w:rFonts w:ascii="Times New Roman" w:hAnsi="Times New Roman"/>
          <w:sz w:val="28"/>
          <w:szCs w:val="28"/>
        </w:rPr>
        <w:t>:</w:t>
      </w:r>
    </w:p>
    <w:p w:rsidR="00E0585F" w:rsidRPr="00A9561E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1939">
        <w:rPr>
          <w:rFonts w:ascii="Times New Roman" w:hAnsi="Times New Roman"/>
          <w:sz w:val="28"/>
          <w:szCs w:val="28"/>
        </w:rPr>
        <w:t xml:space="preserve"> </w:t>
      </w:r>
      <w:r w:rsidRPr="00FA4BEE">
        <w:rPr>
          <w:rFonts w:ascii="Times New Roman" w:hAnsi="Times New Roman"/>
          <w:i/>
          <w:sz w:val="28"/>
          <w:szCs w:val="28"/>
        </w:rPr>
        <w:t>педагог влияет на расширение тематики этих игр</w:t>
      </w:r>
      <w:r w:rsidRPr="00A9561E">
        <w:rPr>
          <w:rFonts w:ascii="Times New Roman" w:hAnsi="Times New Roman"/>
          <w:sz w:val="28"/>
          <w:szCs w:val="28"/>
        </w:rPr>
        <w:t>. В процессе выбора детьми темы сюжетно-ролевой игры, педагог может предложить детям обсуждение, способствующее появлению детских рассуждений. Главным стимулом детских рассуждений является вопрос воспитателя: "Почему вы решили играть в данную игру? Почему ты выбрал себе партнера по игре Вову? и т.д."</w:t>
      </w:r>
      <w:proofErr w:type="gramStart"/>
      <w:r w:rsidRPr="00A9561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0585F" w:rsidRPr="00A9561E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9561E">
        <w:rPr>
          <w:rFonts w:ascii="Times New Roman" w:hAnsi="Times New Roman"/>
          <w:i/>
          <w:sz w:val="28"/>
          <w:szCs w:val="28"/>
        </w:rPr>
        <w:t>обогащает содержание</w:t>
      </w:r>
      <w:r w:rsidRPr="00A9561E">
        <w:rPr>
          <w:rFonts w:ascii="Times New Roman" w:hAnsi="Times New Roman"/>
          <w:sz w:val="28"/>
          <w:szCs w:val="28"/>
        </w:rPr>
        <w:t xml:space="preserve">. </w:t>
      </w:r>
      <w:r w:rsidRPr="00A9561E">
        <w:rPr>
          <w:rFonts w:ascii="Times New Roman" w:hAnsi="Times New Roman"/>
          <w:i/>
          <w:iCs/>
          <w:sz w:val="28"/>
          <w:szCs w:val="28"/>
        </w:rPr>
        <w:t xml:space="preserve">Сюжет игры </w:t>
      </w:r>
      <w:r w:rsidRPr="00A9561E">
        <w:rPr>
          <w:rFonts w:ascii="Times New Roman" w:hAnsi="Times New Roman"/>
          <w:sz w:val="28"/>
          <w:szCs w:val="28"/>
        </w:rPr>
        <w:t xml:space="preserve">- это связная последовательность игровых ситуаций. Сюжетно-ролевые игры отличаются тем, что одна игровая ситуация плавно перетекает в другую, связанную с ней по смыслу. Чаще всего дети не думают сразу о том, как развернется сюжет игры, они начинают игру в одно и сама игра начинает диктовать продолжение. Для детей очень важно, чтобы действия в игре соответствовали их представлению о действительности. Это может вызвать большие споры, ведь представления у них могут быть разными. Кроме того, дети </w:t>
      </w:r>
      <w:proofErr w:type="spellStart"/>
      <w:r w:rsidRPr="00A9561E">
        <w:rPr>
          <w:rFonts w:ascii="Times New Roman" w:hAnsi="Times New Roman"/>
          <w:sz w:val="28"/>
          <w:szCs w:val="28"/>
        </w:rPr>
        <w:t>учаться</w:t>
      </w:r>
      <w:proofErr w:type="spellEnd"/>
      <w:r w:rsidRPr="00A9561E">
        <w:rPr>
          <w:rFonts w:ascii="Times New Roman" w:hAnsi="Times New Roman"/>
          <w:sz w:val="28"/>
          <w:szCs w:val="28"/>
        </w:rPr>
        <w:t xml:space="preserve"> устанавливать различного рода зависимости (функциональные, причинно-следственные, пространственно-временные, целевые) предметов и явлений.</w:t>
      </w:r>
    </w:p>
    <w:p w:rsidR="00E0585F" w:rsidRPr="00A9561E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t xml:space="preserve">- </w:t>
      </w:r>
      <w:r w:rsidRPr="00A9561E">
        <w:rPr>
          <w:rFonts w:ascii="Times New Roman" w:hAnsi="Times New Roman"/>
          <w:i/>
          <w:sz w:val="28"/>
          <w:szCs w:val="28"/>
        </w:rPr>
        <w:t>способствует овладению детьми ролевым поведением</w:t>
      </w:r>
      <w:r w:rsidRPr="00A9561E">
        <w:rPr>
          <w:rFonts w:ascii="Times New Roman" w:hAnsi="Times New Roman"/>
          <w:sz w:val="28"/>
          <w:szCs w:val="28"/>
        </w:rPr>
        <w:t xml:space="preserve">. Сами дети часто могут ограничиваться парой - тройкой сюжетов. Даже если они сходят в зоопарк, пройдут мимо стройки, сходят в магазин, они редко сами переносят увиденные сюжеты в игру. Но если взрослый обратит внимание детей на то, что делают люди в той или иной ситуации, дети быстро переносят это в игру. В чем важность этой игры - ребенок должен помнить все сюжетные линии (память), придерживаться своей роли (произвольность), не путать сюжетные линии (логическое мышление). Такие игры могут быть очень сложными, запутанными, но ведь и отношения в жизни, переплетение наших ролей так же сложно. 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tab/>
      </w:r>
      <w:proofErr w:type="gramStart"/>
      <w:r w:rsidRPr="00A9561E">
        <w:rPr>
          <w:rFonts w:ascii="Times New Roman" w:hAnsi="Times New Roman"/>
          <w:sz w:val="28"/>
          <w:szCs w:val="28"/>
        </w:rPr>
        <w:t>Одна из причин снижения игровой активности детей связана с распадом естественного пути формирования игры, когда воспитатель придерживается стереотипного представления об игре</w:t>
      </w:r>
      <w:r w:rsidRPr="00631939">
        <w:rPr>
          <w:rFonts w:ascii="Times New Roman" w:hAnsi="Times New Roman"/>
          <w:sz w:val="28"/>
          <w:szCs w:val="28"/>
        </w:rPr>
        <w:t xml:space="preserve"> как регламентированном процессе и не понимает её специфику, не имеет представление о том, какая должна быть игра на каждом возрастном этапе дошкольного детства, не владеет практическими приёмами организации игры и не умеет играть с детьми разного возраста.</w:t>
      </w:r>
      <w:proofErr w:type="gramEnd"/>
      <w:r w:rsidRPr="00631939">
        <w:rPr>
          <w:rFonts w:ascii="Times New Roman" w:hAnsi="Times New Roman"/>
          <w:sz w:val="28"/>
          <w:szCs w:val="28"/>
        </w:rPr>
        <w:t xml:space="preserve"> Анализ педагогической деятельности показал, что в практике работы с дошкольниками имеются недостатки в организации детской сюжетно – ролевой игры. Включение педагога в игру детей должно определяться его игровой позицией, которая </w:t>
      </w:r>
      <w:r w:rsidRPr="00631939">
        <w:rPr>
          <w:rFonts w:ascii="Times New Roman" w:hAnsi="Times New Roman"/>
          <w:sz w:val="28"/>
          <w:szCs w:val="28"/>
        </w:rPr>
        <w:lastRenderedPageBreak/>
        <w:t>признана условием становления детской игры и предполагает участие педагога в ней, организацию игровых ситуаций, решение педагогических задач средствами игры. В научной литературе выделены и изучены различные проявления игровой пози</w:t>
      </w:r>
      <w:r>
        <w:rPr>
          <w:rFonts w:ascii="Times New Roman" w:hAnsi="Times New Roman"/>
          <w:sz w:val="28"/>
          <w:szCs w:val="28"/>
        </w:rPr>
        <w:t xml:space="preserve">ции педагога: играющий партнёр  выделенный </w:t>
      </w:r>
      <w:proofErr w:type="spellStart"/>
      <w:r>
        <w:rPr>
          <w:rFonts w:ascii="Times New Roman" w:hAnsi="Times New Roman"/>
          <w:sz w:val="28"/>
          <w:szCs w:val="28"/>
        </w:rPr>
        <w:t>Н.Я.Михаленко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играющий режиссёр выделенный Т.Л. </w:t>
      </w:r>
      <w:proofErr w:type="spellStart"/>
      <w:r>
        <w:rPr>
          <w:rFonts w:ascii="Times New Roman" w:hAnsi="Times New Roman"/>
          <w:sz w:val="28"/>
          <w:szCs w:val="28"/>
        </w:rPr>
        <w:t>Чепель</w:t>
      </w:r>
      <w:proofErr w:type="spellEnd"/>
      <w:r w:rsidRPr="00631939">
        <w:rPr>
          <w:rFonts w:ascii="Times New Roman" w:hAnsi="Times New Roman"/>
          <w:sz w:val="28"/>
          <w:szCs w:val="28"/>
        </w:rPr>
        <w:t>, коорди</w:t>
      </w:r>
      <w:r>
        <w:rPr>
          <w:rFonts w:ascii="Times New Roman" w:hAnsi="Times New Roman"/>
          <w:sz w:val="28"/>
          <w:szCs w:val="28"/>
        </w:rPr>
        <w:t xml:space="preserve">натор, консультант,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- игрок, который выделила </w:t>
      </w:r>
      <w:proofErr w:type="spellStart"/>
      <w:r>
        <w:rPr>
          <w:rFonts w:ascii="Times New Roman" w:hAnsi="Times New Roman"/>
          <w:sz w:val="28"/>
          <w:szCs w:val="28"/>
        </w:rPr>
        <w:t>О.В.Солнцева</w:t>
      </w:r>
      <w:proofErr w:type="spellEnd"/>
      <w:r w:rsidRPr="00631939">
        <w:rPr>
          <w:rFonts w:ascii="Times New Roman" w:hAnsi="Times New Roman"/>
          <w:sz w:val="28"/>
          <w:szCs w:val="28"/>
        </w:rPr>
        <w:t xml:space="preserve">. Игровая позиция воспитателя рассматривается как система устойчивых отношений педагога к детям, проявляющихся одновременно в игровой роли, социальной функции и личностной позиции. 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939">
        <w:rPr>
          <w:rFonts w:ascii="Times New Roman" w:hAnsi="Times New Roman"/>
          <w:sz w:val="28"/>
          <w:szCs w:val="28"/>
        </w:rPr>
        <w:t xml:space="preserve">Игровая позиция представляет собой сложное образование, включающее рефлексию, </w:t>
      </w:r>
      <w:proofErr w:type="spellStart"/>
      <w:r w:rsidRPr="00631939">
        <w:rPr>
          <w:rFonts w:ascii="Times New Roman" w:hAnsi="Times New Roman"/>
          <w:sz w:val="28"/>
          <w:szCs w:val="28"/>
        </w:rPr>
        <w:t>эмпатию</w:t>
      </w:r>
      <w:proofErr w:type="spellEnd"/>
      <w:r w:rsidRPr="00631939">
        <w:rPr>
          <w:rFonts w:ascii="Times New Roman" w:hAnsi="Times New Roman"/>
          <w:sz w:val="28"/>
          <w:szCs w:val="28"/>
        </w:rPr>
        <w:t>, креативность и собственный игровой опыт воспитателя, под которым понимается совокупность практически освоенных умений по оперированию элементами сюжетной игры. Игровая позиция воспитателя основывается на общих принципах игры (</w:t>
      </w:r>
      <w:proofErr w:type="spellStart"/>
      <w:r w:rsidRPr="00631939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631939">
        <w:rPr>
          <w:rFonts w:ascii="Times New Roman" w:hAnsi="Times New Roman"/>
          <w:sz w:val="28"/>
          <w:szCs w:val="28"/>
        </w:rPr>
        <w:t xml:space="preserve">, добровольности, игровом равенстве и др.) и предлагает овладение </w:t>
      </w:r>
      <w:proofErr w:type="spellStart"/>
      <w:r w:rsidRPr="00631939">
        <w:rPr>
          <w:rFonts w:ascii="Times New Roman" w:hAnsi="Times New Roman"/>
          <w:sz w:val="28"/>
          <w:szCs w:val="28"/>
        </w:rPr>
        <w:t>внутриигровым</w:t>
      </w:r>
      <w:proofErr w:type="spellEnd"/>
      <w:r w:rsidRPr="00631939">
        <w:rPr>
          <w:rFonts w:ascii="Times New Roman" w:hAnsi="Times New Roman"/>
          <w:sz w:val="28"/>
          <w:szCs w:val="28"/>
        </w:rPr>
        <w:t xml:space="preserve"> языком, выраженным в слове жесте, мимике, пластике. При этом игровая позиция обеспечивает включение воспитателя в совместную с детьми игру и создаёт условия для развития самостоятельной игры дошкольников. </w:t>
      </w:r>
      <w:r w:rsidRPr="00FA4BEE">
        <w:rPr>
          <w:rFonts w:ascii="Times New Roman" w:hAnsi="Times New Roman"/>
          <w:sz w:val="28"/>
          <w:szCs w:val="28"/>
        </w:rPr>
        <w:t>Развитие игровой позиции воспитателя</w:t>
      </w:r>
      <w:r w:rsidRPr="00631939">
        <w:rPr>
          <w:rFonts w:ascii="Times New Roman" w:hAnsi="Times New Roman"/>
          <w:sz w:val="28"/>
          <w:szCs w:val="28"/>
        </w:rPr>
        <w:t xml:space="preserve"> – процесс управляемый, основным условием которого является реализация модели, обеспечивающей формирование ценностно – смыслового отношения воспитателя к игре и осмысление им предмета игры, приобретение аналитических и проектировочных умений, технологическое оснащение деятельности воспитателя приёмами организации детской игры и самостоятельный поиск эффективных приёмов её организации. Игровая позиция воспитателя это как развивающееся образование и представляет собой поэтапный процесс ка</w:t>
      </w:r>
      <w:r>
        <w:rPr>
          <w:rFonts w:ascii="Times New Roman" w:hAnsi="Times New Roman"/>
          <w:sz w:val="28"/>
          <w:szCs w:val="28"/>
        </w:rPr>
        <w:t>чественного обогащения комплекс</w:t>
      </w:r>
      <w:r w:rsidRPr="00631939">
        <w:rPr>
          <w:rFonts w:ascii="Times New Roman" w:hAnsi="Times New Roman"/>
          <w:sz w:val="28"/>
          <w:szCs w:val="28"/>
        </w:rPr>
        <w:t xml:space="preserve">а её характеристик. На первом этапе для воспитателя характерна позиция наблюдателя-консультанта, выраженная в умении целенаправленно наблюдать за ходом игры и оказать им необходимую помощь; на втором – </w:t>
      </w:r>
      <w:r w:rsidRPr="00631939">
        <w:rPr>
          <w:rFonts w:ascii="Times New Roman" w:hAnsi="Times New Roman"/>
          <w:sz w:val="28"/>
          <w:szCs w:val="28"/>
        </w:rPr>
        <w:lastRenderedPageBreak/>
        <w:t xml:space="preserve">координатора-режиссёра, проявляющаяся в умении устанавливать игровые отношения между участниками игры, при этом объединяя всех в рамках игрового содержания, и наблюдателя-консультанта; на третьем – </w:t>
      </w:r>
      <w:proofErr w:type="spellStart"/>
      <w:r w:rsidRPr="00631939">
        <w:rPr>
          <w:rFonts w:ascii="Times New Roman" w:hAnsi="Times New Roman"/>
          <w:sz w:val="28"/>
          <w:szCs w:val="28"/>
        </w:rPr>
        <w:t>соигрока</w:t>
      </w:r>
      <w:proofErr w:type="spellEnd"/>
      <w:r w:rsidRPr="006319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31939">
        <w:rPr>
          <w:rFonts w:ascii="Times New Roman" w:hAnsi="Times New Roman"/>
          <w:sz w:val="28"/>
          <w:szCs w:val="28"/>
        </w:rPr>
        <w:t>фиксирующаяся</w:t>
      </w:r>
      <w:proofErr w:type="gramEnd"/>
      <w:r w:rsidRPr="00631939">
        <w:rPr>
          <w:rFonts w:ascii="Times New Roman" w:hAnsi="Times New Roman"/>
          <w:sz w:val="28"/>
          <w:szCs w:val="28"/>
        </w:rPr>
        <w:t xml:space="preserve"> в умении обозначить себя в непосредственных игровых действиях в рамках игрового содержания, координатора – режиссёра и наблюдателя-консультанта. Каждый последующий этап развития игровой позиции включает в себя предыдущий. Таким образом, способность взрослого занять позицию партнёра в ходе игрового взаимодействия дошкольников считается важным условием успешной организации игровой деятельности и обогащением сюжетно-ролевой игры детей дошкольного возраста. </w:t>
      </w:r>
      <w:proofErr w:type="gramStart"/>
      <w:r w:rsidRPr="00631939">
        <w:rPr>
          <w:rFonts w:ascii="Times New Roman" w:hAnsi="Times New Roman"/>
          <w:sz w:val="28"/>
          <w:szCs w:val="28"/>
        </w:rPr>
        <w:t>Ученые – педагоги Н. Я Михайленко и Н. А Короткова обращают внимание на то, что целью педагогических воздействий по обогащению сюжетно-ролевой игры должна быть не «коллективная проработка знаний», а формирование игровых умений, обеспечивающих самостоятельную творческую игру детей, в которой они по собственному желанию реализуют разнообразные содержания, свободно вступая во взаимодействие со сверстниками в небольших игровых объединениях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71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64, с. 18</w:t>
      </w:r>
      <w:r w:rsidRPr="00234719">
        <w:rPr>
          <w:rFonts w:ascii="Times New Roman" w:hAnsi="Times New Roman"/>
          <w:sz w:val="28"/>
          <w:szCs w:val="28"/>
        </w:rPr>
        <w:t>]</w:t>
      </w:r>
      <w:r w:rsidRPr="0063193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0585F" w:rsidRDefault="00E0585F" w:rsidP="00E058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31939">
        <w:rPr>
          <w:rFonts w:ascii="Times New Roman" w:hAnsi="Times New Roman"/>
          <w:sz w:val="28"/>
          <w:szCs w:val="28"/>
        </w:rPr>
        <w:t>зучив игровые позиции воспитателя, способствующие обогащению сюжетно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939">
        <w:rPr>
          <w:rFonts w:ascii="Times New Roman" w:hAnsi="Times New Roman"/>
          <w:sz w:val="28"/>
          <w:szCs w:val="28"/>
        </w:rPr>
        <w:t>- ролевой игры педагогом, м</w:t>
      </w:r>
      <w:r>
        <w:rPr>
          <w:rFonts w:ascii="Times New Roman" w:hAnsi="Times New Roman"/>
          <w:sz w:val="28"/>
          <w:szCs w:val="28"/>
        </w:rPr>
        <w:t xml:space="preserve">ожно сделать следующие выводы: 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31939">
        <w:rPr>
          <w:rFonts w:ascii="Times New Roman" w:hAnsi="Times New Roman"/>
          <w:sz w:val="28"/>
          <w:szCs w:val="28"/>
        </w:rPr>
        <w:t>южетно-ролевая игра формируется под воздействием окружающей жизни, влияния взрослых на развитие детских интересов, расширение кругозора, о</w:t>
      </w:r>
      <w:r>
        <w:rPr>
          <w:rFonts w:ascii="Times New Roman" w:hAnsi="Times New Roman"/>
          <w:sz w:val="28"/>
          <w:szCs w:val="28"/>
        </w:rPr>
        <w:t>богащение эмоциональной сферы;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31939">
        <w:rPr>
          <w:rFonts w:ascii="Times New Roman" w:hAnsi="Times New Roman"/>
          <w:sz w:val="28"/>
          <w:szCs w:val="28"/>
        </w:rPr>
        <w:t>овременные подходы к руководству сюжетно-ролевыми играми рассматривают его как процесс постепенной передачи детям усложня</w:t>
      </w:r>
      <w:r>
        <w:rPr>
          <w:rFonts w:ascii="Times New Roman" w:hAnsi="Times New Roman"/>
          <w:sz w:val="28"/>
          <w:szCs w:val="28"/>
        </w:rPr>
        <w:t>ющихся способов построения игры;</w:t>
      </w:r>
    </w:p>
    <w:p w:rsidR="00E0585F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</w:t>
      </w:r>
      <w:r w:rsidRPr="00631939">
        <w:rPr>
          <w:rFonts w:ascii="Times New Roman" w:hAnsi="Times New Roman"/>
          <w:sz w:val="28"/>
          <w:szCs w:val="28"/>
        </w:rPr>
        <w:t xml:space="preserve">еобходимость оказания педагогам методической помощи по расширению и обогащению теоретических и практических знаний о природе сюжетно-ролевой игры, о механизмах ее развития, о способах формирования у детей игровых действий, ролевого поведения, </w:t>
      </w:r>
      <w:proofErr w:type="spellStart"/>
      <w:r w:rsidRPr="00631939">
        <w:rPr>
          <w:rFonts w:ascii="Times New Roman" w:hAnsi="Times New Roman"/>
          <w:sz w:val="28"/>
          <w:szCs w:val="28"/>
        </w:rPr>
        <w:t>сюжетосложения</w:t>
      </w:r>
      <w:proofErr w:type="spellEnd"/>
      <w:r w:rsidRPr="00631939">
        <w:rPr>
          <w:rFonts w:ascii="Times New Roman" w:hAnsi="Times New Roman"/>
          <w:sz w:val="28"/>
          <w:szCs w:val="28"/>
        </w:rPr>
        <w:t xml:space="preserve">. </w:t>
      </w:r>
    </w:p>
    <w:p w:rsidR="00E0585F" w:rsidRPr="00A9561E" w:rsidRDefault="00E0585F" w:rsidP="00E0585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9561E">
        <w:rPr>
          <w:rFonts w:ascii="Times New Roman" w:hAnsi="Times New Roman"/>
          <w:sz w:val="28"/>
          <w:szCs w:val="28"/>
        </w:rPr>
        <w:t xml:space="preserve">Перечислим способы формирования высказываний типа рассуждений у детей старшего дошкольного возраста в процессе организации сюжетно-ролевой игры: 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i/>
          <w:sz w:val="28"/>
          <w:szCs w:val="28"/>
        </w:rPr>
        <w:t>организация беседы</w:t>
      </w:r>
      <w:r w:rsidRPr="00A9561E">
        <w:rPr>
          <w:rFonts w:ascii="Times New Roman" w:hAnsi="Times New Roman"/>
          <w:sz w:val="28"/>
          <w:szCs w:val="28"/>
        </w:rPr>
        <w:t xml:space="preserve"> с целью формирования умений договариваться, планировать и обсуждать действия всех играющих;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i/>
          <w:sz w:val="28"/>
          <w:szCs w:val="28"/>
        </w:rPr>
        <w:t>решение</w:t>
      </w:r>
      <w:r w:rsidRPr="00A9561E">
        <w:rPr>
          <w:rFonts w:ascii="Times New Roman" w:hAnsi="Times New Roman"/>
          <w:sz w:val="28"/>
          <w:szCs w:val="28"/>
        </w:rPr>
        <w:t xml:space="preserve"> </w:t>
      </w:r>
      <w:r w:rsidRPr="00A9561E">
        <w:rPr>
          <w:rFonts w:ascii="Times New Roman" w:hAnsi="Times New Roman"/>
          <w:i/>
          <w:sz w:val="28"/>
          <w:szCs w:val="28"/>
        </w:rPr>
        <w:t xml:space="preserve">проблемных ситуаций, </w:t>
      </w:r>
      <w:r w:rsidRPr="00A9561E">
        <w:rPr>
          <w:rFonts w:ascii="Times New Roman" w:hAnsi="Times New Roman"/>
          <w:sz w:val="28"/>
          <w:szCs w:val="28"/>
        </w:rPr>
        <w:t xml:space="preserve">стимулирующих выбор темы сюжетно-ролевой игры детьми; формирующих умение считаться с интересами и мнениями товарищей по игре, справедливо решать возникающие между детьми споры; 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Style w:val="FontStyle11"/>
          <w:b w:val="0"/>
          <w:sz w:val="28"/>
          <w:szCs w:val="28"/>
        </w:rPr>
      </w:pPr>
      <w:r w:rsidRPr="00A9561E">
        <w:rPr>
          <w:rFonts w:ascii="Times New Roman" w:hAnsi="Times New Roman"/>
          <w:i/>
          <w:sz w:val="28"/>
          <w:szCs w:val="28"/>
        </w:rPr>
        <w:t>создание игровых ситуаций</w:t>
      </w:r>
      <w:r w:rsidRPr="00A9561E">
        <w:rPr>
          <w:rFonts w:ascii="Times New Roman" w:hAnsi="Times New Roman"/>
          <w:sz w:val="28"/>
          <w:szCs w:val="28"/>
        </w:rPr>
        <w:t xml:space="preserve">, направленных на  развитие сюжетной линии; развития способности совместно развертывать игру, согласовывать собственный игровой замысел с замыслами сверстников. Например, </w:t>
      </w:r>
      <w:r w:rsidRPr="00A9561E">
        <w:rPr>
          <w:rStyle w:val="FontStyle11"/>
          <w:sz w:val="28"/>
          <w:szCs w:val="28"/>
        </w:rPr>
        <w:t xml:space="preserve"> "</w:t>
      </w:r>
      <w:r w:rsidRPr="00A9561E">
        <w:rPr>
          <w:rFonts w:ascii="Times New Roman" w:hAnsi="Times New Roman"/>
          <w:sz w:val="28"/>
          <w:szCs w:val="28"/>
        </w:rPr>
        <w:t>Мы по очереди будем продавцами и покупателями. Продавцу нужно будет убедить покупателя купить какой-нибудь товар. Не забывайте правильно начинать доказательство и использовать необходимые слова".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t>подбирать игровой  материал для развивающего игрового процесса и обосновывать его необходимость.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561E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знакомить детей с языковыми средствами, выражающими уважительное отношение к собеседнику: "мне кажется", "я думаю", "я считаю". </w:t>
      </w:r>
      <w:r w:rsidRPr="00A9561E">
        <w:rPr>
          <w:rFonts w:ascii="Times New Roman" w:hAnsi="Times New Roman"/>
          <w:i/>
          <w:sz w:val="28"/>
          <w:szCs w:val="28"/>
          <w:shd w:val="clear" w:color="auto" w:fill="FFFFFF"/>
        </w:rPr>
        <w:t>Задания на составления рассуждения</w:t>
      </w:r>
      <w:r w:rsidRPr="00A9561E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иметь привлекательную для  дошкольников мотивацию, например,  убедить маму завести собаку, объяснить другу, что наш сад самый лучший и т.п.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Style w:val="FontStyle11"/>
          <w:b w:val="0"/>
          <w:sz w:val="28"/>
          <w:szCs w:val="28"/>
        </w:rPr>
      </w:pPr>
      <w:r w:rsidRPr="00A9561E">
        <w:rPr>
          <w:rStyle w:val="FontStyle11"/>
          <w:i/>
          <w:sz w:val="28"/>
          <w:szCs w:val="28"/>
        </w:rPr>
        <w:t>постановки проблемы</w:t>
      </w:r>
      <w:r w:rsidRPr="00A9561E">
        <w:rPr>
          <w:rStyle w:val="FontStyle11"/>
          <w:sz w:val="28"/>
          <w:szCs w:val="28"/>
        </w:rPr>
        <w:t xml:space="preserve"> многофункционального использова</w:t>
      </w:r>
      <w:r w:rsidRPr="00A9561E">
        <w:rPr>
          <w:rStyle w:val="FontStyle11"/>
          <w:sz w:val="28"/>
          <w:szCs w:val="28"/>
        </w:rPr>
        <w:softHyphen/>
        <w:t>ния вещи («Придумайте, что можно сделать с лампочкой?»);</w:t>
      </w:r>
    </w:p>
    <w:p w:rsidR="00E0585F" w:rsidRPr="00A9561E" w:rsidRDefault="00E0585F" w:rsidP="00E0585F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61E">
        <w:rPr>
          <w:rStyle w:val="FontStyle11"/>
          <w:i/>
          <w:sz w:val="28"/>
          <w:szCs w:val="28"/>
        </w:rPr>
        <w:t>соревновательные моменты</w:t>
      </w:r>
      <w:r w:rsidRPr="00A9561E">
        <w:rPr>
          <w:rStyle w:val="FontStyle11"/>
          <w:sz w:val="28"/>
          <w:szCs w:val="28"/>
        </w:rPr>
        <w:t>: "Кто самый лучший продавец?"</w:t>
      </w:r>
      <w:r w:rsidRPr="00A9561E">
        <w:rPr>
          <w:rFonts w:ascii="Times New Roman" w:hAnsi="Times New Roman"/>
          <w:sz w:val="28"/>
          <w:szCs w:val="28"/>
        </w:rPr>
        <w:tab/>
      </w:r>
    </w:p>
    <w:p w:rsidR="00E0585F" w:rsidRDefault="00E0585F" w:rsidP="00E058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61E">
        <w:rPr>
          <w:rFonts w:ascii="Times New Roman" w:hAnsi="Times New Roman"/>
          <w:sz w:val="28"/>
          <w:szCs w:val="28"/>
        </w:rPr>
        <w:t xml:space="preserve">Итак, в данном параграфе мы рассмотрели содержание работы педагога по формированию высказываний типа рассуждений у детей дошкольного возраста в сюжетно-ролевой игре. Определили задачи, содержания и методику работы педагога по обучению детей связным высказываниям типа рассуждений в сюжетно-ролевой игре. Мы пришли к выводу, что только </w:t>
      </w:r>
      <w:r w:rsidRPr="00A9561E">
        <w:rPr>
          <w:rFonts w:ascii="Times New Roman" w:hAnsi="Times New Roman"/>
          <w:sz w:val="28"/>
          <w:szCs w:val="28"/>
        </w:rPr>
        <w:lastRenderedPageBreak/>
        <w:t xml:space="preserve">работа, проводимая в системе, предполагающая обучение, как </w:t>
      </w:r>
      <w:proofErr w:type="gramStart"/>
      <w:r w:rsidRPr="00A9561E">
        <w:rPr>
          <w:rFonts w:ascii="Times New Roman" w:hAnsi="Times New Roman"/>
          <w:sz w:val="28"/>
          <w:szCs w:val="28"/>
        </w:rPr>
        <w:t>содержанию</w:t>
      </w:r>
      <w:proofErr w:type="gramEnd"/>
      <w:r w:rsidRPr="00A9561E">
        <w:rPr>
          <w:rFonts w:ascii="Times New Roman" w:hAnsi="Times New Roman"/>
          <w:sz w:val="28"/>
          <w:szCs w:val="28"/>
        </w:rPr>
        <w:t xml:space="preserve"> так и оформлению речи рассуждения в разных видах деятельности, позволит сформировать у ребят устойчивое умение пользоваться данным типом речи</w:t>
      </w:r>
      <w:r w:rsidRPr="009C5B27">
        <w:rPr>
          <w:rFonts w:ascii="Times New Roman" w:hAnsi="Times New Roman"/>
          <w:sz w:val="28"/>
          <w:szCs w:val="28"/>
        </w:rPr>
        <w:t xml:space="preserve"> в разных ситуациях.</w:t>
      </w:r>
    </w:p>
    <w:p w:rsidR="00443901" w:rsidRDefault="00443901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/>
    <w:p w:rsidR="00E0585F" w:rsidRDefault="00E0585F" w:rsidP="00E0585F">
      <w:pPr>
        <w:jc w:val="center"/>
        <w:rPr>
          <w:rFonts w:ascii="Times New Roman" w:hAnsi="Times New Roman"/>
          <w:b/>
          <w:sz w:val="28"/>
          <w:szCs w:val="28"/>
        </w:rPr>
      </w:pPr>
      <w:r w:rsidRPr="00E0585F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E0585F" w:rsidRPr="00E0585F" w:rsidRDefault="00E0585F" w:rsidP="00E05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585F" w:rsidRPr="00AF798B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798B">
        <w:rPr>
          <w:rStyle w:val="hl"/>
          <w:rFonts w:ascii="Times New Roman" w:hAnsi="Times New Roman"/>
          <w:color w:val="000000"/>
          <w:sz w:val="28"/>
          <w:szCs w:val="28"/>
        </w:rPr>
        <w:t>Алексеева,</w:t>
      </w:r>
      <w:r w:rsidRPr="00AF79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М.М.  Методика развития речи и обучения родному языку дошкольников </w:t>
      </w:r>
      <w:r w:rsidRPr="00AF798B">
        <w:rPr>
          <w:rFonts w:ascii="Times New Roman" w:hAnsi="Times New Roman"/>
          <w:color w:val="000000"/>
          <w:sz w:val="28"/>
          <w:szCs w:val="28"/>
        </w:rPr>
        <w:t xml:space="preserve">[Текст] / 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М.М. Алексеева, В.И. Яшина: Учеб. Пособие для студ. </w:t>
      </w:r>
      <w:proofErr w:type="spellStart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сред</w:t>
      </w:r>
      <w:proofErr w:type="gramStart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учеб. заведений. – М: Академия,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2000. - 408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E0585F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Style w:val="hl"/>
          <w:rFonts w:ascii="Times New Roman" w:hAnsi="Times New Roman"/>
          <w:color w:val="000000"/>
          <w:sz w:val="28"/>
          <w:szCs w:val="28"/>
        </w:rPr>
      </w:pPr>
      <w:proofErr w:type="spellStart"/>
      <w:r w:rsidRPr="00AF798B">
        <w:rPr>
          <w:rStyle w:val="hl"/>
          <w:rFonts w:ascii="Times New Roman" w:hAnsi="Times New Roman"/>
          <w:color w:val="000000"/>
          <w:sz w:val="28"/>
          <w:szCs w:val="28"/>
        </w:rPr>
        <w:t>Венгер</w:t>
      </w:r>
      <w:proofErr w:type="spellEnd"/>
      <w:r w:rsidRPr="00AF798B">
        <w:rPr>
          <w:rStyle w:val="hl"/>
          <w:rFonts w:ascii="Times New Roman" w:hAnsi="Times New Roman"/>
          <w:color w:val="000000"/>
          <w:sz w:val="28"/>
          <w:szCs w:val="28"/>
        </w:rPr>
        <w:t>,</w:t>
      </w:r>
      <w:r w:rsidRPr="00AF79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 А. Сюжетно-ролевая игра и психическое развитие ребенка [Текст] // Игра и ее роль в развитии ребенка дошкольного возраста. – М.:</w:t>
      </w:r>
      <w:r w:rsidRPr="00AF798B">
        <w:rPr>
          <w:rFonts w:ascii="Verdana" w:hAnsi="Verdana"/>
          <w:color w:val="000000"/>
          <w:sz w:val="18"/>
          <w:szCs w:val="18"/>
          <w:shd w:val="clear" w:color="auto" w:fill="F7F7F7"/>
        </w:rPr>
        <w:t xml:space="preserve"> 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Просвещение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1978. -</w:t>
      </w:r>
      <w:r w:rsidRPr="00AF7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32 с.</w:t>
      </w:r>
    </w:p>
    <w:p w:rsidR="00E0585F" w:rsidRPr="00E0585F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85F">
        <w:rPr>
          <w:rFonts w:ascii="Times New Roman" w:hAnsi="Times New Roman"/>
          <w:sz w:val="28"/>
          <w:szCs w:val="28"/>
        </w:rPr>
        <w:t xml:space="preserve">Глухов, В.П. Формирование связной речи детей дошкольного возраста с общим недоразвитием речи </w:t>
      </w:r>
      <w:r w:rsidRPr="00E05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[Текст]</w:t>
      </w:r>
      <w:r w:rsidRPr="00E0585F">
        <w:rPr>
          <w:rFonts w:ascii="Times New Roman" w:hAnsi="Times New Roman"/>
          <w:sz w:val="28"/>
          <w:szCs w:val="28"/>
        </w:rPr>
        <w:t xml:space="preserve">/ В.П. Глухов – 2-е изд., </w:t>
      </w:r>
      <w:proofErr w:type="spellStart"/>
      <w:r w:rsidRPr="00E0585F">
        <w:rPr>
          <w:rFonts w:ascii="Times New Roman" w:hAnsi="Times New Roman"/>
          <w:sz w:val="28"/>
          <w:szCs w:val="28"/>
        </w:rPr>
        <w:t>испр</w:t>
      </w:r>
      <w:proofErr w:type="spellEnd"/>
      <w:r w:rsidRPr="00E0585F">
        <w:rPr>
          <w:rFonts w:ascii="Times New Roman" w:hAnsi="Times New Roman"/>
          <w:sz w:val="28"/>
          <w:szCs w:val="28"/>
        </w:rPr>
        <w:t>. и доп. – М.: АРКТИ, 2010. – 168 с</w:t>
      </w:r>
      <w:r>
        <w:rPr>
          <w:rFonts w:ascii="Times New Roman" w:hAnsi="Times New Roman"/>
          <w:sz w:val="28"/>
          <w:szCs w:val="28"/>
        </w:rPr>
        <w:t>.</w:t>
      </w:r>
    </w:p>
    <w:p w:rsidR="00E0585F" w:rsidRPr="00AF798B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AF798B">
        <w:rPr>
          <w:rFonts w:ascii="Times New Roman" w:hAnsi="Times New Roman"/>
          <w:sz w:val="28"/>
          <w:szCs w:val="28"/>
        </w:rPr>
        <w:t>Зимняя</w:t>
      </w:r>
      <w:proofErr w:type="gramEnd"/>
      <w:r w:rsidRPr="00AF798B">
        <w:rPr>
          <w:rFonts w:ascii="Times New Roman" w:hAnsi="Times New Roman"/>
          <w:sz w:val="28"/>
          <w:szCs w:val="28"/>
        </w:rPr>
        <w:t xml:space="preserve">, И.А.  </w:t>
      </w:r>
      <w:proofErr w:type="spellStart"/>
      <w:r w:rsidRPr="00AF798B">
        <w:rPr>
          <w:rFonts w:ascii="Times New Roman" w:hAnsi="Times New Roman"/>
          <w:sz w:val="28"/>
          <w:szCs w:val="28"/>
        </w:rPr>
        <w:t>Лингвопсихология</w:t>
      </w:r>
      <w:proofErr w:type="spellEnd"/>
      <w:r w:rsidRPr="00AF798B">
        <w:rPr>
          <w:rFonts w:ascii="Times New Roman" w:hAnsi="Times New Roman"/>
          <w:sz w:val="28"/>
          <w:szCs w:val="28"/>
        </w:rPr>
        <w:t xml:space="preserve"> речевой деятельности [Текст]/ И.А. Зимняя. - М.: Московский психолого-соц</w:t>
      </w:r>
      <w:r>
        <w:rPr>
          <w:rFonts w:ascii="Times New Roman" w:hAnsi="Times New Roman"/>
          <w:sz w:val="28"/>
          <w:szCs w:val="28"/>
        </w:rPr>
        <w:t>иальный институт, Воронеж: МОДЭК</w:t>
      </w:r>
      <w:r w:rsidRPr="00AF798B">
        <w:rPr>
          <w:rFonts w:ascii="Times New Roman" w:hAnsi="Times New Roman"/>
          <w:sz w:val="28"/>
          <w:szCs w:val="28"/>
        </w:rPr>
        <w:t>, 2011. — 432 с. [2]</w:t>
      </w:r>
    </w:p>
    <w:p w:rsidR="00E0585F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43AF">
        <w:rPr>
          <w:rFonts w:ascii="Times New Roman" w:hAnsi="Times New Roman"/>
          <w:color w:val="000000"/>
          <w:sz w:val="28"/>
          <w:szCs w:val="28"/>
        </w:rPr>
        <w:t>Короткова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E43AF">
        <w:rPr>
          <w:rFonts w:ascii="Times New Roman" w:hAnsi="Times New Roman"/>
          <w:color w:val="000000"/>
          <w:sz w:val="28"/>
          <w:szCs w:val="28"/>
        </w:rPr>
        <w:t xml:space="preserve"> Э.П. Принципы обучения речи в детском саду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798B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Э.П. </w:t>
      </w:r>
      <w:proofErr w:type="spellStart"/>
      <w:r>
        <w:rPr>
          <w:rFonts w:ascii="Times New Roman" w:hAnsi="Times New Roman"/>
          <w:sz w:val="28"/>
          <w:szCs w:val="28"/>
        </w:rPr>
        <w:t>Корткова</w:t>
      </w:r>
      <w:proofErr w:type="spellEnd"/>
      <w:r w:rsidRPr="004E43AF">
        <w:rPr>
          <w:rFonts w:ascii="Times New Roman" w:hAnsi="Times New Roman"/>
          <w:color w:val="000000"/>
          <w:sz w:val="28"/>
          <w:szCs w:val="28"/>
        </w:rPr>
        <w:t>. - М.: Просвещение, 1982.- 127 с.</w:t>
      </w:r>
    </w:p>
    <w:p w:rsidR="00E0585F" w:rsidRPr="00AF798B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02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Крупская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02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Н.К. О дошкольном воспитании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98B">
        <w:rPr>
          <w:rFonts w:ascii="Times New Roman" w:hAnsi="Times New Roman"/>
          <w:sz w:val="28"/>
          <w:szCs w:val="28"/>
        </w:rPr>
        <w:t>[Текст]/</w:t>
      </w:r>
      <w:r>
        <w:rPr>
          <w:rFonts w:ascii="Times New Roman" w:hAnsi="Times New Roman"/>
          <w:sz w:val="28"/>
          <w:szCs w:val="28"/>
        </w:rPr>
        <w:t xml:space="preserve"> Н.К. Крупская</w:t>
      </w:r>
      <w:r w:rsidRPr="00702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Политиздат</w:t>
      </w:r>
      <w:r w:rsidRPr="00702A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,1973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465 с.</w:t>
      </w:r>
    </w:p>
    <w:p w:rsidR="00E0585F" w:rsidRPr="00E0585F" w:rsidRDefault="00E0585F" w:rsidP="00E0585F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Ладыженская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 xml:space="preserve">, Т.А. Об изучении связной речи детей, поступающих в школу [Текст]/ Т.А. </w:t>
      </w: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Ладыженская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>. Характеристика связной речи детей 6-7 лет. - М.: Педагогика, 1979. - 156с.</w:t>
      </w:r>
    </w:p>
    <w:p w:rsidR="00E0585F" w:rsidRPr="00E0585F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85F">
        <w:rPr>
          <w:rFonts w:ascii="Times New Roman" w:hAnsi="Times New Roman"/>
          <w:color w:val="000000"/>
          <w:sz w:val="28"/>
          <w:szCs w:val="28"/>
        </w:rPr>
        <w:t xml:space="preserve">Михайленко, Н. Я. Организация сюжетной игры в детском саду [Текст]/ Н. Я. Михайленко, Н.А. Короткова: Пособие для воспитателя. 2-е изд., </w:t>
      </w: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proofErr w:type="gramStart"/>
      <w:r w:rsidRPr="00E0585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0585F">
        <w:rPr>
          <w:rFonts w:ascii="Times New Roman" w:hAnsi="Times New Roman"/>
          <w:color w:val="000000"/>
          <w:sz w:val="28"/>
          <w:szCs w:val="28"/>
        </w:rPr>
        <w:t>- М.: ГНОМ и Д, 2000. - 96 с.</w:t>
      </w:r>
    </w:p>
    <w:p w:rsidR="00E0585F" w:rsidRPr="00E0585F" w:rsidRDefault="00E0585F" w:rsidP="00E0585F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E0585F">
        <w:rPr>
          <w:rFonts w:ascii="Times New Roman" w:hAnsi="Times New Roman"/>
          <w:color w:val="000000"/>
          <w:sz w:val="28"/>
          <w:szCs w:val="28"/>
        </w:rPr>
        <w:t xml:space="preserve">Стародубова, </w:t>
      </w: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Н.А.Теория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 xml:space="preserve"> и методика развития речи дошкольников [Текст]/ Н.А. Стародубова – М.: Академия, 2008. - 256 с.</w:t>
      </w:r>
    </w:p>
    <w:p w:rsidR="00E0585F" w:rsidRPr="00E0585F" w:rsidRDefault="00E0585F" w:rsidP="00E058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 xml:space="preserve">, Д. Б. Психология игры [Текст]/ Д.Б. </w:t>
      </w: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 xml:space="preserve">.  - 2-е изд. - М.: </w:t>
      </w:r>
      <w:proofErr w:type="spellStart"/>
      <w:r w:rsidRPr="00E0585F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E0585F">
        <w:rPr>
          <w:rFonts w:ascii="Times New Roman" w:hAnsi="Times New Roman"/>
          <w:color w:val="000000"/>
          <w:sz w:val="28"/>
          <w:szCs w:val="28"/>
        </w:rPr>
        <w:t>. изд. центр ВЛАДОС, 1999. - 360 с.</w:t>
      </w:r>
    </w:p>
    <w:p w:rsidR="00E0585F" w:rsidRPr="00E0585F" w:rsidRDefault="00E0585F" w:rsidP="00E0585F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0585F" w:rsidRPr="00E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508"/>
    <w:multiLevelType w:val="hybridMultilevel"/>
    <w:tmpl w:val="0788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A7804"/>
    <w:multiLevelType w:val="hybridMultilevel"/>
    <w:tmpl w:val="0B04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21E2E"/>
    <w:multiLevelType w:val="hybridMultilevel"/>
    <w:tmpl w:val="37C4EA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82ED0"/>
    <w:multiLevelType w:val="hybridMultilevel"/>
    <w:tmpl w:val="502C2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A9"/>
    <w:rsid w:val="003005A9"/>
    <w:rsid w:val="00443901"/>
    <w:rsid w:val="00A84ED2"/>
    <w:rsid w:val="00E0585F"/>
    <w:rsid w:val="00E33E37"/>
    <w:rsid w:val="00EF0A18"/>
    <w:rsid w:val="00F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585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0585F"/>
    <w:rPr>
      <w:rFonts w:cs="Times New Roman"/>
    </w:rPr>
  </w:style>
  <w:style w:type="character" w:customStyle="1" w:styleId="hl">
    <w:name w:val="hl"/>
    <w:uiPriority w:val="99"/>
    <w:rsid w:val="00E0585F"/>
    <w:rPr>
      <w:rFonts w:cs="Times New Roman"/>
    </w:rPr>
  </w:style>
  <w:style w:type="paragraph" w:styleId="a4">
    <w:name w:val="List Paragraph"/>
    <w:basedOn w:val="a"/>
    <w:uiPriority w:val="34"/>
    <w:qFormat/>
    <w:rsid w:val="00E058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3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585F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0585F"/>
    <w:rPr>
      <w:rFonts w:cs="Times New Roman"/>
    </w:rPr>
  </w:style>
  <w:style w:type="character" w:customStyle="1" w:styleId="hl">
    <w:name w:val="hl"/>
    <w:uiPriority w:val="99"/>
    <w:rsid w:val="00E0585F"/>
    <w:rPr>
      <w:rFonts w:cs="Times New Roman"/>
    </w:rPr>
  </w:style>
  <w:style w:type="paragraph" w:styleId="a4">
    <w:name w:val="List Paragraph"/>
    <w:basedOn w:val="a"/>
    <w:uiPriority w:val="34"/>
    <w:qFormat/>
    <w:rsid w:val="00E058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3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shkina-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shkina-e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6</cp:revision>
  <dcterms:created xsi:type="dcterms:W3CDTF">2016-04-07T15:59:00Z</dcterms:created>
  <dcterms:modified xsi:type="dcterms:W3CDTF">2016-09-13T11:21:00Z</dcterms:modified>
</cp:coreProperties>
</file>