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26" w:rsidRDefault="003D3626">
      <w:pPr>
        <w:rPr>
          <w:sz w:val="28"/>
          <w:szCs w:val="28"/>
        </w:rPr>
      </w:pPr>
      <w:r>
        <w:rPr>
          <w:rFonts w:ascii="Arial" w:hAnsi="Arial" w:cs="Arial"/>
          <w:b/>
          <w:i/>
          <w:sz w:val="32"/>
          <w:szCs w:val="32"/>
        </w:rPr>
        <w:t>О значимости духовно-нравственного воспитания школьников-спортсменов</w:t>
      </w:r>
    </w:p>
    <w:p w:rsidR="003D3626" w:rsidRDefault="003D3626">
      <w:pPr>
        <w:rPr>
          <w:sz w:val="28"/>
          <w:szCs w:val="28"/>
        </w:rPr>
      </w:pPr>
    </w:p>
    <w:p w:rsidR="00835FD9" w:rsidRPr="001E7272" w:rsidRDefault="003D3626">
      <w:pPr>
        <w:rPr>
          <w:rFonts w:ascii="Times New Roman" w:hAnsi="Times New Roman" w:cs="Times New Roman"/>
          <w:sz w:val="28"/>
          <w:szCs w:val="28"/>
        </w:rPr>
      </w:pPr>
      <w:r w:rsidRPr="001E7272">
        <w:rPr>
          <w:rFonts w:ascii="Times New Roman" w:hAnsi="Times New Roman" w:cs="Times New Roman"/>
          <w:sz w:val="28"/>
          <w:szCs w:val="28"/>
        </w:rPr>
        <w:t>Духовно-нравственное воспитание  является важнейшим аспектом социализации личности в условиях стремительного развития общества, фактором постепенного и осознанного включения в различные сферы социальной деятельности и общественной жизни подрастающего поколения, в том числе  имеет огромную значимость к организации оздоровительно-физкультурной деятельности в системе школьного образования.</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 xml:space="preserve">В спортивной школе, в которой работаю, </w:t>
      </w:r>
      <w:r w:rsidR="001E7272">
        <w:rPr>
          <w:rFonts w:ascii="Times New Roman" w:eastAsia="Times New Roman" w:hAnsi="Times New Roman" w:cs="Times New Roman"/>
          <w:sz w:val="28"/>
          <w:szCs w:val="28"/>
          <w:lang w:eastAsia="ru-RU"/>
        </w:rPr>
        <w:t>воспитываются дети,</w:t>
      </w:r>
      <w:r w:rsidR="001E7272" w:rsidRPr="001E7272">
        <w:rPr>
          <w:rFonts w:ascii="Times New Roman" w:hAnsi="Times New Roman" w:cs="Times New Roman"/>
        </w:rPr>
        <w:t xml:space="preserve"> </w:t>
      </w:r>
      <w:r w:rsidR="001E7272" w:rsidRPr="001E7272">
        <w:rPr>
          <w:rFonts w:ascii="Times New Roman" w:hAnsi="Times New Roman" w:cs="Times New Roman"/>
          <w:sz w:val="28"/>
          <w:szCs w:val="28"/>
        </w:rPr>
        <w:t>одаренные и талантливые</w:t>
      </w:r>
      <w:r w:rsidR="001E7272" w:rsidRPr="001E7272">
        <w:rPr>
          <w:rFonts w:ascii="Times New Roman" w:hAnsi="Times New Roman" w:cs="Times New Roman"/>
          <w:sz w:val="28"/>
          <w:szCs w:val="28"/>
        </w:rPr>
        <w:t xml:space="preserve"> ребят</w:t>
      </w:r>
      <w:r w:rsidR="001E7272" w:rsidRPr="001E7272">
        <w:rPr>
          <w:rFonts w:ascii="Times New Roman" w:hAnsi="Times New Roman" w:cs="Times New Roman"/>
          <w:sz w:val="28"/>
          <w:szCs w:val="28"/>
        </w:rPr>
        <w:t>а в области футбола.</w:t>
      </w:r>
      <w:r w:rsidR="001E7272" w:rsidRPr="001E7272">
        <w:rPr>
          <w:rFonts w:ascii="Times New Roman" w:hAnsi="Times New Roman" w:cs="Times New Roman"/>
          <w:sz w:val="28"/>
          <w:szCs w:val="28"/>
        </w:rPr>
        <w:t xml:space="preserve"> </w:t>
      </w:r>
      <w:r w:rsidR="001E7272" w:rsidRPr="001E7272">
        <w:rPr>
          <w:rFonts w:ascii="Times New Roman" w:hAnsi="Times New Roman" w:cs="Times New Roman"/>
          <w:sz w:val="28"/>
          <w:szCs w:val="28"/>
        </w:rPr>
        <w:t>Мы</w:t>
      </w:r>
      <w:proofErr w:type="gramStart"/>
      <w:r w:rsidR="001E7272" w:rsidRPr="001E7272">
        <w:rPr>
          <w:rFonts w:ascii="Times New Roman" w:hAnsi="Times New Roman" w:cs="Times New Roman"/>
          <w:sz w:val="28"/>
          <w:szCs w:val="28"/>
        </w:rPr>
        <w:t xml:space="preserve"> ,</w:t>
      </w:r>
      <w:proofErr w:type="gramEnd"/>
      <w:r w:rsidR="001E7272" w:rsidRPr="001E7272">
        <w:rPr>
          <w:rFonts w:ascii="Times New Roman" w:hAnsi="Times New Roman" w:cs="Times New Roman"/>
          <w:sz w:val="28"/>
          <w:szCs w:val="28"/>
        </w:rPr>
        <w:t xml:space="preserve"> не только готовим</w:t>
      </w:r>
      <w:r w:rsidR="001E7272" w:rsidRPr="001E7272">
        <w:rPr>
          <w:rFonts w:ascii="Times New Roman" w:hAnsi="Times New Roman" w:cs="Times New Roman"/>
          <w:sz w:val="28"/>
          <w:szCs w:val="28"/>
        </w:rPr>
        <w:t xml:space="preserve"> юных спортсменов к большой спортивной жизни, но и берет на себя функции их воспитания и</w:t>
      </w:r>
      <w:r w:rsidR="001E7272" w:rsidRPr="001E7272">
        <w:rPr>
          <w:rFonts w:ascii="Times New Roman" w:hAnsi="Times New Roman" w:cs="Times New Roman"/>
        </w:rPr>
        <w:t xml:space="preserve"> </w:t>
      </w:r>
      <w:r w:rsidR="001E7272" w:rsidRPr="001E7272">
        <w:rPr>
          <w:rFonts w:ascii="Times New Roman" w:hAnsi="Times New Roman" w:cs="Times New Roman"/>
          <w:sz w:val="28"/>
          <w:szCs w:val="28"/>
        </w:rPr>
        <w:t>всестороннего образования</w:t>
      </w:r>
      <w:r w:rsidR="001E7272" w:rsidRPr="001E7272">
        <w:rPr>
          <w:rFonts w:ascii="Times New Roman" w:hAnsi="Times New Roman" w:cs="Times New Roman"/>
        </w:rPr>
        <w:t xml:space="preserve">. С </w:t>
      </w:r>
      <w:r w:rsidRPr="001E7272">
        <w:rPr>
          <w:rFonts w:ascii="Times New Roman" w:eastAsia="Times New Roman" w:hAnsi="Times New Roman" w:cs="Times New Roman"/>
          <w:sz w:val="28"/>
          <w:szCs w:val="28"/>
          <w:lang w:eastAsia="ru-RU"/>
        </w:rPr>
        <w:t xml:space="preserve"> </w:t>
      </w:r>
      <w:r w:rsidRPr="003D3626">
        <w:rPr>
          <w:rFonts w:ascii="Times New Roman" w:eastAsia="Times New Roman" w:hAnsi="Times New Roman" w:cs="Times New Roman"/>
          <w:sz w:val="28"/>
          <w:szCs w:val="28"/>
          <w:lang w:eastAsia="ru-RU"/>
        </w:rPr>
        <w:t>Первостепенной задачей</w:t>
      </w:r>
      <w:r w:rsidRPr="001E7272">
        <w:rPr>
          <w:rFonts w:ascii="Times New Roman" w:eastAsia="Times New Roman" w:hAnsi="Times New Roman" w:cs="Times New Roman"/>
          <w:sz w:val="28"/>
          <w:szCs w:val="28"/>
          <w:lang w:eastAsia="ru-RU"/>
        </w:rPr>
        <w:t xml:space="preserve"> нас воспитателей</w:t>
      </w:r>
      <w:proofErr w:type="gramStart"/>
      <w:r w:rsidRPr="001E7272">
        <w:rPr>
          <w:rFonts w:ascii="Times New Roman" w:eastAsia="Times New Roman" w:hAnsi="Times New Roman" w:cs="Times New Roman"/>
          <w:sz w:val="28"/>
          <w:szCs w:val="28"/>
          <w:lang w:eastAsia="ru-RU"/>
        </w:rPr>
        <w:t xml:space="preserve"> ,</w:t>
      </w:r>
      <w:proofErr w:type="gramEnd"/>
      <w:r w:rsidRPr="003D3626">
        <w:rPr>
          <w:rFonts w:ascii="Times New Roman" w:eastAsia="Times New Roman" w:hAnsi="Times New Roman" w:cs="Times New Roman"/>
          <w:sz w:val="28"/>
          <w:szCs w:val="28"/>
          <w:lang w:eastAsia="ru-RU"/>
        </w:rPr>
        <w:t xml:space="preserve"> педагогов-тренеров является, прежде всего, воспитание человека духовно-нравственного, «победившего себя». Только такой человек сможет стать «победителем в жизни», «олимпийским чемпионом».</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Педагогический коллектив в работе с детьми уделяет особое внимание воспитанию таких качеств, как – доброта, доброжелательность, отзывчивость, чуткость, доброе отношение к человеку особенно, к пожилым и инвалидам.</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Так, как, основной формой общения спортсмена являются тренировочные занятия, соревнования, учебно-тренировочные сборы в школе тренера проводят с воспитанниками более 3 часов в день, также на длительные сроки выезжают на учебно-тренировочные сборы и соревнования различного уровня. Многие дети, занятые спортивной деятельностью, находятся</w:t>
      </w:r>
      <w:r w:rsidRPr="001E7272">
        <w:rPr>
          <w:rFonts w:ascii="Times New Roman" w:eastAsia="Times New Roman" w:hAnsi="Times New Roman" w:cs="Times New Roman"/>
          <w:sz w:val="28"/>
          <w:szCs w:val="28"/>
          <w:lang w:eastAsia="ru-RU"/>
        </w:rPr>
        <w:t xml:space="preserve"> в контакте с воспитателями </w:t>
      </w:r>
      <w:r w:rsidRPr="003D3626">
        <w:rPr>
          <w:rFonts w:ascii="Times New Roman" w:eastAsia="Times New Roman" w:hAnsi="Times New Roman" w:cs="Times New Roman"/>
          <w:sz w:val="28"/>
          <w:szCs w:val="28"/>
          <w:lang w:eastAsia="ru-RU"/>
        </w:rPr>
        <w:t xml:space="preserve"> более длительное время, чем с учителями общеобразовательных школ, и даже со своей семьей. Поэтому личность тренера,</w:t>
      </w:r>
      <w:r w:rsidRPr="001E7272">
        <w:rPr>
          <w:rFonts w:ascii="Times New Roman" w:eastAsia="Times New Roman" w:hAnsi="Times New Roman" w:cs="Times New Roman"/>
          <w:sz w:val="28"/>
          <w:szCs w:val="28"/>
          <w:lang w:eastAsia="ru-RU"/>
        </w:rPr>
        <w:t xml:space="preserve"> и воспитателей  их человеческих качеств</w:t>
      </w:r>
      <w:r w:rsidRPr="003D3626">
        <w:rPr>
          <w:rFonts w:ascii="Times New Roman" w:eastAsia="Times New Roman" w:hAnsi="Times New Roman" w:cs="Times New Roman"/>
          <w:sz w:val="28"/>
          <w:szCs w:val="28"/>
          <w:lang w:eastAsia="ru-RU"/>
        </w:rPr>
        <w:t xml:space="preserve">, жизненная позиция и нравственность оказывают, порой, самое большое </w:t>
      </w:r>
      <w:r w:rsidRPr="003D3626">
        <w:rPr>
          <w:rFonts w:ascii="Times New Roman" w:eastAsia="Times New Roman" w:hAnsi="Times New Roman" w:cs="Times New Roman"/>
          <w:sz w:val="28"/>
          <w:szCs w:val="28"/>
          <w:lang w:eastAsia="ru-RU"/>
        </w:rPr>
        <w:lastRenderedPageBreak/>
        <w:t xml:space="preserve">влияние на формирование личности юного спортсмена. Большое время суток, которое проводят рядом </w:t>
      </w:r>
      <w:proofErr w:type="spellStart"/>
      <w:r w:rsidRPr="003D3626">
        <w:rPr>
          <w:rFonts w:ascii="Times New Roman" w:eastAsia="Times New Roman" w:hAnsi="Times New Roman" w:cs="Times New Roman"/>
          <w:sz w:val="28"/>
          <w:szCs w:val="28"/>
          <w:lang w:eastAsia="ru-RU"/>
        </w:rPr>
        <w:t>тренер</w:t>
      </w:r>
      <w:proofErr w:type="gramStart"/>
      <w:r w:rsidRPr="001E7272">
        <w:rPr>
          <w:rFonts w:ascii="Times New Roman" w:eastAsia="Times New Roman" w:hAnsi="Times New Roman" w:cs="Times New Roman"/>
          <w:sz w:val="28"/>
          <w:szCs w:val="28"/>
          <w:lang w:eastAsia="ru-RU"/>
        </w:rPr>
        <w:t>,в</w:t>
      </w:r>
      <w:proofErr w:type="gramEnd"/>
      <w:r w:rsidRPr="001E7272">
        <w:rPr>
          <w:rFonts w:ascii="Times New Roman" w:eastAsia="Times New Roman" w:hAnsi="Times New Roman" w:cs="Times New Roman"/>
          <w:sz w:val="28"/>
          <w:szCs w:val="28"/>
          <w:lang w:eastAsia="ru-RU"/>
        </w:rPr>
        <w:t>оспитатель</w:t>
      </w:r>
      <w:proofErr w:type="spellEnd"/>
      <w:r w:rsidRPr="001E7272">
        <w:rPr>
          <w:rFonts w:ascii="Times New Roman" w:eastAsia="Times New Roman" w:hAnsi="Times New Roman" w:cs="Times New Roman"/>
          <w:sz w:val="28"/>
          <w:szCs w:val="28"/>
          <w:lang w:eastAsia="ru-RU"/>
        </w:rPr>
        <w:t xml:space="preserve"> </w:t>
      </w:r>
      <w:r w:rsidRPr="003D3626">
        <w:rPr>
          <w:rFonts w:ascii="Times New Roman" w:eastAsia="Times New Roman" w:hAnsi="Times New Roman" w:cs="Times New Roman"/>
          <w:sz w:val="28"/>
          <w:szCs w:val="28"/>
          <w:lang w:eastAsia="ru-RU"/>
        </w:rPr>
        <w:t xml:space="preserve"> и воспитанник, разные жизненные ситуации вместе переживаемые, а также радости побед и огорчение поражений, связывают тренера и воспитанника на всю жизнь.</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В таких условиях для организации досуга юных спортсменов необходимо осуществлять конкурсы, соревнования по национальным видам игр на развитие творческих и умственных способностей детей и многие другие средства воспитания тесно вплетены в учебно-тренировочный процесс. Развивать у детей понимание культурного наследия и воспитывать бережное отношение к нему необходимо с малых лет. «Никто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 писал известный русский религиозный философ           В.В. Зеньковский. Система духовно-нравственного воспитания спортсмена строится через приобщения его к культурному наследию своего народа.</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Основные задачи воспитания – формирование духовно-нравственного отношения и чувства сопричастности к культурному наследию села; уважение к своей нации, понимание своих национальных особенностей; формирование чувства собственного достоинства как представителя своего народа и толерантного отношения к представителям других национальностей (к сверстникам, их родителей, соседям и другим людям).</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Таким образом, духовно-нр</w:t>
      </w:r>
      <w:r w:rsidR="001E7272">
        <w:rPr>
          <w:rFonts w:ascii="Times New Roman" w:eastAsia="Times New Roman" w:hAnsi="Times New Roman" w:cs="Times New Roman"/>
          <w:sz w:val="28"/>
          <w:szCs w:val="28"/>
          <w:lang w:eastAsia="ru-RU"/>
        </w:rPr>
        <w:t xml:space="preserve">авственное воспитание в </w:t>
      </w:r>
      <w:bookmarkStart w:id="0" w:name="_GoBack"/>
      <w:bookmarkEnd w:id="0"/>
      <w:r w:rsidRPr="003D3626">
        <w:rPr>
          <w:rFonts w:ascii="Times New Roman" w:eastAsia="Times New Roman" w:hAnsi="Times New Roman" w:cs="Times New Roman"/>
          <w:sz w:val="28"/>
          <w:szCs w:val="28"/>
          <w:lang w:eastAsia="ru-RU"/>
        </w:rPr>
        <w:t xml:space="preserve"> спортивной школе ориентации будет успешным, если в учебно-воспитательном процессе реализуются в следующие социально-педагогические условия:</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lastRenderedPageBreak/>
        <w:t xml:space="preserve">- разработана и осуществлена система тренировок, нацеленная не  только на личные спортивные достижения, но и духовно-нравственную самоорганизацию деятельности и </w:t>
      </w:r>
      <w:proofErr w:type="spellStart"/>
      <w:r w:rsidRPr="003D3626">
        <w:rPr>
          <w:rFonts w:ascii="Times New Roman" w:eastAsia="Times New Roman" w:hAnsi="Times New Roman" w:cs="Times New Roman"/>
          <w:sz w:val="28"/>
          <w:szCs w:val="28"/>
          <w:lang w:eastAsia="ru-RU"/>
        </w:rPr>
        <w:t>саморегуляцию</w:t>
      </w:r>
      <w:proofErr w:type="spellEnd"/>
      <w:r w:rsidRPr="003D3626">
        <w:rPr>
          <w:rFonts w:ascii="Times New Roman" w:eastAsia="Times New Roman" w:hAnsi="Times New Roman" w:cs="Times New Roman"/>
          <w:sz w:val="28"/>
          <w:szCs w:val="28"/>
          <w:lang w:eastAsia="ru-RU"/>
        </w:rPr>
        <w:t xml:space="preserve"> поведения школьников спортсменов;</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 xml:space="preserve">-  организовано взаимодействие </w:t>
      </w:r>
      <w:r w:rsidRPr="001E7272">
        <w:rPr>
          <w:rFonts w:ascii="Times New Roman" w:eastAsia="Times New Roman" w:hAnsi="Times New Roman" w:cs="Times New Roman"/>
          <w:sz w:val="28"/>
          <w:szCs w:val="28"/>
          <w:lang w:eastAsia="ru-RU"/>
        </w:rPr>
        <w:t>воспитателя</w:t>
      </w:r>
      <w:proofErr w:type="gramStart"/>
      <w:r w:rsidRPr="001E7272">
        <w:rPr>
          <w:rFonts w:ascii="Times New Roman" w:eastAsia="Times New Roman" w:hAnsi="Times New Roman" w:cs="Times New Roman"/>
          <w:sz w:val="28"/>
          <w:szCs w:val="28"/>
          <w:lang w:eastAsia="ru-RU"/>
        </w:rPr>
        <w:t xml:space="preserve"> ,</w:t>
      </w:r>
      <w:proofErr w:type="gramEnd"/>
      <w:r w:rsidRPr="003D3626">
        <w:rPr>
          <w:rFonts w:ascii="Times New Roman" w:eastAsia="Times New Roman" w:hAnsi="Times New Roman" w:cs="Times New Roman"/>
          <w:sz w:val="28"/>
          <w:szCs w:val="28"/>
          <w:lang w:eastAsia="ru-RU"/>
        </w:rPr>
        <w:t>тренера-преподавателя с семьей, обеспечивающее как общий, так и дифференцированный подход к духовно- нравственному воспитанию в совместной деятельности семьи и школы;</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 организована создающая воспитательное пространство и возможность проявления, развития, закрепления духовно-нравственного воспитания.</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val="en-US" w:eastAsia="ru-RU"/>
        </w:rPr>
        <w:t> </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val="en-US" w:eastAsia="ru-RU"/>
        </w:rPr>
        <w:t> </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 </w:t>
      </w:r>
    </w:p>
    <w:p w:rsidR="003D3626" w:rsidRPr="003D3626" w:rsidRDefault="003D3626" w:rsidP="003D3626">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3D3626">
        <w:rPr>
          <w:rFonts w:ascii="Times New Roman" w:eastAsia="Times New Roman" w:hAnsi="Times New Roman" w:cs="Times New Roman"/>
          <w:sz w:val="28"/>
          <w:szCs w:val="28"/>
          <w:lang w:eastAsia="ru-RU"/>
        </w:rPr>
        <w:t> </w:t>
      </w:r>
    </w:p>
    <w:p w:rsidR="003D3626" w:rsidRDefault="003D3626"/>
    <w:sectPr w:rsidR="003D3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26"/>
    <w:rsid w:val="001E7272"/>
    <w:rsid w:val="003D3626"/>
    <w:rsid w:val="0083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2018-05-28T06:53:00Z</dcterms:created>
  <dcterms:modified xsi:type="dcterms:W3CDTF">2018-05-28T07:11:00Z</dcterms:modified>
</cp:coreProperties>
</file>