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BE" w:rsidRDefault="006908A0" w:rsidP="00BD57EF">
      <w:pPr>
        <w:tabs>
          <w:tab w:val="left" w:pos="1701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Факторы </w:t>
      </w:r>
      <w:r w:rsidR="005C0425">
        <w:rPr>
          <w:rFonts w:ascii="Times New Roman" w:hAnsi="Times New Roman" w:cs="Times New Roman"/>
          <w:b/>
          <w:sz w:val="24"/>
          <w:szCs w:val="24"/>
        </w:rPr>
        <w:t>снижения</w:t>
      </w:r>
      <w:r w:rsidR="007C10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95D" w:rsidRPr="00BD57EF">
        <w:rPr>
          <w:rFonts w:ascii="Times New Roman" w:hAnsi="Times New Roman" w:cs="Times New Roman"/>
          <w:b/>
          <w:sz w:val="24"/>
          <w:szCs w:val="24"/>
        </w:rPr>
        <w:t>учебной мотивации</w:t>
      </w:r>
      <w:r w:rsidR="007C10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подростковом возрасте</w:t>
      </w:r>
      <w:r w:rsidR="00B3395D" w:rsidRPr="00BD57E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244D1" w:rsidRPr="004244D1" w:rsidRDefault="004244D1" w:rsidP="004244D1">
      <w:pPr>
        <w:tabs>
          <w:tab w:val="left" w:pos="1701"/>
        </w:tabs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44D1">
        <w:rPr>
          <w:rFonts w:ascii="Times New Roman" w:hAnsi="Times New Roman" w:cs="Times New Roman"/>
          <w:sz w:val="24"/>
          <w:szCs w:val="24"/>
        </w:rPr>
        <w:t>Педагог-психолог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СПбКВК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Порох Т.В.</w:t>
      </w:r>
    </w:p>
    <w:p w:rsidR="00F510FD" w:rsidRPr="00BD57EF" w:rsidRDefault="009F0EF1" w:rsidP="00BD5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57EF">
        <w:rPr>
          <w:rFonts w:ascii="Times New Roman" w:hAnsi="Times New Roman" w:cs="Times New Roman"/>
          <w:sz w:val="24"/>
          <w:szCs w:val="24"/>
        </w:rPr>
        <w:t>Проблема учебной мотивации обучающихся  рассматривается в рамках педагогической психологии и тесно связана с понятием учебной деятельности.</w:t>
      </w:r>
      <w:proofErr w:type="gramEnd"/>
      <w:r w:rsidRPr="00BD57EF">
        <w:rPr>
          <w:rFonts w:ascii="Times New Roman" w:hAnsi="Times New Roman" w:cs="Times New Roman"/>
          <w:sz w:val="24"/>
          <w:szCs w:val="24"/>
        </w:rPr>
        <w:t xml:space="preserve"> </w:t>
      </w:r>
      <w:r w:rsidR="00F510FD" w:rsidRPr="00BD57EF">
        <w:rPr>
          <w:rFonts w:ascii="Times New Roman" w:hAnsi="Times New Roman" w:cs="Times New Roman"/>
          <w:sz w:val="24"/>
          <w:szCs w:val="24"/>
        </w:rPr>
        <w:t xml:space="preserve">Учебная деятельность имеет внешнюю структуру, состоящую из основных компонентов, </w:t>
      </w:r>
      <w:r w:rsidR="00042264" w:rsidRPr="00BD57EF">
        <w:rPr>
          <w:rFonts w:ascii="Times New Roman" w:hAnsi="Times New Roman" w:cs="Times New Roman"/>
          <w:sz w:val="24"/>
          <w:szCs w:val="24"/>
        </w:rPr>
        <w:t xml:space="preserve">таких </w:t>
      </w:r>
      <w:r w:rsidR="00F510FD" w:rsidRPr="00BD57EF">
        <w:rPr>
          <w:rFonts w:ascii="Times New Roman" w:hAnsi="Times New Roman" w:cs="Times New Roman"/>
          <w:sz w:val="24"/>
          <w:szCs w:val="24"/>
        </w:rPr>
        <w:t xml:space="preserve">как мотивация; учебные задачи в определенных ситуациях в различной форме заданий; учебные действия; контроль, переходящий в самоконтроль; оценка, переходящая в самооценку. Каждому из компонентов структуры этой деятельности присущи свои особенности. </w:t>
      </w:r>
      <w:r w:rsidR="00481504" w:rsidRPr="00BD57EF">
        <w:rPr>
          <w:rFonts w:ascii="Times New Roman" w:hAnsi="Times New Roman" w:cs="Times New Roman"/>
          <w:sz w:val="24"/>
          <w:szCs w:val="24"/>
        </w:rPr>
        <w:t>У</w:t>
      </w:r>
      <w:r w:rsidR="00F510FD" w:rsidRPr="00BD57EF">
        <w:rPr>
          <w:rFonts w:ascii="Times New Roman" w:hAnsi="Times New Roman" w:cs="Times New Roman"/>
          <w:sz w:val="24"/>
          <w:szCs w:val="24"/>
        </w:rPr>
        <w:t xml:space="preserve">чебная деятельность </w:t>
      </w:r>
      <w:r w:rsidR="00481504" w:rsidRPr="00BD57EF">
        <w:rPr>
          <w:rFonts w:ascii="Times New Roman" w:hAnsi="Times New Roman" w:cs="Times New Roman"/>
          <w:sz w:val="24"/>
          <w:szCs w:val="24"/>
        </w:rPr>
        <w:t xml:space="preserve">(являясь по природе интеллектуальной деятельностью), </w:t>
      </w:r>
      <w:r w:rsidR="00F510FD" w:rsidRPr="00BD57EF">
        <w:rPr>
          <w:rFonts w:ascii="Times New Roman" w:hAnsi="Times New Roman" w:cs="Times New Roman"/>
          <w:sz w:val="24"/>
          <w:szCs w:val="24"/>
        </w:rPr>
        <w:t>характеризуется тем же строением, что и любой другой интеллектуальный акт</w:t>
      </w:r>
      <w:r w:rsidR="00481504" w:rsidRPr="00BD57EF">
        <w:rPr>
          <w:rFonts w:ascii="Times New Roman" w:hAnsi="Times New Roman" w:cs="Times New Roman"/>
          <w:sz w:val="24"/>
          <w:szCs w:val="24"/>
        </w:rPr>
        <w:t>.</w:t>
      </w:r>
      <w:r w:rsidR="00F510FD" w:rsidRPr="00BD57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1504" w:rsidRPr="00BD57EF">
        <w:rPr>
          <w:rFonts w:ascii="Times New Roman" w:hAnsi="Times New Roman" w:cs="Times New Roman"/>
          <w:sz w:val="24"/>
          <w:szCs w:val="24"/>
        </w:rPr>
        <w:t>А</w:t>
      </w:r>
      <w:r w:rsidR="00F510FD" w:rsidRPr="00BD57EF">
        <w:rPr>
          <w:rFonts w:ascii="Times New Roman" w:hAnsi="Times New Roman" w:cs="Times New Roman"/>
          <w:sz w:val="24"/>
          <w:szCs w:val="24"/>
        </w:rPr>
        <w:t xml:space="preserve"> именно: наличием мотива, плана (замысла, программы), исполнением (реализацией) и контролем (К.</w:t>
      </w:r>
      <w:r w:rsidR="007B6911" w:rsidRPr="00BD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0FD" w:rsidRPr="00BD57EF">
        <w:rPr>
          <w:rFonts w:ascii="Times New Roman" w:hAnsi="Times New Roman" w:cs="Times New Roman"/>
          <w:sz w:val="24"/>
          <w:szCs w:val="24"/>
        </w:rPr>
        <w:t>Прибрам</w:t>
      </w:r>
      <w:proofErr w:type="spellEnd"/>
      <w:r w:rsidR="00F510FD" w:rsidRPr="00BD57EF">
        <w:rPr>
          <w:rFonts w:ascii="Times New Roman" w:hAnsi="Times New Roman" w:cs="Times New Roman"/>
          <w:sz w:val="24"/>
          <w:szCs w:val="24"/>
        </w:rPr>
        <w:t>, Ю.</w:t>
      </w:r>
      <w:r w:rsidR="007B6911" w:rsidRPr="00BD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0FD" w:rsidRPr="00BD57EF">
        <w:rPr>
          <w:rFonts w:ascii="Times New Roman" w:hAnsi="Times New Roman" w:cs="Times New Roman"/>
          <w:sz w:val="24"/>
          <w:szCs w:val="24"/>
        </w:rPr>
        <w:t>Галантер</w:t>
      </w:r>
      <w:proofErr w:type="spellEnd"/>
      <w:r w:rsidR="00F510FD" w:rsidRPr="00BD57EF">
        <w:rPr>
          <w:rFonts w:ascii="Times New Roman" w:hAnsi="Times New Roman" w:cs="Times New Roman"/>
          <w:sz w:val="24"/>
          <w:szCs w:val="24"/>
        </w:rPr>
        <w:t>, Дж.</w:t>
      </w:r>
      <w:r w:rsidR="007B6911" w:rsidRPr="00BD57EF">
        <w:rPr>
          <w:rFonts w:ascii="Times New Roman" w:hAnsi="Times New Roman" w:cs="Times New Roman"/>
          <w:sz w:val="24"/>
          <w:szCs w:val="24"/>
        </w:rPr>
        <w:t xml:space="preserve"> </w:t>
      </w:r>
      <w:r w:rsidR="00F510FD" w:rsidRPr="00BD57EF">
        <w:rPr>
          <w:rFonts w:ascii="Times New Roman" w:hAnsi="Times New Roman" w:cs="Times New Roman"/>
          <w:sz w:val="24"/>
          <w:szCs w:val="24"/>
        </w:rPr>
        <w:t xml:space="preserve">Миллер, </w:t>
      </w:r>
      <w:r w:rsidR="00BD57EF">
        <w:rPr>
          <w:rFonts w:ascii="Times New Roman" w:hAnsi="Times New Roman" w:cs="Times New Roman"/>
          <w:sz w:val="24"/>
          <w:szCs w:val="24"/>
        </w:rPr>
        <w:br/>
      </w:r>
      <w:r w:rsidR="00F510FD" w:rsidRPr="00BD57EF">
        <w:rPr>
          <w:rFonts w:ascii="Times New Roman" w:hAnsi="Times New Roman" w:cs="Times New Roman"/>
          <w:sz w:val="24"/>
          <w:szCs w:val="24"/>
        </w:rPr>
        <w:t>А.Н.</w:t>
      </w:r>
      <w:r w:rsidR="007B6911" w:rsidRPr="00BD57EF">
        <w:rPr>
          <w:rFonts w:ascii="Times New Roman" w:hAnsi="Times New Roman" w:cs="Times New Roman"/>
          <w:sz w:val="24"/>
          <w:szCs w:val="24"/>
        </w:rPr>
        <w:t xml:space="preserve"> </w:t>
      </w:r>
      <w:r w:rsidR="00F510FD" w:rsidRPr="00BD57EF">
        <w:rPr>
          <w:rFonts w:ascii="Times New Roman" w:hAnsi="Times New Roman" w:cs="Times New Roman"/>
          <w:sz w:val="24"/>
          <w:szCs w:val="24"/>
        </w:rPr>
        <w:t>Леонтьев) [1].</w:t>
      </w:r>
      <w:r w:rsidR="007B6911" w:rsidRPr="00BD57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510FD" w:rsidRPr="00BD57EF" w:rsidRDefault="00F510FD" w:rsidP="00BD5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7EF">
        <w:rPr>
          <w:rFonts w:ascii="Times New Roman" w:hAnsi="Times New Roman" w:cs="Times New Roman"/>
          <w:sz w:val="24"/>
          <w:szCs w:val="24"/>
        </w:rPr>
        <w:t>Отношение к учебной деятельности и учебн</w:t>
      </w:r>
      <w:r w:rsidR="00367C01" w:rsidRPr="00BD57EF">
        <w:rPr>
          <w:rFonts w:ascii="Times New Roman" w:hAnsi="Times New Roman" w:cs="Times New Roman"/>
          <w:sz w:val="24"/>
          <w:szCs w:val="24"/>
        </w:rPr>
        <w:t>ой</w:t>
      </w:r>
      <w:r w:rsidRPr="00BD57EF">
        <w:rPr>
          <w:rFonts w:ascii="Times New Roman" w:hAnsi="Times New Roman" w:cs="Times New Roman"/>
          <w:sz w:val="24"/>
          <w:szCs w:val="24"/>
        </w:rPr>
        <w:t xml:space="preserve"> мотиваци</w:t>
      </w:r>
      <w:r w:rsidR="00367C01" w:rsidRPr="00BD57EF">
        <w:rPr>
          <w:rFonts w:ascii="Times New Roman" w:hAnsi="Times New Roman" w:cs="Times New Roman"/>
          <w:sz w:val="24"/>
          <w:szCs w:val="24"/>
        </w:rPr>
        <w:t>и</w:t>
      </w:r>
      <w:r w:rsidRPr="00BD57EF">
        <w:rPr>
          <w:rFonts w:ascii="Times New Roman" w:hAnsi="Times New Roman" w:cs="Times New Roman"/>
          <w:sz w:val="24"/>
          <w:szCs w:val="24"/>
        </w:rPr>
        <w:t xml:space="preserve"> в подростковом возрасте противоречивы. С одной стороны этот период характеризуется снижением мотивации учения. С другой стороны, именно в этом возрасте возникает </w:t>
      </w:r>
      <w:proofErr w:type="spellStart"/>
      <w:r w:rsidRPr="00BD57EF">
        <w:rPr>
          <w:rFonts w:ascii="Times New Roman" w:hAnsi="Times New Roman" w:cs="Times New Roman"/>
          <w:sz w:val="24"/>
          <w:szCs w:val="24"/>
        </w:rPr>
        <w:t>сензитивный</w:t>
      </w:r>
      <w:proofErr w:type="spellEnd"/>
      <w:r w:rsidRPr="00BD57EF">
        <w:rPr>
          <w:rFonts w:ascii="Times New Roman" w:hAnsi="Times New Roman" w:cs="Times New Roman"/>
          <w:sz w:val="24"/>
          <w:szCs w:val="24"/>
        </w:rPr>
        <w:t xml:space="preserve"> период для формирования высших форм учебной деятельности, открывающих возможность осмысления подростком и реализации себя как субъекта учебной деятельности [2].</w:t>
      </w:r>
    </w:p>
    <w:p w:rsidR="00EF3B49" w:rsidRPr="00BD57EF" w:rsidRDefault="00EF3B49" w:rsidP="00BD5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7EF">
        <w:rPr>
          <w:rFonts w:ascii="Times New Roman" w:hAnsi="Times New Roman" w:cs="Times New Roman"/>
          <w:sz w:val="24"/>
          <w:szCs w:val="24"/>
        </w:rPr>
        <w:t xml:space="preserve">Учебная мотивация у различных возрастных групп обучающихся проявляется </w:t>
      </w:r>
      <w:r w:rsidR="007C10D0">
        <w:rPr>
          <w:rFonts w:ascii="Times New Roman" w:hAnsi="Times New Roman" w:cs="Times New Roman"/>
          <w:sz w:val="24"/>
          <w:szCs w:val="24"/>
        </w:rPr>
        <w:br/>
      </w:r>
      <w:r w:rsidR="007C10D0" w:rsidRPr="00BD57EF">
        <w:rPr>
          <w:rFonts w:ascii="Times New Roman" w:hAnsi="Times New Roman" w:cs="Times New Roman"/>
          <w:sz w:val="24"/>
          <w:szCs w:val="24"/>
        </w:rPr>
        <w:t>по</w:t>
      </w:r>
      <w:r w:rsidR="007C10D0">
        <w:rPr>
          <w:rFonts w:ascii="Times New Roman" w:hAnsi="Times New Roman" w:cs="Times New Roman"/>
          <w:sz w:val="24"/>
          <w:szCs w:val="24"/>
        </w:rPr>
        <w:t>-разному</w:t>
      </w:r>
      <w:r w:rsidRPr="00BD57EF">
        <w:rPr>
          <w:rFonts w:ascii="Times New Roman" w:hAnsi="Times New Roman" w:cs="Times New Roman"/>
          <w:sz w:val="24"/>
          <w:szCs w:val="24"/>
        </w:rPr>
        <w:t>. Чтобы понять специфику мотивов у обучающихся разных возрастов, необходимо соотнести их с особенностями каждого возраста в целом. Принято выделять три периода: младший школьный возраст</w:t>
      </w:r>
      <w:r w:rsidR="00BD48F6" w:rsidRPr="00BD57EF">
        <w:rPr>
          <w:rFonts w:ascii="Times New Roman" w:hAnsi="Times New Roman" w:cs="Times New Roman"/>
          <w:sz w:val="24"/>
          <w:szCs w:val="24"/>
        </w:rPr>
        <w:t xml:space="preserve"> (1-4 класс)</w:t>
      </w:r>
      <w:r w:rsidRPr="00BD57EF">
        <w:rPr>
          <w:rFonts w:ascii="Times New Roman" w:hAnsi="Times New Roman" w:cs="Times New Roman"/>
          <w:sz w:val="24"/>
          <w:szCs w:val="24"/>
        </w:rPr>
        <w:t>, средний школьный возраст</w:t>
      </w:r>
      <w:r w:rsidR="00BD48F6" w:rsidRPr="00BD57EF">
        <w:rPr>
          <w:rFonts w:ascii="Times New Roman" w:hAnsi="Times New Roman" w:cs="Times New Roman"/>
          <w:sz w:val="24"/>
          <w:szCs w:val="24"/>
        </w:rPr>
        <w:t xml:space="preserve"> (5-9 класс)</w:t>
      </w:r>
      <w:r w:rsidRPr="00BD57EF">
        <w:rPr>
          <w:rFonts w:ascii="Times New Roman" w:hAnsi="Times New Roman" w:cs="Times New Roman"/>
          <w:sz w:val="24"/>
          <w:szCs w:val="24"/>
        </w:rPr>
        <w:t>, старший школьный возраст</w:t>
      </w:r>
      <w:r w:rsidR="00BD48F6" w:rsidRPr="00BD57EF">
        <w:rPr>
          <w:rFonts w:ascii="Times New Roman" w:hAnsi="Times New Roman" w:cs="Times New Roman"/>
          <w:sz w:val="24"/>
          <w:szCs w:val="24"/>
        </w:rPr>
        <w:t xml:space="preserve"> (10-11 класс)</w:t>
      </w:r>
      <w:r w:rsidR="00753DDC" w:rsidRPr="00BD57EF">
        <w:rPr>
          <w:rFonts w:ascii="Times New Roman" w:hAnsi="Times New Roman" w:cs="Times New Roman"/>
          <w:sz w:val="24"/>
          <w:szCs w:val="24"/>
        </w:rPr>
        <w:t xml:space="preserve">. </w:t>
      </w:r>
      <w:r w:rsidRPr="00BD57EF">
        <w:rPr>
          <w:rFonts w:ascii="Times New Roman" w:hAnsi="Times New Roman" w:cs="Times New Roman"/>
          <w:sz w:val="24"/>
          <w:szCs w:val="24"/>
        </w:rPr>
        <w:t>Учебная мотивация будет иметь для этих возрастов свои особенности.</w:t>
      </w:r>
    </w:p>
    <w:p w:rsidR="005C7B9E" w:rsidRPr="00BD57EF" w:rsidRDefault="00753DDC" w:rsidP="00BD5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7EF">
        <w:rPr>
          <w:rFonts w:ascii="Times New Roman" w:hAnsi="Times New Roman" w:cs="Times New Roman"/>
          <w:sz w:val="24"/>
          <w:szCs w:val="24"/>
        </w:rPr>
        <w:t xml:space="preserve">В 8-м классе мы </w:t>
      </w:r>
      <w:r w:rsidR="005C7B9E" w:rsidRPr="00BD57EF">
        <w:rPr>
          <w:rFonts w:ascii="Times New Roman" w:hAnsi="Times New Roman" w:cs="Times New Roman"/>
          <w:sz w:val="24"/>
          <w:szCs w:val="24"/>
        </w:rPr>
        <w:t>наблюдае</w:t>
      </w:r>
      <w:r w:rsidRPr="00BD57EF">
        <w:rPr>
          <w:rFonts w:ascii="Times New Roman" w:hAnsi="Times New Roman" w:cs="Times New Roman"/>
          <w:sz w:val="24"/>
          <w:szCs w:val="24"/>
        </w:rPr>
        <w:t>м</w:t>
      </w:r>
      <w:r w:rsidR="005C7B9E" w:rsidRPr="00BD57EF">
        <w:rPr>
          <w:rFonts w:ascii="Times New Roman" w:hAnsi="Times New Roman" w:cs="Times New Roman"/>
          <w:sz w:val="24"/>
          <w:szCs w:val="24"/>
        </w:rPr>
        <w:t xml:space="preserve"> </w:t>
      </w:r>
      <w:r w:rsidR="00795C71" w:rsidRPr="00BD57EF">
        <w:rPr>
          <w:rFonts w:ascii="Times New Roman" w:hAnsi="Times New Roman" w:cs="Times New Roman"/>
          <w:sz w:val="24"/>
          <w:szCs w:val="24"/>
        </w:rPr>
        <w:t>резк</w:t>
      </w:r>
      <w:r w:rsidR="007E7BFD" w:rsidRPr="00BD57EF">
        <w:rPr>
          <w:rFonts w:ascii="Times New Roman" w:hAnsi="Times New Roman" w:cs="Times New Roman"/>
          <w:sz w:val="24"/>
          <w:szCs w:val="24"/>
        </w:rPr>
        <w:t>ий</w:t>
      </w:r>
      <w:r w:rsidR="00795C71" w:rsidRPr="00BD57EF">
        <w:rPr>
          <w:rFonts w:ascii="Times New Roman" w:hAnsi="Times New Roman" w:cs="Times New Roman"/>
          <w:sz w:val="24"/>
          <w:szCs w:val="24"/>
        </w:rPr>
        <w:t xml:space="preserve"> </w:t>
      </w:r>
      <w:r w:rsidR="007E7BFD" w:rsidRPr="00BD57EF">
        <w:rPr>
          <w:rFonts w:ascii="Times New Roman" w:hAnsi="Times New Roman" w:cs="Times New Roman"/>
          <w:sz w:val="24"/>
          <w:szCs w:val="24"/>
        </w:rPr>
        <w:t>спад</w:t>
      </w:r>
      <w:r w:rsidR="00795C71" w:rsidRPr="00BD57EF">
        <w:rPr>
          <w:rFonts w:ascii="Times New Roman" w:hAnsi="Times New Roman" w:cs="Times New Roman"/>
          <w:sz w:val="24"/>
          <w:szCs w:val="24"/>
        </w:rPr>
        <w:t xml:space="preserve"> успеваемости, </w:t>
      </w:r>
      <w:r w:rsidR="005C7B9E" w:rsidRPr="00BD57EF">
        <w:rPr>
          <w:rFonts w:ascii="Times New Roman" w:hAnsi="Times New Roman" w:cs="Times New Roman"/>
          <w:sz w:val="24"/>
          <w:szCs w:val="24"/>
        </w:rPr>
        <w:t>своеобразн</w:t>
      </w:r>
      <w:r w:rsidRPr="00BD57EF">
        <w:rPr>
          <w:rFonts w:ascii="Times New Roman" w:hAnsi="Times New Roman" w:cs="Times New Roman"/>
          <w:sz w:val="24"/>
          <w:szCs w:val="24"/>
        </w:rPr>
        <w:t>ую</w:t>
      </w:r>
      <w:r w:rsidR="005C7B9E" w:rsidRPr="00BD57EF">
        <w:rPr>
          <w:rFonts w:ascii="Times New Roman" w:hAnsi="Times New Roman" w:cs="Times New Roman"/>
          <w:sz w:val="24"/>
          <w:szCs w:val="24"/>
        </w:rPr>
        <w:t xml:space="preserve"> </w:t>
      </w:r>
      <w:r w:rsidRPr="00BD57EF">
        <w:rPr>
          <w:rFonts w:ascii="Times New Roman" w:hAnsi="Times New Roman" w:cs="Times New Roman"/>
          <w:sz w:val="24"/>
          <w:szCs w:val="24"/>
        </w:rPr>
        <w:t>«яму</w:t>
      </w:r>
      <w:r w:rsidR="005C7B9E" w:rsidRPr="00BD57EF">
        <w:rPr>
          <w:rFonts w:ascii="Times New Roman" w:hAnsi="Times New Roman" w:cs="Times New Roman"/>
          <w:sz w:val="24"/>
          <w:szCs w:val="24"/>
        </w:rPr>
        <w:t xml:space="preserve">» </w:t>
      </w:r>
      <w:r w:rsidR="00BD48F6" w:rsidRPr="00BD57EF">
        <w:rPr>
          <w:rFonts w:ascii="Times New Roman" w:hAnsi="Times New Roman" w:cs="Times New Roman"/>
          <w:sz w:val="24"/>
          <w:szCs w:val="24"/>
        </w:rPr>
        <w:sym w:font="Symbol" w:char="F02D"/>
      </w:r>
      <w:r w:rsidR="005C7B9E" w:rsidRPr="00BD57EF">
        <w:rPr>
          <w:rFonts w:ascii="Times New Roman" w:hAnsi="Times New Roman" w:cs="Times New Roman"/>
          <w:sz w:val="24"/>
          <w:szCs w:val="24"/>
        </w:rPr>
        <w:t xml:space="preserve"> </w:t>
      </w:r>
      <w:r w:rsidRPr="00BD57EF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="00B448F0" w:rsidRPr="00BD57EF">
        <w:rPr>
          <w:rFonts w:ascii="Times New Roman" w:hAnsi="Times New Roman" w:cs="Times New Roman"/>
          <w:sz w:val="24"/>
          <w:szCs w:val="24"/>
        </w:rPr>
        <w:t xml:space="preserve">успеваемостью в </w:t>
      </w:r>
      <w:r w:rsidR="00795C71" w:rsidRPr="00BD57EF">
        <w:rPr>
          <w:rFonts w:ascii="Times New Roman" w:hAnsi="Times New Roman" w:cs="Times New Roman"/>
          <w:sz w:val="24"/>
          <w:szCs w:val="24"/>
        </w:rPr>
        <w:t>5-</w:t>
      </w:r>
      <w:r w:rsidR="007B7659" w:rsidRPr="00BD57EF">
        <w:rPr>
          <w:rFonts w:ascii="Times New Roman" w:hAnsi="Times New Roman" w:cs="Times New Roman"/>
          <w:sz w:val="24"/>
          <w:szCs w:val="24"/>
        </w:rPr>
        <w:t>7</w:t>
      </w:r>
      <w:r w:rsidR="00795C71" w:rsidRPr="00BD57EF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448F0" w:rsidRPr="00BD57EF">
        <w:rPr>
          <w:rFonts w:ascii="Times New Roman" w:hAnsi="Times New Roman" w:cs="Times New Roman"/>
          <w:sz w:val="24"/>
          <w:szCs w:val="24"/>
        </w:rPr>
        <w:t>ах</w:t>
      </w:r>
      <w:r w:rsidR="007B7659" w:rsidRPr="00BD57EF">
        <w:rPr>
          <w:rFonts w:ascii="Times New Roman" w:hAnsi="Times New Roman" w:cs="Times New Roman"/>
          <w:sz w:val="24"/>
          <w:szCs w:val="24"/>
        </w:rPr>
        <w:t>.</w:t>
      </w:r>
      <w:r w:rsidR="0061463A" w:rsidRPr="00BD57EF">
        <w:rPr>
          <w:rFonts w:ascii="Times New Roman" w:hAnsi="Times New Roman" w:cs="Times New Roman"/>
          <w:sz w:val="24"/>
          <w:szCs w:val="24"/>
        </w:rPr>
        <w:t xml:space="preserve"> </w:t>
      </w:r>
      <w:r w:rsidR="005C7B9E" w:rsidRPr="00BD57EF">
        <w:rPr>
          <w:rFonts w:ascii="Times New Roman" w:hAnsi="Times New Roman" w:cs="Times New Roman"/>
          <w:sz w:val="24"/>
          <w:szCs w:val="24"/>
        </w:rPr>
        <w:t xml:space="preserve">Почему же </w:t>
      </w:r>
      <w:r w:rsidR="0061463A" w:rsidRPr="00BD57EF">
        <w:rPr>
          <w:rFonts w:ascii="Times New Roman" w:hAnsi="Times New Roman" w:cs="Times New Roman"/>
          <w:sz w:val="24"/>
          <w:szCs w:val="24"/>
        </w:rPr>
        <w:t xml:space="preserve">восьмиклассники </w:t>
      </w:r>
      <w:r w:rsidR="005C7B9E" w:rsidRPr="00BD57EF">
        <w:rPr>
          <w:rFonts w:ascii="Times New Roman" w:hAnsi="Times New Roman" w:cs="Times New Roman"/>
          <w:sz w:val="24"/>
          <w:szCs w:val="24"/>
        </w:rPr>
        <w:t xml:space="preserve">резко теряют интерес к учебе? Что влияет на снижение качества знаний, и желание учиться именно в </w:t>
      </w:r>
      <w:r w:rsidR="00515907" w:rsidRPr="00BD57EF">
        <w:rPr>
          <w:rFonts w:ascii="Times New Roman" w:hAnsi="Times New Roman" w:cs="Times New Roman"/>
          <w:sz w:val="24"/>
          <w:szCs w:val="24"/>
        </w:rPr>
        <w:t>этом</w:t>
      </w:r>
      <w:r w:rsidR="005C7B9E" w:rsidRPr="00BD57EF">
        <w:rPr>
          <w:rFonts w:ascii="Times New Roman" w:hAnsi="Times New Roman" w:cs="Times New Roman"/>
          <w:sz w:val="24"/>
          <w:szCs w:val="24"/>
        </w:rPr>
        <w:t xml:space="preserve"> возрасте?</w:t>
      </w:r>
    </w:p>
    <w:p w:rsidR="00B2087A" w:rsidRPr="00BD57EF" w:rsidRDefault="00B2087A" w:rsidP="00BD5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7EF">
        <w:rPr>
          <w:rFonts w:ascii="Times New Roman" w:hAnsi="Times New Roman" w:cs="Times New Roman"/>
          <w:sz w:val="24"/>
          <w:szCs w:val="24"/>
        </w:rPr>
        <w:t xml:space="preserve">Психологи отмечают, что в среднем школьном возрасте умственная активность сочетается с возрастающей самостоятельностью и ярко обнаруживается в широте интересов. </w:t>
      </w:r>
    </w:p>
    <w:p w:rsidR="00086A3F" w:rsidRPr="00BD57EF" w:rsidRDefault="00723C14" w:rsidP="00BD5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7EF">
        <w:rPr>
          <w:rFonts w:ascii="Times New Roman" w:hAnsi="Times New Roman" w:cs="Times New Roman"/>
          <w:sz w:val="24"/>
          <w:szCs w:val="24"/>
        </w:rPr>
        <w:t>Выделим некоторые особенности подростка</w:t>
      </w:r>
      <w:r w:rsidR="00B2087A" w:rsidRPr="00BD57EF">
        <w:rPr>
          <w:rFonts w:ascii="Times New Roman" w:hAnsi="Times New Roman" w:cs="Times New Roman"/>
          <w:sz w:val="24"/>
          <w:szCs w:val="24"/>
        </w:rPr>
        <w:t xml:space="preserve"> </w:t>
      </w:r>
      <w:r w:rsidR="00B46A2B" w:rsidRPr="00BD57EF">
        <w:rPr>
          <w:rFonts w:ascii="Times New Roman" w:hAnsi="Times New Roman" w:cs="Times New Roman"/>
          <w:sz w:val="24"/>
          <w:szCs w:val="24"/>
        </w:rPr>
        <w:t>13-14</w:t>
      </w:r>
      <w:r w:rsidR="00B2087A" w:rsidRPr="00BD57EF">
        <w:rPr>
          <w:rFonts w:ascii="Times New Roman" w:hAnsi="Times New Roman" w:cs="Times New Roman"/>
          <w:sz w:val="24"/>
          <w:szCs w:val="24"/>
        </w:rPr>
        <w:t xml:space="preserve"> лет</w:t>
      </w:r>
      <w:r w:rsidRPr="00BD57EF">
        <w:rPr>
          <w:rFonts w:ascii="Times New Roman" w:hAnsi="Times New Roman" w:cs="Times New Roman"/>
          <w:sz w:val="24"/>
          <w:szCs w:val="24"/>
        </w:rPr>
        <w:t>, способствующие становлению мотивации учения и препятствующие ей</w:t>
      </w:r>
      <w:r w:rsidR="00086A3F" w:rsidRPr="00BD57EF">
        <w:rPr>
          <w:rFonts w:ascii="Times New Roman" w:hAnsi="Times New Roman" w:cs="Times New Roman"/>
          <w:sz w:val="24"/>
          <w:szCs w:val="24"/>
        </w:rPr>
        <w:t>:</w:t>
      </w:r>
    </w:p>
    <w:p w:rsidR="00723C14" w:rsidRPr="00BD57EF" w:rsidRDefault="00723C14" w:rsidP="00BD5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7EF">
        <w:rPr>
          <w:rFonts w:ascii="Times New Roman" w:hAnsi="Times New Roman" w:cs="Times New Roman"/>
          <w:b/>
          <w:i/>
          <w:sz w:val="24"/>
          <w:szCs w:val="24"/>
        </w:rPr>
        <w:t>Благоприятными</w:t>
      </w:r>
      <w:r w:rsidRPr="00BD57EF">
        <w:rPr>
          <w:rFonts w:ascii="Times New Roman" w:hAnsi="Times New Roman" w:cs="Times New Roman"/>
          <w:sz w:val="24"/>
          <w:szCs w:val="24"/>
        </w:rPr>
        <w:t xml:space="preserve"> особенностями мотивации в этом возрасте являются: «потребность во взрослости» — нежелание считать себя ребенком, стремление занять новую жизненную позицию по отношению к миру, к другим людям, к себе. </w:t>
      </w:r>
    </w:p>
    <w:p w:rsidR="007A34C4" w:rsidRPr="00BD57EF" w:rsidRDefault="0061463A" w:rsidP="00BD5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7EF">
        <w:rPr>
          <w:rFonts w:ascii="Times New Roman" w:hAnsi="Times New Roman" w:cs="Times New Roman"/>
          <w:b/>
          <w:i/>
          <w:sz w:val="24"/>
          <w:szCs w:val="24"/>
        </w:rPr>
        <w:t>Негативные</w:t>
      </w:r>
      <w:r w:rsidRPr="00BD57EF">
        <w:rPr>
          <w:rFonts w:ascii="Times New Roman" w:hAnsi="Times New Roman" w:cs="Times New Roman"/>
          <w:sz w:val="24"/>
          <w:szCs w:val="24"/>
        </w:rPr>
        <w:t xml:space="preserve"> характеристики учебной мотивации обучающихся объясняются рядом причин</w:t>
      </w:r>
      <w:r w:rsidR="007A34C4" w:rsidRPr="00BD57EF">
        <w:rPr>
          <w:rFonts w:ascii="Times New Roman" w:hAnsi="Times New Roman" w:cs="Times New Roman"/>
          <w:sz w:val="24"/>
          <w:szCs w:val="24"/>
        </w:rPr>
        <w:t>:</w:t>
      </w:r>
    </w:p>
    <w:p w:rsidR="007A34C4" w:rsidRPr="00BD57EF" w:rsidRDefault="007A34C4" w:rsidP="00BD57EF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7EF">
        <w:rPr>
          <w:rFonts w:ascii="Times New Roman" w:hAnsi="Times New Roman" w:cs="Times New Roman"/>
          <w:sz w:val="24"/>
          <w:szCs w:val="24"/>
        </w:rPr>
        <w:t>н</w:t>
      </w:r>
      <w:r w:rsidR="0061463A" w:rsidRPr="00BD57EF">
        <w:rPr>
          <w:rFonts w:ascii="Times New Roman" w:hAnsi="Times New Roman" w:cs="Times New Roman"/>
          <w:sz w:val="24"/>
          <w:szCs w:val="24"/>
        </w:rPr>
        <w:t>езрелость оценок подростком самого себя и других людей приводит к трудно</w:t>
      </w:r>
      <w:r w:rsidRPr="00BD57EF">
        <w:rPr>
          <w:rFonts w:ascii="Times New Roman" w:hAnsi="Times New Roman" w:cs="Times New Roman"/>
          <w:sz w:val="24"/>
          <w:szCs w:val="24"/>
        </w:rPr>
        <w:t>стям во взаимоотношениях с ними</w:t>
      </w:r>
      <w:r w:rsidR="0061463A" w:rsidRPr="00BD57EF">
        <w:rPr>
          <w:rFonts w:ascii="Times New Roman" w:hAnsi="Times New Roman" w:cs="Times New Roman"/>
          <w:sz w:val="24"/>
          <w:szCs w:val="24"/>
        </w:rPr>
        <w:t xml:space="preserve"> </w:t>
      </w:r>
      <w:r w:rsidRPr="00BD57EF">
        <w:rPr>
          <w:rFonts w:ascii="Times New Roman" w:hAnsi="Times New Roman" w:cs="Times New Roman"/>
          <w:sz w:val="24"/>
          <w:szCs w:val="24"/>
        </w:rPr>
        <w:t>(</w:t>
      </w:r>
      <w:r w:rsidR="0061463A" w:rsidRPr="00BD57EF">
        <w:rPr>
          <w:rFonts w:ascii="Times New Roman" w:hAnsi="Times New Roman" w:cs="Times New Roman"/>
          <w:sz w:val="24"/>
          <w:szCs w:val="24"/>
        </w:rPr>
        <w:t>подросток не принимает на веру мнение и оценки учителя, порой впадает в негативизм, в конфликты с окружающими взрослыми</w:t>
      </w:r>
      <w:r w:rsidRPr="00BD57EF">
        <w:rPr>
          <w:rFonts w:ascii="Times New Roman" w:hAnsi="Times New Roman" w:cs="Times New Roman"/>
          <w:sz w:val="24"/>
          <w:szCs w:val="24"/>
        </w:rPr>
        <w:t>)</w:t>
      </w:r>
      <w:r w:rsidR="00723C14" w:rsidRPr="00BD57EF">
        <w:rPr>
          <w:rFonts w:ascii="Times New Roman" w:hAnsi="Times New Roman" w:cs="Times New Roman"/>
          <w:sz w:val="24"/>
          <w:szCs w:val="24"/>
        </w:rPr>
        <w:t>;</w:t>
      </w:r>
      <w:r w:rsidR="0061463A" w:rsidRPr="00BD5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4C4" w:rsidRPr="00BD57EF" w:rsidRDefault="00723C14" w:rsidP="00BD57EF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7EF">
        <w:rPr>
          <w:rFonts w:ascii="Times New Roman" w:hAnsi="Times New Roman" w:cs="Times New Roman"/>
          <w:sz w:val="24"/>
          <w:szCs w:val="24"/>
        </w:rPr>
        <w:t>с</w:t>
      </w:r>
      <w:r w:rsidR="0061463A" w:rsidRPr="00BD57EF">
        <w:rPr>
          <w:rFonts w:ascii="Times New Roman" w:hAnsi="Times New Roman" w:cs="Times New Roman"/>
          <w:sz w:val="24"/>
          <w:szCs w:val="24"/>
        </w:rPr>
        <w:t>тремление к взрослости и нежелание прослыть отстающим среди сверстников вызывают внешнее безразличие к мнению учителя и отметкам, им выставляемым, порой браваду, несмотря на то, что реально подросток дорожит мнением взрослого</w:t>
      </w:r>
      <w:r w:rsidRPr="00BD57EF">
        <w:rPr>
          <w:rFonts w:ascii="Times New Roman" w:hAnsi="Times New Roman" w:cs="Times New Roman"/>
          <w:sz w:val="24"/>
          <w:szCs w:val="24"/>
        </w:rPr>
        <w:t>;</w:t>
      </w:r>
      <w:r w:rsidR="0061463A" w:rsidRPr="00BD5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4C4" w:rsidRPr="00BD57EF" w:rsidRDefault="00723C14" w:rsidP="00BD57EF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7EF">
        <w:rPr>
          <w:rFonts w:ascii="Times New Roman" w:hAnsi="Times New Roman" w:cs="Times New Roman"/>
          <w:sz w:val="24"/>
          <w:szCs w:val="24"/>
        </w:rPr>
        <w:t>с</w:t>
      </w:r>
      <w:r w:rsidR="0061463A" w:rsidRPr="00BD57EF">
        <w:rPr>
          <w:rFonts w:ascii="Times New Roman" w:hAnsi="Times New Roman" w:cs="Times New Roman"/>
          <w:sz w:val="24"/>
          <w:szCs w:val="24"/>
        </w:rPr>
        <w:t>тремление подростка к самостоятельности вызывает у него отрицательное отношение к готовым знаниям, простым и легким вопросам, репродуктивно-воспроизводящим видам учебной деятельности, к методам работы учителя</w:t>
      </w:r>
      <w:r w:rsidRPr="00BD57EF">
        <w:rPr>
          <w:rFonts w:ascii="Times New Roman" w:hAnsi="Times New Roman" w:cs="Times New Roman"/>
          <w:sz w:val="24"/>
          <w:szCs w:val="24"/>
        </w:rPr>
        <w:t>;</w:t>
      </w:r>
      <w:r w:rsidR="0061463A" w:rsidRPr="00BD5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4C4" w:rsidRPr="00BD57EF" w:rsidRDefault="00723C14" w:rsidP="00BD57EF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7EF">
        <w:rPr>
          <w:rFonts w:ascii="Times New Roman" w:hAnsi="Times New Roman" w:cs="Times New Roman"/>
          <w:sz w:val="24"/>
          <w:szCs w:val="24"/>
        </w:rPr>
        <w:t>н</w:t>
      </w:r>
      <w:r w:rsidR="0061463A" w:rsidRPr="00BD57EF">
        <w:rPr>
          <w:rFonts w:ascii="Times New Roman" w:hAnsi="Times New Roman" w:cs="Times New Roman"/>
          <w:sz w:val="24"/>
          <w:szCs w:val="24"/>
        </w:rPr>
        <w:t>едостаточное понимание связи изучаемых учебных предметов, с возможностью использования их в будущем снижает положительное отношение к обучению</w:t>
      </w:r>
      <w:r w:rsidRPr="00BD57EF">
        <w:rPr>
          <w:rFonts w:ascii="Times New Roman" w:hAnsi="Times New Roman" w:cs="Times New Roman"/>
          <w:sz w:val="24"/>
          <w:szCs w:val="24"/>
        </w:rPr>
        <w:t>;</w:t>
      </w:r>
      <w:r w:rsidR="0061463A" w:rsidRPr="00BD5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4C4" w:rsidRPr="00BD57EF" w:rsidRDefault="00723C14" w:rsidP="00BD57EF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7EF">
        <w:rPr>
          <w:rFonts w:ascii="Times New Roman" w:hAnsi="Times New Roman" w:cs="Times New Roman"/>
          <w:sz w:val="24"/>
          <w:szCs w:val="24"/>
        </w:rPr>
        <w:t>и</w:t>
      </w:r>
      <w:r w:rsidR="0061463A" w:rsidRPr="00BD57EF">
        <w:rPr>
          <w:rFonts w:ascii="Times New Roman" w:hAnsi="Times New Roman" w:cs="Times New Roman"/>
          <w:sz w:val="24"/>
          <w:szCs w:val="24"/>
        </w:rPr>
        <w:t>збирательный интерес к одним учебным предметам снижает интерес к другим из-за неумения подростка совместить их, правильно организовать свою учебную работу</w:t>
      </w:r>
      <w:r w:rsidRPr="00BD57EF">
        <w:rPr>
          <w:rFonts w:ascii="Times New Roman" w:hAnsi="Times New Roman" w:cs="Times New Roman"/>
          <w:sz w:val="24"/>
          <w:szCs w:val="24"/>
        </w:rPr>
        <w:t>;</w:t>
      </w:r>
      <w:r w:rsidR="0061463A" w:rsidRPr="00BD5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5C0" w:rsidRPr="00BD57EF" w:rsidRDefault="00723C14" w:rsidP="00BD57EF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7EF">
        <w:rPr>
          <w:rFonts w:ascii="Times New Roman" w:hAnsi="Times New Roman" w:cs="Times New Roman"/>
          <w:sz w:val="24"/>
          <w:szCs w:val="24"/>
        </w:rPr>
        <w:t>и</w:t>
      </w:r>
      <w:r w:rsidR="0061463A" w:rsidRPr="00BD57EF">
        <w:rPr>
          <w:rFonts w:ascii="Times New Roman" w:hAnsi="Times New Roman" w:cs="Times New Roman"/>
          <w:sz w:val="24"/>
          <w:szCs w:val="24"/>
        </w:rPr>
        <w:t>злишняя широта интересов может приводить к поверхностности и разбросанности (чтение дополнительной литературы, занятия в кружках, в клубах, спорт, коллекционирование и др.) составляют серьезную конкуренцию учебной деятельности.</w:t>
      </w:r>
    </w:p>
    <w:p w:rsidR="006455C0" w:rsidRPr="00BD57EF" w:rsidRDefault="006455C0" w:rsidP="00BD5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7EF"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мониторинга успеваемости обучающихся 4 курса (8 класс) мы столкнулись с проблемой резкого снижения успеваемости и качества знаний, по сравнению с предыдущими учебными курсами. </w:t>
      </w:r>
    </w:p>
    <w:p w:rsidR="00E0736C" w:rsidRPr="00BD57EF" w:rsidRDefault="00313F8B" w:rsidP="00BD57E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D57EF">
        <w:t xml:space="preserve">Для выявления причин снижения </w:t>
      </w:r>
      <w:r w:rsidR="00717D1C" w:rsidRPr="00BD57EF">
        <w:t xml:space="preserve">успеваемости и качества обучения </w:t>
      </w:r>
      <w:r w:rsidRPr="00BD57EF">
        <w:t xml:space="preserve"> мы провели исследование </w:t>
      </w:r>
      <w:r w:rsidR="00B46A2B" w:rsidRPr="00BD57EF">
        <w:t xml:space="preserve">мотивационной сферы обучающихся и безопасности </w:t>
      </w:r>
      <w:r w:rsidRPr="00BD57EF">
        <w:t>образовательной среды.</w:t>
      </w:r>
      <w:r w:rsidR="00B46A2B" w:rsidRPr="00BD57EF">
        <w:t xml:space="preserve"> Руководствуясь тем, что </w:t>
      </w:r>
      <w:r w:rsidR="00E0736C" w:rsidRPr="00BD57EF">
        <w:t xml:space="preserve">мотивы формируются в процессе обучения и воспитания обучающихся, </w:t>
      </w:r>
      <w:r w:rsidR="00843F0A" w:rsidRPr="00BD57EF">
        <w:t xml:space="preserve">и </w:t>
      </w:r>
      <w:r w:rsidR="00E0736C" w:rsidRPr="00BD57EF">
        <w:t>зависят от учебно-воспитательного процесса, методов обучения и воспитания, применяемых средств и содержания учебного материала.</w:t>
      </w:r>
    </w:p>
    <w:p w:rsidR="00AC1EF6" w:rsidRPr="00BD57EF" w:rsidRDefault="00E0736C" w:rsidP="00481270">
      <w:pPr>
        <w:pStyle w:val="a5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7EF">
        <w:rPr>
          <w:rFonts w:ascii="Times New Roman" w:hAnsi="Times New Roman"/>
          <w:b/>
          <w:i/>
          <w:sz w:val="24"/>
          <w:szCs w:val="24"/>
        </w:rPr>
        <w:t>Цель исследования:</w:t>
      </w:r>
      <w:r w:rsidRPr="00BD57EF">
        <w:rPr>
          <w:rFonts w:ascii="Times New Roman" w:hAnsi="Times New Roman"/>
          <w:sz w:val="24"/>
          <w:szCs w:val="24"/>
        </w:rPr>
        <w:t xml:space="preserve"> выяснить причины снижения </w:t>
      </w:r>
      <w:r w:rsidR="005F0F38" w:rsidRPr="00BD57EF">
        <w:rPr>
          <w:rFonts w:ascii="Times New Roman" w:hAnsi="Times New Roman"/>
          <w:sz w:val="24"/>
          <w:szCs w:val="24"/>
        </w:rPr>
        <w:t xml:space="preserve">успеваемости </w:t>
      </w:r>
      <w:r w:rsidRPr="00BD57EF">
        <w:rPr>
          <w:rFonts w:ascii="Times New Roman" w:hAnsi="Times New Roman"/>
          <w:sz w:val="24"/>
          <w:szCs w:val="24"/>
        </w:rPr>
        <w:t xml:space="preserve">  обучающихся 8-</w:t>
      </w:r>
      <w:r w:rsidR="00481270">
        <w:rPr>
          <w:rFonts w:ascii="Times New Roman" w:hAnsi="Times New Roman"/>
          <w:sz w:val="24"/>
          <w:szCs w:val="24"/>
        </w:rPr>
        <w:t>х</w:t>
      </w:r>
      <w:r w:rsidRPr="00BD57EF">
        <w:rPr>
          <w:rFonts w:ascii="Times New Roman" w:hAnsi="Times New Roman"/>
          <w:sz w:val="24"/>
          <w:szCs w:val="24"/>
        </w:rPr>
        <w:t xml:space="preserve">  класс</w:t>
      </w:r>
      <w:r w:rsidR="00481270">
        <w:rPr>
          <w:rFonts w:ascii="Times New Roman" w:hAnsi="Times New Roman"/>
          <w:sz w:val="24"/>
          <w:szCs w:val="24"/>
        </w:rPr>
        <w:t>ов</w:t>
      </w:r>
      <w:r w:rsidR="00AC1EF6" w:rsidRPr="00BD57EF">
        <w:rPr>
          <w:rFonts w:ascii="Times New Roman" w:hAnsi="Times New Roman"/>
          <w:sz w:val="24"/>
          <w:szCs w:val="24"/>
        </w:rPr>
        <w:t xml:space="preserve"> и</w:t>
      </w:r>
      <w:r w:rsidR="00AC1EF6" w:rsidRPr="00BD57EF">
        <w:rPr>
          <w:rFonts w:ascii="Times New Roman" w:hAnsi="Times New Roman"/>
          <w:iCs/>
          <w:sz w:val="24"/>
          <w:szCs w:val="24"/>
        </w:rPr>
        <w:t xml:space="preserve"> определить</w:t>
      </w:r>
      <w:r w:rsidR="005F0F38" w:rsidRPr="00BD57EF">
        <w:rPr>
          <w:rFonts w:ascii="Times New Roman" w:hAnsi="Times New Roman"/>
          <w:iCs/>
          <w:sz w:val="24"/>
          <w:szCs w:val="24"/>
        </w:rPr>
        <w:t xml:space="preserve"> методы воздействия на формирование устойчивой учебной мотивации. </w:t>
      </w:r>
    </w:p>
    <w:p w:rsidR="00AC1EF6" w:rsidRPr="00BD57EF" w:rsidRDefault="00E0736C" w:rsidP="00BD57EF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iCs/>
          <w:sz w:val="24"/>
          <w:szCs w:val="24"/>
        </w:rPr>
      </w:pPr>
      <w:r w:rsidRPr="00BD57EF"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 w:rsidRPr="00BD57EF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FB68E9" w:rsidRPr="00BD57EF" w:rsidRDefault="00FB68E9" w:rsidP="00BD57EF">
      <w:pPr>
        <w:pStyle w:val="a5"/>
        <w:widowControl w:val="0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EF6" w:rsidRPr="00BD5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5F0F38" w:rsidRPr="00BD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теоретический анализ </w:t>
      </w:r>
      <w:r w:rsidR="00AC1EF6" w:rsidRPr="00BD5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</w:t>
      </w:r>
      <w:r w:rsidR="005F0F38" w:rsidRPr="00BD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и </w:t>
      </w:r>
      <w:r w:rsidR="00AC1EF6" w:rsidRPr="00BD5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</w:t>
      </w:r>
      <w:r w:rsidR="005F0F38" w:rsidRPr="00BD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подходов </w:t>
      </w:r>
      <w:r w:rsidR="00AC1EF6" w:rsidRPr="00BD5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исследования.</w:t>
      </w:r>
    </w:p>
    <w:p w:rsidR="00FB68E9" w:rsidRPr="00BD57EF" w:rsidRDefault="00FB68E9" w:rsidP="00BD57EF">
      <w:pPr>
        <w:pStyle w:val="a5"/>
        <w:widowControl w:val="0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Подобрать методики, позволяющие выявить причину снижения учебной мотивации обучающихся 8-х классов</w:t>
      </w:r>
      <w:r w:rsidR="00AC1EF6" w:rsidRPr="00BD57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1EF6" w:rsidRPr="00BD57EF" w:rsidRDefault="00FB68E9" w:rsidP="00BD57EF">
      <w:pPr>
        <w:pStyle w:val="a5"/>
        <w:widowControl w:val="0"/>
        <w:numPr>
          <w:ilvl w:val="0"/>
          <w:numId w:val="12"/>
        </w:numPr>
        <w:tabs>
          <w:tab w:val="left" w:pos="-3402"/>
          <w:tab w:val="left" w:pos="1200"/>
          <w:tab w:val="num" w:pos="144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EF6" w:rsidRPr="00BD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</w:t>
      </w:r>
      <w:r w:rsidRPr="00BD57E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 мероприятия</w:t>
      </w:r>
      <w:r w:rsidR="00AC1EF6" w:rsidRPr="00BD57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1EF6" w:rsidRPr="00BD57EF" w:rsidRDefault="00FB68E9" w:rsidP="00BD57EF">
      <w:pPr>
        <w:widowControl w:val="0"/>
        <w:numPr>
          <w:ilvl w:val="0"/>
          <w:numId w:val="12"/>
        </w:numPr>
        <w:tabs>
          <w:tab w:val="left" w:pos="1200"/>
          <w:tab w:val="num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Обобщить и п</w:t>
      </w:r>
      <w:r w:rsidR="00AC1EF6" w:rsidRPr="00BD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роанализировать данные, полученные в </w:t>
      </w:r>
      <w:r w:rsidRPr="00BD5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диагностики.</w:t>
      </w:r>
    </w:p>
    <w:p w:rsidR="00AC1EF6" w:rsidRPr="00BD57EF" w:rsidRDefault="00FB68E9" w:rsidP="00BD57EF">
      <w:pPr>
        <w:widowControl w:val="0"/>
        <w:numPr>
          <w:ilvl w:val="0"/>
          <w:numId w:val="12"/>
        </w:numPr>
        <w:tabs>
          <w:tab w:val="left" w:pos="1200"/>
          <w:tab w:val="num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Разработать рекомендации по формированию устойчивой учебной мотивации и д</w:t>
      </w:r>
      <w:r w:rsidR="00AC1EF6" w:rsidRPr="00BD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овести до сведения </w:t>
      </w:r>
      <w:r w:rsidRPr="00BD5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преподавателей, воспитателей и родителей</w:t>
      </w:r>
      <w:r w:rsidR="00AC1EF6" w:rsidRPr="00BD57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4BFE" w:rsidRPr="00BD57EF" w:rsidRDefault="00234BFE" w:rsidP="005C0425">
      <w:pPr>
        <w:pStyle w:val="a4"/>
        <w:shd w:val="clear" w:color="auto" w:fill="FFFFFF"/>
        <w:spacing w:before="120" w:beforeAutospacing="0" w:after="0" w:afterAutospacing="0"/>
        <w:ind w:firstLine="709"/>
        <w:jc w:val="both"/>
        <w:rPr>
          <w:b/>
          <w:i/>
        </w:rPr>
      </w:pPr>
      <w:r w:rsidRPr="00BD57EF">
        <w:rPr>
          <w:b/>
          <w:i/>
        </w:rPr>
        <w:t>Гипотеза</w:t>
      </w:r>
    </w:p>
    <w:p w:rsidR="00234BFE" w:rsidRPr="00BD57EF" w:rsidRDefault="003E77AD" w:rsidP="00BD57E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D57EF">
        <w:t xml:space="preserve">В период обучения в 8 классе наблюдается нестабильный период </w:t>
      </w:r>
      <w:r w:rsidR="005C0425">
        <w:t>и снижение</w:t>
      </w:r>
      <w:r w:rsidRPr="00BD57EF">
        <w:t xml:space="preserve"> учебной мотивации. Предполагается, что снижени</w:t>
      </w:r>
      <w:r w:rsidR="00E34754" w:rsidRPr="00BD57EF">
        <w:t>ю</w:t>
      </w:r>
      <w:r w:rsidR="00D8092C" w:rsidRPr="00BD57EF">
        <w:t xml:space="preserve"> </w:t>
      </w:r>
      <w:r w:rsidR="00234BFE" w:rsidRPr="00BD57EF">
        <w:t>могут служить следующие причины:</w:t>
      </w:r>
    </w:p>
    <w:p w:rsidR="00234BFE" w:rsidRPr="00BD57EF" w:rsidRDefault="00234BFE" w:rsidP="00BD57E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D57EF">
        <w:t>1.</w:t>
      </w:r>
      <w:r w:rsidRPr="00BD57EF">
        <w:tab/>
        <w:t>Пропадает интерес к предмету, как следствие неинтересного способа подачи материала учителем-предметником.</w:t>
      </w:r>
    </w:p>
    <w:p w:rsidR="00234BFE" w:rsidRPr="00BD57EF" w:rsidRDefault="00234BFE" w:rsidP="00BD57E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D57EF">
        <w:t>2.</w:t>
      </w:r>
      <w:r w:rsidRPr="00BD57EF">
        <w:tab/>
        <w:t>Вступление учеников в так называемый «переходный возраст», когда мнение сверстников, их одобрение или порицание становятся более значимыми, чем мнение родителей, учителей</w:t>
      </w:r>
      <w:r w:rsidR="00D8092C" w:rsidRPr="00BD57EF">
        <w:t xml:space="preserve"> и</w:t>
      </w:r>
      <w:r w:rsidRPr="00BD57EF">
        <w:t xml:space="preserve"> взрослых в целом.</w:t>
      </w:r>
    </w:p>
    <w:p w:rsidR="00234BFE" w:rsidRPr="00BD57EF" w:rsidRDefault="00234BFE" w:rsidP="00BD57E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D57EF">
        <w:t>3.</w:t>
      </w:r>
      <w:r w:rsidRPr="00BD57EF">
        <w:tab/>
        <w:t xml:space="preserve">Преобладание у </w:t>
      </w:r>
      <w:r w:rsidR="00D8092C" w:rsidRPr="00BD57EF">
        <w:t>об</w:t>
      </w:r>
      <w:r w:rsidRPr="00BD57EF">
        <w:t>уча</w:t>
      </w:r>
      <w:r w:rsidR="00D8092C" w:rsidRPr="00BD57EF">
        <w:t>ю</w:t>
      </w:r>
      <w:r w:rsidRPr="00BD57EF">
        <w:t>щихся в данном возрасте интересов отличных от учебного процесса.</w:t>
      </w:r>
    </w:p>
    <w:p w:rsidR="00D8092C" w:rsidRPr="00BD57EF" w:rsidRDefault="00D8092C" w:rsidP="00BD57EF">
      <w:pPr>
        <w:pStyle w:val="a4"/>
        <w:shd w:val="clear" w:color="auto" w:fill="FFFFFF"/>
        <w:spacing w:before="120" w:beforeAutospacing="0" w:after="120" w:afterAutospacing="0"/>
        <w:ind w:firstLine="709"/>
        <w:jc w:val="both"/>
        <w:rPr>
          <w:b/>
        </w:rPr>
      </w:pPr>
      <w:r w:rsidRPr="00BD57EF">
        <w:rPr>
          <w:b/>
        </w:rPr>
        <w:t xml:space="preserve"> Методы диагностики</w:t>
      </w:r>
    </w:p>
    <w:p w:rsidR="00D8092C" w:rsidRPr="00BD57EF" w:rsidRDefault="00DB123D" w:rsidP="00BD57EF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D57EF">
        <w:t>Диагностика</w:t>
      </w:r>
      <w:r w:rsidR="00D8092C" w:rsidRPr="00BD57EF">
        <w:t xml:space="preserve"> мотивационной сферы с использованием анкеты для кадет</w:t>
      </w:r>
      <w:r w:rsidRPr="00BD57EF">
        <w:t>.</w:t>
      </w:r>
    </w:p>
    <w:p w:rsidR="00DB123D" w:rsidRPr="00BD57EF" w:rsidRDefault="00DB123D" w:rsidP="00BD57EF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D57EF">
        <w:t xml:space="preserve">Оценка безопасности образовательной среды с использованием методики </w:t>
      </w:r>
      <w:r w:rsidR="00A44CF2" w:rsidRPr="00BD57EF">
        <w:t xml:space="preserve">Н.П. </w:t>
      </w:r>
      <w:proofErr w:type="spellStart"/>
      <w:r w:rsidR="00A44CF2" w:rsidRPr="00BD57EF">
        <w:t>Фетискина</w:t>
      </w:r>
      <w:proofErr w:type="spellEnd"/>
      <w:r w:rsidR="00A44CF2" w:rsidRPr="00BD57EF">
        <w:t xml:space="preserve"> </w:t>
      </w:r>
      <w:r w:rsidR="00EE4857" w:rsidRPr="00BD57EF">
        <w:t>«Интегральная оценка эффективности профессиональной деятельности учителя»</w:t>
      </w:r>
      <w:r w:rsidR="00A44CF2" w:rsidRPr="00BD57EF">
        <w:t>.</w:t>
      </w:r>
      <w:r w:rsidR="00EE4857" w:rsidRPr="00BD57EF">
        <w:t xml:space="preserve"> </w:t>
      </w:r>
    </w:p>
    <w:p w:rsidR="000D7611" w:rsidRPr="00BD57EF" w:rsidRDefault="000D7611" w:rsidP="00BD57EF">
      <w:pPr>
        <w:pStyle w:val="a4"/>
        <w:shd w:val="clear" w:color="auto" w:fill="FFFFFF"/>
        <w:spacing w:before="120" w:beforeAutospacing="0" w:after="0" w:afterAutospacing="0"/>
        <w:ind w:firstLine="709"/>
        <w:jc w:val="both"/>
      </w:pPr>
      <w:r w:rsidRPr="00BD57EF">
        <w:t>Значимость и прикладная ценность исследования учебной мотивации обучающихся 8-х классов заключается в том, что проведён анализ литературы по данной теме: рассмотрена проблема формирования устойчивой учебной мотивации обучающихся, особенности мотивационной сферы</w:t>
      </w:r>
      <w:r w:rsidR="00D1786C" w:rsidRPr="00BD57EF">
        <w:t xml:space="preserve"> подростков данного возраста</w:t>
      </w:r>
      <w:r w:rsidRPr="00BD57EF">
        <w:t xml:space="preserve">. Проведено исследование </w:t>
      </w:r>
      <w:r w:rsidR="00D1786C" w:rsidRPr="00BD57EF">
        <w:t xml:space="preserve">по выявлению причин нестабильности </w:t>
      </w:r>
      <w:r w:rsidRPr="00BD57EF">
        <w:t xml:space="preserve">учебной мотивации </w:t>
      </w:r>
      <w:r w:rsidR="00D1786C" w:rsidRPr="00BD57EF">
        <w:t>об</w:t>
      </w:r>
      <w:r w:rsidRPr="00BD57EF">
        <w:t>уча</w:t>
      </w:r>
      <w:r w:rsidR="00D1786C" w:rsidRPr="00BD57EF">
        <w:t>ю</w:t>
      </w:r>
      <w:r w:rsidRPr="00BD57EF">
        <w:t xml:space="preserve">щихся </w:t>
      </w:r>
      <w:r w:rsidR="00D1786C" w:rsidRPr="00BD57EF">
        <w:t>восьмых</w:t>
      </w:r>
      <w:r w:rsidRPr="00BD57EF">
        <w:t xml:space="preserve"> классов.</w:t>
      </w:r>
    </w:p>
    <w:p w:rsidR="000D7611" w:rsidRPr="00BD57EF" w:rsidRDefault="000D7611" w:rsidP="00BD57E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BD57EF">
        <w:t xml:space="preserve">Практическое значение исследования заключается в возможности использования полученных результатов </w:t>
      </w:r>
      <w:r w:rsidR="00D1786C" w:rsidRPr="00BD57EF">
        <w:t xml:space="preserve">для разработки рекомендаций </w:t>
      </w:r>
      <w:r w:rsidR="00C647D1" w:rsidRPr="00BD57EF">
        <w:t xml:space="preserve">по формированию устойчивой учебной мотивации </w:t>
      </w:r>
      <w:r w:rsidRPr="00BD57EF">
        <w:t xml:space="preserve">в условиях </w:t>
      </w:r>
      <w:r w:rsidR="006455C0" w:rsidRPr="00BD57EF">
        <w:t xml:space="preserve">кадетского </w:t>
      </w:r>
      <w:r w:rsidR="001B18B0" w:rsidRPr="00BD57EF">
        <w:t xml:space="preserve">военного </w:t>
      </w:r>
      <w:r w:rsidR="006455C0" w:rsidRPr="00BD57EF">
        <w:t>корпуса</w:t>
      </w:r>
      <w:r w:rsidRPr="00BD57EF">
        <w:rPr>
          <w:b/>
        </w:rPr>
        <w:t>.</w:t>
      </w:r>
    </w:p>
    <w:p w:rsidR="00C647D1" w:rsidRPr="00BD57EF" w:rsidRDefault="00C647D1" w:rsidP="00BD57EF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BD57EF">
        <w:rPr>
          <w:b/>
        </w:rPr>
        <w:t>Учебная деятельность и мотивационная сфера подростка</w:t>
      </w:r>
    </w:p>
    <w:p w:rsidR="00C647D1" w:rsidRPr="00BD57EF" w:rsidRDefault="00C647D1" w:rsidP="00BD57E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D57EF">
        <w:t>Учебная деятельность – это совместная деятельность, в которой один из ее участников приобретает опыт (основной компонент), а другие создают благоприятные условия для этого.</w:t>
      </w:r>
    </w:p>
    <w:p w:rsidR="00C647D1" w:rsidRPr="00BD57EF" w:rsidRDefault="00C647D1" w:rsidP="00BD57E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D57EF">
        <w:t xml:space="preserve">Мотивация является одним из компонентов учебной деятельности. Термином «мотивация» в современной психологии обозначаются как минимум два психических явления: 1) совокупность побуждений, вызывающих активность индивида и определяющую её активность, т.е. система факторов, детерминирующих поведение; 2) процесс образования, формирования мотивов, характеристика процесса, который стимулирует и поддерживает поведенческую активность на определенном уровне [3].  </w:t>
      </w:r>
    </w:p>
    <w:p w:rsidR="00C647D1" w:rsidRPr="00BD57EF" w:rsidRDefault="007F18F9" w:rsidP="00BD57E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D57EF">
        <w:t>Что же касается мотивов учения, то, как известно, они различны, поскольку включаются обычно в состав самых разных деятельностей. Помимо приобретения нового опыта учащийся может быть заинтересован и в том, чтобы завоевать уважение других людей (мотив самоутверждения), и в том, чтобы получить те или иные награды, и, возможно, в удовлетворении, обеспечиваемом отдельными составляющими самого процесса познания.</w:t>
      </w:r>
    </w:p>
    <w:p w:rsidR="00D635DB" w:rsidRPr="00BD57EF" w:rsidRDefault="00D635DB" w:rsidP="00BD57E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D57EF">
        <w:t>Следует учитывать, что существует позитивная и негативная мотивация, поскольку мотивационный процесс может сопровождаться как положительными, так и отрицательными эмоциональными переживаниями, которые сохраняются и во время деятельности [4].</w:t>
      </w:r>
    </w:p>
    <w:p w:rsidR="001A20A3" w:rsidRPr="00BD57EF" w:rsidRDefault="001A20A3" w:rsidP="00BD57E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D57EF">
        <w:t>Позитивная учебная мотивация предполагает выделение двух типов мотивации: внутренней и внешней. Внутренняя учебная мотивация – бескорыстный интерес к содержанию и процессу учебной деятельности – интерес. Внешняя учебная мотивация – связана с интересом к достижениям, которые может обеспечить учебная деятельность. Этот интерес «утилитарный» - учебная деятельность выступает не как цель, а как средство.</w:t>
      </w:r>
    </w:p>
    <w:p w:rsidR="00EE3BCC" w:rsidRPr="00BD57EF" w:rsidRDefault="00EE3BCC" w:rsidP="00BD57EF">
      <w:pPr>
        <w:pStyle w:val="a4"/>
        <w:shd w:val="clear" w:color="auto" w:fill="FFFFFF"/>
        <w:spacing w:before="120" w:beforeAutospacing="0" w:after="0" w:afterAutospacing="0"/>
        <w:ind w:firstLine="709"/>
        <w:jc w:val="both"/>
        <w:rPr>
          <w:b/>
        </w:rPr>
      </w:pPr>
      <w:r w:rsidRPr="00BD57EF">
        <w:rPr>
          <w:b/>
        </w:rPr>
        <w:t xml:space="preserve">Результаты исследования. </w:t>
      </w:r>
    </w:p>
    <w:p w:rsidR="00EE3BCC" w:rsidRPr="00BD57EF" w:rsidRDefault="00EE3BCC" w:rsidP="00BD57E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D57EF">
        <w:t>Анализ данных полученных в ходе мониторинга успеваемости и диагностики мотивационной сферы выявил следующее:</w:t>
      </w:r>
    </w:p>
    <w:p w:rsidR="001C042B" w:rsidRPr="00BD57EF" w:rsidRDefault="001C042B" w:rsidP="00BD57E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D57EF">
        <w:t xml:space="preserve">В 8-ом классе наблюдается резкое снижение успеваемости и качества знаний по сравнению с предыдущими учебными периодами (6-7 класс); </w:t>
      </w:r>
    </w:p>
    <w:p w:rsidR="001C042B" w:rsidRPr="00BD57EF" w:rsidRDefault="001A0BA8" w:rsidP="00BD57EF">
      <w:pPr>
        <w:pStyle w:val="a4"/>
        <w:numPr>
          <w:ilvl w:val="0"/>
          <w:numId w:val="10"/>
        </w:numPr>
        <w:shd w:val="clear" w:color="auto" w:fill="FFFFFF"/>
        <w:spacing w:before="0" w:beforeAutospacing="0" w:after="120" w:afterAutospacing="0"/>
        <w:ind w:left="0" w:firstLine="709"/>
        <w:jc w:val="both"/>
      </w:pPr>
      <w:r w:rsidRPr="00BD57EF">
        <w:t>Мотив овладения новыми знаниями оценивается, к</w:t>
      </w:r>
      <w:r w:rsidR="001717B1" w:rsidRPr="00BD57EF">
        <w:t xml:space="preserve">ак значимый </w:t>
      </w:r>
      <w:r w:rsidR="00F261FB" w:rsidRPr="00BD57EF">
        <w:t xml:space="preserve">большинством </w:t>
      </w:r>
      <w:proofErr w:type="gramStart"/>
      <w:r w:rsidR="00F261FB" w:rsidRPr="00BD57EF">
        <w:t>обучающихся</w:t>
      </w:r>
      <w:proofErr w:type="gramEnd"/>
      <w:r w:rsidR="00947A50" w:rsidRPr="00BD57EF">
        <w:t xml:space="preserve"> (диаграмма №1)</w:t>
      </w:r>
      <w:r w:rsidRPr="00BD57EF">
        <w:t>.</w:t>
      </w:r>
      <w:r w:rsidR="00F261FB" w:rsidRPr="00BD57EF">
        <w:t xml:space="preserve"> </w:t>
      </w:r>
    </w:p>
    <w:p w:rsidR="001A0BA8" w:rsidRPr="00BD57EF" w:rsidRDefault="001A0BA8" w:rsidP="00BD57EF">
      <w:pPr>
        <w:pStyle w:val="a4"/>
        <w:shd w:val="clear" w:color="auto" w:fill="FFFFFF"/>
        <w:spacing w:before="0" w:beforeAutospacing="0" w:after="0" w:afterAutospacing="0"/>
        <w:jc w:val="center"/>
      </w:pPr>
      <w:r w:rsidRPr="00BD57EF">
        <w:rPr>
          <w:noProof/>
        </w:rPr>
        <w:drawing>
          <wp:inline distT="0" distB="0" distL="0" distR="0" wp14:anchorId="6CE73737" wp14:editId="7D3E27F2">
            <wp:extent cx="4917171" cy="1846967"/>
            <wp:effectExtent l="0" t="0" r="17145" b="2032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56464" w:rsidRPr="00BD57EF" w:rsidRDefault="00F261FB" w:rsidP="00BD57E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D57EF">
        <w:t>В</w:t>
      </w:r>
      <w:r w:rsidR="000B46B0" w:rsidRPr="00BD57EF">
        <w:t>ыделяются низкой познавательной значимостью предметы: искусство и немецкий язык</w:t>
      </w:r>
      <w:r w:rsidR="00C56464" w:rsidRPr="00BD57EF">
        <w:t>.</w:t>
      </w:r>
      <w:r w:rsidR="000B46B0" w:rsidRPr="00BD57EF">
        <w:t xml:space="preserve"> </w:t>
      </w:r>
    </w:p>
    <w:p w:rsidR="00C3476F" w:rsidRPr="00BD57EF" w:rsidRDefault="00C3476F" w:rsidP="00BD57E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D57EF">
        <w:t>В основном ребята отмечают, что на уроках им интересно.</w:t>
      </w:r>
    </w:p>
    <w:p w:rsidR="00C3476F" w:rsidRPr="00BD57EF" w:rsidRDefault="00C3476F" w:rsidP="00BD57E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D57EF">
        <w:t>Можно отметить дифференциацию интересов к разным предметам в отдельных взводах, что требует дополнительных исследований.</w:t>
      </w:r>
    </w:p>
    <w:p w:rsidR="00C3476F" w:rsidRPr="00BD57EF" w:rsidRDefault="00C3476F" w:rsidP="00BD57E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</w:rPr>
      </w:pPr>
      <w:r w:rsidRPr="00BD57EF">
        <w:t xml:space="preserve">Чувство страха также дифференцировано и в основном это математика и русский язык, что можно объяснить сложностью учебного материала и интеллектуальными способностями </w:t>
      </w:r>
      <w:proofErr w:type="gramStart"/>
      <w:r w:rsidRPr="00BD57EF">
        <w:t>отдельных</w:t>
      </w:r>
      <w:proofErr w:type="gramEnd"/>
      <w:r w:rsidRPr="00BD57EF">
        <w:t xml:space="preserve"> обучающихся.</w:t>
      </w:r>
    </w:p>
    <w:p w:rsidR="00C3476F" w:rsidRPr="00BD57EF" w:rsidRDefault="00C3476F" w:rsidP="00BD57E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D57EF">
        <w:t xml:space="preserve">Эмоциональная оценка профессионального уровня преподавания по большинству предметов хорошая и высокая. </w:t>
      </w:r>
    </w:p>
    <w:p w:rsidR="00D75B84" w:rsidRDefault="00A03CA8" w:rsidP="00BD57EF">
      <w:pPr>
        <w:pStyle w:val="a4"/>
        <w:numPr>
          <w:ilvl w:val="0"/>
          <w:numId w:val="10"/>
        </w:numPr>
        <w:shd w:val="clear" w:color="auto" w:fill="FFFFFF"/>
        <w:spacing w:before="0" w:beforeAutospacing="0" w:after="120" w:afterAutospacing="0"/>
        <w:ind w:left="0" w:firstLine="709"/>
        <w:jc w:val="both"/>
      </w:pPr>
      <w:r w:rsidRPr="00BD57EF">
        <w:t>Преобладающий стиль педагогического руководства авторитарный и либерально-попустительский, которые способствуют формированию мотива избегания неудач и «надежды на успех»;</w:t>
      </w:r>
    </w:p>
    <w:p w:rsidR="00D75B84" w:rsidRDefault="00D75B84" w:rsidP="008A51F6">
      <w:pPr>
        <w:pStyle w:val="a4"/>
        <w:shd w:val="clear" w:color="auto" w:fill="FFFFFF"/>
        <w:spacing w:before="0" w:beforeAutospacing="0" w:after="120" w:afterAutospacing="0"/>
        <w:jc w:val="center"/>
      </w:pPr>
      <w:r w:rsidRPr="00BD57EF">
        <w:rPr>
          <w:rFonts w:ascii="Arial" w:hAnsi="Arial" w:cs="Arial"/>
          <w:b/>
          <w:noProof/>
        </w:rPr>
        <w:drawing>
          <wp:inline distT="0" distB="0" distL="0" distR="0" wp14:anchorId="17C715AD" wp14:editId="4B973EDA">
            <wp:extent cx="3881658" cy="1477574"/>
            <wp:effectExtent l="0" t="0" r="24130" b="2794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D3D1E" w:rsidRPr="00BD57EF" w:rsidRDefault="005D3D1E" w:rsidP="00BD57EF">
      <w:pPr>
        <w:pStyle w:val="a4"/>
        <w:shd w:val="clear" w:color="auto" w:fill="FFFFFF"/>
        <w:spacing w:before="120" w:beforeAutospacing="0" w:after="120" w:afterAutospacing="0"/>
        <w:ind w:left="709"/>
        <w:jc w:val="both"/>
        <w:rPr>
          <w:b/>
        </w:rPr>
      </w:pPr>
      <w:bookmarkStart w:id="0" w:name="_GoBack"/>
      <w:bookmarkEnd w:id="0"/>
      <w:r w:rsidRPr="00BD57EF">
        <w:rPr>
          <w:b/>
        </w:rPr>
        <w:t>ВЫВОД</w:t>
      </w:r>
    </w:p>
    <w:p w:rsidR="005D3D1E" w:rsidRPr="00BD57EF" w:rsidRDefault="005D3D1E" w:rsidP="00BD57EF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7EF">
        <w:rPr>
          <w:rFonts w:ascii="Times New Roman" w:hAnsi="Times New Roman" w:cs="Times New Roman"/>
          <w:sz w:val="24"/>
          <w:szCs w:val="24"/>
        </w:rPr>
        <w:t>Большинство кадет обучающихся в 8-х классах считают, что для них мотив овладения новыми знаниями является значимым, но очень редко мотив овладения способами добывания знаний осознается как значимый.</w:t>
      </w:r>
    </w:p>
    <w:p w:rsidR="005D3D1E" w:rsidRPr="00BD57EF" w:rsidRDefault="005D3D1E" w:rsidP="00BD57EF">
      <w:pPr>
        <w:pStyle w:val="a5"/>
        <w:numPr>
          <w:ilvl w:val="0"/>
          <w:numId w:val="16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7EF">
        <w:rPr>
          <w:rFonts w:ascii="Times New Roman" w:hAnsi="Times New Roman" w:cs="Times New Roman"/>
          <w:sz w:val="24"/>
          <w:szCs w:val="24"/>
        </w:rPr>
        <w:t>Причины снижения учебной мотивации восьмиклассников, как и предполагалось, стали:</w:t>
      </w:r>
    </w:p>
    <w:p w:rsidR="00594CF0" w:rsidRPr="00BD57EF" w:rsidRDefault="005D3D1E" w:rsidP="00BD57EF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7EF">
        <w:rPr>
          <w:rFonts w:ascii="Times New Roman" w:hAnsi="Times New Roman" w:cs="Times New Roman"/>
          <w:sz w:val="24"/>
          <w:szCs w:val="24"/>
        </w:rPr>
        <w:t>потеря интереса к учебным предметам, как следствие неинтересного способа подачи материала учителем-предметником;</w:t>
      </w:r>
    </w:p>
    <w:p w:rsidR="006B2A80" w:rsidRPr="00BD57EF" w:rsidRDefault="00594CF0" w:rsidP="00BD57EF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7EF">
        <w:rPr>
          <w:rFonts w:ascii="Times New Roman" w:hAnsi="Times New Roman" w:cs="Times New Roman"/>
          <w:sz w:val="24"/>
          <w:szCs w:val="24"/>
        </w:rPr>
        <w:t xml:space="preserve">преобладание авторитарного </w:t>
      </w:r>
      <w:r w:rsidR="006B2A80" w:rsidRPr="00BD57EF">
        <w:rPr>
          <w:rFonts w:ascii="Times New Roman" w:hAnsi="Times New Roman" w:cs="Times New Roman"/>
          <w:sz w:val="24"/>
          <w:szCs w:val="24"/>
        </w:rPr>
        <w:t xml:space="preserve">и либерально-попустительского стиля педагогического руководства, которые способствуют формированию мотива избегания неудач </w:t>
      </w:r>
      <w:r w:rsidRPr="00BD57EF">
        <w:rPr>
          <w:rFonts w:ascii="Times New Roman" w:hAnsi="Times New Roman" w:cs="Times New Roman"/>
          <w:sz w:val="24"/>
          <w:szCs w:val="24"/>
        </w:rPr>
        <w:t>и</w:t>
      </w:r>
      <w:r w:rsidR="006B2A80" w:rsidRPr="00BD57EF">
        <w:rPr>
          <w:rFonts w:ascii="Times New Roman" w:hAnsi="Times New Roman" w:cs="Times New Roman"/>
          <w:sz w:val="24"/>
          <w:szCs w:val="24"/>
        </w:rPr>
        <w:t xml:space="preserve"> «надежды на успех»;</w:t>
      </w:r>
    </w:p>
    <w:p w:rsidR="00B63A5D" w:rsidRPr="00BD57EF" w:rsidRDefault="00B63A5D" w:rsidP="00BD57EF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7EF">
        <w:rPr>
          <w:rFonts w:ascii="Times New Roman" w:hAnsi="Times New Roman" w:cs="Times New Roman"/>
          <w:sz w:val="24"/>
          <w:szCs w:val="24"/>
        </w:rPr>
        <w:t>не соблюдение педагогического этикета (</w:t>
      </w:r>
      <w:r w:rsidR="003920F8" w:rsidRPr="00BD57EF">
        <w:rPr>
          <w:rFonts w:ascii="Times New Roman" w:hAnsi="Times New Roman" w:cs="Times New Roman"/>
          <w:sz w:val="24"/>
          <w:szCs w:val="24"/>
        </w:rPr>
        <w:t xml:space="preserve">предвзятое отношение и </w:t>
      </w:r>
      <w:r w:rsidRPr="00BD57EF">
        <w:rPr>
          <w:rFonts w:ascii="Times New Roman" w:hAnsi="Times New Roman" w:cs="Times New Roman"/>
          <w:sz w:val="24"/>
          <w:szCs w:val="24"/>
        </w:rPr>
        <w:t>унижение человеческого достоинства обучающегося);</w:t>
      </w:r>
    </w:p>
    <w:p w:rsidR="005D3D1E" w:rsidRPr="00BD57EF" w:rsidRDefault="005D3D1E" w:rsidP="00BD57EF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7EF">
        <w:rPr>
          <w:rFonts w:ascii="Times New Roman" w:hAnsi="Times New Roman" w:cs="Times New Roman"/>
          <w:sz w:val="24"/>
          <w:szCs w:val="24"/>
        </w:rPr>
        <w:t>недостаточно</w:t>
      </w:r>
      <w:r w:rsidR="00B63A5D" w:rsidRPr="00BD57EF">
        <w:rPr>
          <w:rFonts w:ascii="Times New Roman" w:hAnsi="Times New Roman" w:cs="Times New Roman"/>
          <w:sz w:val="24"/>
          <w:szCs w:val="24"/>
        </w:rPr>
        <w:t>сть</w:t>
      </w:r>
      <w:r w:rsidRPr="00BD57EF">
        <w:rPr>
          <w:rFonts w:ascii="Times New Roman" w:hAnsi="Times New Roman" w:cs="Times New Roman"/>
          <w:sz w:val="24"/>
          <w:szCs w:val="24"/>
        </w:rPr>
        <w:t xml:space="preserve"> </w:t>
      </w:r>
      <w:r w:rsidR="00B63A5D" w:rsidRPr="00BD57EF">
        <w:rPr>
          <w:rFonts w:ascii="Times New Roman" w:hAnsi="Times New Roman" w:cs="Times New Roman"/>
          <w:sz w:val="24"/>
          <w:szCs w:val="24"/>
        </w:rPr>
        <w:t>отведённого</w:t>
      </w:r>
      <w:r w:rsidRPr="00BD57EF">
        <w:rPr>
          <w:rFonts w:ascii="Times New Roman" w:hAnsi="Times New Roman" w:cs="Times New Roman"/>
          <w:sz w:val="24"/>
          <w:szCs w:val="24"/>
        </w:rPr>
        <w:t xml:space="preserve"> времени для изучения новых тем;</w:t>
      </w:r>
    </w:p>
    <w:p w:rsidR="005D3D1E" w:rsidRPr="00BD57EF" w:rsidRDefault="005D3D1E" w:rsidP="00BD57EF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7EF">
        <w:rPr>
          <w:rFonts w:ascii="Times New Roman" w:hAnsi="Times New Roman" w:cs="Times New Roman"/>
          <w:sz w:val="24"/>
          <w:szCs w:val="24"/>
        </w:rPr>
        <w:t xml:space="preserve">по сравнению с авторитетом сверстников и значимостью их мнения для подростков, мнение родителей, учителей, взрослых в целом становятся менее значимыми; </w:t>
      </w:r>
    </w:p>
    <w:p w:rsidR="005D3D1E" w:rsidRPr="00BD57EF" w:rsidRDefault="005D3D1E" w:rsidP="00BD57EF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7EF">
        <w:rPr>
          <w:rFonts w:ascii="Times New Roman" w:hAnsi="Times New Roman" w:cs="Times New Roman"/>
          <w:sz w:val="24"/>
          <w:szCs w:val="24"/>
        </w:rPr>
        <w:t xml:space="preserve">преобладание у обучающихся в данном возрасте интересов отличных от учебного процесса </w:t>
      </w:r>
      <w:r w:rsidR="00B63A5D" w:rsidRPr="00BD57EF">
        <w:rPr>
          <w:rFonts w:ascii="Times New Roman" w:hAnsi="Times New Roman" w:cs="Times New Roman"/>
          <w:sz w:val="24"/>
          <w:szCs w:val="24"/>
        </w:rPr>
        <w:t xml:space="preserve">(общение, в том числе и с противоположным полом, спорт, кружки и др.) </w:t>
      </w:r>
      <w:r w:rsidRPr="00BD57EF">
        <w:rPr>
          <w:rFonts w:ascii="Times New Roman" w:hAnsi="Times New Roman" w:cs="Times New Roman"/>
          <w:sz w:val="24"/>
          <w:szCs w:val="24"/>
        </w:rPr>
        <w:t>также имеет место быть.</w:t>
      </w:r>
    </w:p>
    <w:p w:rsidR="005B19B0" w:rsidRPr="00BD57EF" w:rsidRDefault="005B19B0" w:rsidP="00BD57EF">
      <w:pPr>
        <w:pStyle w:val="a5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7EF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5B19B0" w:rsidRPr="00BD57EF" w:rsidRDefault="00A05D42" w:rsidP="00BD57EF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57EF">
        <w:rPr>
          <w:rFonts w:ascii="Times New Roman" w:hAnsi="Times New Roman" w:cs="Times New Roman"/>
          <w:sz w:val="24"/>
          <w:szCs w:val="24"/>
        </w:rPr>
        <w:t xml:space="preserve">В.В. Давыдов, В.И. </w:t>
      </w:r>
      <w:proofErr w:type="spellStart"/>
      <w:r w:rsidRPr="00BD57EF">
        <w:rPr>
          <w:rFonts w:ascii="Times New Roman" w:hAnsi="Times New Roman" w:cs="Times New Roman"/>
          <w:sz w:val="24"/>
          <w:szCs w:val="24"/>
        </w:rPr>
        <w:t>Слободчиков</w:t>
      </w:r>
      <w:proofErr w:type="spellEnd"/>
      <w:r w:rsidRPr="00BD57EF">
        <w:rPr>
          <w:rFonts w:ascii="Times New Roman" w:hAnsi="Times New Roman" w:cs="Times New Roman"/>
          <w:sz w:val="24"/>
          <w:szCs w:val="24"/>
        </w:rPr>
        <w:t xml:space="preserve"> и Г.А. </w:t>
      </w:r>
      <w:proofErr w:type="spellStart"/>
      <w:r w:rsidRPr="00BD57EF">
        <w:rPr>
          <w:rFonts w:ascii="Times New Roman" w:hAnsi="Times New Roman" w:cs="Times New Roman"/>
          <w:sz w:val="24"/>
          <w:szCs w:val="24"/>
        </w:rPr>
        <w:t>Цукерман</w:t>
      </w:r>
      <w:proofErr w:type="spellEnd"/>
      <w:r w:rsidRPr="00BD57EF">
        <w:rPr>
          <w:rFonts w:ascii="Times New Roman" w:hAnsi="Times New Roman" w:cs="Times New Roman"/>
          <w:sz w:val="24"/>
          <w:szCs w:val="24"/>
        </w:rPr>
        <w:t xml:space="preserve"> констатируют, что вопрос с</w:t>
      </w:r>
      <w:r w:rsidR="005B19B0" w:rsidRPr="00BD57EF">
        <w:rPr>
          <w:rFonts w:ascii="Times New Roman" w:hAnsi="Times New Roman" w:cs="Times New Roman"/>
          <w:sz w:val="24"/>
          <w:szCs w:val="24"/>
        </w:rPr>
        <w:t>нижени</w:t>
      </w:r>
      <w:r w:rsidRPr="00BD57EF">
        <w:rPr>
          <w:rFonts w:ascii="Times New Roman" w:hAnsi="Times New Roman" w:cs="Times New Roman"/>
          <w:sz w:val="24"/>
          <w:szCs w:val="24"/>
        </w:rPr>
        <w:t>я</w:t>
      </w:r>
      <w:r w:rsidR="005B19B0" w:rsidRPr="00BD57EF">
        <w:rPr>
          <w:rFonts w:ascii="Times New Roman" w:hAnsi="Times New Roman" w:cs="Times New Roman"/>
          <w:sz w:val="24"/>
          <w:szCs w:val="24"/>
        </w:rPr>
        <w:t xml:space="preserve"> интереса к учебной деятельности </w:t>
      </w:r>
      <w:r w:rsidRPr="00BD57EF">
        <w:rPr>
          <w:rFonts w:ascii="Times New Roman" w:hAnsi="Times New Roman" w:cs="Times New Roman"/>
          <w:sz w:val="24"/>
          <w:szCs w:val="24"/>
        </w:rPr>
        <w:t>в системе развивающего обучения стоит достаточно остро, и</w:t>
      </w:r>
      <w:r w:rsidR="005B19B0" w:rsidRPr="00BD57EF">
        <w:rPr>
          <w:rFonts w:ascii="Times New Roman" w:hAnsi="Times New Roman" w:cs="Times New Roman"/>
          <w:sz w:val="24"/>
          <w:szCs w:val="24"/>
        </w:rPr>
        <w:t xml:space="preserve"> непосредственно связан с недостаточной </w:t>
      </w:r>
      <w:proofErr w:type="spellStart"/>
      <w:r w:rsidR="005B19B0" w:rsidRPr="00BD57EF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="005B19B0" w:rsidRPr="00BD57EF">
        <w:rPr>
          <w:rFonts w:ascii="Times New Roman" w:hAnsi="Times New Roman" w:cs="Times New Roman"/>
          <w:sz w:val="24"/>
          <w:szCs w:val="24"/>
        </w:rPr>
        <w:t xml:space="preserve"> умения учиться [5].</w:t>
      </w:r>
      <w:proofErr w:type="gramEnd"/>
    </w:p>
    <w:p w:rsidR="00061C7A" w:rsidRPr="00BD57EF" w:rsidRDefault="006B031D" w:rsidP="00BD57EF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57EF">
        <w:rPr>
          <w:rFonts w:ascii="Times New Roman" w:hAnsi="Times New Roman" w:cs="Times New Roman"/>
          <w:sz w:val="24"/>
          <w:szCs w:val="24"/>
        </w:rPr>
        <w:t>О</w:t>
      </w:r>
      <w:r w:rsidR="00061C7A" w:rsidRPr="00BD57EF">
        <w:rPr>
          <w:rFonts w:ascii="Times New Roman" w:hAnsi="Times New Roman" w:cs="Times New Roman"/>
          <w:sz w:val="24"/>
          <w:szCs w:val="24"/>
        </w:rPr>
        <w:t xml:space="preserve">бщий уровень учебной мотивации и отдельных ее проявлений может служить важнейшим показателем эффективности </w:t>
      </w:r>
      <w:r w:rsidRPr="00BD57EF">
        <w:rPr>
          <w:rFonts w:ascii="Times New Roman" w:hAnsi="Times New Roman" w:cs="Times New Roman"/>
          <w:sz w:val="24"/>
          <w:szCs w:val="24"/>
        </w:rPr>
        <w:t>работы конкретного учителя</w:t>
      </w:r>
      <w:r w:rsidR="00061C7A" w:rsidRPr="00BD57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5708" w:rsidRPr="00BD57EF" w:rsidRDefault="000F70A7" w:rsidP="00BD57EF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57EF">
        <w:rPr>
          <w:rFonts w:ascii="Times New Roman" w:hAnsi="Times New Roman" w:cs="Times New Roman"/>
          <w:sz w:val="24"/>
          <w:szCs w:val="24"/>
        </w:rPr>
        <w:t xml:space="preserve">На формирование устойчивой учебной мотивации немаловажное влияние оказывает стиль педагогического руководства. </w:t>
      </w:r>
      <w:r w:rsidR="00865708" w:rsidRPr="00BD57EF">
        <w:rPr>
          <w:rFonts w:ascii="Times New Roman" w:hAnsi="Times New Roman" w:cs="Times New Roman"/>
          <w:sz w:val="24"/>
          <w:szCs w:val="24"/>
        </w:rPr>
        <w:t xml:space="preserve">Демократический стиль способствует формированию «внутренней позиции </w:t>
      </w:r>
      <w:proofErr w:type="gramStart"/>
      <w:r w:rsidR="006C58D3" w:rsidRPr="00BD57E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865708" w:rsidRPr="00BD57EF">
        <w:rPr>
          <w:rFonts w:ascii="Times New Roman" w:hAnsi="Times New Roman" w:cs="Times New Roman"/>
          <w:sz w:val="24"/>
          <w:szCs w:val="24"/>
        </w:rPr>
        <w:t>», повышению учебной мотивации</w:t>
      </w:r>
      <w:r w:rsidR="006C58D3" w:rsidRPr="00BD57EF">
        <w:rPr>
          <w:rFonts w:ascii="Times New Roman" w:hAnsi="Times New Roman" w:cs="Times New Roman"/>
          <w:sz w:val="24"/>
          <w:szCs w:val="24"/>
        </w:rPr>
        <w:t>.</w:t>
      </w:r>
      <w:r w:rsidR="00865708" w:rsidRPr="00BD57EF">
        <w:rPr>
          <w:rFonts w:ascii="Times New Roman" w:hAnsi="Times New Roman" w:cs="Times New Roman"/>
          <w:sz w:val="24"/>
          <w:szCs w:val="24"/>
        </w:rPr>
        <w:t xml:space="preserve"> </w:t>
      </w:r>
      <w:r w:rsidR="006C58D3" w:rsidRPr="00BD57EF">
        <w:rPr>
          <w:rFonts w:ascii="Times New Roman" w:hAnsi="Times New Roman" w:cs="Times New Roman"/>
          <w:sz w:val="24"/>
          <w:szCs w:val="24"/>
        </w:rPr>
        <w:t>А</w:t>
      </w:r>
      <w:r w:rsidR="00865708" w:rsidRPr="00BD57EF">
        <w:rPr>
          <w:rFonts w:ascii="Times New Roman" w:hAnsi="Times New Roman" w:cs="Times New Roman"/>
          <w:sz w:val="24"/>
          <w:szCs w:val="24"/>
        </w:rPr>
        <w:t xml:space="preserve">вторитарный стиль – приводит к уменьшению эмоциональной близости </w:t>
      </w:r>
      <w:r w:rsidR="006C58D3" w:rsidRPr="00BD57EF">
        <w:rPr>
          <w:rFonts w:ascii="Times New Roman" w:hAnsi="Times New Roman" w:cs="Times New Roman"/>
          <w:sz w:val="24"/>
          <w:szCs w:val="24"/>
        </w:rPr>
        <w:t>с</w:t>
      </w:r>
      <w:r w:rsidR="00865708" w:rsidRPr="00BD57EF"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6C58D3" w:rsidRPr="00BD57EF">
        <w:rPr>
          <w:rFonts w:ascii="Times New Roman" w:hAnsi="Times New Roman" w:cs="Times New Roman"/>
          <w:sz w:val="24"/>
          <w:szCs w:val="24"/>
        </w:rPr>
        <w:t>ем и формирует мотив избегания неудач, а</w:t>
      </w:r>
      <w:r w:rsidR="00865708" w:rsidRPr="00BD57EF">
        <w:rPr>
          <w:rFonts w:ascii="Times New Roman" w:hAnsi="Times New Roman" w:cs="Times New Roman"/>
          <w:sz w:val="24"/>
          <w:szCs w:val="24"/>
        </w:rPr>
        <w:t xml:space="preserve"> либерально-попустительский </w:t>
      </w:r>
      <w:r w:rsidR="006C58D3" w:rsidRPr="00BD57EF">
        <w:rPr>
          <w:rFonts w:ascii="Times New Roman" w:hAnsi="Times New Roman" w:cs="Times New Roman"/>
          <w:sz w:val="24"/>
          <w:szCs w:val="24"/>
        </w:rPr>
        <w:t xml:space="preserve"> </w:t>
      </w:r>
      <w:r w:rsidR="00865708" w:rsidRPr="00BD57EF">
        <w:rPr>
          <w:rFonts w:ascii="Times New Roman" w:hAnsi="Times New Roman" w:cs="Times New Roman"/>
          <w:sz w:val="24"/>
          <w:szCs w:val="24"/>
        </w:rPr>
        <w:t xml:space="preserve">– </w:t>
      </w:r>
      <w:r w:rsidR="006C58D3" w:rsidRPr="00BD57EF">
        <w:rPr>
          <w:rFonts w:ascii="Times New Roman" w:hAnsi="Times New Roman" w:cs="Times New Roman"/>
          <w:sz w:val="24"/>
          <w:szCs w:val="24"/>
        </w:rPr>
        <w:t xml:space="preserve">дает неоправданную надежду на успех, </w:t>
      </w:r>
      <w:r w:rsidR="00102EDD" w:rsidRPr="00BD57EF">
        <w:rPr>
          <w:rFonts w:ascii="Times New Roman" w:hAnsi="Times New Roman" w:cs="Times New Roman"/>
          <w:sz w:val="24"/>
          <w:szCs w:val="24"/>
        </w:rPr>
        <w:t>оба этих</w:t>
      </w:r>
      <w:r w:rsidR="006C58D3" w:rsidRPr="00BD57EF">
        <w:rPr>
          <w:rFonts w:ascii="Times New Roman" w:hAnsi="Times New Roman" w:cs="Times New Roman"/>
          <w:sz w:val="24"/>
          <w:szCs w:val="24"/>
        </w:rPr>
        <w:t xml:space="preserve">  </w:t>
      </w:r>
      <w:r w:rsidR="00102EDD" w:rsidRPr="00BD57EF">
        <w:rPr>
          <w:rFonts w:ascii="Times New Roman" w:hAnsi="Times New Roman" w:cs="Times New Roman"/>
          <w:sz w:val="24"/>
          <w:szCs w:val="24"/>
        </w:rPr>
        <w:t xml:space="preserve">стиля педагогического общения приводит </w:t>
      </w:r>
      <w:r w:rsidR="00865708" w:rsidRPr="00BD57EF">
        <w:rPr>
          <w:rFonts w:ascii="Times New Roman" w:hAnsi="Times New Roman" w:cs="Times New Roman"/>
          <w:sz w:val="24"/>
          <w:szCs w:val="24"/>
        </w:rPr>
        <w:t>к снижению учебной мотивации.</w:t>
      </w:r>
    </w:p>
    <w:p w:rsidR="00865708" w:rsidRPr="00BD57EF" w:rsidRDefault="00865708" w:rsidP="00BD57EF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57EF">
        <w:rPr>
          <w:rFonts w:ascii="Times New Roman" w:hAnsi="Times New Roman" w:cs="Times New Roman"/>
          <w:sz w:val="24"/>
          <w:szCs w:val="24"/>
        </w:rPr>
        <w:t>На основе результатов данного исследования, нами разработан комплекс практических рекомендаций для учителей</w:t>
      </w:r>
      <w:r w:rsidR="00102EDD" w:rsidRPr="00BD57EF">
        <w:rPr>
          <w:rFonts w:ascii="Times New Roman" w:hAnsi="Times New Roman" w:cs="Times New Roman"/>
          <w:sz w:val="24"/>
          <w:szCs w:val="24"/>
        </w:rPr>
        <w:t>.</w:t>
      </w:r>
    </w:p>
    <w:p w:rsidR="00102EDD" w:rsidRPr="00BD57EF" w:rsidRDefault="00102EDD" w:rsidP="00BD57EF">
      <w:pPr>
        <w:pStyle w:val="a4"/>
        <w:shd w:val="clear" w:color="auto" w:fill="FFFFFF"/>
        <w:spacing w:before="120" w:beforeAutospacing="0" w:after="120" w:afterAutospacing="0"/>
        <w:ind w:firstLine="709"/>
        <w:jc w:val="both"/>
        <w:rPr>
          <w:b/>
        </w:rPr>
      </w:pPr>
      <w:r w:rsidRPr="00BD57EF">
        <w:rPr>
          <w:b/>
        </w:rPr>
        <w:t>ЛИТЕРАТУРА</w:t>
      </w:r>
    </w:p>
    <w:p w:rsidR="00102EDD" w:rsidRPr="00BD57EF" w:rsidRDefault="00102EDD" w:rsidP="00BD57EF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D57EF">
        <w:t>Клаус Г. Введение в дифференциальную психологию учения. - М.: Педагогика. 1987.</w:t>
      </w:r>
    </w:p>
    <w:p w:rsidR="00102EDD" w:rsidRPr="00BD57EF" w:rsidRDefault="00102EDD" w:rsidP="00BD57EF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BD57EF">
        <w:t>Эльконин</w:t>
      </w:r>
      <w:proofErr w:type="spellEnd"/>
      <w:r w:rsidRPr="00BD57EF">
        <w:t xml:space="preserve"> Д.Б. Избранные психологические труды. - М.: Педагогика. 1989.</w:t>
      </w:r>
    </w:p>
    <w:p w:rsidR="00102EDD" w:rsidRPr="00BD57EF" w:rsidRDefault="00102EDD" w:rsidP="00BD57EF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Давыдов В.В. Учебная деятельность // Психологический словарь. М., 1983. </w:t>
      </w:r>
    </w:p>
    <w:p w:rsidR="00102EDD" w:rsidRPr="00BD57EF" w:rsidRDefault="00102EDD" w:rsidP="00BD57EF">
      <w:pPr>
        <w:pStyle w:val="a5"/>
        <w:numPr>
          <w:ilvl w:val="0"/>
          <w:numId w:val="28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Ильин  Е.П. Мотивация и мотивы. СПб: Питер, 2000.  </w:t>
      </w:r>
    </w:p>
    <w:p w:rsidR="00102EDD" w:rsidRPr="00BD57EF" w:rsidRDefault="00102EDD" w:rsidP="00BD57EF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BD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Давыдов В.В., </w:t>
      </w:r>
      <w:proofErr w:type="spellStart"/>
      <w:r w:rsidRPr="00BD5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Слободчиков</w:t>
      </w:r>
      <w:proofErr w:type="spellEnd"/>
      <w:r w:rsidRPr="00BD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В.И., </w:t>
      </w:r>
      <w:proofErr w:type="spellStart"/>
      <w:r w:rsidRPr="00BD57EF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Цукерман</w:t>
      </w:r>
      <w:proofErr w:type="spellEnd"/>
      <w:r w:rsidRPr="00BD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 Младший школьник как субъект учебной деятельности // Вопросы психологии. 1992. № 3-4, с.14-19.</w:t>
      </w:r>
    </w:p>
    <w:p w:rsidR="00102EDD" w:rsidRPr="00BD57EF" w:rsidRDefault="00102EDD" w:rsidP="00BD57EF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57EF">
        <w:rPr>
          <w:rFonts w:ascii="Times New Roman" w:hAnsi="Times New Roman" w:cs="Times New Roman"/>
          <w:sz w:val="24"/>
          <w:szCs w:val="24"/>
        </w:rPr>
        <w:t>Бахурина</w:t>
      </w:r>
      <w:proofErr w:type="spellEnd"/>
      <w:r w:rsidRPr="00BD57EF">
        <w:rPr>
          <w:rFonts w:ascii="Times New Roman" w:hAnsi="Times New Roman" w:cs="Times New Roman"/>
          <w:sz w:val="24"/>
          <w:szCs w:val="24"/>
        </w:rPr>
        <w:t xml:space="preserve"> Е.С., </w:t>
      </w:r>
      <w:proofErr w:type="spellStart"/>
      <w:r w:rsidRPr="00BD57EF">
        <w:rPr>
          <w:rFonts w:ascii="Times New Roman" w:hAnsi="Times New Roman" w:cs="Times New Roman"/>
          <w:sz w:val="24"/>
          <w:szCs w:val="24"/>
        </w:rPr>
        <w:t>Прутьянова</w:t>
      </w:r>
      <w:proofErr w:type="spellEnd"/>
      <w:r w:rsidRPr="00BD57EF">
        <w:rPr>
          <w:rFonts w:ascii="Times New Roman" w:hAnsi="Times New Roman" w:cs="Times New Roman"/>
          <w:sz w:val="24"/>
          <w:szCs w:val="24"/>
        </w:rPr>
        <w:t xml:space="preserve"> О.А. Учебная мотивация и социально-психологическая адаптация учащихся профильных десятых классов. </w:t>
      </w:r>
      <w:r w:rsidR="00481504" w:rsidRPr="00BD57EF">
        <w:rPr>
          <w:rFonts w:ascii="Times New Roman" w:hAnsi="Times New Roman" w:cs="Times New Roman"/>
          <w:sz w:val="24"/>
          <w:szCs w:val="24"/>
        </w:rPr>
        <w:br/>
      </w:r>
      <w:r w:rsidRPr="00BD57EF">
        <w:rPr>
          <w:rFonts w:ascii="Times New Roman" w:hAnsi="Times New Roman" w:cs="Times New Roman"/>
          <w:sz w:val="24"/>
          <w:szCs w:val="24"/>
        </w:rPr>
        <w:t>//Психология и школа №2 2005.</w:t>
      </w:r>
    </w:p>
    <w:p w:rsidR="00102EDD" w:rsidRPr="00BD57EF" w:rsidRDefault="00102EDD" w:rsidP="00BD57EF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57EF">
        <w:rPr>
          <w:rFonts w:ascii="Times New Roman" w:hAnsi="Times New Roman" w:cs="Times New Roman"/>
          <w:sz w:val="24"/>
          <w:szCs w:val="24"/>
        </w:rPr>
        <w:t>Волочков</w:t>
      </w:r>
      <w:proofErr w:type="spellEnd"/>
      <w:r w:rsidRPr="00BD57EF">
        <w:rPr>
          <w:rFonts w:ascii="Times New Roman" w:hAnsi="Times New Roman" w:cs="Times New Roman"/>
          <w:sz w:val="24"/>
          <w:szCs w:val="24"/>
        </w:rPr>
        <w:t xml:space="preserve"> А.А. Субъект активности и развитие индивидуальности подростка (теория, практика, диагностика). – Пермь: издательство ПОИПКРО, 2002.</w:t>
      </w:r>
    </w:p>
    <w:p w:rsidR="00865708" w:rsidRPr="00BD57EF" w:rsidRDefault="00865708" w:rsidP="00BD57EF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865708" w:rsidRPr="00BD57EF" w:rsidSect="00BD57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720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E16" w:rsidRDefault="00562E16" w:rsidP="005212F3">
      <w:pPr>
        <w:spacing w:after="0" w:line="240" w:lineRule="auto"/>
      </w:pPr>
      <w:r>
        <w:separator/>
      </w:r>
    </w:p>
  </w:endnote>
  <w:endnote w:type="continuationSeparator" w:id="0">
    <w:p w:rsidR="00562E16" w:rsidRDefault="00562E16" w:rsidP="0052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7EF" w:rsidRDefault="00BD57E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BAD" w:rsidRPr="00BD57EF" w:rsidRDefault="00F41BAD" w:rsidP="00BD57E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7EF" w:rsidRDefault="00BD57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E16" w:rsidRDefault="00562E16" w:rsidP="005212F3">
      <w:pPr>
        <w:spacing w:after="0" w:line="240" w:lineRule="auto"/>
      </w:pPr>
      <w:r>
        <w:separator/>
      </w:r>
    </w:p>
  </w:footnote>
  <w:footnote w:type="continuationSeparator" w:id="0">
    <w:p w:rsidR="00562E16" w:rsidRDefault="00562E16" w:rsidP="00521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7EF" w:rsidRDefault="00BD57E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0998327"/>
      <w:docPartObj>
        <w:docPartGallery w:val="Page Numbers (Top of Page)"/>
        <w:docPartUnique/>
      </w:docPartObj>
    </w:sdtPr>
    <w:sdtEndPr/>
    <w:sdtContent>
      <w:p w:rsidR="00BD57EF" w:rsidRDefault="00BD57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1F6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7EF" w:rsidRDefault="00BD57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FE8"/>
    <w:multiLevelType w:val="hybridMultilevel"/>
    <w:tmpl w:val="68C600EC"/>
    <w:lvl w:ilvl="0" w:tplc="011E382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B33335"/>
    <w:multiLevelType w:val="hybridMultilevel"/>
    <w:tmpl w:val="CAAA8D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BA3C37"/>
    <w:multiLevelType w:val="hybridMultilevel"/>
    <w:tmpl w:val="B23047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9F2B29"/>
    <w:multiLevelType w:val="hybridMultilevel"/>
    <w:tmpl w:val="CC322070"/>
    <w:lvl w:ilvl="0" w:tplc="70CA8C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496415D"/>
    <w:multiLevelType w:val="hybridMultilevel"/>
    <w:tmpl w:val="4C9669D8"/>
    <w:lvl w:ilvl="0" w:tplc="40BCD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68416A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4F1C4566">
      <w:start w:val="1"/>
      <w:numFmt w:val="decimal"/>
      <w:lvlText w:val="%3-"/>
      <w:lvlJc w:val="left"/>
      <w:pPr>
        <w:ind w:left="270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DE6EE0C6">
      <w:start w:val="5"/>
      <w:numFmt w:val="decimal"/>
      <w:lvlText w:val="%5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0911B4"/>
    <w:multiLevelType w:val="hybridMultilevel"/>
    <w:tmpl w:val="8E2E18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B8A0855"/>
    <w:multiLevelType w:val="hybridMultilevel"/>
    <w:tmpl w:val="D152C06A"/>
    <w:lvl w:ilvl="0" w:tplc="EC700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9F624D"/>
    <w:multiLevelType w:val="hybridMultilevel"/>
    <w:tmpl w:val="C96CB290"/>
    <w:lvl w:ilvl="0" w:tplc="6CEC3AA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71C9F"/>
    <w:multiLevelType w:val="hybridMultilevel"/>
    <w:tmpl w:val="2750A374"/>
    <w:lvl w:ilvl="0" w:tplc="EC700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F02F38"/>
    <w:multiLevelType w:val="hybridMultilevel"/>
    <w:tmpl w:val="CAAA8D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F21106E"/>
    <w:multiLevelType w:val="hybridMultilevel"/>
    <w:tmpl w:val="CD222DDE"/>
    <w:lvl w:ilvl="0" w:tplc="BD76F8A0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615BC2"/>
    <w:multiLevelType w:val="hybridMultilevel"/>
    <w:tmpl w:val="099CE0D0"/>
    <w:lvl w:ilvl="0" w:tplc="EC700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489079E"/>
    <w:multiLevelType w:val="hybridMultilevel"/>
    <w:tmpl w:val="E974A55A"/>
    <w:lvl w:ilvl="0" w:tplc="07743C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BD57E37"/>
    <w:multiLevelType w:val="hybridMultilevel"/>
    <w:tmpl w:val="A99A233E"/>
    <w:lvl w:ilvl="0" w:tplc="011E382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CA2F64"/>
    <w:multiLevelType w:val="hybridMultilevel"/>
    <w:tmpl w:val="8188CA8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968"/>
        </w:tabs>
        <w:ind w:left="5968" w:hanging="360"/>
      </w:pPr>
      <w:rPr>
        <w:rFonts w:cs="Times New Roman"/>
      </w:rPr>
    </w:lvl>
  </w:abstractNum>
  <w:abstractNum w:abstractNumId="15">
    <w:nsid w:val="53BD39B4"/>
    <w:multiLevelType w:val="hybridMultilevel"/>
    <w:tmpl w:val="9B00BC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41D166E"/>
    <w:multiLevelType w:val="hybridMultilevel"/>
    <w:tmpl w:val="5AFE2C50"/>
    <w:lvl w:ilvl="0" w:tplc="EC700E2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7DE2D58"/>
    <w:multiLevelType w:val="hybridMultilevel"/>
    <w:tmpl w:val="0CD6AA10"/>
    <w:lvl w:ilvl="0" w:tplc="B3A0B67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C5A233A"/>
    <w:multiLevelType w:val="hybridMultilevel"/>
    <w:tmpl w:val="969687D8"/>
    <w:lvl w:ilvl="0" w:tplc="2D080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E6645B9"/>
    <w:multiLevelType w:val="hybridMultilevel"/>
    <w:tmpl w:val="F96C3D76"/>
    <w:lvl w:ilvl="0" w:tplc="EC700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ED60E14"/>
    <w:multiLevelType w:val="hybridMultilevel"/>
    <w:tmpl w:val="F41A11FC"/>
    <w:lvl w:ilvl="0" w:tplc="BCCEE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341D5F"/>
    <w:multiLevelType w:val="hybridMultilevel"/>
    <w:tmpl w:val="3966824E"/>
    <w:lvl w:ilvl="0" w:tplc="BCCEE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DC084A"/>
    <w:multiLevelType w:val="hybridMultilevel"/>
    <w:tmpl w:val="008EC692"/>
    <w:lvl w:ilvl="0" w:tplc="EC700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4133AF"/>
    <w:multiLevelType w:val="hybridMultilevel"/>
    <w:tmpl w:val="0CF2192A"/>
    <w:lvl w:ilvl="0" w:tplc="EC700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490424A"/>
    <w:multiLevelType w:val="hybridMultilevel"/>
    <w:tmpl w:val="87705EE0"/>
    <w:lvl w:ilvl="0" w:tplc="EC700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22549FB"/>
    <w:multiLevelType w:val="hybridMultilevel"/>
    <w:tmpl w:val="14F2046A"/>
    <w:lvl w:ilvl="0" w:tplc="11507A1C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783F4EAD"/>
    <w:multiLevelType w:val="hybridMultilevel"/>
    <w:tmpl w:val="EE8042C2"/>
    <w:lvl w:ilvl="0" w:tplc="EC700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C5F1246"/>
    <w:multiLevelType w:val="hybridMultilevel"/>
    <w:tmpl w:val="53CAFEB6"/>
    <w:lvl w:ilvl="0" w:tplc="11507A1C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E8921D3"/>
    <w:multiLevelType w:val="hybridMultilevel"/>
    <w:tmpl w:val="A78E9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4"/>
  </w:num>
  <w:num w:numId="4">
    <w:abstractNumId w:val="11"/>
  </w:num>
  <w:num w:numId="5">
    <w:abstractNumId w:val="12"/>
  </w:num>
  <w:num w:numId="6">
    <w:abstractNumId w:val="1"/>
  </w:num>
  <w:num w:numId="7">
    <w:abstractNumId w:val="9"/>
  </w:num>
  <w:num w:numId="8">
    <w:abstractNumId w:val="28"/>
  </w:num>
  <w:num w:numId="9">
    <w:abstractNumId w:val="16"/>
  </w:num>
  <w:num w:numId="10">
    <w:abstractNumId w:val="13"/>
  </w:num>
  <w:num w:numId="11">
    <w:abstractNumId w:val="2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8"/>
  </w:num>
  <w:num w:numId="15">
    <w:abstractNumId w:val="23"/>
  </w:num>
  <w:num w:numId="16">
    <w:abstractNumId w:val="15"/>
  </w:num>
  <w:num w:numId="17">
    <w:abstractNumId w:val="5"/>
  </w:num>
  <w:num w:numId="18">
    <w:abstractNumId w:val="22"/>
  </w:num>
  <w:num w:numId="19">
    <w:abstractNumId w:val="7"/>
  </w:num>
  <w:num w:numId="20">
    <w:abstractNumId w:val="20"/>
  </w:num>
  <w:num w:numId="21">
    <w:abstractNumId w:val="25"/>
  </w:num>
  <w:num w:numId="22">
    <w:abstractNumId w:val="6"/>
  </w:num>
  <w:num w:numId="23">
    <w:abstractNumId w:val="19"/>
  </w:num>
  <w:num w:numId="24">
    <w:abstractNumId w:val="8"/>
  </w:num>
  <w:num w:numId="25">
    <w:abstractNumId w:val="21"/>
  </w:num>
  <w:num w:numId="26">
    <w:abstractNumId w:val="27"/>
  </w:num>
  <w:num w:numId="27">
    <w:abstractNumId w:val="3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34"/>
    <w:rsid w:val="00011BE0"/>
    <w:rsid w:val="00021639"/>
    <w:rsid w:val="00042264"/>
    <w:rsid w:val="00061C7A"/>
    <w:rsid w:val="000630CE"/>
    <w:rsid w:val="00067C6B"/>
    <w:rsid w:val="00074F50"/>
    <w:rsid w:val="00084A7B"/>
    <w:rsid w:val="00086A3F"/>
    <w:rsid w:val="00086B7C"/>
    <w:rsid w:val="000A3D38"/>
    <w:rsid w:val="000B1638"/>
    <w:rsid w:val="000B46B0"/>
    <w:rsid w:val="000D7611"/>
    <w:rsid w:val="000E40BE"/>
    <w:rsid w:val="000E790B"/>
    <w:rsid w:val="000F70A7"/>
    <w:rsid w:val="00102EDD"/>
    <w:rsid w:val="00103D4F"/>
    <w:rsid w:val="00104757"/>
    <w:rsid w:val="00105034"/>
    <w:rsid w:val="00106C50"/>
    <w:rsid w:val="0010797E"/>
    <w:rsid w:val="0012387B"/>
    <w:rsid w:val="0012549F"/>
    <w:rsid w:val="00127589"/>
    <w:rsid w:val="00137969"/>
    <w:rsid w:val="001439B4"/>
    <w:rsid w:val="00145946"/>
    <w:rsid w:val="0014718B"/>
    <w:rsid w:val="001664E2"/>
    <w:rsid w:val="00166D99"/>
    <w:rsid w:val="001717B1"/>
    <w:rsid w:val="001811A2"/>
    <w:rsid w:val="001907E0"/>
    <w:rsid w:val="001A0BA8"/>
    <w:rsid w:val="001A20A3"/>
    <w:rsid w:val="001B18B0"/>
    <w:rsid w:val="001C042B"/>
    <w:rsid w:val="001D0826"/>
    <w:rsid w:val="001D4601"/>
    <w:rsid w:val="001F728B"/>
    <w:rsid w:val="00215AF8"/>
    <w:rsid w:val="00223D7D"/>
    <w:rsid w:val="00230D52"/>
    <w:rsid w:val="00234BFE"/>
    <w:rsid w:val="00243DBE"/>
    <w:rsid w:val="00275A60"/>
    <w:rsid w:val="00285640"/>
    <w:rsid w:val="0028788F"/>
    <w:rsid w:val="002B25CB"/>
    <w:rsid w:val="002C3015"/>
    <w:rsid w:val="002C7745"/>
    <w:rsid w:val="002D68C1"/>
    <w:rsid w:val="002E14B1"/>
    <w:rsid w:val="00313F8B"/>
    <w:rsid w:val="0032014C"/>
    <w:rsid w:val="00324E16"/>
    <w:rsid w:val="00330921"/>
    <w:rsid w:val="0034453C"/>
    <w:rsid w:val="00347ABF"/>
    <w:rsid w:val="00364A05"/>
    <w:rsid w:val="00367C01"/>
    <w:rsid w:val="0038144B"/>
    <w:rsid w:val="003860EF"/>
    <w:rsid w:val="003920F8"/>
    <w:rsid w:val="003943E4"/>
    <w:rsid w:val="003A08E4"/>
    <w:rsid w:val="003A3D9B"/>
    <w:rsid w:val="003C3C86"/>
    <w:rsid w:val="003E77AD"/>
    <w:rsid w:val="004244D1"/>
    <w:rsid w:val="004249E5"/>
    <w:rsid w:val="004361BE"/>
    <w:rsid w:val="00455EB5"/>
    <w:rsid w:val="00457DD8"/>
    <w:rsid w:val="0047298B"/>
    <w:rsid w:val="004775DB"/>
    <w:rsid w:val="00480712"/>
    <w:rsid w:val="00481270"/>
    <w:rsid w:val="00481504"/>
    <w:rsid w:val="00485830"/>
    <w:rsid w:val="00497D71"/>
    <w:rsid w:val="004A1601"/>
    <w:rsid w:val="004A2FA3"/>
    <w:rsid w:val="004A66CF"/>
    <w:rsid w:val="004B5055"/>
    <w:rsid w:val="004C0C7D"/>
    <w:rsid w:val="004C7A13"/>
    <w:rsid w:val="004E258B"/>
    <w:rsid w:val="005026AB"/>
    <w:rsid w:val="00511B8B"/>
    <w:rsid w:val="00515907"/>
    <w:rsid w:val="005212F3"/>
    <w:rsid w:val="00527DB6"/>
    <w:rsid w:val="00535770"/>
    <w:rsid w:val="00562D2A"/>
    <w:rsid w:val="00562E16"/>
    <w:rsid w:val="00585A75"/>
    <w:rsid w:val="00586EC4"/>
    <w:rsid w:val="00594CF0"/>
    <w:rsid w:val="005B19B0"/>
    <w:rsid w:val="005C0425"/>
    <w:rsid w:val="005C164E"/>
    <w:rsid w:val="005C7B9E"/>
    <w:rsid w:val="005D3D1E"/>
    <w:rsid w:val="005D476D"/>
    <w:rsid w:val="005F0F38"/>
    <w:rsid w:val="0061463A"/>
    <w:rsid w:val="006225A7"/>
    <w:rsid w:val="0064160D"/>
    <w:rsid w:val="00641B86"/>
    <w:rsid w:val="006429E7"/>
    <w:rsid w:val="006455C0"/>
    <w:rsid w:val="0065075A"/>
    <w:rsid w:val="006534E2"/>
    <w:rsid w:val="00672E94"/>
    <w:rsid w:val="006908A0"/>
    <w:rsid w:val="006B031D"/>
    <w:rsid w:val="006B2A80"/>
    <w:rsid w:val="006C58D3"/>
    <w:rsid w:val="007005A7"/>
    <w:rsid w:val="007108B4"/>
    <w:rsid w:val="00717D1C"/>
    <w:rsid w:val="00723C14"/>
    <w:rsid w:val="007273F3"/>
    <w:rsid w:val="00731E76"/>
    <w:rsid w:val="00734DB4"/>
    <w:rsid w:val="00734DF8"/>
    <w:rsid w:val="00753DDC"/>
    <w:rsid w:val="007776A5"/>
    <w:rsid w:val="00783568"/>
    <w:rsid w:val="00795C71"/>
    <w:rsid w:val="007A2B71"/>
    <w:rsid w:val="007A34C4"/>
    <w:rsid w:val="007A5DCC"/>
    <w:rsid w:val="007B6911"/>
    <w:rsid w:val="007B7659"/>
    <w:rsid w:val="007C10D0"/>
    <w:rsid w:val="007C62D7"/>
    <w:rsid w:val="007E7BFD"/>
    <w:rsid w:val="007F0035"/>
    <w:rsid w:val="007F18F9"/>
    <w:rsid w:val="00801E25"/>
    <w:rsid w:val="00840469"/>
    <w:rsid w:val="00843F0A"/>
    <w:rsid w:val="008524D4"/>
    <w:rsid w:val="00853A2A"/>
    <w:rsid w:val="008570B8"/>
    <w:rsid w:val="008650F2"/>
    <w:rsid w:val="00865708"/>
    <w:rsid w:val="00866D5C"/>
    <w:rsid w:val="00887740"/>
    <w:rsid w:val="008A51F6"/>
    <w:rsid w:val="008D2915"/>
    <w:rsid w:val="008E181B"/>
    <w:rsid w:val="009176C5"/>
    <w:rsid w:val="00923D51"/>
    <w:rsid w:val="00947A50"/>
    <w:rsid w:val="00947DB9"/>
    <w:rsid w:val="0095448B"/>
    <w:rsid w:val="00974350"/>
    <w:rsid w:val="00984176"/>
    <w:rsid w:val="00987A72"/>
    <w:rsid w:val="00992563"/>
    <w:rsid w:val="009A6608"/>
    <w:rsid w:val="009D1350"/>
    <w:rsid w:val="009D189F"/>
    <w:rsid w:val="009D644E"/>
    <w:rsid w:val="009E2A63"/>
    <w:rsid w:val="009F0EF1"/>
    <w:rsid w:val="009F1231"/>
    <w:rsid w:val="00A03CA8"/>
    <w:rsid w:val="00A05D42"/>
    <w:rsid w:val="00A13100"/>
    <w:rsid w:val="00A44CF2"/>
    <w:rsid w:val="00A451D6"/>
    <w:rsid w:val="00A66EBB"/>
    <w:rsid w:val="00A733D7"/>
    <w:rsid w:val="00A8565D"/>
    <w:rsid w:val="00A92CD6"/>
    <w:rsid w:val="00A95CF7"/>
    <w:rsid w:val="00AA26E4"/>
    <w:rsid w:val="00AC1EF6"/>
    <w:rsid w:val="00AC4AA0"/>
    <w:rsid w:val="00AD48C6"/>
    <w:rsid w:val="00AD62F0"/>
    <w:rsid w:val="00B01FE4"/>
    <w:rsid w:val="00B02202"/>
    <w:rsid w:val="00B12E31"/>
    <w:rsid w:val="00B2087A"/>
    <w:rsid w:val="00B21868"/>
    <w:rsid w:val="00B3395D"/>
    <w:rsid w:val="00B44220"/>
    <w:rsid w:val="00B448F0"/>
    <w:rsid w:val="00B46A2B"/>
    <w:rsid w:val="00B47A32"/>
    <w:rsid w:val="00B63A5D"/>
    <w:rsid w:val="00B763B1"/>
    <w:rsid w:val="00B91BB5"/>
    <w:rsid w:val="00BA4449"/>
    <w:rsid w:val="00BA51B2"/>
    <w:rsid w:val="00BA7CA1"/>
    <w:rsid w:val="00BC38E1"/>
    <w:rsid w:val="00BD3500"/>
    <w:rsid w:val="00BD4765"/>
    <w:rsid w:val="00BD48F6"/>
    <w:rsid w:val="00BD57EF"/>
    <w:rsid w:val="00BD7CCF"/>
    <w:rsid w:val="00BE622D"/>
    <w:rsid w:val="00C17A04"/>
    <w:rsid w:val="00C317EE"/>
    <w:rsid w:val="00C3476F"/>
    <w:rsid w:val="00C35414"/>
    <w:rsid w:val="00C407DC"/>
    <w:rsid w:val="00C47D14"/>
    <w:rsid w:val="00C56464"/>
    <w:rsid w:val="00C647D1"/>
    <w:rsid w:val="00C9504F"/>
    <w:rsid w:val="00C964F1"/>
    <w:rsid w:val="00CA371A"/>
    <w:rsid w:val="00CB6542"/>
    <w:rsid w:val="00CF0FD1"/>
    <w:rsid w:val="00D038E9"/>
    <w:rsid w:val="00D1786C"/>
    <w:rsid w:val="00D567BB"/>
    <w:rsid w:val="00D635DB"/>
    <w:rsid w:val="00D65669"/>
    <w:rsid w:val="00D73A9D"/>
    <w:rsid w:val="00D75B84"/>
    <w:rsid w:val="00D8092C"/>
    <w:rsid w:val="00D85C83"/>
    <w:rsid w:val="00D871C6"/>
    <w:rsid w:val="00D9641C"/>
    <w:rsid w:val="00DA4A41"/>
    <w:rsid w:val="00DA5366"/>
    <w:rsid w:val="00DB123D"/>
    <w:rsid w:val="00DB4DE8"/>
    <w:rsid w:val="00DD3191"/>
    <w:rsid w:val="00DF070B"/>
    <w:rsid w:val="00E0736C"/>
    <w:rsid w:val="00E26626"/>
    <w:rsid w:val="00E2782E"/>
    <w:rsid w:val="00E32F89"/>
    <w:rsid w:val="00E34754"/>
    <w:rsid w:val="00E4133A"/>
    <w:rsid w:val="00E4456C"/>
    <w:rsid w:val="00E45F85"/>
    <w:rsid w:val="00E55F24"/>
    <w:rsid w:val="00E602AA"/>
    <w:rsid w:val="00E72E2C"/>
    <w:rsid w:val="00E92FB1"/>
    <w:rsid w:val="00ED1DFB"/>
    <w:rsid w:val="00ED20B2"/>
    <w:rsid w:val="00EE0923"/>
    <w:rsid w:val="00EE3BCC"/>
    <w:rsid w:val="00EE4857"/>
    <w:rsid w:val="00EF3B49"/>
    <w:rsid w:val="00EF4E89"/>
    <w:rsid w:val="00F0280E"/>
    <w:rsid w:val="00F04308"/>
    <w:rsid w:val="00F05BEC"/>
    <w:rsid w:val="00F13121"/>
    <w:rsid w:val="00F20597"/>
    <w:rsid w:val="00F261FB"/>
    <w:rsid w:val="00F33739"/>
    <w:rsid w:val="00F41A14"/>
    <w:rsid w:val="00F41BAD"/>
    <w:rsid w:val="00F510FD"/>
    <w:rsid w:val="00F775B6"/>
    <w:rsid w:val="00FB68E9"/>
    <w:rsid w:val="00FD6C0C"/>
    <w:rsid w:val="00FD6D68"/>
    <w:rsid w:val="00FE1A6B"/>
    <w:rsid w:val="00FE5302"/>
    <w:rsid w:val="00FE7892"/>
    <w:rsid w:val="00FF0812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C4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A3D3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664E2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21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12F3"/>
  </w:style>
  <w:style w:type="paragraph" w:styleId="a8">
    <w:name w:val="footer"/>
    <w:basedOn w:val="a"/>
    <w:link w:val="a9"/>
    <w:uiPriority w:val="99"/>
    <w:unhideWhenUsed/>
    <w:rsid w:val="00521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12F3"/>
  </w:style>
  <w:style w:type="paragraph" w:styleId="aa">
    <w:name w:val="Balloon Text"/>
    <w:basedOn w:val="a"/>
    <w:link w:val="ab"/>
    <w:uiPriority w:val="99"/>
    <w:semiHidden/>
    <w:unhideWhenUsed/>
    <w:rsid w:val="00AA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26E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BA7CA1"/>
    <w:rPr>
      <w:color w:val="0000FF" w:themeColor="hyperlink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AC1EF6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C1EF6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F510F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51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C4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A3D3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664E2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21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12F3"/>
  </w:style>
  <w:style w:type="paragraph" w:styleId="a8">
    <w:name w:val="footer"/>
    <w:basedOn w:val="a"/>
    <w:link w:val="a9"/>
    <w:uiPriority w:val="99"/>
    <w:unhideWhenUsed/>
    <w:rsid w:val="00521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12F3"/>
  </w:style>
  <w:style w:type="paragraph" w:styleId="aa">
    <w:name w:val="Balloon Text"/>
    <w:basedOn w:val="a"/>
    <w:link w:val="ab"/>
    <w:uiPriority w:val="99"/>
    <w:semiHidden/>
    <w:unhideWhenUsed/>
    <w:rsid w:val="00AA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26E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BA7CA1"/>
    <w:rPr>
      <w:color w:val="0000FF" w:themeColor="hyperlink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AC1EF6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C1EF6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F510F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51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900"/>
            </a:pPr>
            <a:r>
              <a:rPr lang="ru-RU" sz="900" b="0"/>
              <a:t>Диаграмма №</a:t>
            </a:r>
            <a:r>
              <a:rPr lang="ru-RU" sz="900" b="0" baseline="0"/>
              <a:t> 1.  </a:t>
            </a:r>
          </a:p>
          <a:p>
            <a:pPr algn="ctr">
              <a:defRPr sz="900"/>
            </a:pPr>
            <a:r>
              <a:rPr lang="ru-RU" sz="900" b="0" baseline="0"/>
              <a:t>Нужны ли Вам знания по предметам? (8 класс)</a:t>
            </a:r>
            <a:endParaRPr lang="ru-RU" sz="900" b="0"/>
          </a:p>
        </c:rich>
      </c:tx>
      <c:layout>
        <c:manualLayout>
          <c:xMode val="edge"/>
          <c:yMode val="edge"/>
          <c:x val="0.27133160062601314"/>
          <c:y val="1.98412698412698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8323546450643128E-2"/>
          <c:y val="0.21245493280891509"/>
          <c:w val="0.7947882203270763"/>
          <c:h val="0.3918297086020589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8 "А"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математика</c:v>
                </c:pt>
                <c:pt idx="1">
                  <c:v>русский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ин.яз </c:v>
                </c:pt>
                <c:pt idx="8">
                  <c:v>нем. яз.</c:v>
                </c:pt>
                <c:pt idx="9">
                  <c:v>информ </c:v>
                </c:pt>
                <c:pt idx="10">
                  <c:v>обществознание</c:v>
                </c:pt>
                <c:pt idx="11">
                  <c:v>технология</c:v>
                </c:pt>
                <c:pt idx="12">
                  <c:v>ОБЖ</c:v>
                </c:pt>
                <c:pt idx="13">
                  <c:v>ОВП</c:v>
                </c:pt>
                <c:pt idx="14">
                  <c:v>Искусство</c:v>
                </c:pt>
                <c:pt idx="15">
                  <c:v>физ-ра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100</c:v>
                </c:pt>
                <c:pt idx="1">
                  <c:v>100</c:v>
                </c:pt>
                <c:pt idx="2">
                  <c:v>82</c:v>
                </c:pt>
                <c:pt idx="3">
                  <c:v>53</c:v>
                </c:pt>
                <c:pt idx="4">
                  <c:v>76</c:v>
                </c:pt>
                <c:pt idx="5">
                  <c:v>66</c:v>
                </c:pt>
                <c:pt idx="6">
                  <c:v>30</c:v>
                </c:pt>
                <c:pt idx="7">
                  <c:v>54</c:v>
                </c:pt>
                <c:pt idx="9">
                  <c:v>70</c:v>
                </c:pt>
                <c:pt idx="10">
                  <c:v>58</c:v>
                </c:pt>
                <c:pt idx="11">
                  <c:v>30</c:v>
                </c:pt>
                <c:pt idx="12">
                  <c:v>47</c:v>
                </c:pt>
                <c:pt idx="13">
                  <c:v>52</c:v>
                </c:pt>
                <c:pt idx="14">
                  <c:v>18</c:v>
                </c:pt>
                <c:pt idx="15">
                  <c:v>82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"Б"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математика</c:v>
                </c:pt>
                <c:pt idx="1">
                  <c:v>русский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ин.яз </c:v>
                </c:pt>
                <c:pt idx="8">
                  <c:v>нем. яз.</c:v>
                </c:pt>
                <c:pt idx="9">
                  <c:v>информ </c:v>
                </c:pt>
                <c:pt idx="10">
                  <c:v>обществознание</c:v>
                </c:pt>
                <c:pt idx="11">
                  <c:v>технология</c:v>
                </c:pt>
                <c:pt idx="12">
                  <c:v>ОБЖ</c:v>
                </c:pt>
                <c:pt idx="13">
                  <c:v>ОВП</c:v>
                </c:pt>
                <c:pt idx="14">
                  <c:v>Искусство</c:v>
                </c:pt>
                <c:pt idx="15">
                  <c:v>физ-ра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84</c:v>
                </c:pt>
                <c:pt idx="4">
                  <c:v>92</c:v>
                </c:pt>
                <c:pt idx="5">
                  <c:v>92</c:v>
                </c:pt>
                <c:pt idx="6">
                  <c:v>76</c:v>
                </c:pt>
                <c:pt idx="7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48</c:v>
                </c:pt>
                <c:pt idx="12">
                  <c:v>92</c:v>
                </c:pt>
                <c:pt idx="13">
                  <c:v>100</c:v>
                </c:pt>
                <c:pt idx="14">
                  <c:v>48</c:v>
                </c:pt>
                <c:pt idx="15">
                  <c:v>92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8 "В"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математика</c:v>
                </c:pt>
                <c:pt idx="1">
                  <c:v>русский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ин.яз </c:v>
                </c:pt>
                <c:pt idx="8">
                  <c:v>нем. яз.</c:v>
                </c:pt>
                <c:pt idx="9">
                  <c:v>информ </c:v>
                </c:pt>
                <c:pt idx="10">
                  <c:v>обществознание</c:v>
                </c:pt>
                <c:pt idx="11">
                  <c:v>технология</c:v>
                </c:pt>
                <c:pt idx="12">
                  <c:v>ОБЖ</c:v>
                </c:pt>
                <c:pt idx="13">
                  <c:v>ОВП</c:v>
                </c:pt>
                <c:pt idx="14">
                  <c:v>Искусство</c:v>
                </c:pt>
                <c:pt idx="15">
                  <c:v>физ-ра</c:v>
                </c:pt>
              </c:strCache>
            </c:strRef>
          </c:cat>
          <c:val>
            <c:numRef>
              <c:f>Лист1!$D$2:$D$17</c:f>
              <c:numCache>
                <c:formatCode>General</c:formatCode>
                <c:ptCount val="16"/>
                <c:pt idx="0">
                  <c:v>88</c:v>
                </c:pt>
                <c:pt idx="1">
                  <c:v>100</c:v>
                </c:pt>
                <c:pt idx="2">
                  <c:v>88</c:v>
                </c:pt>
                <c:pt idx="3">
                  <c:v>44</c:v>
                </c:pt>
                <c:pt idx="4">
                  <c:v>66</c:v>
                </c:pt>
                <c:pt idx="5">
                  <c:v>72</c:v>
                </c:pt>
                <c:pt idx="6">
                  <c:v>78</c:v>
                </c:pt>
                <c:pt idx="7">
                  <c:v>61</c:v>
                </c:pt>
                <c:pt idx="9">
                  <c:v>66</c:v>
                </c:pt>
                <c:pt idx="10">
                  <c:v>88</c:v>
                </c:pt>
                <c:pt idx="11">
                  <c:v>44</c:v>
                </c:pt>
                <c:pt idx="12">
                  <c:v>72</c:v>
                </c:pt>
                <c:pt idx="13">
                  <c:v>66</c:v>
                </c:pt>
                <c:pt idx="14">
                  <c:v>27</c:v>
                </c:pt>
                <c:pt idx="15">
                  <c:v>88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 "Г"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математика</c:v>
                </c:pt>
                <c:pt idx="1">
                  <c:v>русский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ин.яз </c:v>
                </c:pt>
                <c:pt idx="8">
                  <c:v>нем. яз.</c:v>
                </c:pt>
                <c:pt idx="9">
                  <c:v>информ </c:v>
                </c:pt>
                <c:pt idx="10">
                  <c:v>обществознание</c:v>
                </c:pt>
                <c:pt idx="11">
                  <c:v>технология</c:v>
                </c:pt>
                <c:pt idx="12">
                  <c:v>ОБЖ</c:v>
                </c:pt>
                <c:pt idx="13">
                  <c:v>ОВП</c:v>
                </c:pt>
                <c:pt idx="14">
                  <c:v>Искусство</c:v>
                </c:pt>
                <c:pt idx="15">
                  <c:v>физ-ра</c:v>
                </c:pt>
              </c:strCache>
            </c:strRef>
          </c:cat>
          <c:val>
            <c:numRef>
              <c:f>Лист1!$E$2:$E$17</c:f>
              <c:numCache>
                <c:formatCode>General</c:formatCode>
                <c:ptCount val="16"/>
                <c:pt idx="0">
                  <c:v>84</c:v>
                </c:pt>
                <c:pt idx="1">
                  <c:v>100</c:v>
                </c:pt>
                <c:pt idx="2">
                  <c:v>84</c:v>
                </c:pt>
                <c:pt idx="3">
                  <c:v>82</c:v>
                </c:pt>
                <c:pt idx="4">
                  <c:v>88</c:v>
                </c:pt>
                <c:pt idx="5">
                  <c:v>72</c:v>
                </c:pt>
                <c:pt idx="6">
                  <c:v>82</c:v>
                </c:pt>
                <c:pt idx="7">
                  <c:v>38</c:v>
                </c:pt>
                <c:pt idx="8">
                  <c:v>6</c:v>
                </c:pt>
                <c:pt idx="9">
                  <c:v>88</c:v>
                </c:pt>
                <c:pt idx="10">
                  <c:v>84</c:v>
                </c:pt>
                <c:pt idx="11">
                  <c:v>68</c:v>
                </c:pt>
                <c:pt idx="12">
                  <c:v>68</c:v>
                </c:pt>
                <c:pt idx="13">
                  <c:v>82</c:v>
                </c:pt>
                <c:pt idx="14">
                  <c:v>12</c:v>
                </c:pt>
                <c:pt idx="15">
                  <c:v>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5819648"/>
        <c:axId val="115881856"/>
        <c:axId val="0"/>
      </c:bar3DChart>
      <c:catAx>
        <c:axId val="11581964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rot="-3600000" vert="horz" anchor="ctr" anchorCtr="0"/>
          <a:lstStyle/>
          <a:p>
            <a:pPr>
              <a:defRPr sz="800">
                <a:latin typeface="+mj-lt"/>
              </a:defRPr>
            </a:pPr>
            <a:endParaRPr lang="ru-RU"/>
          </a:p>
        </c:txPr>
        <c:crossAx val="115881856"/>
        <c:crosses val="autoZero"/>
        <c:auto val="1"/>
        <c:lblAlgn val="ctr"/>
        <c:lblOffset val="100"/>
        <c:noMultiLvlLbl val="0"/>
      </c:catAx>
      <c:valAx>
        <c:axId val="1158818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158196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800070664243892"/>
          <c:y val="0.28956725997485611"/>
          <c:w val="8.1451981963792983E-2"/>
          <c:h val="0.30365933477458895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00"/>
            </a:pPr>
            <a:r>
              <a:rPr lang="ru-RU" sz="800" b="0"/>
              <a:t>Диаграмма</a:t>
            </a:r>
            <a:br>
              <a:rPr lang="ru-RU" sz="800" b="0"/>
            </a:br>
            <a:r>
              <a:rPr lang="ru-RU" sz="800" b="0"/>
              <a:t>Стиль педагогического руководства</a:t>
            </a:r>
          </a:p>
        </c:rich>
      </c:tx>
      <c:layout>
        <c:manualLayout>
          <c:xMode val="edge"/>
          <c:yMode val="edge"/>
          <c:x val="0.2979043238986217"/>
          <c:y val="7.1145279661312634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40748405659657"/>
          <c:y val="0.19666154627547999"/>
          <c:w val="0.87463478888794699"/>
          <c:h val="0.3239327621513205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Демократический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математика</c:v>
                </c:pt>
                <c:pt idx="1">
                  <c:v>русский язык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информатика</c:v>
                </c:pt>
                <c:pt idx="7">
                  <c:v>ин. язык 1</c:v>
                </c:pt>
                <c:pt idx="8">
                  <c:v>ин. язык 2</c:v>
                </c:pt>
                <c:pt idx="9">
                  <c:v>обществознание</c:v>
                </c:pt>
                <c:pt idx="10">
                  <c:v>география</c:v>
                </c:pt>
                <c:pt idx="11">
                  <c:v>ОБЖ</c:v>
                </c:pt>
                <c:pt idx="12">
                  <c:v>ОВП</c:v>
                </c:pt>
                <c:pt idx="13">
                  <c:v>физ-ра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6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4">
                  <c:v>3</c:v>
                </c:pt>
                <c:pt idx="5">
                  <c:v>6</c:v>
                </c:pt>
                <c:pt idx="6">
                  <c:v>0</c:v>
                </c:pt>
                <c:pt idx="7">
                  <c:v>0</c:v>
                </c:pt>
                <c:pt idx="8">
                  <c:v>6</c:v>
                </c:pt>
                <c:pt idx="9">
                  <c:v>9</c:v>
                </c:pt>
                <c:pt idx="10">
                  <c:v>9</c:v>
                </c:pt>
                <c:pt idx="11">
                  <c:v>18</c:v>
                </c:pt>
                <c:pt idx="12">
                  <c:v>15</c:v>
                </c:pt>
                <c:pt idx="13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авторитарный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математика</c:v>
                </c:pt>
                <c:pt idx="1">
                  <c:v>русский язык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информатика</c:v>
                </c:pt>
                <c:pt idx="7">
                  <c:v>ин. язык 1</c:v>
                </c:pt>
                <c:pt idx="8">
                  <c:v>ин. язык 2</c:v>
                </c:pt>
                <c:pt idx="9">
                  <c:v>обществознание</c:v>
                </c:pt>
                <c:pt idx="10">
                  <c:v>география</c:v>
                </c:pt>
                <c:pt idx="11">
                  <c:v>ОБЖ</c:v>
                </c:pt>
                <c:pt idx="12">
                  <c:v>ОВП</c:v>
                </c:pt>
                <c:pt idx="13">
                  <c:v>физ-ра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33</c:v>
                </c:pt>
                <c:pt idx="1">
                  <c:v>42</c:v>
                </c:pt>
                <c:pt idx="2">
                  <c:v>39</c:v>
                </c:pt>
                <c:pt idx="3">
                  <c:v>36</c:v>
                </c:pt>
                <c:pt idx="4">
                  <c:v>36</c:v>
                </c:pt>
                <c:pt idx="5">
                  <c:v>39</c:v>
                </c:pt>
                <c:pt idx="6">
                  <c:v>44</c:v>
                </c:pt>
                <c:pt idx="7">
                  <c:v>33</c:v>
                </c:pt>
                <c:pt idx="8">
                  <c:v>36</c:v>
                </c:pt>
                <c:pt idx="9">
                  <c:v>51</c:v>
                </c:pt>
                <c:pt idx="10">
                  <c:v>33</c:v>
                </c:pt>
                <c:pt idx="11">
                  <c:v>42</c:v>
                </c:pt>
                <c:pt idx="12">
                  <c:v>30</c:v>
                </c:pt>
                <c:pt idx="13">
                  <c:v>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либерально-попустительский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математика</c:v>
                </c:pt>
                <c:pt idx="1">
                  <c:v>русский язык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информатика</c:v>
                </c:pt>
                <c:pt idx="7">
                  <c:v>ин. язык 1</c:v>
                </c:pt>
                <c:pt idx="8">
                  <c:v>ин. язык 2</c:v>
                </c:pt>
                <c:pt idx="9">
                  <c:v>обществознание</c:v>
                </c:pt>
                <c:pt idx="10">
                  <c:v>география</c:v>
                </c:pt>
                <c:pt idx="11">
                  <c:v>ОБЖ</c:v>
                </c:pt>
                <c:pt idx="12">
                  <c:v>ОВП</c:v>
                </c:pt>
                <c:pt idx="13">
                  <c:v>физ-ра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  <c:pt idx="0">
                  <c:v>21</c:v>
                </c:pt>
                <c:pt idx="1">
                  <c:v>15</c:v>
                </c:pt>
                <c:pt idx="2">
                  <c:v>21</c:v>
                </c:pt>
                <c:pt idx="3">
                  <c:v>21</c:v>
                </c:pt>
                <c:pt idx="4">
                  <c:v>21</c:v>
                </c:pt>
                <c:pt idx="5">
                  <c:v>18</c:v>
                </c:pt>
                <c:pt idx="6">
                  <c:v>18</c:v>
                </c:pt>
                <c:pt idx="7">
                  <c:v>27</c:v>
                </c:pt>
                <c:pt idx="8">
                  <c:v>18</c:v>
                </c:pt>
                <c:pt idx="9">
                  <c:v>6</c:v>
                </c:pt>
                <c:pt idx="10">
                  <c:v>9</c:v>
                </c:pt>
                <c:pt idx="11">
                  <c:v>18</c:v>
                </c:pt>
                <c:pt idx="12">
                  <c:v>15</c:v>
                </c:pt>
                <c:pt idx="1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16049792"/>
        <c:axId val="136357376"/>
        <c:axId val="0"/>
      </c:bar3DChart>
      <c:catAx>
        <c:axId val="11604979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36357376"/>
        <c:crosses val="autoZero"/>
        <c:auto val="1"/>
        <c:lblAlgn val="ctr"/>
        <c:lblOffset val="100"/>
        <c:noMultiLvlLbl val="0"/>
      </c:catAx>
      <c:valAx>
        <c:axId val="136357376"/>
        <c:scaling>
          <c:orientation val="minMax"/>
          <c:max val="5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/>
            </a:pPr>
            <a:endParaRPr lang="ru-RU"/>
          </a:p>
        </c:txPr>
        <c:crossAx val="116049792"/>
        <c:crosses val="autoZero"/>
        <c:crossBetween val="between"/>
        <c:majorUnit val="10"/>
      </c:valAx>
    </c:plotArea>
    <c:legend>
      <c:legendPos val="b"/>
      <c:layout>
        <c:manualLayout>
          <c:xMode val="edge"/>
          <c:yMode val="edge"/>
          <c:x val="8.7810477387970487E-2"/>
          <c:y val="0.88923458053710791"/>
          <c:w val="0.82437926490202751"/>
          <c:h val="0.10636335936622994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99732-F6BA-4685-B66C-6AA4A05F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2929</TotalTime>
  <Pages>4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Порох Татьяна Викторовна</dc:creator>
  <cp:lastModifiedBy>Порох Татьяна Викторовна</cp:lastModifiedBy>
  <cp:revision>20</cp:revision>
  <cp:lastPrinted>2017-05-21T21:55:00Z</cp:lastPrinted>
  <dcterms:created xsi:type="dcterms:W3CDTF">2017-04-24T06:56:00Z</dcterms:created>
  <dcterms:modified xsi:type="dcterms:W3CDTF">2018-10-04T13:26:00Z</dcterms:modified>
</cp:coreProperties>
</file>