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55" w:rsidRPr="00DC2914" w:rsidRDefault="00DC2914" w:rsidP="004B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B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A55" w:rsidRPr="004B0A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0A55" w:rsidRPr="00DC2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Применение </w:t>
      </w:r>
      <w:r w:rsidRPr="00DD42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B0A55" w:rsidRPr="00DC2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информационно-коммуникационных технологий</w:t>
      </w:r>
    </w:p>
    <w:p w:rsidR="004B0A55" w:rsidRPr="00DC2914" w:rsidRDefault="004B0A55" w:rsidP="004B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2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музыкальных занятиях в ДОУ»</w:t>
      </w:r>
    </w:p>
    <w:p w:rsidR="00516056" w:rsidRDefault="004B0A55" w:rsidP="004B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музыкальный руководитель</w:t>
      </w:r>
      <w:r w:rsidR="00D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Переверзева Татьяна Александровна</w:t>
      </w:r>
      <w:r w:rsidRPr="004B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FFE" w:rsidRPr="000B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B0A55" w:rsidRPr="0026147A" w:rsidRDefault="004B0A55" w:rsidP="004B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мир непрерывно меняется, а с ним меняются и наши дети. Сегодня уже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вызывает сомнений тот факт, что современные дети сильно отличаются не только от тех, кого описывали в своих сочинениях Я. А. Коменский и В. А. Сухомлинский, но и от своих сверстников последних десятилетий. И не потому, что изменилась природа самого ребенка, принципиально изменилась жизнь, ожидания взрослых и детей, воспитательные модели в семье, педагогические требования в детском саду.</w:t>
      </w:r>
      <w:r w:rsidR="000B5FFE" w:rsidRPr="000B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0B5F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овременное образование станет продуктивным только в т</w:t>
      </w:r>
      <w:r w:rsidR="00516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случае, если в его содержание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заложены потребности современных детей, а процесс обучения и воспитания будет осуществляться с учетом их особенностей, потенциала и возможностей. А для этого и педагоги должны быть современными — разрабатывать и использовать в своей профессиональной деятельности инновационные технологии воспитания и обучения, опираясь на</w:t>
      </w:r>
      <w:r w:rsidR="0051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современных детей.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такие условия, в которых ребенок научится сотрудничать с другими детьми в решении разнообразных познавательных задач, проявлять познавательную инициативу, удовлетворять собственное любопытство, развивать воображение и творческие способности. Другими словами, удовлетворит свою потребность к самореализации, проя</w:t>
      </w:r>
      <w:r w:rsidR="00DD4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своей деятельной натуры.</w:t>
      </w:r>
      <w:r w:rsidR="00DC2914"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современные информационные технологии все плотнее входят в нашу жизнь. Поэтому, дошкольное образовательное учреждение, как носитель культуры и знаний, также не может оставаться в стороне. Речь идет об использовании информационно - коммуникационных технологий (ИКТ) педагогами для повышения эффективности образовательного процесса. 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информационных технологий не только в системе школьного, но и дошкольного образования, что совсем недавно можно было наблюдать лишь как точечный опыт</w:t>
      </w:r>
      <w:r w:rsidR="0051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привит</w:t>
      </w:r>
      <w:r w:rsidR="0051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ребёнку чувство </w:t>
      </w:r>
      <w:proofErr w:type="gramStart"/>
      <w:r w:rsidR="00516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="0051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нарушая связи с обществом,  широко применяющим компьютерные технологии?</w:t>
      </w:r>
      <w:r w:rsidR="0051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информационного общества особенно остро стоит вопрос о духовном, нравственном и эмоциональном аспектах воспитания подрастающего поколения.  Во многом эти задачи могут  решаться с помощью такого вида искусства как  музыка.  Музыка обладает возможностями воздействия   на детей с самого раннего возраста и рассматривается   как ничем не заменимое средство развития эмоциональной отзывчивости на все доброе и прекрасное в жизни. </w:t>
      </w:r>
      <w:r w:rsidR="0051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в детском саду имеет свою специфику</w:t>
      </w:r>
      <w:proofErr w:type="gramStart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должна быть эмоциональной, яркой, с использованием большого количества иллюстративного материала, звуковых и видеозаписей. Все это может обеспечить нам компьютерная техника с ее возможностями.  Использование ИКТ в дошкольном учреждении позволяет значительно оживить  совместную образовательную деятельность с детьми. Компьютерные  технологии  расширяют возможности музыкального руководителя в преподнесении музыкального и дидактического материала, предусмотренного образовательной программой дошкольного учреждения. Очень важно, что музыкальный руководитель, используя ИКТ, имеет дополнительную возможность передачи детям  визуальной информации. Музыкальные занятия с применением ИКТ усиливают  познавательный  интерес дошкольников к различным видам музыкальной деятельности, активизируется  детское внимание, так как появляются новые  мотивы  к усвоению  предложенного материала.   На таких занятиях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обычно бывают более активными  в совместном обсуждении музыкального произведения. Музыкальное занятие становится более содержательным, гармоничным и результативным.</w:t>
      </w:r>
      <w:r w:rsidR="0019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информационных технологий делает обучение ярким, запоминающимся, интересным для ребят любого возраста, формирует положительные эмоции. Все вышеперечисленное позволяет органично включать ИКТ в музыкальные занятия.</w:t>
      </w:r>
      <w:r w:rsidR="0019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музыкального воспитания осуществляются посредством нескольких видов музыкальной деятельности: музыкально-</w:t>
      </w:r>
      <w:proofErr w:type="gramStart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слушания музыки, пения, музыкально-дидактических игр, игры на детских музыкальных инструментах.</w:t>
      </w:r>
      <w:r w:rsidR="0019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новых информационных технологий я включаю во все виды музыкальной деятельности.</w:t>
      </w:r>
      <w:r w:rsidR="0019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движения. Применение ИКТ при выполнении музыкально-ритмических движений, разучивании различных перестроений, помогает детям точно выполнять все действия</w:t>
      </w:r>
      <w:proofErr w:type="gramStart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разучивания танцев с использованием учебных видеодисков или видеороликов</w:t>
      </w:r>
      <w:r w:rsidR="00DC2914"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интернета становится увлекательным и занимает меньше времени, чем при словесном объяснении движений к танцам и упражнениям.</w:t>
      </w:r>
      <w:r w:rsidR="0019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 проходит с применением ИКТ и развитие чувства ритма. Мы с ребятами очень любим осенью ходить за грибами, собирать урожай и варить вкусные щи, зимой наряжать елочку, весной и летом собирать ромашки с Ёжиком и Медвежонком и в любое время года дети с радостью ждут встречи с Дюймовочкой. Предварительно мы с ребятами прохлопываем ритмический рисунок по карточкам, стараемся его запомнить, и только после этого переходим к выполнению упражнения в режиме показа мультимедийной презентации.</w:t>
      </w:r>
      <w:r w:rsidR="0019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«Слушание музыки» тоже использую мультимедийные презентации. Они позволяют обогатить процесс эмоционально-образного восприятия, вызывают яркие эмоции и желание неоднократно слушать музыкальное произведение. Благодаря возможностям, которые дают нам ИКТ, мы вместе с ребятами можем отправиться в Индию посмотреть на слонов, подслушать разговор двух гусениц, заглянуть в пещеру Горного короля, «погреться» у камелька и многое другое. Не обойтись без применения ИКТ и в разделе «Пение». Условием хорошей дикции, выразительного пения является понимание смысла слов, музыкального образа песни. Поэтому здесь тоже уместны мультимедийные презентации, где параллельно со звучащей песней, дети видят то, о чем поется. Хорошо использовать такой метод при знакомстве детей с новой песней. </w:t>
      </w:r>
      <w:r w:rsidR="0058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правильного приема звуковедения использую также мультимедиа-презентации. </w:t>
      </w:r>
      <w:proofErr w:type="gramStart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охотно «рисуют голосом» направление звука, которое им показывают любимые персонажи: пчелка, бабочка, девочка - </w:t>
      </w:r>
      <w:proofErr w:type="spellStart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ветрушка</w:t>
      </w:r>
      <w:proofErr w:type="spellEnd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proofErr w:type="gramEnd"/>
      <w:r w:rsidR="0058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Музыкально-дидактические игры, такие как «Что делает зайчик?», «Кого встретил колобок?», «Угадай мелодию», «Угадай, чей голосок?» и т. д.</w:t>
      </w:r>
      <w:proofErr w:type="gramStart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можно организовать с применением красочных озвученных видео - презентаций.</w:t>
      </w:r>
      <w:r w:rsidR="0058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помогают ИКТ при обучении детей игре на ДМИ. Малыши с удовольствием играют</w:t>
      </w:r>
      <w:r w:rsidR="00DC2914"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музыкальных инструментах вместе с добрым мастером, жителями теремка, мышками на пригорке и веселыми</w:t>
      </w:r>
      <w:r w:rsidR="00DC2914"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музыкантами, которые подсказывают ребятам, когда нужно вступить. Интересно и ярко можно познакомить дошкольников с разными видами  искусства, такими, как театр, балет, опера, продемонстрировав не только фотоматериал, но и видео - ролики.</w:t>
      </w:r>
      <w:r w:rsidR="0074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  работы с дошкольниками в ДОУ показывает, что  использование  компьютерных технологий  способствует раскрытию, развитию  и реализации музыкальных способностей ребенка-дошкольника.</w:t>
      </w:r>
      <w:r w:rsidR="0074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педагогу дошкольного образования, применяющему ИК</w:t>
      </w:r>
      <w:proofErr w:type="gramStart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74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 своей работе с детьми, всегда надо помнить о чувстве меры. Ведь  использование современных  компьютерных технологий  в музыкальном воспитании дошкольников – это только дополнительное средство для реализации целей и задач, поставленных перед музыкальным руководителем детского сада.  А ценности  непосредственного  общения с педагогом, живой  музыкой для малышей остаются неоспоримыми.  </w:t>
      </w:r>
    </w:p>
    <w:p w:rsidR="00743BEE" w:rsidRDefault="00743BEE" w:rsidP="004B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55" w:rsidRPr="0026147A" w:rsidRDefault="00743BEE" w:rsidP="004B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B0A55"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 источники:</w:t>
      </w:r>
    </w:p>
    <w:p w:rsidR="004B0A55" w:rsidRPr="0026147A" w:rsidRDefault="00F00EB2" w:rsidP="004B0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B0A55" w:rsidRPr="00261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http://ито-ростов.рф/2013/section/207/97046/</w:t>
        </w:r>
      </w:hyperlink>
    </w:p>
    <w:p w:rsidR="004B0A55" w:rsidRPr="0026147A" w:rsidRDefault="00F00EB2" w:rsidP="004B0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B0A55" w:rsidRPr="00261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www.musical-sad.ru</w:t>
        </w:r>
      </w:hyperlink>
    </w:p>
    <w:p w:rsidR="004B0A55" w:rsidRPr="0026147A" w:rsidRDefault="004B0A55" w:rsidP="004B0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147A">
        <w:rPr>
          <w:rFonts w:ascii="Times New Roman" w:eastAsia="Times New Roman" w:hAnsi="Times New Roman" w:cs="Times New Roman"/>
          <w:sz w:val="24"/>
          <w:szCs w:val="24"/>
          <w:lang w:eastAsia="ru-RU"/>
        </w:rPr>
        <w:t>maam.ru</w:t>
      </w:r>
      <w:proofErr w:type="spellEnd"/>
    </w:p>
    <w:p w:rsidR="001F6DC3" w:rsidRPr="0026147A" w:rsidRDefault="001F6DC3">
      <w:pPr>
        <w:rPr>
          <w:sz w:val="24"/>
          <w:szCs w:val="24"/>
        </w:rPr>
      </w:pPr>
    </w:p>
    <w:sectPr w:rsidR="001F6DC3" w:rsidRPr="0026147A" w:rsidSect="001F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67C4"/>
    <w:multiLevelType w:val="multilevel"/>
    <w:tmpl w:val="A244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A55"/>
    <w:rsid w:val="000B5FFE"/>
    <w:rsid w:val="00193490"/>
    <w:rsid w:val="001F6DC3"/>
    <w:rsid w:val="0026147A"/>
    <w:rsid w:val="004B0A55"/>
    <w:rsid w:val="00516056"/>
    <w:rsid w:val="00581965"/>
    <w:rsid w:val="006B7024"/>
    <w:rsid w:val="007066C1"/>
    <w:rsid w:val="00743BEE"/>
    <w:rsid w:val="00BB5D04"/>
    <w:rsid w:val="00C7115E"/>
    <w:rsid w:val="00DC2914"/>
    <w:rsid w:val="00DD42AD"/>
    <w:rsid w:val="00F0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B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0A55"/>
  </w:style>
  <w:style w:type="character" w:customStyle="1" w:styleId="c0">
    <w:name w:val="c0"/>
    <w:basedOn w:val="a0"/>
    <w:rsid w:val="004B0A55"/>
  </w:style>
  <w:style w:type="paragraph" w:customStyle="1" w:styleId="c10">
    <w:name w:val="c10"/>
    <w:basedOn w:val="a"/>
    <w:rsid w:val="004B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B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B0A55"/>
  </w:style>
  <w:style w:type="paragraph" w:customStyle="1" w:styleId="c4">
    <w:name w:val="c4"/>
    <w:basedOn w:val="a"/>
    <w:rsid w:val="004B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0A55"/>
  </w:style>
  <w:style w:type="paragraph" w:customStyle="1" w:styleId="c12">
    <w:name w:val="c12"/>
    <w:basedOn w:val="a"/>
    <w:rsid w:val="004B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0A55"/>
  </w:style>
  <w:style w:type="character" w:styleId="a3">
    <w:name w:val="Hyperlink"/>
    <w:basedOn w:val="a0"/>
    <w:uiPriority w:val="99"/>
    <w:semiHidden/>
    <w:unhideWhenUsed/>
    <w:rsid w:val="004B0A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usical-sad.ru&amp;sa=D&amp;ust=1487446420180000&amp;usg=AFQjCNF6vRq5K-qzOIzRBKllnzvz1jSzWA" TargetMode="External"/><Relationship Id="rId5" Type="http://schemas.openxmlformats.org/officeDocument/2006/relationships/hyperlink" Target="https://www.google.com/url?q=http://%D0%B8%D1%82%D0%BE-%D1%80%D0%BE%D1%81%D1%82%D0%BE%D0%B2.%D1%80%D1%84/2013/section/207/97046/&amp;sa=D&amp;ust=1487446420179000&amp;usg=AFQjCNF3owQWto5imqIOC0AlUji6KmXh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1222</Words>
  <Characters>6969</Characters>
  <Application>Microsoft Office Word</Application>
  <DocSecurity>0</DocSecurity>
  <Lines>58</Lines>
  <Paragraphs>16</Paragraphs>
  <ScaleCrop>false</ScaleCrop>
  <Company>Microsoft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ros</cp:lastModifiedBy>
  <cp:revision>11</cp:revision>
  <dcterms:created xsi:type="dcterms:W3CDTF">2019-01-04T15:15:00Z</dcterms:created>
  <dcterms:modified xsi:type="dcterms:W3CDTF">2001-12-31T21:18:00Z</dcterms:modified>
</cp:coreProperties>
</file>