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C7" w:rsidRPr="00AA75C7" w:rsidRDefault="00AA75C7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rStyle w:val="c2"/>
          <w:b/>
          <w:bCs/>
          <w:i/>
          <w:iCs/>
          <w:color w:val="000000"/>
          <w:sz w:val="36"/>
          <w:szCs w:val="36"/>
          <w:bdr w:val="none" w:sz="0" w:space="0" w:color="auto" w:frame="1"/>
        </w:rPr>
      </w:pPr>
      <w:r w:rsidRPr="00AA75C7">
        <w:rPr>
          <w:rStyle w:val="c2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Игра как фактор формирования Здорового Образа жизни.</w:t>
      </w:r>
    </w:p>
    <w:p w:rsidR="00E52B9F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E18CB"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«Ни что так не истощает и не разрушает человека</w:t>
      </w:r>
      <w:r w:rsidRPr="003E18CB">
        <w:rPr>
          <w:rStyle w:val="c2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3E18CB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E18CB"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 продолжительное физическое бездействие»</w:t>
      </w:r>
      <w:r w:rsidRPr="003E18CB">
        <w:rPr>
          <w:rStyle w:val="c2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3E18CB">
        <w:rPr>
          <w:color w:val="000000"/>
          <w:sz w:val="28"/>
          <w:szCs w:val="28"/>
        </w:rPr>
        <w:t xml:space="preserve">         </w:t>
      </w:r>
      <w:r w:rsidRPr="003E18CB"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E18CB">
        <w:rPr>
          <w:rStyle w:val="c2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3E18CB"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Аристотель</w:t>
      </w:r>
      <w:r w:rsidRPr="003E18CB">
        <w:rPr>
          <w:rStyle w:val="c2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 </w:t>
      </w:r>
    </w:p>
    <w:p w:rsidR="00E52B9F" w:rsidRPr="003E18CB" w:rsidRDefault="00E52B9F" w:rsidP="00AA75C7">
      <w:pPr>
        <w:pStyle w:val="c6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E18CB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ВВЕДЕНИЕ.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18CB">
        <w:rPr>
          <w:bCs/>
          <w:color w:val="222222"/>
          <w:sz w:val="28"/>
          <w:szCs w:val="28"/>
        </w:rPr>
        <w:t>Здоровый образ жизни</w:t>
      </w:r>
      <w:r w:rsidRPr="003E18CB">
        <w:rPr>
          <w:color w:val="222222"/>
          <w:sz w:val="28"/>
          <w:szCs w:val="28"/>
        </w:rPr>
        <w:t> -</w:t>
      </w:r>
      <w:r w:rsidRPr="003E18CB">
        <w:rPr>
          <w:sz w:val="28"/>
          <w:szCs w:val="28"/>
        </w:rPr>
        <w:t> </w:t>
      </w:r>
      <w:hyperlink r:id="rId6" w:tooltip="Образ жизни" w:history="1">
        <w:r w:rsidRPr="003E18CB">
          <w:rPr>
            <w:sz w:val="28"/>
            <w:szCs w:val="28"/>
          </w:rPr>
          <w:t>образ жизни</w:t>
        </w:r>
      </w:hyperlink>
      <w:r w:rsidRPr="003E18CB">
        <w:rPr>
          <w:color w:val="222222"/>
          <w:sz w:val="28"/>
          <w:szCs w:val="28"/>
        </w:rPr>
        <w:t> человека, направленный на  </w:t>
      </w:r>
      <w:hyperlink r:id="rId7" w:tooltip="Профилактика (медицина)" w:history="1">
        <w:r w:rsidRPr="003E18CB">
          <w:rPr>
            <w:sz w:val="28"/>
            <w:szCs w:val="28"/>
          </w:rPr>
          <w:t>профилактику</w:t>
        </w:r>
      </w:hyperlink>
      <w:r w:rsidRPr="003E18CB">
        <w:rPr>
          <w:sz w:val="28"/>
          <w:szCs w:val="28"/>
        </w:rPr>
        <w:t> </w:t>
      </w:r>
      <w:hyperlink r:id="rId8" w:tooltip="Болезнь" w:history="1">
        <w:r w:rsidRPr="003E18CB">
          <w:rPr>
            <w:sz w:val="28"/>
            <w:szCs w:val="28"/>
          </w:rPr>
          <w:t>болезней</w:t>
        </w:r>
      </w:hyperlink>
      <w:r w:rsidRPr="003E18CB">
        <w:rPr>
          <w:color w:val="222222"/>
          <w:sz w:val="28"/>
          <w:szCs w:val="28"/>
        </w:rPr>
        <w:t> и укрепление</w:t>
      </w:r>
      <w:r w:rsidRPr="003E18CB">
        <w:rPr>
          <w:sz w:val="28"/>
          <w:szCs w:val="28"/>
        </w:rPr>
        <w:t> </w:t>
      </w:r>
      <w:hyperlink r:id="rId9" w:tooltip="Здоровье" w:history="1">
        <w:r w:rsidRPr="003E18CB">
          <w:rPr>
            <w:sz w:val="28"/>
            <w:szCs w:val="28"/>
          </w:rPr>
          <w:t>здоровья</w:t>
        </w:r>
      </w:hyperlink>
      <w:r w:rsidRPr="003E18CB">
        <w:rPr>
          <w:color w:val="222222"/>
          <w:sz w:val="28"/>
          <w:szCs w:val="28"/>
        </w:rPr>
        <w:t>. По оценкам специалистов, здоровье людей зависит на 50—55 % именно от образа жизни, на 20 % — от окружающей среды, на 18—20 % — от генетической предрасположенности, и лишь на 8—10 % — от здравоохранения</w:t>
      </w:r>
      <w:r w:rsidRPr="003E18CB">
        <w:rPr>
          <w:sz w:val="28"/>
          <w:szCs w:val="28"/>
        </w:rPr>
        <w:t>.</w:t>
      </w:r>
      <w:r w:rsidRPr="003E18CB">
        <w:rPr>
          <w:color w:val="222222"/>
          <w:sz w:val="28"/>
          <w:szCs w:val="28"/>
        </w:rPr>
        <w:t xml:space="preserve"> </w:t>
      </w:r>
      <w:r w:rsidRPr="003E18CB">
        <w:rPr>
          <w:color w:val="000000"/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E18CB">
        <w:rPr>
          <w:color w:val="000000"/>
          <w:sz w:val="28"/>
          <w:szCs w:val="28"/>
        </w:rPr>
        <w:t>он</w:t>
      </w:r>
      <w:proofErr w:type="gramEnd"/>
      <w:r w:rsidRPr="003E18CB">
        <w:rPr>
          <w:color w:val="000000"/>
          <w:sz w:val="28"/>
          <w:szCs w:val="28"/>
        </w:rPr>
        <w:t xml:space="preserve"> 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 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18CB">
        <w:rPr>
          <w:color w:val="000000"/>
          <w:sz w:val="28"/>
          <w:szCs w:val="28"/>
        </w:rPr>
        <w:t xml:space="preserve">       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color w:val="000000"/>
          <w:sz w:val="28"/>
          <w:szCs w:val="28"/>
        </w:rPr>
        <w:t>Здоровье и здоровый образ жизни пока не занимают первые места в иерархии потребностей человека нашего общества. Сейчас практически не встретишь абсолютно здорового ребенка. Анализируя тенденции, проявившееся в подростковой среде – ухудшение общего физического состояния, распространение наркомании, токсикомании, курения, рост преступности, озлобленности, жестокости к окружающим, я обозначила основной круг проблем, решение которых возможно на занятиях физической культурой и спортом.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18CB">
        <w:rPr>
          <w:color w:val="000000"/>
          <w:sz w:val="28"/>
          <w:szCs w:val="28"/>
        </w:rPr>
        <w:t>Элементы здорового образа жизни</w:t>
      </w:r>
      <w:proofErr w:type="gramStart"/>
      <w:r w:rsidRPr="003E18CB">
        <w:rPr>
          <w:color w:val="000000"/>
          <w:sz w:val="28"/>
          <w:szCs w:val="28"/>
        </w:rPr>
        <w:t xml:space="preserve"> :</w:t>
      </w:r>
      <w:proofErr w:type="gramEnd"/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E18CB">
        <w:rPr>
          <w:color w:val="000000"/>
          <w:sz w:val="28"/>
          <w:szCs w:val="28"/>
        </w:rPr>
        <w:t>-</w:t>
      </w:r>
      <w:r w:rsidRPr="003E18CB">
        <w:rPr>
          <w:color w:val="222222"/>
          <w:sz w:val="28"/>
          <w:szCs w:val="28"/>
        </w:rPr>
        <w:t>Воспитание с раннего детства здоровых привычек и навыков.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E18CB">
        <w:rPr>
          <w:color w:val="000000"/>
          <w:sz w:val="28"/>
          <w:szCs w:val="28"/>
        </w:rPr>
        <w:t xml:space="preserve">- </w:t>
      </w:r>
      <w:r w:rsidRPr="003E18CB">
        <w:rPr>
          <w:color w:val="222222"/>
          <w:sz w:val="28"/>
          <w:szCs w:val="28"/>
        </w:rPr>
        <w:t>Окружающая среда: безопасная и благоприятная для обитания, знания о влиянии неблагоприятных факторов окружающей среды на здоровье.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18CB">
        <w:rPr>
          <w:color w:val="000000"/>
          <w:sz w:val="28"/>
          <w:szCs w:val="28"/>
        </w:rPr>
        <w:t xml:space="preserve">- </w:t>
      </w:r>
      <w:r w:rsidRPr="003E18CB">
        <w:rPr>
          <w:color w:val="222222"/>
          <w:sz w:val="28"/>
          <w:szCs w:val="28"/>
        </w:rPr>
        <w:t xml:space="preserve">Отказ </w:t>
      </w:r>
      <w:r w:rsidRPr="003E18CB">
        <w:rPr>
          <w:sz w:val="28"/>
          <w:szCs w:val="28"/>
        </w:rPr>
        <w:t>от </w:t>
      </w:r>
      <w:hyperlink r:id="rId10" w:tooltip="Курение" w:history="1">
        <w:r w:rsidRPr="003E18CB">
          <w:rPr>
            <w:sz w:val="28"/>
            <w:szCs w:val="28"/>
          </w:rPr>
          <w:t>курения</w:t>
        </w:r>
      </w:hyperlink>
      <w:r w:rsidRPr="003E18CB">
        <w:rPr>
          <w:sz w:val="28"/>
          <w:szCs w:val="28"/>
        </w:rPr>
        <w:t>, </w:t>
      </w:r>
      <w:hyperlink r:id="rId11" w:tooltip="Наркотики" w:history="1">
        <w:r w:rsidRPr="003E18CB">
          <w:rPr>
            <w:sz w:val="28"/>
            <w:szCs w:val="28"/>
          </w:rPr>
          <w:t>наркотиков</w:t>
        </w:r>
      </w:hyperlink>
      <w:r w:rsidRPr="003E18CB">
        <w:rPr>
          <w:color w:val="222222"/>
          <w:sz w:val="28"/>
          <w:szCs w:val="28"/>
        </w:rPr>
        <w:t> и употребления </w:t>
      </w:r>
      <w:hyperlink r:id="rId12" w:tooltip="Алкогольные напитки" w:history="1">
        <w:r w:rsidRPr="003E18CB">
          <w:rPr>
            <w:sz w:val="28"/>
            <w:szCs w:val="28"/>
          </w:rPr>
          <w:t>алкоголя</w:t>
        </w:r>
      </w:hyperlink>
      <w:r w:rsidRPr="003E18CB">
        <w:rPr>
          <w:sz w:val="28"/>
          <w:szCs w:val="28"/>
        </w:rPr>
        <w:t>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E18CB">
        <w:rPr>
          <w:sz w:val="28"/>
          <w:szCs w:val="28"/>
        </w:rPr>
        <w:lastRenderedPageBreak/>
        <w:t>-</w:t>
      </w:r>
      <w:hyperlink r:id="rId13" w:tooltip="Здоровое питание" w:history="1">
        <w:r w:rsidRPr="003E18CB">
          <w:rPr>
            <w:sz w:val="28"/>
            <w:szCs w:val="28"/>
          </w:rPr>
          <w:t>Здоровое питание</w:t>
        </w:r>
      </w:hyperlink>
      <w:r w:rsidRPr="003E18CB">
        <w:rPr>
          <w:sz w:val="28"/>
          <w:szCs w:val="28"/>
        </w:rPr>
        <w:t>:</w:t>
      </w:r>
      <w:r w:rsidRPr="003E18CB">
        <w:rPr>
          <w:color w:val="222222"/>
          <w:sz w:val="28"/>
          <w:szCs w:val="28"/>
        </w:rPr>
        <w:t xml:space="preserve"> умеренное, соответствующее физиологическим особенностям конкретного человека, информированность о качестве употребляемых продуктов.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E18CB">
        <w:rPr>
          <w:color w:val="000000"/>
          <w:sz w:val="28"/>
          <w:szCs w:val="28"/>
        </w:rPr>
        <w:t xml:space="preserve">- </w:t>
      </w:r>
      <w:r w:rsidRPr="003E18CB">
        <w:rPr>
          <w:color w:val="222222"/>
          <w:sz w:val="28"/>
          <w:szCs w:val="28"/>
        </w:rPr>
        <w:t>Движения: физически активная жизнь, включая занятия физкультурой и спортом с учётом возрастных и физиологических особенностей.</w:t>
      </w:r>
    </w:p>
    <w:p w:rsidR="00E52B9F" w:rsidRPr="003E18CB" w:rsidRDefault="00E52B9F" w:rsidP="00E52B9F">
      <w:pPr>
        <w:pStyle w:val="c6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E18CB">
        <w:rPr>
          <w:color w:val="000000"/>
          <w:sz w:val="28"/>
          <w:szCs w:val="28"/>
        </w:rPr>
        <w:t xml:space="preserve">- </w:t>
      </w:r>
      <w:r w:rsidRPr="003E18CB">
        <w:rPr>
          <w:color w:val="222222"/>
          <w:sz w:val="28"/>
          <w:szCs w:val="28"/>
        </w:rPr>
        <w:t>Личная и общественная гигиена: совокупность гигиенических правил, соблюдение и выполнение которых способствует сохранению и укреплению здоровья, владение навыками первой помощи.</w:t>
      </w:r>
    </w:p>
    <w:p w:rsidR="00E52B9F" w:rsidRPr="003E18CB" w:rsidRDefault="00E52B9F" w:rsidP="00E52B9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18CB">
        <w:rPr>
          <w:color w:val="000000"/>
          <w:sz w:val="28"/>
          <w:szCs w:val="28"/>
          <w:shd w:val="clear" w:color="auto" w:fill="FFFFFF"/>
        </w:rPr>
        <w:t>Одной из основных проблем человечества XXI века ученые называют гиподинамию, исследователи утверждают, что физическая нагрузка уменьшилась в 100 раз, по сравнению с предыдущими столетиями. Гиподинамия является следствием освобождения человека от физического труда, её ещё иногда называют «болезнью цивилизации».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8CB">
        <w:rPr>
          <w:color w:val="000000"/>
          <w:sz w:val="28"/>
          <w:szCs w:val="28"/>
          <w:shd w:val="clear" w:color="auto" w:fill="FFFFFF"/>
        </w:rPr>
        <w:t>Поэтому проблема борьбы с гиподинамией актуальна не только для ученых, врачей и психологов, но и для школьных учителей физической культуры. Так как для современного школьника характерно снижение интереса к урокам физической культуры.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8CB">
        <w:rPr>
          <w:sz w:val="28"/>
          <w:szCs w:val="28"/>
        </w:rPr>
        <w:t xml:space="preserve">Постоянной работой учителя физкультуры является создание и поддержание радостного настроения у школьников на уроках. Наполняя жизнь школьников радостными переживаниями, учитель расширяет возможность управлять педагогическим процессом. Урок физической культуры становится радостным для школьников, когда они двигаются, а не сидят, замерзая на скамейках, когда они видят улыбку учителя, его шутку, видят результат своей работы. Радостную обстановку на уроке не надо специально и натужно придумывать. Ее не внедришь насильно школьнику. Чтобы у ребенка сформировалось положительное отношение к урокам физической культуры, необходимо, чтобы радостные переживания на уроках возникали у школьников неоднократно. Сам урок таит в себе много потенциальных возможностей для этого. Имеется ряд факторов, повышающих эмоциональность урока и вызывающих радость у школьников: эстетика зала, эстетика поведения, принятого на уроке, сам учитель, </w:t>
      </w:r>
      <w:r w:rsidRPr="003E18CB">
        <w:rPr>
          <w:sz w:val="28"/>
          <w:szCs w:val="28"/>
        </w:rPr>
        <w:lastRenderedPageBreak/>
        <w:t>светящийся радостью и заряжающий ею учащихся, использование игрового и соревновательного метода, музыкальное сопровождение на уроке.</w:t>
      </w:r>
    </w:p>
    <w:p w:rsidR="00E52B9F" w:rsidRPr="003E18CB" w:rsidRDefault="00E52B9F" w:rsidP="00E52B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18CB">
        <w:rPr>
          <w:color w:val="000000"/>
          <w:sz w:val="28"/>
          <w:szCs w:val="28"/>
          <w:shd w:val="clear" w:color="auto" w:fill="FFFFFF"/>
        </w:rPr>
        <w:t xml:space="preserve">Подвижные игры – наиболее доступный и эффективный метод воздействия на ребенка. Благодаря им </w:t>
      </w:r>
      <w:proofErr w:type="gramStart"/>
      <w:r w:rsidRPr="003E18CB">
        <w:rPr>
          <w:color w:val="000000"/>
          <w:sz w:val="28"/>
          <w:szCs w:val="28"/>
          <w:shd w:val="clear" w:color="auto" w:fill="FFFFFF"/>
        </w:rPr>
        <w:t>обычное</w:t>
      </w:r>
      <w:proofErr w:type="gramEnd"/>
      <w:r w:rsidRPr="003E18CB">
        <w:rPr>
          <w:color w:val="000000"/>
          <w:sz w:val="28"/>
          <w:szCs w:val="28"/>
          <w:shd w:val="clear" w:color="auto" w:fill="FFFFFF"/>
        </w:rPr>
        <w:t xml:space="preserve"> становится необычным, а поэтому особенно привлекательным. В игре используются естественные движения, большей частью в ненавязчивой развлекательной форме. Игра – спутник ребенка, и она отвечает законам, заложенным в них самой природой, – неуемной потребности в движении. Главные достоинства игры – естественность, доступность, эмоциональность, привлекательность для учащихся с различным уровнем физической подготовки, низкий уровень </w:t>
      </w:r>
      <w:proofErr w:type="spellStart"/>
      <w:r w:rsidRPr="003E18CB">
        <w:rPr>
          <w:color w:val="000000"/>
          <w:sz w:val="28"/>
          <w:szCs w:val="28"/>
          <w:shd w:val="clear" w:color="auto" w:fill="FFFFFF"/>
        </w:rPr>
        <w:t>травмоопасности</w:t>
      </w:r>
      <w:proofErr w:type="spellEnd"/>
      <w:r w:rsidRPr="003E18CB">
        <w:rPr>
          <w:color w:val="000000"/>
          <w:sz w:val="28"/>
          <w:szCs w:val="28"/>
          <w:shd w:val="clear" w:color="auto" w:fill="FFFFFF"/>
        </w:rPr>
        <w:t>, комплексное воздействие на все стороны развития личности, способствуют положительной мотивации учащихся к урокам физической культуры.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8CB">
        <w:rPr>
          <w:color w:val="000000"/>
          <w:sz w:val="28"/>
          <w:szCs w:val="28"/>
          <w:shd w:val="clear" w:color="auto" w:fill="FFFFFF"/>
        </w:rPr>
        <w:t>Различный спектр игр</w:t>
      </w:r>
      <w:proofErr w:type="gramStart"/>
      <w:r w:rsidRPr="003E18C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E18CB">
        <w:rPr>
          <w:color w:val="000000"/>
          <w:sz w:val="28"/>
          <w:szCs w:val="28"/>
          <w:shd w:val="clear" w:color="auto" w:fill="FFFFFF"/>
        </w:rPr>
        <w:t xml:space="preserve"> с которыми ученики познакомятся на уроках физической культуры, могут перенести во двор, где сейчас дети разного возраста скучают, не зная чем заняться. Это даст возможность учащимся отвлечься от компьютера и телевизора, провести в движении время, свободное от занятий.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8CB">
        <w:rPr>
          <w:color w:val="464646"/>
          <w:sz w:val="28"/>
          <w:szCs w:val="28"/>
        </w:rPr>
        <w:t>Игра - это школа воспитания. 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нравственность, она издавна служила средством самопознания, здесь проявляли свои лучшие качества: доброта, благородство, взаимовыручка, самопожертвование ради других.</w:t>
      </w:r>
      <w:r w:rsidRPr="003E18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18CB">
        <w:rPr>
          <w:color w:val="000000"/>
          <w:sz w:val="28"/>
          <w:szCs w:val="28"/>
          <w:shd w:val="clear" w:color="auto" w:fill="FFFFFF"/>
        </w:rPr>
        <w:t xml:space="preserve">Подвижные игры лучше всего применять в тесной взаимосвязи с другими средствами физического воспитания путем комплексного использования с </w:t>
      </w:r>
      <w:proofErr w:type="spellStart"/>
      <w:r w:rsidRPr="003E18CB">
        <w:rPr>
          <w:color w:val="000000"/>
          <w:sz w:val="28"/>
          <w:szCs w:val="28"/>
          <w:shd w:val="clear" w:color="auto" w:fill="FFFFFF"/>
        </w:rPr>
        <w:t>общеразвивающими</w:t>
      </w:r>
      <w:proofErr w:type="spellEnd"/>
      <w:r w:rsidRPr="003E18CB">
        <w:rPr>
          <w:color w:val="000000"/>
          <w:sz w:val="28"/>
          <w:szCs w:val="28"/>
          <w:shd w:val="clear" w:color="auto" w:fill="FFFFFF"/>
        </w:rPr>
        <w:t xml:space="preserve">, подводящими и специальными упражнениями. При планировании нужно учитывать общую нагрузку урока и определять цель, время и место среди других используемых упражнений и учебных заданий. Уровень ее трудности и продолжительность должны быть доступными для </w:t>
      </w:r>
      <w:proofErr w:type="gramStart"/>
      <w:r w:rsidRPr="003E18CB">
        <w:rPr>
          <w:color w:val="000000"/>
          <w:sz w:val="28"/>
          <w:szCs w:val="28"/>
          <w:shd w:val="clear" w:color="auto" w:fill="FFFFFF"/>
        </w:rPr>
        <w:t>занимающихся</w:t>
      </w:r>
      <w:proofErr w:type="gramEnd"/>
      <w:r w:rsidRPr="003E18CB">
        <w:rPr>
          <w:color w:val="000000"/>
          <w:sz w:val="28"/>
          <w:szCs w:val="28"/>
          <w:shd w:val="clear" w:color="auto" w:fill="FFFFFF"/>
        </w:rPr>
        <w:t xml:space="preserve"> и возрастать плавно и постепенно.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18CB">
        <w:rPr>
          <w:color w:val="000000"/>
          <w:sz w:val="28"/>
          <w:szCs w:val="28"/>
          <w:shd w:val="clear" w:color="auto" w:fill="FFFFFF"/>
        </w:rPr>
        <w:t xml:space="preserve">При проведении игр серьезное внимание </w:t>
      </w:r>
      <w:r w:rsidRPr="003E18CB">
        <w:rPr>
          <w:color w:val="000000"/>
          <w:sz w:val="28"/>
          <w:szCs w:val="28"/>
          <w:shd w:val="clear" w:color="auto" w:fill="FFFFFF"/>
        </w:rPr>
        <w:lastRenderedPageBreak/>
        <w:t>необходимо уделять строгому соблюдению общепринятых норм и правил техники безопасности как самих играющих, так и зрителей.</w:t>
      </w:r>
      <w:r w:rsidRPr="003E18CB">
        <w:rPr>
          <w:color w:val="000000"/>
          <w:sz w:val="28"/>
          <w:szCs w:val="28"/>
        </w:rPr>
        <w:t xml:space="preserve"> Если на уроке решается задача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rStyle w:val="a4"/>
          <w:color w:val="000000"/>
          <w:sz w:val="28"/>
          <w:szCs w:val="28"/>
        </w:rPr>
        <w:t>развития силы</w:t>
      </w:r>
      <w:r w:rsidRPr="003E18CB">
        <w:rPr>
          <w:color w:val="000000"/>
          <w:sz w:val="28"/>
          <w:szCs w:val="28"/>
        </w:rPr>
        <w:t xml:space="preserve">, то в его программу очень выгодно включать вспомогательные и подводящие игры, связанные с кратковременными скоростно-силовыми напряжениями и самыми разнообразными формами преодоления мышечного сопротивления противника в непосредственном соприкосновении с ним. Основные содержательные компоненты таких игр включают различные </w:t>
      </w:r>
      <w:proofErr w:type="spellStart"/>
      <w:r w:rsidRPr="003E18CB">
        <w:rPr>
          <w:color w:val="000000"/>
          <w:sz w:val="28"/>
          <w:szCs w:val="28"/>
        </w:rPr>
        <w:t>перетягивания</w:t>
      </w:r>
      <w:proofErr w:type="spellEnd"/>
      <w:r w:rsidRPr="003E18CB">
        <w:rPr>
          <w:color w:val="000000"/>
          <w:sz w:val="28"/>
          <w:szCs w:val="28"/>
        </w:rPr>
        <w:t>, сталкивания, удержания, выталкивания, элементы борьбы, тяжелой атлетики и т.д. Весьма эффективными для решения данной задачи оказываются также упражнения с доступными отягощениями – наклоны, приседания, отжимания, подъемы, повороты, вращения, бег, прыжки с посильным для учащихся грузом. Сюда же следует отнести метания различных предметов на дальность. Для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rStyle w:val="a4"/>
          <w:color w:val="000000"/>
          <w:sz w:val="28"/>
          <w:szCs w:val="28"/>
        </w:rPr>
        <w:t>развития быстроты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color w:val="000000"/>
          <w:sz w:val="28"/>
          <w:szCs w:val="28"/>
        </w:rPr>
        <w:t>следует подбирать игры, требующие мгновенных ответных реакций на зрительные, звуковые или тактильные сигналы и включающие физические упражнения с периодическими ускорениями, внезапными остановками, стремительными рывками, бегом на короткие дистанции и другими двигательными действиями, направленными на сознательное и целеустремленное опережение соперника. Для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rStyle w:val="a4"/>
          <w:color w:val="000000"/>
          <w:sz w:val="28"/>
          <w:szCs w:val="28"/>
        </w:rPr>
        <w:t>развития ловкости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color w:val="000000"/>
          <w:sz w:val="28"/>
          <w:szCs w:val="28"/>
        </w:rPr>
        <w:t>применяют игры, требующие проявления точной координации движений и быстрого согласования своих действий с действиями партнеров по команде, определенной физической сноровки. Для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rStyle w:val="a4"/>
          <w:color w:val="000000"/>
          <w:sz w:val="28"/>
          <w:szCs w:val="28"/>
        </w:rPr>
        <w:t>развития выносливости</w:t>
      </w:r>
      <w:r w:rsidRPr="003E18CB">
        <w:rPr>
          <w:rStyle w:val="apple-converted-space"/>
          <w:color w:val="000000"/>
          <w:sz w:val="28"/>
          <w:szCs w:val="28"/>
        </w:rPr>
        <w:t> </w:t>
      </w:r>
      <w:r w:rsidRPr="003E18CB">
        <w:rPr>
          <w:color w:val="000000"/>
          <w:sz w:val="28"/>
          <w:szCs w:val="28"/>
        </w:rPr>
        <w:t>надо использовать игры, связанные с заведомо большой затратой сил и энергии, с частыми повторениями упражнений или с продолжительной непрерывной двигательной деятельностью, обусловленной правилами игры.</w:t>
      </w:r>
    </w:p>
    <w:p w:rsidR="009B76F9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B76F9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B76F9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B76F9" w:rsidRPr="007B1616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lastRenderedPageBreak/>
        <w:t xml:space="preserve">     Актуальность проблемы, ее практическая значимость обусловили выбор объекта и предмета исследования.</w:t>
      </w:r>
    </w:p>
    <w:p w:rsidR="009B76F9" w:rsidRPr="007B1616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 xml:space="preserve">    Предмет иссл</w:t>
      </w:r>
      <w:r>
        <w:rPr>
          <w:sz w:val="28"/>
          <w:szCs w:val="28"/>
        </w:rPr>
        <w:t xml:space="preserve">едования – учебный </w:t>
      </w:r>
      <w:r w:rsidRPr="007B1616">
        <w:rPr>
          <w:sz w:val="28"/>
          <w:szCs w:val="28"/>
        </w:rPr>
        <w:t xml:space="preserve"> процесс на уроках физической культуры.</w:t>
      </w:r>
    </w:p>
    <w:p w:rsidR="009B76F9" w:rsidRPr="007B1616" w:rsidRDefault="009B76F9" w:rsidP="009B76F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 xml:space="preserve">В соответствии </w:t>
      </w:r>
      <w:proofErr w:type="gramStart"/>
      <w:r w:rsidRPr="007B1616">
        <w:rPr>
          <w:sz w:val="28"/>
          <w:szCs w:val="28"/>
        </w:rPr>
        <w:t>с</w:t>
      </w:r>
      <w:proofErr w:type="gramEnd"/>
      <w:r w:rsidRPr="007B1616">
        <w:rPr>
          <w:sz w:val="28"/>
          <w:szCs w:val="28"/>
        </w:rPr>
        <w:t xml:space="preserve"> выше  </w:t>
      </w:r>
      <w:proofErr w:type="gramStart"/>
      <w:r w:rsidRPr="007B1616">
        <w:rPr>
          <w:sz w:val="28"/>
          <w:szCs w:val="28"/>
        </w:rPr>
        <w:t>изложенным</w:t>
      </w:r>
      <w:proofErr w:type="gramEnd"/>
      <w:r w:rsidRPr="007B1616">
        <w:rPr>
          <w:sz w:val="28"/>
          <w:szCs w:val="28"/>
        </w:rPr>
        <w:t xml:space="preserve"> были определены цели:</w:t>
      </w:r>
    </w:p>
    <w:p w:rsidR="009B76F9" w:rsidRPr="007B1616" w:rsidRDefault="009B76F9" w:rsidP="009B7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 xml:space="preserve"> Изучить состояние проблемы в теории и на практике;</w:t>
      </w:r>
    </w:p>
    <w:p w:rsidR="009B76F9" w:rsidRPr="007B1616" w:rsidRDefault="009B76F9" w:rsidP="009B7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 xml:space="preserve"> Выявить ро</w:t>
      </w:r>
      <w:r>
        <w:rPr>
          <w:sz w:val="28"/>
          <w:szCs w:val="28"/>
        </w:rPr>
        <w:t>ль и значение игры  в учебном</w:t>
      </w:r>
      <w:r w:rsidRPr="007B1616">
        <w:rPr>
          <w:sz w:val="28"/>
          <w:szCs w:val="28"/>
        </w:rPr>
        <w:t xml:space="preserve"> процессе;</w:t>
      </w:r>
    </w:p>
    <w:p w:rsidR="009B76F9" w:rsidRPr="00C83411" w:rsidRDefault="009B76F9" w:rsidP="009B7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 xml:space="preserve"> Определить, в какой мере реализуется формирование игровых технологий на уроках физического воспитания;</w:t>
      </w:r>
      <w:r w:rsidRPr="00C83411">
        <w:rPr>
          <w:sz w:val="28"/>
          <w:szCs w:val="28"/>
        </w:rPr>
        <w:t xml:space="preserve"> </w:t>
      </w:r>
    </w:p>
    <w:p w:rsidR="009B76F9" w:rsidRPr="007B1616" w:rsidRDefault="009B76F9" w:rsidP="009B7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B1616">
        <w:rPr>
          <w:sz w:val="28"/>
          <w:szCs w:val="28"/>
        </w:rPr>
        <w:t>Формировать основы здорового образа жизни;</w:t>
      </w:r>
    </w:p>
    <w:p w:rsidR="00A77240" w:rsidRPr="004122F1" w:rsidRDefault="00A77240" w:rsidP="00A77240">
      <w:pPr>
        <w:jc w:val="both"/>
        <w:rPr>
          <w:spacing w:val="0"/>
        </w:rPr>
      </w:pPr>
      <w:r w:rsidRPr="004122F1">
        <w:rPr>
          <w:spacing w:val="0"/>
        </w:rPr>
        <w:t>Все это и обусловило</w:t>
      </w:r>
      <w:r w:rsidRPr="004122F1">
        <w:rPr>
          <w:rStyle w:val="apple-converted-space"/>
          <w:spacing w:val="0"/>
        </w:rPr>
        <w:t> </w:t>
      </w:r>
      <w:r w:rsidRPr="004122F1">
        <w:rPr>
          <w:spacing w:val="0"/>
        </w:rPr>
        <w:t>актуальностью темы исследования.</w:t>
      </w:r>
    </w:p>
    <w:p w:rsidR="00A77240" w:rsidRPr="004122F1" w:rsidRDefault="00A77240" w:rsidP="00A77240">
      <w:pPr>
        <w:jc w:val="both"/>
        <w:rPr>
          <w:spacing w:val="0"/>
        </w:rPr>
      </w:pPr>
      <w:r w:rsidRPr="004122F1">
        <w:rPr>
          <w:spacing w:val="0"/>
        </w:rPr>
        <w:t>Цель проекта: экспериментально доказать необходимость применения игры как средства развития уровня физической подготовленности младших школьников на уроках физической культуры.</w:t>
      </w:r>
    </w:p>
    <w:p w:rsidR="00A77240" w:rsidRPr="004122F1" w:rsidRDefault="00A77240" w:rsidP="00A77240">
      <w:pPr>
        <w:jc w:val="both"/>
        <w:rPr>
          <w:spacing w:val="0"/>
        </w:rPr>
      </w:pPr>
      <w:r w:rsidRPr="004122F1">
        <w:rPr>
          <w:spacing w:val="0"/>
        </w:rPr>
        <w:t>Для решения поставленной цели  были определены следующие задачи:</w:t>
      </w:r>
    </w:p>
    <w:p w:rsidR="00A77240" w:rsidRPr="004122F1" w:rsidRDefault="00A77240" w:rsidP="00A77240">
      <w:pPr>
        <w:jc w:val="both"/>
        <w:rPr>
          <w:b/>
          <w:spacing w:val="0"/>
        </w:rPr>
      </w:pPr>
      <w:r w:rsidRPr="004122F1">
        <w:rPr>
          <w:spacing w:val="0"/>
        </w:rPr>
        <w:t>Определить уровень физической подготовленности младших школьников.</w:t>
      </w:r>
    </w:p>
    <w:p w:rsidR="00A77240" w:rsidRPr="004122F1" w:rsidRDefault="00A77240" w:rsidP="00A77240">
      <w:pPr>
        <w:jc w:val="both"/>
        <w:rPr>
          <w:b/>
          <w:spacing w:val="0"/>
        </w:rPr>
      </w:pPr>
      <w:r w:rsidRPr="004122F1">
        <w:rPr>
          <w:spacing w:val="0"/>
        </w:rPr>
        <w:t>Определить уровень знаний учащихся о здоровом образе жизни.</w:t>
      </w:r>
    </w:p>
    <w:p w:rsidR="00A77240" w:rsidRPr="00A77240" w:rsidRDefault="00A77240" w:rsidP="00A77240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77240">
        <w:rPr>
          <w:color w:val="000000"/>
          <w:sz w:val="28"/>
          <w:szCs w:val="28"/>
        </w:rPr>
        <w:t>Выявить возможности игровых технологий как средства развития уровня физической подготовленности младших школьников.</w:t>
      </w:r>
    </w:p>
    <w:p w:rsidR="00A77240" w:rsidRDefault="00A77240" w:rsidP="00A77240">
      <w:pPr>
        <w:pStyle w:val="a3"/>
        <w:numPr>
          <w:ilvl w:val="0"/>
          <w:numId w:val="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77240">
        <w:rPr>
          <w:color w:val="000000"/>
          <w:sz w:val="28"/>
          <w:szCs w:val="28"/>
        </w:rPr>
        <w:t>Экспериментальным путем проверить эффективность использования игровых технологий как средства развития уровня физической подготовленности младших школьников.</w:t>
      </w:r>
    </w:p>
    <w:p w:rsidR="00A77240" w:rsidRDefault="00A77240" w:rsidP="00A77240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A77240" w:rsidRPr="00367FF4" w:rsidRDefault="00A77240" w:rsidP="00A772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1616">
        <w:rPr>
          <w:bCs/>
          <w:sz w:val="28"/>
          <w:szCs w:val="28"/>
        </w:rPr>
        <w:t xml:space="preserve">Для реализации данного проекта мною было проведено исследование на базе </w:t>
      </w:r>
      <w:r w:rsidR="00F31B92">
        <w:rPr>
          <w:bCs/>
          <w:sz w:val="28"/>
          <w:szCs w:val="28"/>
        </w:rPr>
        <w:t>МАОУ «СОШ №1»</w:t>
      </w:r>
    </w:p>
    <w:p w:rsidR="00A77240" w:rsidRPr="004122F1" w:rsidRDefault="00A77240" w:rsidP="00A77240">
      <w:pPr>
        <w:spacing w:line="360" w:lineRule="auto"/>
        <w:ind w:firstLine="360"/>
        <w:jc w:val="both"/>
        <w:rPr>
          <w:bCs/>
          <w:spacing w:val="0"/>
        </w:rPr>
      </w:pPr>
      <w:r w:rsidRPr="004122F1">
        <w:rPr>
          <w:bCs/>
          <w:spacing w:val="0"/>
        </w:rPr>
        <w:t xml:space="preserve">       В</w:t>
      </w:r>
      <w:r w:rsidR="00F31B92" w:rsidRPr="004122F1">
        <w:rPr>
          <w:bCs/>
          <w:spacing w:val="0"/>
        </w:rPr>
        <w:t xml:space="preserve"> исследовании приняло участие 43 человек из 2</w:t>
      </w:r>
      <w:r w:rsidRPr="004122F1">
        <w:rPr>
          <w:bCs/>
          <w:spacing w:val="0"/>
        </w:rPr>
        <w:t xml:space="preserve"> класса. Ученики были разделены на контрольную группу и экспериментальную</w:t>
      </w:r>
      <w:proofErr w:type="gramStart"/>
      <w:r w:rsidRPr="004122F1">
        <w:rPr>
          <w:bCs/>
          <w:spacing w:val="0"/>
        </w:rPr>
        <w:t xml:space="preserve"> </w:t>
      </w:r>
      <w:r w:rsidR="00F31B92" w:rsidRPr="004122F1">
        <w:rPr>
          <w:bCs/>
          <w:spacing w:val="0"/>
        </w:rPr>
        <w:t>.</w:t>
      </w:r>
      <w:proofErr w:type="gramEnd"/>
    </w:p>
    <w:p w:rsidR="00A77240" w:rsidRPr="004122F1" w:rsidRDefault="00A77240" w:rsidP="00A77240">
      <w:pPr>
        <w:shd w:val="clear" w:color="auto" w:fill="FFFFFF"/>
        <w:spacing w:line="360" w:lineRule="auto"/>
        <w:rPr>
          <w:spacing w:val="0"/>
        </w:rPr>
      </w:pPr>
      <w:r w:rsidRPr="004122F1">
        <w:rPr>
          <w:b/>
          <w:spacing w:val="0"/>
        </w:rPr>
        <w:t>Продукт проекта:</w:t>
      </w:r>
      <w:r w:rsidRPr="004122F1">
        <w:rPr>
          <w:iCs/>
          <w:spacing w:val="0"/>
        </w:rPr>
        <w:t xml:space="preserve"> разработка системы рекомендаций  для учителей физической культуры  по эффективной организации игровых технологий, в целях сохранения здоровья учащихся, повышения уровня физической подготовленности</w:t>
      </w:r>
      <w:proofErr w:type="gramStart"/>
      <w:r w:rsidRPr="004122F1">
        <w:rPr>
          <w:iCs/>
          <w:spacing w:val="0"/>
        </w:rPr>
        <w:t xml:space="preserve"> </w:t>
      </w:r>
      <w:r w:rsidR="00F31B92" w:rsidRPr="004122F1">
        <w:rPr>
          <w:iCs/>
          <w:spacing w:val="0"/>
        </w:rPr>
        <w:t>.</w:t>
      </w:r>
      <w:proofErr w:type="gramEnd"/>
    </w:p>
    <w:p w:rsidR="00A77240" w:rsidRPr="004122F1" w:rsidRDefault="00A77240" w:rsidP="00A77240">
      <w:pPr>
        <w:spacing w:line="360" w:lineRule="auto"/>
        <w:jc w:val="both"/>
        <w:rPr>
          <w:spacing w:val="0"/>
        </w:rPr>
      </w:pPr>
      <w:r w:rsidRPr="004122F1">
        <w:rPr>
          <w:b/>
          <w:bCs/>
          <w:spacing w:val="0"/>
          <w:u w:val="single"/>
        </w:rPr>
        <w:t>Сроки реализации:</w:t>
      </w:r>
      <w:r w:rsidR="00F31B92" w:rsidRPr="004122F1">
        <w:rPr>
          <w:spacing w:val="0"/>
        </w:rPr>
        <w:t xml:space="preserve">     1</w:t>
      </w:r>
      <w:r w:rsidRPr="004122F1">
        <w:rPr>
          <w:spacing w:val="0"/>
        </w:rPr>
        <w:t xml:space="preserve">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905"/>
      </w:tblGrid>
      <w:tr w:rsidR="00A77240" w:rsidRPr="004122F1" w:rsidTr="004E0B3D">
        <w:trPr>
          <w:trHeight w:val="716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3"/>
              <w:gridCol w:w="3116"/>
              <w:gridCol w:w="5532"/>
            </w:tblGrid>
            <w:tr w:rsidR="00A77240" w:rsidRPr="004122F1" w:rsidTr="00F31B92"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  <w:r w:rsidRPr="004122F1">
                    <w:rPr>
                      <w:bCs/>
                      <w:spacing w:val="0"/>
                    </w:rPr>
                    <w:t>Этапы работы</w:t>
                  </w: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  <w:r w:rsidRPr="004122F1">
                    <w:rPr>
                      <w:bCs/>
                      <w:spacing w:val="0"/>
                    </w:rPr>
                    <w:t>Направление деятельности</w:t>
                  </w: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  <w:r w:rsidRPr="004122F1">
                    <w:rPr>
                      <w:bCs/>
                      <w:spacing w:val="0"/>
                    </w:rPr>
                    <w:t>Содержание работы</w:t>
                  </w:r>
                </w:p>
              </w:tc>
            </w:tr>
            <w:tr w:rsidR="00A77240" w:rsidRPr="004122F1" w:rsidTr="00F31B92"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lastRenderedPageBreak/>
                    <w:t>1 этап</w:t>
                  </w:r>
                </w:p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F31B92">
                  <w:pPr>
                    <w:rPr>
                      <w:rFonts w:eastAsia="Times New Roman"/>
                      <w:color w:val="333333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Определить начальный уровень развития физической подготовленности школьников </w:t>
                  </w: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240" w:rsidRPr="004122F1" w:rsidRDefault="00A77240" w:rsidP="00F31B92">
                  <w:pPr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Знакомство с результатами медицинских осмотров школьников. </w:t>
                  </w:r>
                </w:p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Контрольные испытания, задания, тестирования и </w:t>
                  </w:r>
                  <w:proofErr w:type="spellStart"/>
                  <w:r w:rsidRPr="004122F1">
                    <w:rPr>
                      <w:spacing w:val="0"/>
                    </w:rPr>
                    <w:t>т</w:t>
                  </w:r>
                  <w:proofErr w:type="gramStart"/>
                  <w:r w:rsidRPr="004122F1">
                    <w:rPr>
                      <w:spacing w:val="0"/>
                    </w:rPr>
                    <w:t>.д</w:t>
                  </w:r>
                  <w:proofErr w:type="spellEnd"/>
                  <w:proofErr w:type="gramEnd"/>
                </w:p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</w:p>
              </w:tc>
            </w:tr>
            <w:tr w:rsidR="00A77240" w:rsidRPr="004122F1" w:rsidTr="00F31B92"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2 этап  </w:t>
                  </w:r>
                </w:p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F31B92">
                  <w:pPr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Применение подвижных игр во всех частях урока </w:t>
                  </w:r>
                  <w:proofErr w:type="gramStart"/>
                  <w:r w:rsidRPr="004122F1">
                    <w:rPr>
                      <w:spacing w:val="0"/>
                    </w:rPr>
                    <w:t>–р</w:t>
                  </w:r>
                  <w:proofErr w:type="gramEnd"/>
                  <w:r w:rsidRPr="004122F1">
                    <w:rPr>
                      <w:spacing w:val="0"/>
                    </w:rPr>
                    <w:t>азной интенсивности и направленности</w:t>
                  </w:r>
                  <w:r w:rsidR="00F31B92" w:rsidRPr="004122F1">
                    <w:rPr>
                      <w:spacing w:val="0"/>
                    </w:rPr>
                    <w:t>.</w:t>
                  </w: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>1 активизация психических процессов за счет стимуляции двигательной деятельности;</w:t>
                  </w:r>
                </w:p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2 повышение уровня развития и коррекция физических способностей школьников на основе диагностики; </w:t>
                  </w:r>
                </w:p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3  создание благоприятной атмосферы на уроке; </w:t>
                  </w:r>
                </w:p>
                <w:p w:rsidR="00A77240" w:rsidRPr="004122F1" w:rsidRDefault="00A77240" w:rsidP="00F31B92">
                  <w:pPr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4  повышение мотивации  школьников к учебе. </w:t>
                  </w:r>
                </w:p>
              </w:tc>
            </w:tr>
            <w:tr w:rsidR="00A77240" w:rsidRPr="004122F1" w:rsidTr="00F31B92"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color w:val="333333"/>
                      <w:spacing w:val="0"/>
                    </w:rPr>
                  </w:pPr>
                  <w:r w:rsidRPr="004122F1">
                    <w:rPr>
                      <w:spacing w:val="0"/>
                    </w:rPr>
                    <w:t xml:space="preserve">3 этап </w:t>
                  </w:r>
                </w:p>
                <w:p w:rsidR="00A77240" w:rsidRPr="004122F1" w:rsidRDefault="00A77240" w:rsidP="001B0838">
                  <w:pPr>
                    <w:spacing w:line="360" w:lineRule="auto"/>
                    <w:jc w:val="center"/>
                    <w:rPr>
                      <w:rFonts w:eastAsia="Times New Roman"/>
                      <w:spacing w:val="0"/>
                    </w:rPr>
                  </w:pP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7240" w:rsidRPr="004122F1" w:rsidRDefault="00A77240" w:rsidP="00F31B92">
                  <w:pPr>
                    <w:jc w:val="both"/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>Анализ эффективности использования  игровых технологий.</w:t>
                  </w:r>
                </w:p>
                <w:p w:rsidR="00A77240" w:rsidRPr="004122F1" w:rsidRDefault="00A77240" w:rsidP="001B0838">
                  <w:pPr>
                    <w:spacing w:line="360" w:lineRule="auto"/>
                    <w:jc w:val="both"/>
                    <w:rPr>
                      <w:rFonts w:eastAsia="Times New Roman"/>
                      <w:spacing w:val="0"/>
                    </w:rPr>
                  </w:pP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>1. Проанализировать анкеты учащихся.</w:t>
                  </w:r>
                </w:p>
                <w:p w:rsidR="00A77240" w:rsidRPr="004122F1" w:rsidRDefault="00A77240" w:rsidP="00F31B92">
                  <w:pPr>
                    <w:rPr>
                      <w:spacing w:val="0"/>
                    </w:rPr>
                  </w:pPr>
                  <w:r w:rsidRPr="004122F1">
                    <w:rPr>
                      <w:spacing w:val="0"/>
                    </w:rPr>
                    <w:t>3. Разработка рекомендации по эффективному использованию игровых технологий.</w:t>
                  </w:r>
                </w:p>
                <w:p w:rsidR="00A77240" w:rsidRPr="004122F1" w:rsidRDefault="00A77240" w:rsidP="00F31B92">
                  <w:pPr>
                    <w:rPr>
                      <w:rFonts w:eastAsia="Times New Roman"/>
                      <w:spacing w:val="0"/>
                    </w:rPr>
                  </w:pPr>
                  <w:r w:rsidRPr="004122F1">
                    <w:rPr>
                      <w:spacing w:val="0"/>
                    </w:rPr>
                    <w:t>4.  Оценить  эффективность использования игровой  технологии в экспериментальной группе.</w:t>
                  </w:r>
                </w:p>
              </w:tc>
            </w:tr>
            <w:tr w:rsidR="00A77240" w:rsidRPr="004122F1" w:rsidTr="001B08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716"/>
              </w:trPr>
              <w:tc>
                <w:tcPr>
                  <w:tcW w:w="5000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7240" w:rsidRPr="004122F1" w:rsidRDefault="00A77240" w:rsidP="001B0838">
                  <w:pPr>
                    <w:spacing w:line="360" w:lineRule="auto"/>
                    <w:rPr>
                      <w:rFonts w:eastAsia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A77240" w:rsidRPr="004122F1" w:rsidRDefault="00A77240" w:rsidP="004E0B3D">
            <w:pPr>
              <w:jc w:val="both"/>
              <w:rPr>
                <w:spacing w:val="0"/>
              </w:rPr>
            </w:pPr>
            <w:r w:rsidRPr="004122F1">
              <w:rPr>
                <w:rFonts w:eastAsia="Times New Roman"/>
                <w:b/>
                <w:spacing w:val="0"/>
              </w:rPr>
              <w:t xml:space="preserve">     </w:t>
            </w:r>
            <w:r w:rsidRPr="004122F1">
              <w:rPr>
                <w:spacing w:val="0"/>
              </w:rPr>
              <w:t>В экспериментальной группе мы использовали во всех частях урока подвижные игры разной интенсивности и направленности: в подготовительной части урока – в качестве разминки, в основной части – для решения образовательных задач и развития физических качеств, в заключительной – для восстановления организма. А контрольная группа детей занималась по традиционной схеме урока физической культуры.</w:t>
            </w:r>
          </w:p>
          <w:p w:rsidR="00A77240" w:rsidRPr="004122F1" w:rsidRDefault="00A77240" w:rsidP="004E0B3D">
            <w:pPr>
              <w:jc w:val="both"/>
              <w:rPr>
                <w:spacing w:val="0"/>
              </w:rPr>
            </w:pPr>
            <w:r w:rsidRPr="004122F1">
              <w:rPr>
                <w:spacing w:val="0"/>
              </w:rPr>
              <w:t>Апробировано 20 разнообразных подвижных игр (Приложение), реко</w:t>
            </w:r>
            <w:r w:rsidRPr="004122F1">
              <w:rPr>
                <w:spacing w:val="0"/>
              </w:rPr>
              <w:softHyphen/>
              <w:t>мендованных в литературе для работы с детьми данного воз</w:t>
            </w:r>
            <w:r w:rsidRPr="004122F1">
              <w:rPr>
                <w:spacing w:val="0"/>
              </w:rPr>
              <w:softHyphen/>
              <w:t>раста  из которых 15 все дети назвали самыми любимыми («Воробушки и кот», «Сиа</w:t>
            </w:r>
            <w:r w:rsidR="00F31B92" w:rsidRPr="004122F1">
              <w:rPr>
                <w:spacing w:val="0"/>
              </w:rPr>
              <w:t>мские близнецы»,</w:t>
            </w:r>
            <w:r w:rsidRPr="004122F1">
              <w:rPr>
                <w:spacing w:val="0"/>
              </w:rPr>
              <w:t xml:space="preserve"> и другие).</w:t>
            </w:r>
          </w:p>
          <w:p w:rsidR="00A77240" w:rsidRPr="004122F1" w:rsidRDefault="00A77240" w:rsidP="004E0B3D">
            <w:pPr>
              <w:jc w:val="both"/>
              <w:rPr>
                <w:spacing w:val="0"/>
              </w:rPr>
            </w:pPr>
            <w:r w:rsidRPr="004122F1">
              <w:rPr>
                <w:spacing w:val="0"/>
              </w:rPr>
              <w:t>Главными критериями при отборе игр были: эмоциональность, доступность, простота движений, полезность с точки зрения компенсации и коррекции движений, воз</w:t>
            </w:r>
            <w:r w:rsidRPr="004122F1">
              <w:rPr>
                <w:spacing w:val="0"/>
              </w:rPr>
              <w:softHyphen/>
              <w:t xml:space="preserve">можность реализации </w:t>
            </w:r>
            <w:proofErr w:type="spellStart"/>
            <w:r w:rsidRPr="004122F1">
              <w:rPr>
                <w:spacing w:val="0"/>
              </w:rPr>
              <w:t>межпредметных</w:t>
            </w:r>
            <w:proofErr w:type="spellEnd"/>
            <w:r w:rsidRPr="004122F1">
              <w:rPr>
                <w:spacing w:val="0"/>
              </w:rPr>
              <w:t xml:space="preserve"> связей, а также соб</w:t>
            </w:r>
            <w:r w:rsidRPr="004122F1">
              <w:rPr>
                <w:spacing w:val="0"/>
              </w:rPr>
              <w:softHyphen/>
              <w:t>ственное отношение детей к каждой игре.</w:t>
            </w:r>
          </w:p>
          <w:p w:rsidR="00A77240" w:rsidRPr="004122F1" w:rsidRDefault="00A77240" w:rsidP="004E0B3D">
            <w:pPr>
              <w:jc w:val="both"/>
              <w:rPr>
                <w:spacing w:val="0"/>
              </w:rPr>
            </w:pPr>
            <w:r w:rsidRPr="004122F1">
              <w:rPr>
                <w:spacing w:val="0"/>
              </w:rPr>
              <w:t xml:space="preserve">В результате проведённого исследования и статистической обработки полученных результатов тестирования нами выявлены определённые закономерности, как в контрольной группе в процессе естественного развития, так и в экспериментальной группе в процессе целенаправленного воздействия на развитие физической подготовленности школьников с использованием игровых технологий. Уровень физической подготовленности детей младшего </w:t>
            </w:r>
            <w:r w:rsidRPr="004122F1">
              <w:rPr>
                <w:spacing w:val="0"/>
              </w:rPr>
              <w:lastRenderedPageBreak/>
              <w:t>школьного возраста, в начале исследования,  в среднем был низкий, как в контрольной, так и в экспериментальной группе по всем контрольным упражнениям. После использования игровых технологий на уроках, в экспериментальной группе прирост уровня физического развития увеличился значительно по сравнению с контрольной группой по всем показателям.</w:t>
            </w:r>
          </w:p>
          <w:p w:rsidR="00A77240" w:rsidRPr="004122F1" w:rsidRDefault="00A77240" w:rsidP="004E0B3D">
            <w:pPr>
              <w:jc w:val="both"/>
              <w:rPr>
                <w:b/>
                <w:spacing w:val="0"/>
              </w:rPr>
            </w:pPr>
            <w:r w:rsidRPr="004122F1">
              <w:rPr>
                <w:spacing w:val="0"/>
              </w:rPr>
              <w:t>Результаты тестирования уровня развития физической подготовленности детей, до и после эксперимента были обработаны и средние значения представлены в таблице 2 и на графиках 1,2 (Приложение).</w:t>
            </w:r>
          </w:p>
          <w:p w:rsidR="00A77240" w:rsidRPr="004122F1" w:rsidRDefault="00A77240" w:rsidP="004E0B3D">
            <w:pPr>
              <w:jc w:val="both"/>
              <w:rPr>
                <w:bCs/>
                <w:spacing w:val="0"/>
              </w:rPr>
            </w:pPr>
            <w:r w:rsidRPr="004122F1">
              <w:rPr>
                <w:bCs/>
                <w:spacing w:val="0"/>
              </w:rPr>
              <w:t>В результате опытно-экспериментальной работы мы установили, что игровая деятельность на уроке является эффективным средством развития познавательных интересов  школьников и их физического развития.</w:t>
            </w:r>
          </w:p>
          <w:p w:rsidR="00A77240" w:rsidRPr="004122F1" w:rsidRDefault="00A77240" w:rsidP="004E0B3D">
            <w:pPr>
              <w:jc w:val="both"/>
              <w:rPr>
                <w:bCs/>
                <w:spacing w:val="0"/>
              </w:rPr>
            </w:pPr>
            <w:r w:rsidRPr="004122F1">
              <w:rPr>
                <w:spacing w:val="0"/>
              </w:rPr>
              <w:t xml:space="preserve">После проведения серий уроков с использованием игровых технологий, повысился общий уровень развития учащихся. Это подтверждается активным участием в спортивных соревнованиях по пионерболу и спортивным эстафетам и занятие призовых мест учащимися. </w:t>
            </w:r>
          </w:p>
          <w:p w:rsidR="00A77240" w:rsidRPr="004122F1" w:rsidRDefault="00A77240" w:rsidP="00132D4C">
            <w:pPr>
              <w:rPr>
                <w:spacing w:val="0"/>
              </w:rPr>
            </w:pPr>
            <w:r w:rsidRPr="004122F1">
              <w:rPr>
                <w:spacing w:val="0"/>
              </w:rPr>
              <w:t>Анализ результатов опытно-экспериментальной работы показал, что игры, задания по физической культуре  могут доставлять детям удовольствие, служить средством разумного отдыха, содействовать развитию физических  способностей, силы и быстроты, выносливости, содействовать формированию физических качеств и навыков. Необходимо только умело подбирать средства физического воспитания и задания, чтобы они вызывали интерес у школьников, а стимулировать интерес к  занятиям физической культурой и спортом.</w:t>
            </w:r>
            <w:r w:rsidRPr="004122F1">
              <w:rPr>
                <w:rFonts w:eastAsia="Times New Roman"/>
                <w:spacing w:val="0"/>
                <w:sz w:val="24"/>
                <w:szCs w:val="24"/>
              </w:rPr>
              <w:tab/>
            </w:r>
          </w:p>
        </w:tc>
      </w:tr>
    </w:tbl>
    <w:p w:rsidR="00A77240" w:rsidRPr="004E0B3D" w:rsidRDefault="00A77240" w:rsidP="004E0B3D">
      <w:pPr>
        <w:pStyle w:val="a3"/>
        <w:spacing w:after="0" w:afterAutospacing="0"/>
        <w:jc w:val="both"/>
        <w:rPr>
          <w:sz w:val="28"/>
          <w:szCs w:val="28"/>
        </w:rPr>
      </w:pPr>
      <w:r w:rsidRPr="007B1616">
        <w:rPr>
          <w:sz w:val="28"/>
          <w:szCs w:val="28"/>
          <w:lang w:val="en-US"/>
        </w:rPr>
        <w:lastRenderedPageBreak/>
        <w:t>III</w:t>
      </w:r>
      <w:r w:rsidRPr="004E0B3D">
        <w:rPr>
          <w:sz w:val="28"/>
          <w:szCs w:val="28"/>
        </w:rPr>
        <w:t xml:space="preserve">. Результатом широкого применения игровых технологий на уроках физкультуры стало изменение отношения к предмету.  Они является проверенным средством активизации двигательной деятельности  на уроке физической культуры,  за счёт подключения эмоций учащихся. Важным достоинством игрового метода является  возможность введения его во все виды учебной программы и применение с одинаковым успехом в неигровых видах физической подготовки. Применение игрового метода в учебном процессе по физическому воспитанию помогает сделать занятия более интересными. Обучающиеся всех возрастов, в работе с которыми регулярно использовались подвижные игры,  посещают уроки физкультуры регулярно и с удовольствием, а также умеют самостоятельно подбирать и проводить их с товарищами в свободное время. </w:t>
      </w: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  <w:r>
        <w:rPr>
          <w:b/>
        </w:rPr>
        <w:tab/>
      </w: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</w:p>
    <w:p w:rsidR="004E0B3D" w:rsidRDefault="004E0B3D" w:rsidP="004E0B3D">
      <w:pPr>
        <w:tabs>
          <w:tab w:val="left" w:pos="3120"/>
        </w:tabs>
        <w:jc w:val="both"/>
        <w:rPr>
          <w:b/>
        </w:rPr>
      </w:pPr>
      <w:bookmarkStart w:id="0" w:name="_GoBack"/>
      <w:bookmarkEnd w:id="0"/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E0B3D" w:rsidRDefault="004E0B3D" w:rsidP="004E0B3D">
      <w:pPr>
        <w:jc w:val="center"/>
        <w:rPr>
          <w:b/>
          <w:sz w:val="72"/>
          <w:szCs w:val="72"/>
        </w:rPr>
      </w:pPr>
    </w:p>
    <w:p w:rsidR="004122F1" w:rsidRDefault="004122F1" w:rsidP="004122F1">
      <w:pPr>
        <w:rPr>
          <w:b/>
          <w:sz w:val="72"/>
          <w:szCs w:val="72"/>
        </w:rPr>
      </w:pPr>
    </w:p>
    <w:p w:rsidR="004E0B3D" w:rsidRDefault="004E0B3D" w:rsidP="004122F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ПРИЛОЖЕНИЕ</w:t>
      </w:r>
    </w:p>
    <w:p w:rsidR="004E0B3D" w:rsidRDefault="004E0B3D" w:rsidP="004E0B3D">
      <w:pPr>
        <w:jc w:val="both"/>
        <w:rPr>
          <w:b/>
          <w:sz w:val="24"/>
          <w:szCs w:val="24"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jc w:val="both"/>
        <w:rPr>
          <w:b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0B3D" w:rsidRDefault="004E0B3D" w:rsidP="004E0B3D">
      <w:pPr>
        <w:pStyle w:val="a3"/>
        <w:shd w:val="clear" w:color="auto" w:fill="FFFFFF"/>
        <w:ind w:right="8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22F1" w:rsidRDefault="004E0B3D" w:rsidP="004E0B3D">
      <w:pPr>
        <w:pStyle w:val="a3"/>
        <w:shd w:val="clear" w:color="auto" w:fill="FFFFFF"/>
        <w:ind w:right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E0B3D" w:rsidRPr="00F63677" w:rsidRDefault="004E0B3D" w:rsidP="004E0B3D">
      <w:pPr>
        <w:pStyle w:val="a3"/>
        <w:shd w:val="clear" w:color="auto" w:fill="FFFFFF"/>
        <w:ind w:right="840"/>
        <w:jc w:val="right"/>
        <w:rPr>
          <w:sz w:val="28"/>
          <w:szCs w:val="28"/>
        </w:rPr>
      </w:pPr>
      <w:r w:rsidRPr="00F63677">
        <w:rPr>
          <w:sz w:val="28"/>
          <w:szCs w:val="28"/>
        </w:rPr>
        <w:lastRenderedPageBreak/>
        <w:t>Анкета для выявления у учащихся уровня знаний о</w:t>
      </w:r>
      <w:r>
        <w:rPr>
          <w:sz w:val="28"/>
          <w:szCs w:val="28"/>
        </w:rPr>
        <w:t xml:space="preserve"> </w:t>
      </w:r>
      <w:r w:rsidRPr="00F63677">
        <w:rPr>
          <w:sz w:val="28"/>
          <w:szCs w:val="28"/>
        </w:rPr>
        <w:t>ЗОЖ</w:t>
      </w:r>
    </w:p>
    <w:tbl>
      <w:tblPr>
        <w:tblW w:w="0" w:type="auto"/>
        <w:tblCellSpacing w:w="15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4094"/>
        <w:gridCol w:w="348"/>
        <w:gridCol w:w="3667"/>
        <w:gridCol w:w="1478"/>
      </w:tblGrid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1B0838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1B0838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1B0838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1B0838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Ответы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1B0838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Кол-во ответов 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Что, по-твоему, означает «здоровый образ жизни»?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Нужно заниматься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Нужно закаляться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Есть фрукты, овощи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Нужно не болеть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Быть здоровым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Что ты знаешь о здоровье?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Мое здоровье: отличное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Не очень </w:t>
            </w:r>
            <w:proofErr w:type="gramStart"/>
            <w:r w:rsidRPr="00F63677">
              <w:rPr>
                <w:sz w:val="28"/>
                <w:szCs w:val="28"/>
              </w:rPr>
              <w:t>хорошее</w:t>
            </w:r>
            <w:proofErr w:type="gramEnd"/>
            <w:r w:rsidRPr="00F63677">
              <w:rPr>
                <w:sz w:val="28"/>
                <w:szCs w:val="28"/>
              </w:rPr>
              <w:t>: часто болит голова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Перечисли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Ничего не беспокоит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Постоянно болею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Простуда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Часто ли ты пропускаешь занятия по болезни?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Пропусков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Пропуски каждый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Пропуски каждую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Делаешь ли ты зарядку?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Иногда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Как ты занимаешься на уроках физкультуры?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 полной отдачей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Лишь бы не ругали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5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Без желания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Чувствуешь ли усталость после уроков?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Очень устаю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Всегда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4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Иногда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6</w:t>
            </w:r>
          </w:p>
        </w:tc>
      </w:tr>
      <w:tr w:rsidR="004E0B3D" w:rsidRPr="00F63677" w:rsidTr="001B0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0B3D" w:rsidRPr="00F63677" w:rsidRDefault="004E0B3D" w:rsidP="004122F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E0B3D" w:rsidP="004122F1">
            <w:pPr>
              <w:pStyle w:val="a3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Не очень устаю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B3D" w:rsidRPr="00F63677" w:rsidRDefault="004122F1" w:rsidP="004122F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E0B3D" w:rsidRPr="004122F1" w:rsidRDefault="004E0B3D" w:rsidP="004122F1">
      <w:pPr>
        <w:jc w:val="both"/>
        <w:rPr>
          <w:spacing w:val="0"/>
        </w:rPr>
      </w:pPr>
      <w:r w:rsidRPr="004122F1">
        <w:rPr>
          <w:spacing w:val="0"/>
        </w:rPr>
        <w:t xml:space="preserve">Таким образом,  из результатов анкеты мы сделали вывод, что у учащихся  2 класса  высокий уровень   знаний о здоровом образе жизни. </w:t>
      </w:r>
    </w:p>
    <w:p w:rsidR="004122F1" w:rsidRDefault="004E0B3D" w:rsidP="004122F1">
      <w:pPr>
        <w:rPr>
          <w:spacing w:val="0"/>
        </w:rPr>
      </w:pPr>
      <w:r w:rsidRPr="004122F1">
        <w:rPr>
          <w:spacing w:val="0"/>
        </w:rPr>
        <w:t xml:space="preserve">Средние показатели уровня физической подготовленности  школьников  до и после эксперимента.                                                                          </w:t>
      </w:r>
    </w:p>
    <w:p w:rsidR="004122F1" w:rsidRDefault="004122F1" w:rsidP="004122F1">
      <w:pPr>
        <w:rPr>
          <w:spacing w:val="0"/>
        </w:rPr>
      </w:pPr>
    </w:p>
    <w:p w:rsidR="004E0B3D" w:rsidRPr="004122F1" w:rsidRDefault="004E0B3D" w:rsidP="004122F1">
      <w:pPr>
        <w:jc w:val="right"/>
        <w:rPr>
          <w:b/>
          <w:spacing w:val="0"/>
        </w:rPr>
      </w:pPr>
      <w:r w:rsidRPr="004122F1">
        <w:rPr>
          <w:spacing w:val="0"/>
        </w:rPr>
        <w:lastRenderedPageBreak/>
        <w:t>Таблица 2</w:t>
      </w:r>
      <w:r w:rsidRPr="004122F1">
        <w:rPr>
          <w:b/>
          <w:spacing w:val="0"/>
        </w:rPr>
        <w:t xml:space="preserve">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850"/>
        <w:gridCol w:w="1266"/>
        <w:gridCol w:w="1080"/>
        <w:gridCol w:w="1440"/>
        <w:gridCol w:w="1260"/>
        <w:gridCol w:w="1080"/>
        <w:gridCol w:w="1260"/>
      </w:tblGrid>
      <w:tr w:rsidR="004E0B3D" w:rsidRPr="004122F1" w:rsidTr="004122F1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B3D" w:rsidRPr="004122F1" w:rsidRDefault="004E0B3D" w:rsidP="001B0838">
            <w:pPr>
              <w:spacing w:line="360" w:lineRule="auto"/>
              <w:ind w:left="113" w:right="113"/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>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B3D" w:rsidRPr="004122F1" w:rsidRDefault="004E0B3D" w:rsidP="004122F1">
            <w:pPr>
              <w:ind w:left="113" w:right="113"/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>Количество</w:t>
            </w:r>
          </w:p>
          <w:p w:rsidR="004E0B3D" w:rsidRPr="004122F1" w:rsidRDefault="004E0B3D" w:rsidP="004122F1">
            <w:pPr>
              <w:ind w:left="113" w:right="113"/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>учащихся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3D" w:rsidRPr="004122F1" w:rsidRDefault="004E0B3D" w:rsidP="004122F1">
            <w:pPr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 xml:space="preserve"> «Метание т/мяча на дальность»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3D" w:rsidRPr="004122F1" w:rsidRDefault="004E0B3D" w:rsidP="004122F1">
            <w:pPr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 xml:space="preserve"> «Прыжок в длину с места»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3D" w:rsidRPr="004122F1" w:rsidRDefault="004E0B3D" w:rsidP="004122F1">
            <w:pPr>
              <w:jc w:val="center"/>
              <w:rPr>
                <w:rFonts w:eastAsia="Times New Roman"/>
                <w:spacing w:val="0"/>
              </w:rPr>
            </w:pPr>
            <w:r w:rsidRPr="004122F1">
              <w:rPr>
                <w:spacing w:val="0"/>
              </w:rPr>
              <w:t xml:space="preserve"> «Сгибание и разгибание рук в упоре лежа »</w:t>
            </w:r>
          </w:p>
        </w:tc>
      </w:tr>
      <w:tr w:rsidR="004E0B3D" w:rsidRPr="00F63677" w:rsidTr="004122F1">
        <w:trPr>
          <w:cantSplit/>
          <w:trHeight w:val="1981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3D" w:rsidRPr="00F63677" w:rsidRDefault="004E0B3D" w:rsidP="001B0838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3D" w:rsidRPr="00F63677" w:rsidRDefault="004E0B3D" w:rsidP="004122F1">
            <w:pPr>
              <w:rPr>
                <w:rFonts w:eastAsia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начале эксперимента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конце эксперимента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начале эксперимента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конце эксперимента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начале эксперимента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B3D" w:rsidRPr="00F63677" w:rsidRDefault="004E0B3D" w:rsidP="004122F1">
            <w:pPr>
              <w:ind w:left="113" w:right="113"/>
              <w:jc w:val="center"/>
              <w:rPr>
                <w:rFonts w:eastAsia="Times New Roman"/>
              </w:rPr>
            </w:pPr>
            <w:r w:rsidRPr="00F63677">
              <w:t>В конце эксперимента</w:t>
            </w:r>
          </w:p>
        </w:tc>
      </w:tr>
      <w:tr w:rsidR="004E0B3D" w:rsidRPr="00F63677" w:rsidTr="004122F1">
        <w:trPr>
          <w:trHeight w:val="5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125,5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5</w:t>
            </w:r>
          </w:p>
        </w:tc>
      </w:tr>
      <w:tr w:rsidR="004E0B3D" w:rsidRPr="00F63677" w:rsidTr="004122F1">
        <w:trPr>
          <w:trHeight w:val="4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ЭГ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3D" w:rsidRPr="00F63677" w:rsidRDefault="004E0B3D" w:rsidP="001B0838">
            <w:pPr>
              <w:spacing w:line="360" w:lineRule="auto"/>
              <w:jc w:val="center"/>
              <w:rPr>
                <w:rFonts w:eastAsia="Times New Roman"/>
              </w:rPr>
            </w:pPr>
            <w:r w:rsidRPr="00F63677">
              <w:t>9</w:t>
            </w:r>
          </w:p>
        </w:tc>
      </w:tr>
    </w:tbl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right="560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63677">
        <w:rPr>
          <w:sz w:val="28"/>
          <w:szCs w:val="28"/>
        </w:rPr>
        <w:t>График 1</w:t>
      </w: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63677">
        <w:rPr>
          <w:b/>
          <w:sz w:val="28"/>
          <w:szCs w:val="28"/>
        </w:rPr>
        <w:t xml:space="preserve">Анализ результатов тестирования в </w:t>
      </w:r>
      <w:proofErr w:type="gramStart"/>
      <w:r w:rsidRPr="00F63677">
        <w:rPr>
          <w:b/>
          <w:sz w:val="28"/>
          <w:szCs w:val="28"/>
        </w:rPr>
        <w:t>КГ</w:t>
      </w:r>
      <w:proofErr w:type="gramEnd"/>
      <w:r w:rsidRPr="00F63677">
        <w:rPr>
          <w:b/>
          <w:sz w:val="28"/>
          <w:szCs w:val="28"/>
        </w:rPr>
        <w:t xml:space="preserve"> в начале и конце эксперимента</w:t>
      </w: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right="480"/>
        <w:rPr>
          <w:sz w:val="28"/>
          <w:szCs w:val="28"/>
        </w:rPr>
      </w:pPr>
      <w:r w:rsidRPr="00F6367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262255</wp:posOffset>
            </wp:positionV>
            <wp:extent cx="6194425" cy="3228975"/>
            <wp:effectExtent l="0" t="0" r="0" b="4445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Default="004E0B3D" w:rsidP="004E0B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1B0838" w:rsidRDefault="001B0838" w:rsidP="004E0B3D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F63677">
        <w:rPr>
          <w:sz w:val="28"/>
          <w:szCs w:val="28"/>
        </w:rPr>
        <w:t>График 2</w:t>
      </w:r>
    </w:p>
    <w:p w:rsidR="004E0B3D" w:rsidRPr="00F63677" w:rsidRDefault="004122F1" w:rsidP="004122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422910</wp:posOffset>
            </wp:positionV>
            <wp:extent cx="6285865" cy="3581400"/>
            <wp:effectExtent l="19050" t="0" r="19685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4E0B3D" w:rsidRPr="00F63677">
        <w:rPr>
          <w:b/>
          <w:sz w:val="28"/>
          <w:szCs w:val="28"/>
        </w:rPr>
        <w:t>Анализ результатов тестирования в ЭГ в начале и конце эксперимента</w:t>
      </w: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4E0B3D" w:rsidRPr="00F63677" w:rsidRDefault="004E0B3D" w:rsidP="004E0B3D">
      <w:pPr>
        <w:shd w:val="clear" w:color="auto" w:fill="FFFFFF"/>
        <w:spacing w:line="360" w:lineRule="auto"/>
        <w:ind w:firstLine="709"/>
        <w:jc w:val="both"/>
      </w:pPr>
      <w:r w:rsidRPr="00F63677">
        <w:t xml:space="preserve">          </w:t>
      </w:r>
    </w:p>
    <w:p w:rsidR="004E0B3D" w:rsidRPr="00F63677" w:rsidRDefault="004E0B3D" w:rsidP="004E0B3D">
      <w:pPr>
        <w:shd w:val="clear" w:color="auto" w:fill="FFFFFF"/>
        <w:spacing w:line="360" w:lineRule="auto"/>
        <w:jc w:val="both"/>
      </w:pPr>
    </w:p>
    <w:p w:rsidR="004122F1" w:rsidRDefault="004122F1" w:rsidP="004122F1">
      <w:pPr>
        <w:shd w:val="clear" w:color="auto" w:fill="FFFFFF"/>
        <w:ind w:firstLine="709"/>
        <w:jc w:val="both"/>
      </w:pPr>
    </w:p>
    <w:p w:rsidR="004122F1" w:rsidRDefault="004122F1" w:rsidP="004122F1">
      <w:pPr>
        <w:shd w:val="clear" w:color="auto" w:fill="FFFFFF"/>
        <w:ind w:firstLine="709"/>
        <w:jc w:val="both"/>
      </w:pPr>
    </w:p>
    <w:p w:rsidR="004E0B3D" w:rsidRPr="004122F1" w:rsidRDefault="004E0B3D" w:rsidP="004122F1">
      <w:pPr>
        <w:shd w:val="clear" w:color="auto" w:fill="FFFFFF"/>
        <w:ind w:firstLine="709"/>
        <w:jc w:val="both"/>
        <w:rPr>
          <w:spacing w:val="0"/>
        </w:rPr>
      </w:pPr>
      <w:r w:rsidRPr="004122F1">
        <w:rPr>
          <w:spacing w:val="0"/>
        </w:rPr>
        <w:t>В результате проведения  констатирующего эксперимента на первом этапе в контрольном и экспериментальном классе,  мы выявили недостаточное физическое развитие учащихся и низкие показатели физических качеств. По завершению третьего этапа констатирующего эксперимента мы обнаружили положительные изменения в обеих группах, но прирост результатов значительно выше оказался в экспериментальной группе.</w:t>
      </w:r>
      <w:r w:rsidRPr="00F63677">
        <w:t xml:space="preserve"> </w:t>
      </w:r>
      <w:proofErr w:type="gramStart"/>
      <w:r w:rsidRPr="00F63677">
        <w:rPr>
          <w:spacing w:val="-3"/>
        </w:rPr>
        <w:t>Такую разницу в  приросте результатов в экспериментальной группе по сравнению с контрольной мы объясняется тем, что использование подвижных игр, способствуют улучшению дифференциации мышечных усилий и развития всех физических качеств у детей младшего школьного возраста.</w:t>
      </w:r>
      <w:proofErr w:type="gramEnd"/>
      <w:r w:rsidRPr="00F63677">
        <w:rPr>
          <w:spacing w:val="-3"/>
        </w:rPr>
        <w:t xml:space="preserve"> В то время как, </w:t>
      </w:r>
      <w:proofErr w:type="gramStart"/>
      <w:r w:rsidRPr="00F63677">
        <w:rPr>
          <w:spacing w:val="-3"/>
        </w:rPr>
        <w:t>в</w:t>
      </w:r>
      <w:proofErr w:type="gramEnd"/>
      <w:r w:rsidRPr="00F63677">
        <w:rPr>
          <w:spacing w:val="-3"/>
        </w:rPr>
        <w:t xml:space="preserve"> </w:t>
      </w:r>
      <w:proofErr w:type="gramStart"/>
      <w:r w:rsidRPr="00F63677">
        <w:rPr>
          <w:spacing w:val="-3"/>
        </w:rPr>
        <w:t>контрольной</w:t>
      </w:r>
      <w:proofErr w:type="gramEnd"/>
      <w:r w:rsidRPr="00F63677">
        <w:rPr>
          <w:spacing w:val="-3"/>
        </w:rPr>
        <w:t xml:space="preserve"> группы без специально выбранных физических средств, этот процесс развития протекает более длительное время. </w:t>
      </w:r>
    </w:p>
    <w:p w:rsidR="004E0B3D" w:rsidRPr="00F63677" w:rsidRDefault="004E0B3D" w:rsidP="00412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677">
        <w:rPr>
          <w:sz w:val="28"/>
          <w:szCs w:val="28"/>
        </w:rPr>
        <w:t>Проведение системы подвижных игр способствовало тому, что у детей повысилась сила и скорость двигательных действий, изменился уровень общей выносливости, гибкости и координационных способностей в лучшую сторону.</w:t>
      </w:r>
    </w:p>
    <w:p w:rsidR="004E0B3D" w:rsidRDefault="004E0B3D" w:rsidP="00412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677">
        <w:rPr>
          <w:sz w:val="28"/>
          <w:szCs w:val="28"/>
        </w:rPr>
        <w:t>Наше исследование показало, что уровень физической подготовки детей младшего школьного возраста стал более высоким, а это дает предпосылки к эффективному использованию средств и методов физической культуры для целенаправленного воздействия на организм детей в целом.</w:t>
      </w:r>
    </w:p>
    <w:p w:rsidR="001B0838" w:rsidRDefault="001B0838" w:rsidP="00412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838" w:rsidRDefault="001B0838" w:rsidP="00412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838" w:rsidRDefault="001B0838" w:rsidP="004122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838" w:rsidRPr="00F63677" w:rsidRDefault="001B0838" w:rsidP="001B0838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63677">
        <w:rPr>
          <w:sz w:val="28"/>
          <w:szCs w:val="28"/>
        </w:rPr>
        <w:t>Таблица 4</w:t>
      </w:r>
    </w:p>
    <w:p w:rsidR="001B0838" w:rsidRPr="001B0838" w:rsidRDefault="001B0838" w:rsidP="001B0838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Классификация подвижных игр</w:t>
      </w:r>
    </w:p>
    <w:tbl>
      <w:tblPr>
        <w:tblStyle w:val="a7"/>
        <w:tblW w:w="9645" w:type="dxa"/>
        <w:tblLayout w:type="fixed"/>
        <w:tblLook w:val="01E0"/>
      </w:tblPr>
      <w:tblGrid>
        <w:gridCol w:w="468"/>
        <w:gridCol w:w="2759"/>
        <w:gridCol w:w="2742"/>
        <w:gridCol w:w="3676"/>
      </w:tblGrid>
      <w:tr w:rsidR="001B0838" w:rsidRPr="00F63677" w:rsidTr="001B0838">
        <w:trPr>
          <w:trHeight w:val="7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Классификационные признаки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Название игр</w:t>
            </w:r>
          </w:p>
        </w:tc>
      </w:tr>
      <w:tr w:rsidR="001B0838" w:rsidRPr="00F63677" w:rsidTr="001B083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2.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 преобладающему виду действий и движений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Подвижные игры с ходьбой и бегом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«Зоопарк», «Рычи, лев, рычи», «Лохматый пес», «Узнай друга», «Кот и воробушки», «Дотронься до …», «Стоп, хоп, раз», «Собери слово», «Зайцы», «Дракон», «Казак</w:t>
            </w:r>
            <w:proofErr w:type="gramStart"/>
            <w:r w:rsidRPr="00F63677">
              <w:rPr>
                <w:sz w:val="28"/>
                <w:szCs w:val="28"/>
              </w:rPr>
              <w:t>и-</w:t>
            </w:r>
            <w:proofErr w:type="gramEnd"/>
            <w:r w:rsidRPr="00F63677">
              <w:rPr>
                <w:sz w:val="28"/>
                <w:szCs w:val="28"/>
              </w:rPr>
              <w:t xml:space="preserve"> разбойники», «Невод», «Гуси-гуси», «Быстро шагай».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 с прыжками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«Стоп, хоп, раз», «Зайцы», «Кто быстрее», «Зоопарк», «</w:t>
            </w:r>
            <w:proofErr w:type="spellStart"/>
            <w:r w:rsidRPr="00F63677">
              <w:rPr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sz w:val="28"/>
                <w:szCs w:val="28"/>
              </w:rPr>
              <w:t>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 с метанием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«Зайцы», «Бросай-ка».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Подвижные игры с ползанием, лазанием, </w:t>
            </w:r>
            <w:proofErr w:type="spellStart"/>
            <w:r w:rsidRPr="00F63677">
              <w:rPr>
                <w:sz w:val="28"/>
                <w:szCs w:val="28"/>
              </w:rPr>
              <w:t>подлезанием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«</w:t>
            </w:r>
            <w:proofErr w:type="spellStart"/>
            <w:r w:rsidRPr="00F63677">
              <w:rPr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sz w:val="28"/>
                <w:szCs w:val="28"/>
              </w:rPr>
              <w:t>», «Дунем раз», «Паучки».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 с ловлей, передачей и перекатыванием мяча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«Кто быстрее».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 с различными предмерами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b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«Дунем раз...»</w:t>
            </w:r>
            <w:r w:rsidRPr="00F63677">
              <w:rPr>
                <w:rStyle w:val="submenu-table"/>
                <w:bCs/>
                <w:sz w:val="28"/>
                <w:szCs w:val="28"/>
              </w:rPr>
              <w:t>, «Быстро шагай», «Разноцветные буквы», «Цветной бой».</w:t>
            </w:r>
          </w:p>
        </w:tc>
      </w:tr>
      <w:tr w:rsidR="001B0838" w:rsidRPr="00F63677" w:rsidTr="001B083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</w:r>
          </w:p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По преимущественному развитию физических качеств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spacing w:after="240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Координационные способности</w:t>
            </w:r>
            <w:r w:rsidRPr="00F63677">
              <w:rPr>
                <w:sz w:val="28"/>
                <w:szCs w:val="28"/>
              </w:rPr>
              <w:br/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«Зоопарк», «Бо</w:t>
            </w:r>
            <w:r w:rsidRPr="00F63677">
              <w:rPr>
                <w:sz w:val="28"/>
                <w:szCs w:val="28"/>
              </w:rPr>
              <w:softHyphen/>
              <w:t>жья коровка», «Лохматый пес», «Кот и воробушки», «Болото», «Невод», «Гуси-гуси», «Бусы», «Казак</w:t>
            </w:r>
            <w:proofErr w:type="gramStart"/>
            <w:r w:rsidRPr="00F63677">
              <w:rPr>
                <w:sz w:val="28"/>
                <w:szCs w:val="28"/>
              </w:rPr>
              <w:t>и-</w:t>
            </w:r>
            <w:proofErr w:type="gramEnd"/>
            <w:r w:rsidRPr="00F63677">
              <w:rPr>
                <w:sz w:val="28"/>
                <w:szCs w:val="28"/>
              </w:rPr>
              <w:t xml:space="preserve"> разбойники», «Зайцы», 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Скоростные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«Казак</w:t>
            </w:r>
            <w:proofErr w:type="gramStart"/>
            <w:r w:rsidRPr="00F63677">
              <w:rPr>
                <w:sz w:val="28"/>
                <w:szCs w:val="28"/>
              </w:rPr>
              <w:t>и-</w:t>
            </w:r>
            <w:proofErr w:type="gramEnd"/>
            <w:r w:rsidRPr="00F63677">
              <w:rPr>
                <w:sz w:val="28"/>
                <w:szCs w:val="28"/>
              </w:rPr>
              <w:t xml:space="preserve"> разбойники», «Стоп, хоп, раз», «Зайцы», «Кто быстрее».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Скоростно-силовые  и 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«Бусы», «Сиамские близне</w:t>
            </w:r>
            <w:r w:rsidRPr="00F63677">
              <w:rPr>
                <w:sz w:val="28"/>
                <w:szCs w:val="28"/>
              </w:rPr>
              <w:softHyphen/>
              <w:t>цы», «Казаки-разбойники», «Зайцы», «Болото», «Кто быстрее».</w:t>
            </w:r>
          </w:p>
        </w:tc>
      </w:tr>
      <w:tr w:rsidR="001B0838" w:rsidRPr="00F63677" w:rsidTr="001B0838">
        <w:tc>
          <w:tcPr>
            <w:tcW w:w="4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4.</w:t>
            </w:r>
          </w:p>
        </w:tc>
        <w:tc>
          <w:tcPr>
            <w:tcW w:w="27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 xml:space="preserve">По форме </w:t>
            </w:r>
            <w:r w:rsidRPr="00F63677">
              <w:rPr>
                <w:sz w:val="28"/>
                <w:szCs w:val="28"/>
              </w:rPr>
              <w:lastRenderedPageBreak/>
              <w:t>организации и проведения подвижных игр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2F7393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Подвижные игры с водящим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«Гуси-гуси», «Лох</w:t>
            </w:r>
            <w:r w:rsidRPr="00F63677">
              <w:rPr>
                <w:sz w:val="28"/>
                <w:szCs w:val="28"/>
              </w:rPr>
              <w:softHyphen/>
              <w:t>матый пес», «Невод».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2F7393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 в парах, тройках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«Сиамские близнецы», «</w:t>
            </w:r>
            <w:proofErr w:type="spellStart"/>
            <w:r w:rsidRPr="00F63677">
              <w:rPr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sz w:val="28"/>
                <w:szCs w:val="28"/>
              </w:rPr>
              <w:t>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Командные подвижные игры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«Паучки», «Кто быстрее».</w:t>
            </w:r>
          </w:p>
        </w:tc>
      </w:tr>
      <w:tr w:rsidR="001B0838" w:rsidRPr="00F63677" w:rsidTr="001B0838">
        <w:trPr>
          <w:trHeight w:val="125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5.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Взаимосвязь подвижных игр с речевой деятельностью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Закрепление представлений об изображении букв ал</w:t>
            </w:r>
            <w:r w:rsidRPr="00F63677">
              <w:rPr>
                <w:sz w:val="28"/>
                <w:szCs w:val="28"/>
              </w:rPr>
              <w:softHyphen/>
              <w:t>фавита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2F7393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«Разноцветные буквы и цифры».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Составление слов из букв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«Собери слово», «Зоопарк», «Рычи, лев, рычи».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Составление слов на определенную первую букв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«Говорящий мяч».</w:t>
            </w:r>
          </w:p>
        </w:tc>
      </w:tr>
      <w:tr w:rsidR="001B0838" w:rsidRPr="00F63677" w:rsidTr="001B0838">
        <w:trPr>
          <w:trHeight w:val="92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Составление словосочетаний, простых предложений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spacing w:after="240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«Болото».</w:t>
            </w:r>
          </w:p>
        </w:tc>
      </w:tr>
      <w:tr w:rsidR="001B0838" w:rsidRPr="00F63677" w:rsidTr="001B083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6.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spacing w:after="240"/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По преимущественной активизации психических процессов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игры, направленные на развитие внимания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proofErr w:type="gramStart"/>
            <w:r w:rsidRPr="00F63677">
              <w:rPr>
                <w:sz w:val="28"/>
                <w:szCs w:val="28"/>
              </w:rPr>
              <w:t>«Гуси-гуси», «Разноцветные буквы», «Лохматый пес», «Невод», «Стоп, хоп, раз», «Дотронься до...», «Казаки-разбойники», «Зоопарк».</w:t>
            </w:r>
            <w:proofErr w:type="gramEnd"/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игры, направленные на развитие памяти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«Зоопарк», «Уз</w:t>
            </w:r>
            <w:r w:rsidRPr="00F63677">
              <w:rPr>
                <w:sz w:val="28"/>
                <w:szCs w:val="28"/>
              </w:rPr>
              <w:softHyphen/>
              <w:t>най друга», «Сиамские близнецы», «Лохматый пес», «Кто быстрее».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Подвижные игры, активизирующие мыслительные процессы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«Дотронься </w:t>
            </w:r>
            <w:proofErr w:type="gramStart"/>
            <w:r w:rsidRPr="00F63677">
              <w:rPr>
                <w:sz w:val="28"/>
                <w:szCs w:val="28"/>
              </w:rPr>
              <w:t>до</w:t>
            </w:r>
            <w:proofErr w:type="gramEnd"/>
            <w:r w:rsidRPr="00F63677">
              <w:rPr>
                <w:sz w:val="28"/>
                <w:szCs w:val="28"/>
              </w:rPr>
              <w:t>...», «</w:t>
            </w:r>
            <w:proofErr w:type="gramStart"/>
            <w:r w:rsidRPr="00F63677">
              <w:rPr>
                <w:sz w:val="28"/>
                <w:szCs w:val="28"/>
              </w:rPr>
              <w:t>Воробушки</w:t>
            </w:r>
            <w:proofErr w:type="gramEnd"/>
            <w:r w:rsidRPr="00F63677">
              <w:rPr>
                <w:sz w:val="28"/>
                <w:szCs w:val="28"/>
              </w:rPr>
              <w:t xml:space="preserve"> и кот», «Гуси-гуси».</w:t>
            </w: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</w:p>
        </w:tc>
      </w:tr>
      <w:tr w:rsidR="001B0838" w:rsidRPr="00F63677" w:rsidTr="001B083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</w:tc>
      </w:tr>
    </w:tbl>
    <w:p w:rsidR="001B0838" w:rsidRDefault="001B0838" w:rsidP="001B0838">
      <w:pPr>
        <w:rPr>
          <w:rFonts w:eastAsia="Times New Roman"/>
        </w:rPr>
      </w:pPr>
    </w:p>
    <w:p w:rsidR="001B0838" w:rsidRPr="00F63677" w:rsidRDefault="001B0838" w:rsidP="001B0838">
      <w:pPr>
        <w:jc w:val="right"/>
      </w:pPr>
      <w:r w:rsidRPr="00F63677">
        <w:t>Таблица 5</w:t>
      </w:r>
    </w:p>
    <w:p w:rsidR="001B0838" w:rsidRPr="00883C5B" w:rsidRDefault="001B0838" w:rsidP="001B0838">
      <w:pPr>
        <w:jc w:val="center"/>
        <w:rPr>
          <w:b/>
          <w:bCs/>
        </w:rPr>
      </w:pPr>
      <w:r w:rsidRPr="00F63677">
        <w:rPr>
          <w:b/>
          <w:bCs/>
        </w:rPr>
        <w:t>Содержание подвижных игр, игровых заданий, эста</w:t>
      </w:r>
      <w:r>
        <w:rPr>
          <w:b/>
          <w:bCs/>
        </w:rPr>
        <w:t>фет используемых в эксперименте</w:t>
      </w:r>
    </w:p>
    <w:tbl>
      <w:tblPr>
        <w:tblStyle w:val="a7"/>
        <w:tblW w:w="9885" w:type="dxa"/>
        <w:tblInd w:w="-252" w:type="dxa"/>
        <w:tblLayout w:type="fixed"/>
        <w:tblLook w:val="01E0"/>
      </w:tblPr>
      <w:tblGrid>
        <w:gridCol w:w="540"/>
        <w:gridCol w:w="1728"/>
        <w:gridCol w:w="4751"/>
        <w:gridCol w:w="2866"/>
      </w:tblGrid>
      <w:tr w:rsidR="001B0838" w:rsidRPr="00F63677" w:rsidTr="001B0838">
        <w:trPr>
          <w:trHeight w:val="8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3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3677">
              <w:rPr>
                <w:sz w:val="28"/>
                <w:szCs w:val="28"/>
              </w:rPr>
              <w:t>/</w:t>
            </w:r>
            <w:proofErr w:type="spellStart"/>
            <w:r w:rsidRPr="00F63677">
              <w:rPr>
                <w:sz w:val="28"/>
                <w:szCs w:val="28"/>
              </w:rPr>
              <w:t>п</w:t>
            </w:r>
            <w:proofErr w:type="spellEnd"/>
          </w:p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Содержание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Коррекционно-развивающая направленность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38" w:rsidRPr="00F63677" w:rsidRDefault="001B0838" w:rsidP="001B0838">
            <w:pPr>
              <w:jc w:val="center"/>
              <w:rPr>
                <w:i/>
                <w:iCs/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>«Божья коровка»</w:t>
            </w:r>
          </w:p>
          <w:p w:rsidR="001B0838" w:rsidRPr="00F63677" w:rsidRDefault="001B0838" w:rsidP="001B083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мягкая игрушка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Дети становятся в круг лицом к центру. Водящий отворачивается, а они прячут кому-нибудь за спину под майку «божью коров</w:t>
            </w:r>
            <w:r w:rsidRPr="00F63677">
              <w:rPr>
                <w:sz w:val="28"/>
                <w:szCs w:val="28"/>
              </w:rPr>
              <w:softHyphen/>
              <w:t xml:space="preserve">ку» (мягкую игрушку) и поднимают вверх руки. Водящий ищет игрушку, </w:t>
            </w:r>
            <w:r w:rsidRPr="00F63677">
              <w:rPr>
                <w:sz w:val="28"/>
                <w:szCs w:val="28"/>
              </w:rPr>
              <w:lastRenderedPageBreak/>
              <w:t xml:space="preserve">передвигаясь от одного к другому. А дети хлопают над головой в ладоши и жужжат, ориентируя громкостью поиск водящего.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 усложнения: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приближение водящего к спрятанной игрушке дети регулируют громкостью проговариваемого хором речитатива: «1, 2, 3, 4, 5 коровка спряталась опять 6, 7, 8, 9,10 мы найдем ее все вместе»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статического равновесия, ориенти</w:t>
            </w:r>
            <w:r w:rsidRPr="00F63677">
              <w:rPr>
                <w:sz w:val="28"/>
                <w:szCs w:val="28"/>
              </w:rPr>
              <w:softHyphen/>
              <w:t>ровка в пространстве, активизация речи, за</w:t>
            </w:r>
            <w:r w:rsidRPr="00F63677">
              <w:rPr>
                <w:sz w:val="28"/>
                <w:szCs w:val="28"/>
              </w:rPr>
              <w:softHyphen/>
              <w:t>крепление навыка по</w:t>
            </w:r>
            <w:r w:rsidRPr="00F63677">
              <w:rPr>
                <w:sz w:val="28"/>
                <w:szCs w:val="28"/>
              </w:rPr>
              <w:softHyphen/>
            </w:r>
            <w:r w:rsidRPr="00F63677">
              <w:rPr>
                <w:sz w:val="28"/>
                <w:szCs w:val="28"/>
              </w:rPr>
              <w:lastRenderedPageBreak/>
              <w:t>рядкового счета, способность различать звуки по громкости, формирование осанки.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«Узнай друга»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повязка на глаза.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Все играющие становятся в круг. Водящий с повязкой на глазах в центре. Де</w:t>
            </w:r>
            <w:r w:rsidRPr="00F63677">
              <w:rPr>
                <w:sz w:val="28"/>
                <w:szCs w:val="28"/>
              </w:rPr>
              <w:softHyphen/>
              <w:t>ти по очереди называют имя водящего, а он, узнав голос, называет имя друга. Каждый игрок высту</w:t>
            </w:r>
            <w:r w:rsidRPr="00F63677">
              <w:rPr>
                <w:sz w:val="28"/>
                <w:szCs w:val="28"/>
              </w:rPr>
              <w:softHyphen/>
              <w:t xml:space="preserve">пает в роли водящего.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br/>
              <w:t xml:space="preserve">- не узнав </w:t>
            </w:r>
            <w:proofErr w:type="gramStart"/>
            <w:r w:rsidRPr="00F63677">
              <w:rPr>
                <w:sz w:val="28"/>
                <w:szCs w:val="28"/>
              </w:rPr>
              <w:t>голос друга, водящий идет на звук и путем ощупывания пытается</w:t>
            </w:r>
            <w:proofErr w:type="gramEnd"/>
            <w:r w:rsidRPr="00F63677">
              <w:rPr>
                <w:sz w:val="28"/>
                <w:szCs w:val="28"/>
              </w:rPr>
              <w:t xml:space="preserve"> его узнать; </w:t>
            </w:r>
            <w:r w:rsidRPr="00F63677">
              <w:rPr>
                <w:sz w:val="28"/>
                <w:szCs w:val="28"/>
              </w:rPr>
              <w:br/>
              <w:t>- чтобы усложнить задачу водящему, дети могут сесть на пол, встать на возвышение.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внимания, слуховой и мышечной памяти, тактильного восприятия и мышле</w:t>
            </w:r>
            <w:r w:rsidRPr="00F63677">
              <w:rPr>
                <w:sz w:val="28"/>
                <w:szCs w:val="28"/>
              </w:rPr>
              <w:softHyphen/>
              <w:t>ния, развитие мелкой моторики.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«Быстро шагай»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мешочек с песком (резиновое кольцо, плоская мягкая игрушка).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Играющие выстраиваются в шеренгу на одной из сторон площадки. На противоположной стороне - водящий стоит спиной </w:t>
            </w:r>
            <w:proofErr w:type="gramStart"/>
            <w:r w:rsidRPr="00F63677">
              <w:rPr>
                <w:sz w:val="28"/>
                <w:szCs w:val="28"/>
              </w:rPr>
              <w:t>к</w:t>
            </w:r>
            <w:proofErr w:type="gramEnd"/>
            <w:r w:rsidRPr="00F63677">
              <w:rPr>
                <w:sz w:val="28"/>
                <w:szCs w:val="28"/>
              </w:rPr>
              <w:t xml:space="preserve"> играю</w:t>
            </w:r>
            <w:r w:rsidRPr="00F63677">
              <w:rPr>
                <w:sz w:val="28"/>
                <w:szCs w:val="28"/>
              </w:rPr>
              <w:softHyphen/>
              <w:t>щим. Он закрывает лицо руками и говорит: «Быст</w:t>
            </w:r>
            <w:r w:rsidRPr="00F63677">
              <w:rPr>
                <w:sz w:val="28"/>
                <w:szCs w:val="28"/>
              </w:rPr>
              <w:softHyphen/>
              <w:t xml:space="preserve">ро шагай, смотри, не зевай, стоп!» Пока водящий произносит эти слова, все играющие стараются как можно ближе подойти к нему. По команде «Стоп!» они должны мгновенно остановиться и «замереть» на месте, а водящий быстро оглядывается и, если замечает движение, то отправляет нарушителя за исходную черту. После этого водящий опять становится спиной </w:t>
            </w:r>
            <w:proofErr w:type="gramStart"/>
            <w:r w:rsidRPr="00F63677">
              <w:rPr>
                <w:sz w:val="28"/>
                <w:szCs w:val="28"/>
              </w:rPr>
              <w:t>к</w:t>
            </w:r>
            <w:proofErr w:type="gramEnd"/>
            <w:r w:rsidRPr="00F63677">
              <w:rPr>
                <w:sz w:val="28"/>
                <w:szCs w:val="28"/>
              </w:rPr>
              <w:t xml:space="preserve"> играющим и произносит те же слова. Так продолжается до тех пор, пока одному из играющих не удастся приблизиться к водящему и запятнать его раньше, чем тот успеет </w:t>
            </w:r>
            <w:r w:rsidRPr="00F63677">
              <w:rPr>
                <w:sz w:val="28"/>
                <w:szCs w:val="28"/>
              </w:rPr>
              <w:lastRenderedPageBreak/>
              <w:t xml:space="preserve">оглянуться. Победитель становится водящим.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все играющие кладут на голову предмет (мяг</w:t>
            </w:r>
            <w:r w:rsidRPr="00F63677">
              <w:rPr>
                <w:sz w:val="28"/>
                <w:szCs w:val="28"/>
              </w:rPr>
              <w:softHyphen/>
              <w:t xml:space="preserve">кую игрушку, мешочек с песком) и следят, чтобы во время передвижения он не упал; 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все играющие, кроме водящего, закрывают глаза.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быстроты ре</w:t>
            </w:r>
            <w:r w:rsidRPr="00F63677">
              <w:rPr>
                <w:sz w:val="28"/>
                <w:szCs w:val="28"/>
              </w:rPr>
              <w:softHyphen/>
              <w:t>акции и движений, ус</w:t>
            </w:r>
            <w:r w:rsidRPr="00F63677">
              <w:rPr>
                <w:sz w:val="28"/>
                <w:szCs w:val="28"/>
              </w:rPr>
              <w:softHyphen/>
              <w:t>тойчивость вестибулярного аппарата, равновесие, формирование и самоконтроль осанки, воспитание дисципли</w:t>
            </w:r>
            <w:r w:rsidRPr="00F63677">
              <w:rPr>
                <w:sz w:val="28"/>
                <w:szCs w:val="28"/>
              </w:rPr>
              <w:softHyphen/>
              <w:t>ны и подчинения еди</w:t>
            </w:r>
            <w:r w:rsidRPr="00F63677">
              <w:rPr>
                <w:sz w:val="28"/>
                <w:szCs w:val="28"/>
              </w:rPr>
              <w:softHyphen/>
              <w:t>ным правилам. Ориен</w:t>
            </w:r>
            <w:r w:rsidRPr="00F63677">
              <w:rPr>
                <w:sz w:val="28"/>
                <w:szCs w:val="28"/>
              </w:rPr>
              <w:softHyphen/>
              <w:t>тировка в пространстве без зрительного контроля, воспроизведение заданной позы (осанки) и прямолинейного перемещения в заданную точку, быстрота пере</w:t>
            </w:r>
            <w:r w:rsidRPr="00F63677">
              <w:rPr>
                <w:sz w:val="28"/>
                <w:szCs w:val="28"/>
              </w:rPr>
              <w:softHyphen/>
            </w:r>
            <w:r w:rsidRPr="00F63677">
              <w:rPr>
                <w:sz w:val="28"/>
                <w:szCs w:val="28"/>
              </w:rPr>
              <w:lastRenderedPageBreak/>
              <w:t>ключения.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«Дунем раз...»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мячи для настольного тенниса по ко</w:t>
            </w:r>
            <w:r w:rsidRPr="00F63677">
              <w:rPr>
                <w:sz w:val="28"/>
                <w:szCs w:val="28"/>
              </w:rPr>
              <w:softHyphen/>
              <w:t>личеству участников.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Дети делятся на две команды, у каждого мяч для настольного тенниса. С линии старта первые в колоннах игроки ползут на четвереньках и, дуя на мяч, стараются докатить его до стены (или линии, находящейся в 6-8 м от линии старта). В это время остальные игроки говорят хором: «Дунем раз, дунем два, дунем три, докати</w:t>
            </w:r>
            <w:r w:rsidRPr="00F63677">
              <w:rPr>
                <w:sz w:val="28"/>
                <w:szCs w:val="28"/>
              </w:rPr>
              <w:softHyphen/>
              <w:t>ли до стены». Докатив шарик до стены, первые игроки бегом возвращаются к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команде. Вторые, а затем третьи делают то же. Выигрывает коман</w:t>
            </w:r>
            <w:r w:rsidRPr="00F63677">
              <w:rPr>
                <w:sz w:val="28"/>
                <w:szCs w:val="28"/>
              </w:rPr>
              <w:softHyphen/>
              <w:t xml:space="preserve">да, первой закончившая эстафету.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теннисный шарик нужно прокатить между ори</w:t>
            </w:r>
            <w:r w:rsidRPr="00F63677">
              <w:rPr>
                <w:sz w:val="28"/>
                <w:szCs w:val="28"/>
              </w:rPr>
              <w:softHyphen/>
              <w:t>ентирами (кеглями, набивными мячами)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дыхательной мускулатуры, активи</w:t>
            </w:r>
            <w:r w:rsidRPr="00F63677">
              <w:rPr>
                <w:sz w:val="28"/>
                <w:szCs w:val="28"/>
              </w:rPr>
              <w:softHyphen/>
              <w:t>зация выдоха, расши</w:t>
            </w:r>
            <w:r w:rsidRPr="00F63677">
              <w:rPr>
                <w:sz w:val="28"/>
                <w:szCs w:val="28"/>
              </w:rPr>
              <w:softHyphen/>
              <w:t>рение словаря и рит</w:t>
            </w:r>
            <w:r w:rsidRPr="00F63677">
              <w:rPr>
                <w:sz w:val="28"/>
                <w:szCs w:val="28"/>
              </w:rPr>
              <w:softHyphen/>
              <w:t>мичности звукопроизношения, развитие способности управлять силой дыхательных движений для перемещения шарика в задан</w:t>
            </w:r>
            <w:r w:rsidRPr="00F63677">
              <w:rPr>
                <w:sz w:val="28"/>
                <w:szCs w:val="28"/>
              </w:rPr>
              <w:softHyphen/>
              <w:t>ном направлении, ко</w:t>
            </w:r>
            <w:r w:rsidRPr="00F63677">
              <w:rPr>
                <w:sz w:val="28"/>
                <w:szCs w:val="28"/>
              </w:rPr>
              <w:softHyphen/>
              <w:t>ординация движений и дыхания.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«Дотронься до...»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объектом игры являются любые реальные предметы, объективно существующие в поле зрения детей.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Дети свободно располагаются на игровой площадке. Ведущий громко произно</w:t>
            </w:r>
            <w:r w:rsidRPr="00F63677">
              <w:rPr>
                <w:sz w:val="28"/>
                <w:szCs w:val="28"/>
              </w:rPr>
              <w:softHyphen/>
              <w:t>сит: «Дотронься до... синего!» Все дети мгновенно должны сориентироваться в поиске синего цвета (одежда игроков, оборудование, стены и т.п.). Де</w:t>
            </w:r>
            <w:r w:rsidRPr="00F63677">
              <w:rPr>
                <w:sz w:val="28"/>
                <w:szCs w:val="28"/>
              </w:rPr>
              <w:softHyphen/>
              <w:t>ти отыскивают синий цвет и дотрагиваются до предмета, оставаясь на месте. Следующие задания самые разнообразные: основные цвета, размеры, формы.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 усложнения:</w:t>
            </w:r>
            <w:r w:rsidRPr="00F63677">
              <w:rPr>
                <w:sz w:val="28"/>
                <w:szCs w:val="28"/>
              </w:rPr>
              <w:t xml:space="preserve"> 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- включаются двойные определения: </w:t>
            </w:r>
            <w:proofErr w:type="gramStart"/>
            <w:r w:rsidRPr="00F63677">
              <w:rPr>
                <w:sz w:val="28"/>
                <w:szCs w:val="28"/>
              </w:rPr>
              <w:t xml:space="preserve">«Дотронься до... круглого красного!» (мяч, воздушный шарик), желтого деревянного (гимнастическая стенка, </w:t>
            </w:r>
            <w:r w:rsidRPr="00F63677">
              <w:rPr>
                <w:sz w:val="28"/>
                <w:szCs w:val="28"/>
              </w:rPr>
              <w:lastRenderedPageBreak/>
              <w:t>скамейка, паркет), холодного белого (стены, бата</w:t>
            </w:r>
            <w:r w:rsidRPr="00F63677">
              <w:rPr>
                <w:sz w:val="28"/>
                <w:szCs w:val="28"/>
              </w:rPr>
              <w:softHyphen/>
              <w:t>реи) и т.п.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центрального и периферического зрения, наблюдатель</w:t>
            </w:r>
            <w:r w:rsidRPr="00F63677">
              <w:rPr>
                <w:sz w:val="28"/>
                <w:szCs w:val="28"/>
              </w:rPr>
              <w:softHyphen/>
              <w:t>ности, быстроты зрительно моторной реак</w:t>
            </w:r>
            <w:r w:rsidRPr="00F63677">
              <w:rPr>
                <w:sz w:val="28"/>
                <w:szCs w:val="28"/>
              </w:rPr>
              <w:softHyphen/>
              <w:t>ции, сообразительно</w:t>
            </w:r>
            <w:r w:rsidRPr="00F63677">
              <w:rPr>
                <w:sz w:val="28"/>
                <w:szCs w:val="28"/>
              </w:rPr>
              <w:softHyphen/>
              <w:t>сти, распределения и концентрации внима</w:t>
            </w:r>
            <w:r w:rsidRPr="00F63677">
              <w:rPr>
                <w:sz w:val="28"/>
                <w:szCs w:val="28"/>
              </w:rPr>
              <w:softHyphen/>
              <w:t>ния, активного мышле</w:t>
            </w:r>
            <w:r w:rsidRPr="00F63677">
              <w:rPr>
                <w:sz w:val="28"/>
                <w:szCs w:val="28"/>
              </w:rPr>
              <w:softHyphen/>
              <w:t>ния, закрепления представлений об основных цветах, форме, величи</w:t>
            </w:r>
            <w:r w:rsidRPr="00F63677">
              <w:rPr>
                <w:sz w:val="28"/>
                <w:szCs w:val="28"/>
              </w:rPr>
              <w:softHyphen/>
              <w:t>не предметов.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«Лохматый пес»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В определенном месте (на скамейке, внутри обруча) сидит на корточках (ру</w:t>
            </w:r>
            <w:r w:rsidRPr="00F63677">
              <w:rPr>
                <w:sz w:val="28"/>
                <w:szCs w:val="28"/>
              </w:rPr>
              <w:softHyphen/>
              <w:t>ки под щеку) спящий «пес». Дети из своего дома с противоположной стороны (на носочках, руки на пояс, плечи расправлены, спина прямая), краду</w:t>
            </w:r>
            <w:r w:rsidRPr="00F63677">
              <w:rPr>
                <w:sz w:val="28"/>
                <w:szCs w:val="28"/>
              </w:rPr>
              <w:softHyphen/>
              <w:t>чись, двигаются по направлению к «псу», хором тихо приговаривая:</w:t>
            </w:r>
            <w:r w:rsidRPr="00F63677">
              <w:rPr>
                <w:sz w:val="28"/>
                <w:szCs w:val="28"/>
              </w:rPr>
              <w:br/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«Вот сидит лохматый пес;</w:t>
            </w:r>
            <w:r w:rsidRPr="00F63677">
              <w:rPr>
                <w:sz w:val="28"/>
                <w:szCs w:val="28"/>
              </w:rPr>
              <w:br/>
              <w:t>В лапы свой, уткнувши нос,</w:t>
            </w:r>
            <w:r w:rsidRPr="00F63677">
              <w:rPr>
                <w:sz w:val="28"/>
                <w:szCs w:val="28"/>
              </w:rPr>
              <w:br/>
              <w:t>Тихо, мирно он сидит,</w:t>
            </w:r>
            <w:r w:rsidRPr="00F63677">
              <w:rPr>
                <w:sz w:val="28"/>
                <w:szCs w:val="28"/>
              </w:rPr>
              <w:br/>
              <w:t>Не то дремлет, не то спит.</w:t>
            </w:r>
            <w:r w:rsidRPr="00F63677">
              <w:rPr>
                <w:sz w:val="28"/>
                <w:szCs w:val="28"/>
              </w:rPr>
              <w:br/>
              <w:t>Подойдем к нему, разбудим</w:t>
            </w:r>
            <w:proofErr w:type="gramStart"/>
            <w:r w:rsidRPr="00F63677">
              <w:rPr>
                <w:sz w:val="28"/>
                <w:szCs w:val="28"/>
              </w:rPr>
              <w:br/>
              <w:t>И</w:t>
            </w:r>
            <w:proofErr w:type="gramEnd"/>
            <w:r w:rsidRPr="00F63677">
              <w:rPr>
                <w:sz w:val="28"/>
                <w:szCs w:val="28"/>
              </w:rPr>
              <w:t xml:space="preserve"> посмотрим: что же будет?»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 С последними словами дети вплотную подходят к «псу», хлопают в ладоши и быстро убегают в свой дом, а «пес» их ловит. </w:t>
            </w:r>
            <w:proofErr w:type="gramStart"/>
            <w:r w:rsidRPr="00F63677">
              <w:rPr>
                <w:sz w:val="28"/>
                <w:szCs w:val="28"/>
              </w:rPr>
              <w:t>Пойманный</w:t>
            </w:r>
            <w:proofErr w:type="gramEnd"/>
            <w:r w:rsidRPr="00F63677">
              <w:rPr>
                <w:sz w:val="28"/>
                <w:szCs w:val="28"/>
              </w:rPr>
              <w:t xml:space="preserve"> становится «псом».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sz w:val="28"/>
                <w:szCs w:val="28"/>
              </w:rPr>
              <w:br/>
              <w:t>- при большой группе играющих может быть увеличено количество «псов»;</w:t>
            </w:r>
            <w:r w:rsidRPr="00F63677">
              <w:rPr>
                <w:sz w:val="28"/>
                <w:szCs w:val="28"/>
              </w:rPr>
              <w:br/>
              <w:t>- вместо ходьбы на носочках могут быть использованы другие упражнения.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быстроты ре</w:t>
            </w:r>
            <w:r w:rsidRPr="00F63677">
              <w:rPr>
                <w:sz w:val="28"/>
                <w:szCs w:val="28"/>
              </w:rPr>
              <w:softHyphen/>
              <w:t>акции, внимания, ко</w:t>
            </w:r>
            <w:r w:rsidRPr="00F63677">
              <w:rPr>
                <w:sz w:val="28"/>
                <w:szCs w:val="28"/>
              </w:rPr>
              <w:softHyphen/>
              <w:t>ординации элементарных движений, ловкость, активизация речевой дея</w:t>
            </w:r>
            <w:r w:rsidRPr="00F63677">
              <w:rPr>
                <w:sz w:val="28"/>
                <w:szCs w:val="28"/>
              </w:rPr>
              <w:softHyphen/>
              <w:t>тельности, ритмич</w:t>
            </w:r>
            <w:r w:rsidRPr="00F63677">
              <w:rPr>
                <w:sz w:val="28"/>
                <w:szCs w:val="28"/>
              </w:rPr>
              <w:softHyphen/>
              <w:t>ность движений, за</w:t>
            </w:r>
            <w:r w:rsidRPr="00F63677">
              <w:rPr>
                <w:sz w:val="28"/>
                <w:szCs w:val="28"/>
              </w:rPr>
              <w:softHyphen/>
              <w:t>данная речитативом, развитие скоростных качеств, акцентирован</w:t>
            </w:r>
            <w:r w:rsidRPr="00F63677">
              <w:rPr>
                <w:sz w:val="28"/>
                <w:szCs w:val="28"/>
              </w:rPr>
              <w:softHyphen/>
              <w:t>ное внимание на сохранении правильной осанки, профилактика плоскостопия.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</w:t>
            </w:r>
            <w:proofErr w:type="spellStart"/>
            <w:r w:rsidRPr="00F63677">
              <w:rPr>
                <w:bCs/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bCs/>
                <w:sz w:val="28"/>
                <w:szCs w:val="28"/>
              </w:rPr>
              <w:t>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ленты двух цветов.</w:t>
            </w:r>
            <w:r w:rsidRPr="00F63677">
              <w:rPr>
                <w:sz w:val="28"/>
                <w:szCs w:val="28"/>
              </w:rPr>
              <w:br/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Дети делятся на пары. У каждой пары на левом плече завязаны ленточки одно</w:t>
            </w:r>
            <w:r w:rsidRPr="00F63677">
              <w:rPr>
                <w:sz w:val="28"/>
                <w:szCs w:val="28"/>
              </w:rPr>
              <w:softHyphen/>
              <w:t>го цвета. Дети в парах становятся один за другим, сзади стоящий кладет левую руку на плечо партнера, а правой рукой захватывает голеностопный сустав пра</w:t>
            </w:r>
            <w:r w:rsidRPr="00F63677">
              <w:rPr>
                <w:sz w:val="28"/>
                <w:szCs w:val="28"/>
              </w:rPr>
              <w:softHyphen/>
              <w:t>вой ноги, согнутой в колене, впереди стоящего партнера. По команде: «</w:t>
            </w:r>
            <w:proofErr w:type="spellStart"/>
            <w:r w:rsidRPr="00F63677">
              <w:rPr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sz w:val="28"/>
                <w:szCs w:val="28"/>
              </w:rPr>
              <w:t>, вперед!» - пары прыгают на левой ноге. По команде: «Многоножки, вперед!» - все играющие встают на чет</w:t>
            </w:r>
            <w:r w:rsidRPr="00F63677">
              <w:rPr>
                <w:sz w:val="28"/>
                <w:szCs w:val="28"/>
              </w:rPr>
              <w:softHyphen/>
              <w:t xml:space="preserve">вереньки и быстро «расползаются» по игровой </w:t>
            </w:r>
            <w:r w:rsidRPr="00F63677">
              <w:rPr>
                <w:sz w:val="28"/>
                <w:szCs w:val="28"/>
              </w:rPr>
              <w:lastRenderedPageBreak/>
              <w:t>площадке, избегая столкновения. После команды: «</w:t>
            </w:r>
            <w:proofErr w:type="spellStart"/>
            <w:r w:rsidRPr="00F63677">
              <w:rPr>
                <w:sz w:val="28"/>
                <w:szCs w:val="28"/>
              </w:rPr>
              <w:t>Одноножки</w:t>
            </w:r>
            <w:proofErr w:type="spellEnd"/>
            <w:r w:rsidRPr="00F63677">
              <w:rPr>
                <w:sz w:val="28"/>
                <w:szCs w:val="28"/>
              </w:rPr>
              <w:t>, вперед!» - все встают и бегом отыскивают пару с одинаковой ленточкой на плече и, взяв ее за стопу, скачут и т.д.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sz w:val="28"/>
                <w:szCs w:val="28"/>
              </w:rPr>
              <w:br/>
              <w:t>- задание выполняется втроем;</w:t>
            </w:r>
            <w:r w:rsidRPr="00F63677">
              <w:rPr>
                <w:sz w:val="28"/>
                <w:szCs w:val="28"/>
              </w:rPr>
              <w:br/>
              <w:t>- сигналом для смены заданий являются не команды, а действия ведущего: пока ведущий стоит</w:t>
            </w:r>
            <w:r w:rsidRPr="00F63677">
              <w:rPr>
                <w:sz w:val="28"/>
                <w:szCs w:val="28"/>
              </w:rPr>
              <w:br/>
              <w:t xml:space="preserve">на одной ноге, все </w:t>
            </w:r>
            <w:proofErr w:type="gramStart"/>
            <w:r w:rsidRPr="00F63677">
              <w:rPr>
                <w:sz w:val="28"/>
                <w:szCs w:val="28"/>
              </w:rPr>
              <w:t>выполняют роль</w:t>
            </w:r>
            <w:proofErr w:type="gramEnd"/>
            <w:r w:rsidRPr="00F63677">
              <w:rPr>
                <w:sz w:val="28"/>
                <w:szCs w:val="28"/>
              </w:rPr>
              <w:t xml:space="preserve"> «</w:t>
            </w:r>
            <w:proofErr w:type="spellStart"/>
            <w:r w:rsidRPr="00F63677">
              <w:rPr>
                <w:sz w:val="28"/>
                <w:szCs w:val="28"/>
              </w:rPr>
              <w:t>одноножек</w:t>
            </w:r>
            <w:proofErr w:type="spellEnd"/>
            <w:r w:rsidRPr="00F63677">
              <w:rPr>
                <w:sz w:val="28"/>
                <w:szCs w:val="28"/>
              </w:rPr>
              <w:t>», если садится роль «многоножек»;</w:t>
            </w:r>
            <w:r w:rsidRPr="00F63677">
              <w:rPr>
                <w:sz w:val="28"/>
                <w:szCs w:val="28"/>
              </w:rPr>
              <w:br/>
              <w:t>- после одного из заданий ведущий меняет на двух игроках ленточки.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spacing w:after="240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Координация движений различных звеньев тела, ориентация в пространстве, согласо</w:t>
            </w:r>
            <w:r w:rsidRPr="00F63677">
              <w:rPr>
                <w:sz w:val="28"/>
                <w:szCs w:val="28"/>
              </w:rPr>
              <w:softHyphen/>
              <w:t>ванность действий с партнером, дифференцировка усилий и амплитуды в совместных действиях, быстрота и точность переключе</w:t>
            </w:r>
            <w:r w:rsidRPr="00F63677">
              <w:rPr>
                <w:sz w:val="28"/>
                <w:szCs w:val="28"/>
              </w:rPr>
              <w:softHyphen/>
              <w:t xml:space="preserve">ния на </w:t>
            </w:r>
            <w:r w:rsidRPr="00F63677">
              <w:rPr>
                <w:sz w:val="28"/>
                <w:szCs w:val="28"/>
              </w:rPr>
              <w:lastRenderedPageBreak/>
              <w:t>другие двига</w:t>
            </w:r>
            <w:r w:rsidRPr="00F63677">
              <w:rPr>
                <w:sz w:val="28"/>
                <w:szCs w:val="28"/>
              </w:rPr>
              <w:softHyphen/>
              <w:t>тельные действия, внимание, активизация периферического зре</w:t>
            </w:r>
            <w:r w:rsidRPr="00F63677">
              <w:rPr>
                <w:sz w:val="28"/>
                <w:szCs w:val="28"/>
              </w:rPr>
              <w:softHyphen/>
              <w:t>ния при следящих движениях, устойчивость к вестибулярным раздражениям.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«Дракон»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proofErr w:type="gramStart"/>
            <w:r w:rsidRPr="00F63677">
              <w:rPr>
                <w:sz w:val="28"/>
                <w:szCs w:val="28"/>
              </w:rPr>
              <w:t>Играющие становятся в ли</w:t>
            </w:r>
            <w:r w:rsidRPr="00F63677">
              <w:rPr>
                <w:sz w:val="28"/>
                <w:szCs w:val="28"/>
              </w:rPr>
              <w:softHyphen/>
              <w:t>нию, держась за руки.</w:t>
            </w:r>
            <w:proofErr w:type="gramEnd"/>
            <w:r w:rsidRPr="00F63677">
              <w:rPr>
                <w:sz w:val="28"/>
                <w:szCs w:val="28"/>
              </w:rPr>
              <w:t xml:space="preserve"> Первый - «голова дракона», последний - «хвост дракона». </w:t>
            </w:r>
            <w:proofErr w:type="gramStart"/>
            <w:r w:rsidRPr="00F63677">
              <w:rPr>
                <w:sz w:val="28"/>
                <w:szCs w:val="28"/>
              </w:rPr>
              <w:t>Цель «головы дракона» - поймать свой «хвост», все остальные игроки - шипящее тело «дракона», защищающее «хвост».</w:t>
            </w:r>
            <w:proofErr w:type="gramEnd"/>
            <w:r w:rsidRPr="00F63677">
              <w:rPr>
                <w:sz w:val="28"/>
                <w:szCs w:val="28"/>
              </w:rPr>
              <w:t xml:space="preserve"> </w:t>
            </w:r>
            <w:proofErr w:type="gramStart"/>
            <w:r w:rsidRPr="00F63677">
              <w:rPr>
                <w:sz w:val="28"/>
                <w:szCs w:val="28"/>
              </w:rPr>
              <w:t>«Голова» выполняет различные передвижения, стараясь коснуться «хвоста», «хвост» увертывается, прикрываясь «телом».</w:t>
            </w:r>
            <w:proofErr w:type="gramEnd"/>
            <w:r w:rsidRPr="00F63677">
              <w:rPr>
                <w:sz w:val="28"/>
                <w:szCs w:val="28"/>
              </w:rPr>
              <w:t xml:space="preserve"> Как только «голова» поймала «хвост», все «тело» рассыпает</w:t>
            </w:r>
            <w:r w:rsidRPr="00F63677">
              <w:rPr>
                <w:sz w:val="28"/>
                <w:szCs w:val="28"/>
              </w:rPr>
              <w:softHyphen/>
              <w:t>ся на части и падает на пол для отдыха. Когда «голова» хлопнет в ладоши, «дракон» восстанав</w:t>
            </w:r>
            <w:r w:rsidRPr="00F63677">
              <w:rPr>
                <w:sz w:val="28"/>
                <w:szCs w:val="28"/>
              </w:rPr>
              <w:softHyphen/>
              <w:t>ливает все части своего тела и игра продолжается с новыми «головой» и «хвостом».</w:t>
            </w:r>
          </w:p>
          <w:p w:rsidR="001B0838" w:rsidRPr="00F63677" w:rsidRDefault="001B0838" w:rsidP="001B0838">
            <w:pPr>
              <w:rPr>
                <w:rStyle w:val="submenu-table"/>
                <w:i/>
                <w:iCs/>
                <w:sz w:val="28"/>
                <w:szCs w:val="28"/>
              </w:rPr>
            </w:pP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rStyle w:val="submenu-table"/>
                <w:i/>
                <w:iCs/>
                <w:sz w:val="28"/>
                <w:szCs w:val="28"/>
              </w:rPr>
              <w:t xml:space="preserve">- </w:t>
            </w:r>
            <w:r w:rsidRPr="00F63677">
              <w:rPr>
                <w:sz w:val="28"/>
                <w:szCs w:val="28"/>
              </w:rPr>
              <w:t>на пути «дракона» ставятся преграды, которые он должен преодолевать.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Развитие фантазии воображения, согласованности и координации своих движений сдвижением партнеров в соответствии с целевой установкой, ловкости и выбора целесообразных коллективных движений, телесной ловкости, активизация дыхания и учащение сердцебиений, эмоциональное напряжение во время игры, </w:t>
            </w:r>
            <w:proofErr w:type="spellStart"/>
            <w:r w:rsidRPr="00F63677">
              <w:rPr>
                <w:sz w:val="28"/>
                <w:szCs w:val="28"/>
              </w:rPr>
              <w:t>психоэмоциональное</w:t>
            </w:r>
            <w:proofErr w:type="spellEnd"/>
            <w:r w:rsidRPr="00F63677">
              <w:rPr>
                <w:sz w:val="28"/>
                <w:szCs w:val="28"/>
              </w:rPr>
              <w:t xml:space="preserve"> и физическое расслабление во время отдыха.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«Сиамские близнецы»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цветные </w:t>
            </w:r>
            <w:r w:rsidRPr="00F63677">
              <w:rPr>
                <w:sz w:val="28"/>
                <w:szCs w:val="28"/>
              </w:rPr>
              <w:lastRenderedPageBreak/>
              <w:t>ленты, поролоновые кубы.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 xml:space="preserve">Дети делятся на пары, встают плечом к плечу, обнимают одной рукой друг друга за пояс, «внутренние» ноги ставят вплотную одну к другой и обвязывают их выше коленей </w:t>
            </w:r>
            <w:r w:rsidRPr="00F63677">
              <w:rPr>
                <w:sz w:val="28"/>
                <w:szCs w:val="28"/>
              </w:rPr>
              <w:lastRenderedPageBreak/>
              <w:t>цветной лентой. Теперь они «сиамские близнецы». Игра проводится в виде эстафеты. В каждой команде от двух и более пар «сиамских близнецов». По коман</w:t>
            </w:r>
            <w:r w:rsidRPr="00F63677">
              <w:rPr>
                <w:sz w:val="28"/>
                <w:szCs w:val="28"/>
              </w:rPr>
              <w:softHyphen/>
              <w:t>де первые пары каждой команды в позе «сиамских близнецов» добегают до ориентира (стойка, стена, дерево), касаются его и бегут назад; после этого стартует вторая пара и т.д. Побеждает команда, закончившая эстафету первой.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br/>
              <w:t>- добежав до ориентира, «сиамские близнецы» строят дом из поролоновых кубов того же цвета, что и их ленточка;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добежав до ориентира, «сиамские близнецы» устанавливают там кегли, вторая пара их забира</w:t>
            </w:r>
            <w:r w:rsidRPr="00F63677">
              <w:rPr>
                <w:sz w:val="28"/>
                <w:szCs w:val="28"/>
              </w:rPr>
              <w:softHyphen/>
              <w:t>ет, третья снова устанавливает и т.д.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ловкости, со</w:t>
            </w:r>
            <w:r w:rsidRPr="00F63677">
              <w:rPr>
                <w:sz w:val="28"/>
                <w:szCs w:val="28"/>
              </w:rPr>
              <w:softHyphen/>
              <w:t>гласованности дейст</w:t>
            </w:r>
            <w:r w:rsidRPr="00F63677">
              <w:rPr>
                <w:sz w:val="28"/>
                <w:szCs w:val="28"/>
              </w:rPr>
              <w:softHyphen/>
              <w:t>вий с партнером при ограниченных двига</w:t>
            </w:r>
            <w:r w:rsidRPr="00F63677">
              <w:rPr>
                <w:sz w:val="28"/>
                <w:szCs w:val="28"/>
              </w:rPr>
              <w:softHyphen/>
              <w:t xml:space="preserve">тельных </w:t>
            </w:r>
            <w:r w:rsidRPr="00F63677">
              <w:rPr>
                <w:sz w:val="28"/>
                <w:szCs w:val="28"/>
              </w:rPr>
              <w:lastRenderedPageBreak/>
              <w:t>возможностях, дифференцировка уси</w:t>
            </w:r>
            <w:r w:rsidRPr="00F63677">
              <w:rPr>
                <w:sz w:val="28"/>
                <w:szCs w:val="28"/>
              </w:rPr>
              <w:softHyphen/>
              <w:t>лий при перемещении, быстроты реакции, точности движений мелкой моторики, вос</w:t>
            </w:r>
            <w:r w:rsidRPr="00F63677">
              <w:rPr>
                <w:sz w:val="28"/>
                <w:szCs w:val="28"/>
              </w:rPr>
              <w:softHyphen/>
              <w:t>питание ответственно</w:t>
            </w:r>
            <w:r w:rsidRPr="00F63677">
              <w:rPr>
                <w:sz w:val="28"/>
                <w:szCs w:val="28"/>
              </w:rPr>
              <w:softHyphen/>
              <w:t>сти, дисциплины, доверия к партнеру.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submenu-table"/>
                <w:bCs/>
                <w:sz w:val="28"/>
                <w:szCs w:val="28"/>
              </w:rPr>
              <w:t>«Стоп, хоп, раз».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Дети бегут колонной (по поляне, пляжу, залу, по тропинке парка). По сигналу «Стоп» - останавливаются, «Хоп» - подпрыгива</w:t>
            </w:r>
            <w:r w:rsidRPr="00F63677">
              <w:rPr>
                <w:sz w:val="28"/>
                <w:szCs w:val="28"/>
              </w:rPr>
              <w:softHyphen/>
              <w:t>ют вверх, «Раз» - поворачиваются кругом и бегут в обратном направлении. Побеждает самый вни</w:t>
            </w:r>
            <w:r w:rsidRPr="00F63677">
              <w:rPr>
                <w:sz w:val="28"/>
                <w:szCs w:val="28"/>
              </w:rPr>
              <w:softHyphen/>
              <w:t>мательный.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координации движений, быстроты реакции и переключения, укрепление мышц ног, сердечнососудистой и дыхательной систем, разви</w:t>
            </w:r>
            <w:r w:rsidRPr="00F63677">
              <w:rPr>
                <w:sz w:val="28"/>
                <w:szCs w:val="28"/>
              </w:rPr>
              <w:softHyphen/>
              <w:t>тие слухового внима</w:t>
            </w:r>
            <w:r w:rsidRPr="00F63677">
              <w:rPr>
                <w:sz w:val="28"/>
                <w:szCs w:val="28"/>
              </w:rPr>
              <w:softHyphen/>
              <w:t>ния, памяти, общей выносливости.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«Бросай-ка».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2 </w:t>
            </w:r>
            <w:r w:rsidRPr="00F63677">
              <w:rPr>
                <w:sz w:val="28"/>
                <w:szCs w:val="28"/>
              </w:rPr>
              <w:t xml:space="preserve">одинаковых набора поролоновых фигур разного цвета, </w:t>
            </w:r>
            <w:r w:rsidRPr="00F63677">
              <w:rPr>
                <w:sz w:val="28"/>
                <w:szCs w:val="28"/>
              </w:rPr>
              <w:lastRenderedPageBreak/>
              <w:t>размера и формы.</w:t>
            </w:r>
            <w:r w:rsidRPr="00F63677">
              <w:rPr>
                <w:sz w:val="28"/>
                <w:szCs w:val="28"/>
              </w:rPr>
              <w:br/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Дети делятся на 2 равные коман</w:t>
            </w:r>
            <w:r w:rsidRPr="00F63677">
              <w:rPr>
                <w:sz w:val="28"/>
                <w:szCs w:val="28"/>
              </w:rPr>
              <w:softHyphen/>
              <w:t>ды и располагаются вдоль противоположных сторон игровой площадки. Каждая команда имеет одинако</w:t>
            </w:r>
            <w:r w:rsidRPr="00F63677">
              <w:rPr>
                <w:sz w:val="28"/>
                <w:szCs w:val="28"/>
              </w:rPr>
              <w:softHyphen/>
              <w:t>вые наборы поролоновых фигур. По сигналу: «Бро</w:t>
            </w:r>
            <w:r w:rsidRPr="00F63677">
              <w:rPr>
                <w:sz w:val="28"/>
                <w:szCs w:val="28"/>
              </w:rPr>
              <w:softHyphen/>
              <w:t>сай-ка» каждая команда как можно быстрее начина</w:t>
            </w:r>
            <w:r w:rsidRPr="00F63677">
              <w:rPr>
                <w:sz w:val="28"/>
                <w:szCs w:val="28"/>
              </w:rPr>
              <w:softHyphen/>
              <w:t>ет перекидывать фигуры на противоположную сто</w:t>
            </w:r>
            <w:r w:rsidRPr="00F63677">
              <w:rPr>
                <w:sz w:val="28"/>
                <w:szCs w:val="28"/>
              </w:rPr>
              <w:softHyphen/>
              <w:t xml:space="preserve">рону. По сигналу: «Замри» - дети останавливаются и замирают в </w:t>
            </w:r>
            <w:r w:rsidRPr="00F63677">
              <w:rPr>
                <w:sz w:val="28"/>
                <w:szCs w:val="28"/>
              </w:rPr>
              <w:lastRenderedPageBreak/>
              <w:t>разных позах. Затем хором подсчиты</w:t>
            </w:r>
            <w:r w:rsidRPr="00F63677">
              <w:rPr>
                <w:sz w:val="28"/>
                <w:szCs w:val="28"/>
              </w:rPr>
              <w:softHyphen/>
              <w:t>вают количество фигур в каждой команде. Выигры</w:t>
            </w:r>
            <w:r w:rsidRPr="00F63677">
              <w:rPr>
                <w:sz w:val="28"/>
                <w:szCs w:val="28"/>
              </w:rPr>
              <w:softHyphen/>
              <w:t xml:space="preserve">вает та, на чьей стороне фигур меньше.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submenu-table"/>
                <w:i/>
                <w:iCs/>
                <w:sz w:val="28"/>
                <w:szCs w:val="28"/>
              </w:rPr>
              <w:t>Варианты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по сигналу: «Бросай-ка, зеленые» перебрасывают</w:t>
            </w:r>
            <w:r w:rsidRPr="00F63677">
              <w:rPr>
                <w:sz w:val="28"/>
                <w:szCs w:val="28"/>
              </w:rPr>
              <w:softHyphen/>
              <w:t>ся только зеленые фигуры любого размера и формы;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по сигналу: «Бросай-ка, квадратные» перебрасываются фигуры любого цвета и размера, но обязательно квадратные;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- по сигналу: «Бросай-ка, любые фигуры, кроме </w:t>
            </w:r>
            <w:proofErr w:type="gramStart"/>
            <w:r w:rsidRPr="00F63677">
              <w:rPr>
                <w:sz w:val="28"/>
                <w:szCs w:val="28"/>
              </w:rPr>
              <w:t>желтых</w:t>
            </w:r>
            <w:proofErr w:type="gramEnd"/>
            <w:r w:rsidRPr="00F63677">
              <w:rPr>
                <w:sz w:val="28"/>
                <w:szCs w:val="28"/>
              </w:rPr>
              <w:t>» перебрасываются любые фигуры, кроме желтых.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координации движений в метании на точность произвольным способом, закрепление представлений о величине, форме, цвете предметов и количест</w:t>
            </w:r>
            <w:r w:rsidRPr="00F63677">
              <w:rPr>
                <w:sz w:val="28"/>
                <w:szCs w:val="28"/>
              </w:rPr>
              <w:softHyphen/>
              <w:t xml:space="preserve">венном </w:t>
            </w:r>
            <w:r w:rsidRPr="00F63677">
              <w:rPr>
                <w:sz w:val="28"/>
                <w:szCs w:val="28"/>
              </w:rPr>
              <w:lastRenderedPageBreak/>
              <w:t>счете, дифференцировка усилий при метании предметов разного веса и размера, активизация внимания, памяти, реализация знаний в конкретной деятельности.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a6"/>
                <w:bCs/>
                <w:sz w:val="28"/>
                <w:szCs w:val="28"/>
              </w:rPr>
              <w:t>«Разноцветные буквы»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наборы карточек с буквами алфавита разных цветов: красного, синего, зеленого и др.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Перевернутые карточки вразбивку раскладывают</w:t>
            </w:r>
            <w:r w:rsidRPr="00F63677">
              <w:rPr>
                <w:sz w:val="28"/>
                <w:szCs w:val="28"/>
              </w:rPr>
              <w:softHyphen/>
              <w:t>ся по игровой площадке. Играют 2 команды. По сигналу в течение 1 мин одна команда отыскивает карточ</w:t>
            </w:r>
            <w:r w:rsidRPr="00F63677">
              <w:rPr>
                <w:sz w:val="28"/>
                <w:szCs w:val="28"/>
              </w:rPr>
              <w:softHyphen/>
              <w:t xml:space="preserve">ки с красными буквами, другая - </w:t>
            </w:r>
            <w:proofErr w:type="gramStart"/>
            <w:r w:rsidRPr="00F63677">
              <w:rPr>
                <w:sz w:val="28"/>
                <w:szCs w:val="28"/>
              </w:rPr>
              <w:t>с</w:t>
            </w:r>
            <w:proofErr w:type="gramEnd"/>
            <w:r w:rsidRPr="00F63677">
              <w:rPr>
                <w:sz w:val="28"/>
                <w:szCs w:val="28"/>
              </w:rPr>
              <w:t xml:space="preserve"> синими. По окончании минуты</w:t>
            </w:r>
            <w:r w:rsidRPr="00F63677">
              <w:rPr>
                <w:b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обе команды вслух подсчитывают количество собранных букв одного цвета и выполняют соответствующее количество прыж</w:t>
            </w:r>
            <w:r w:rsidRPr="00F63677">
              <w:rPr>
                <w:sz w:val="28"/>
                <w:szCs w:val="28"/>
              </w:rPr>
              <w:softHyphen/>
              <w:t xml:space="preserve">ков на скакалке (приседаний, ударов мячом об пол, прыжков на одной или двух ногах).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Варианты усложнения:</w:t>
            </w:r>
            <w:r w:rsidRPr="00F63677">
              <w:rPr>
                <w:sz w:val="28"/>
                <w:szCs w:val="28"/>
              </w:rPr>
              <w:br/>
              <w:t>- из собранных букв составить как можно больше слов;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вместо букв могут быть цифры, геометрические фигуры, вырезанные из картона (квадраты, круги,</w:t>
            </w:r>
            <w:r w:rsidRPr="00F63677">
              <w:rPr>
                <w:sz w:val="28"/>
                <w:szCs w:val="28"/>
              </w:rPr>
              <w:br/>
              <w:t>треугольники, овалы, ромбы ратного циста и раз</w:t>
            </w:r>
            <w:r w:rsidRPr="00F63677">
              <w:rPr>
                <w:sz w:val="28"/>
                <w:szCs w:val="28"/>
              </w:rPr>
              <w:softHyphen/>
              <w:t>мера)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proofErr w:type="gramStart"/>
            <w:r w:rsidRPr="00F63677">
              <w:rPr>
                <w:sz w:val="28"/>
                <w:szCs w:val="28"/>
              </w:rPr>
              <w:t>Закрепление элемен</w:t>
            </w:r>
            <w:r w:rsidRPr="00F63677">
              <w:rPr>
                <w:sz w:val="28"/>
                <w:szCs w:val="28"/>
              </w:rPr>
              <w:softHyphen/>
              <w:t>тарных грамматиче</w:t>
            </w:r>
            <w:r w:rsidRPr="00F63677">
              <w:rPr>
                <w:sz w:val="28"/>
                <w:szCs w:val="28"/>
              </w:rPr>
              <w:softHyphen/>
              <w:t>ских и математических знаний (букв, цифр, названий геометриче</w:t>
            </w:r>
            <w:r w:rsidRPr="00F63677">
              <w:rPr>
                <w:sz w:val="28"/>
                <w:szCs w:val="28"/>
              </w:rPr>
              <w:softHyphen/>
              <w:t>ских фигур, понятий количества, цвета, раз</w:t>
            </w:r>
            <w:r w:rsidRPr="00F63677">
              <w:rPr>
                <w:sz w:val="28"/>
                <w:szCs w:val="28"/>
              </w:rPr>
              <w:softHyphen/>
              <w:t>мера); развитие внимания, мышления, навы</w:t>
            </w:r>
            <w:r w:rsidRPr="00F63677">
              <w:rPr>
                <w:sz w:val="28"/>
                <w:szCs w:val="28"/>
              </w:rPr>
              <w:softHyphen/>
              <w:t>ков совместных кол</w:t>
            </w:r>
            <w:r w:rsidRPr="00F63677">
              <w:rPr>
                <w:sz w:val="28"/>
                <w:szCs w:val="28"/>
              </w:rPr>
              <w:softHyphen/>
              <w:t>лективных действий, координация и точность движений.</w:t>
            </w:r>
            <w:proofErr w:type="gramEnd"/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a6"/>
                <w:bCs/>
                <w:sz w:val="28"/>
                <w:szCs w:val="28"/>
              </w:rPr>
              <w:t>«Цветной бой»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набор легких, но больших по </w:t>
            </w:r>
            <w:r w:rsidRPr="00F63677">
              <w:rPr>
                <w:sz w:val="28"/>
                <w:szCs w:val="28"/>
              </w:rPr>
              <w:lastRenderedPageBreak/>
              <w:t>объему различных по форме поролоновых фигур: кубы, прямоугольники, полусферы, цилиндры и т.п.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rStyle w:val="a6"/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Игровая площадка разделена пополам (линией, начерченной мелом, веревкой или сеткой, натянутой на высоте 1м). На одной стороне вдоль площадки находятся цветные «пу</w:t>
            </w:r>
            <w:r w:rsidRPr="00F63677">
              <w:rPr>
                <w:sz w:val="28"/>
                <w:szCs w:val="28"/>
              </w:rPr>
              <w:softHyphen/>
              <w:t>шечные ядра». По сигналу первая команда пере</w:t>
            </w:r>
            <w:r w:rsidRPr="00F63677">
              <w:rPr>
                <w:sz w:val="28"/>
                <w:szCs w:val="28"/>
              </w:rPr>
              <w:softHyphen/>
              <w:t>брасывает их</w:t>
            </w:r>
            <w:r w:rsidRPr="00F63677">
              <w:rPr>
                <w:b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 xml:space="preserve">на другую половину </w:t>
            </w:r>
            <w:r w:rsidRPr="00F63677">
              <w:rPr>
                <w:sz w:val="28"/>
                <w:szCs w:val="28"/>
              </w:rPr>
              <w:lastRenderedPageBreak/>
              <w:t>площадки, ста</w:t>
            </w:r>
            <w:r w:rsidRPr="00F63677">
              <w:rPr>
                <w:sz w:val="28"/>
                <w:szCs w:val="28"/>
              </w:rPr>
              <w:softHyphen/>
              <w:t>дясь попасть в игроков второй команды, которые увертываются от ударов. Подсчитывается количество попаданий. Когда все «пушечные ядра» ока</w:t>
            </w:r>
            <w:r w:rsidRPr="00F63677">
              <w:rPr>
                <w:sz w:val="28"/>
                <w:szCs w:val="28"/>
              </w:rPr>
              <w:softHyphen/>
              <w:t>зываются на другой стороне, в «бой» вступает вторая</w:t>
            </w:r>
            <w:r w:rsidRPr="00F63677">
              <w:rPr>
                <w:b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команда. Побеждает команда, сделавшая больше точных попаданий.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rStyle w:val="a6"/>
                <w:i/>
                <w:iCs/>
                <w:sz w:val="28"/>
                <w:szCs w:val="28"/>
              </w:rPr>
              <w:t xml:space="preserve"> -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метание осуществляется дифференцированно: только зелеными фигурами, только кубами, любыми</w:t>
            </w:r>
            <w:r w:rsidRPr="00F63677">
              <w:rPr>
                <w:bCs/>
                <w:sz w:val="28"/>
                <w:szCs w:val="28"/>
              </w:rPr>
              <w:t xml:space="preserve">, </w:t>
            </w:r>
            <w:r w:rsidRPr="00F63677">
              <w:rPr>
                <w:sz w:val="28"/>
                <w:szCs w:val="28"/>
              </w:rPr>
              <w:t>кроме красных.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Укрепление мышц рук и плечевого пояса, раз</w:t>
            </w:r>
            <w:r w:rsidRPr="00F63677">
              <w:rPr>
                <w:sz w:val="28"/>
                <w:szCs w:val="28"/>
              </w:rPr>
              <w:softHyphen/>
              <w:t xml:space="preserve">витие скоростно-силовых качеств, умение дифференцировать усилия при метании предметов, разных по </w:t>
            </w:r>
            <w:r w:rsidRPr="00F63677">
              <w:rPr>
                <w:sz w:val="28"/>
                <w:szCs w:val="28"/>
              </w:rPr>
              <w:lastRenderedPageBreak/>
              <w:t>объему, развитие</w:t>
            </w:r>
            <w:r w:rsidRPr="00F63677">
              <w:rPr>
                <w:b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ловкости, антиципация (предуга</w:t>
            </w:r>
            <w:r w:rsidRPr="00F63677">
              <w:rPr>
                <w:sz w:val="28"/>
                <w:szCs w:val="28"/>
              </w:rPr>
              <w:softHyphen/>
              <w:t>дывание) траектории полета предмета, защитная реакция избегания попадания, сни</w:t>
            </w:r>
            <w:r w:rsidRPr="00F63677">
              <w:rPr>
                <w:sz w:val="28"/>
                <w:szCs w:val="28"/>
              </w:rPr>
              <w:softHyphen/>
              <w:t>жение эмоционального напряжения, быстрота переключения и реак</w:t>
            </w:r>
            <w:r w:rsidRPr="00F63677">
              <w:rPr>
                <w:sz w:val="28"/>
                <w:szCs w:val="28"/>
              </w:rPr>
              <w:softHyphen/>
              <w:t>ции выбора.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«Паучки»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 xml:space="preserve">вертикальные стенды с крючками, карточки с петлями и изображением цифр. </w:t>
            </w:r>
            <w:r w:rsidRPr="00F63677">
              <w:rPr>
                <w:sz w:val="28"/>
                <w:szCs w:val="28"/>
              </w:rPr>
              <w:br/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Игра проводится в форме эста</w:t>
            </w:r>
            <w:r w:rsidRPr="00F63677">
              <w:rPr>
                <w:sz w:val="28"/>
                <w:szCs w:val="28"/>
              </w:rPr>
              <w:softHyphen/>
              <w:t>феты. В каждой команде по 3 человека Ведущий задает всем общую задачу: «Сколько будет, если к 1 прибавить 3?» Как только команды решили задачу, первый игрок от каждой команды отправляет</w:t>
            </w:r>
            <w:r w:rsidRPr="00F63677">
              <w:rPr>
                <w:sz w:val="28"/>
                <w:szCs w:val="28"/>
              </w:rPr>
              <w:softHyphen/>
              <w:t>ся к стенду в позе «паучка» - в упоре присев, руки сзади, передвигаясь ногами вперед. У стенда «пауч</w:t>
            </w:r>
            <w:r w:rsidRPr="00F63677">
              <w:rPr>
                <w:sz w:val="28"/>
                <w:szCs w:val="28"/>
              </w:rPr>
              <w:softHyphen/>
              <w:t>ки» встают, вывешивают цифру с нужным ответом и тем же способом возвращаются к команде. К по</w:t>
            </w:r>
            <w:r w:rsidRPr="00F63677">
              <w:rPr>
                <w:sz w:val="28"/>
                <w:szCs w:val="28"/>
              </w:rPr>
              <w:softHyphen/>
              <w:t xml:space="preserve">лученной сумме (4) прибавляют еще 3, считают, и второй «паучок» отправляется с ответом к стенду. То же - третий. Выигрывает команда, которая дала верный ответ и первой закончила эстафету.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Варианты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счетные операции, включающие вычитание. Например, из «20» каждый участник вычитает «5». Выигрывает команда, у которой быстрее всех в ответе окажется «0»;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ответы на математические задачи могут быть выражены количеством движений: 4 приседания, 7 наклонов, 10 прыжков и т.д.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способности соразмерять усилия, согласовывать последовательность движе</w:t>
            </w:r>
            <w:r w:rsidRPr="00F63677">
              <w:rPr>
                <w:sz w:val="28"/>
                <w:szCs w:val="28"/>
              </w:rPr>
              <w:softHyphen/>
              <w:t>ний рук, ног, тулови</w:t>
            </w:r>
            <w:r w:rsidRPr="00F63677">
              <w:rPr>
                <w:sz w:val="28"/>
                <w:szCs w:val="28"/>
              </w:rPr>
              <w:softHyphen/>
              <w:t>ща, сохранять прямолинейность перемеще</w:t>
            </w:r>
            <w:r w:rsidRPr="00F63677">
              <w:rPr>
                <w:sz w:val="28"/>
                <w:szCs w:val="28"/>
              </w:rPr>
              <w:softHyphen/>
              <w:t>ния, пространственную ориентацию; закрепле</w:t>
            </w:r>
            <w:r w:rsidRPr="00F63677">
              <w:rPr>
                <w:sz w:val="28"/>
                <w:szCs w:val="28"/>
              </w:rPr>
              <w:softHyphen/>
              <w:t>ние навыков совмест</w:t>
            </w:r>
            <w:r w:rsidRPr="00F63677">
              <w:rPr>
                <w:sz w:val="28"/>
                <w:szCs w:val="28"/>
              </w:rPr>
              <w:softHyphen/>
              <w:t>ных действий в реше</w:t>
            </w:r>
            <w:r w:rsidRPr="00F63677">
              <w:rPr>
                <w:sz w:val="28"/>
                <w:szCs w:val="28"/>
              </w:rPr>
              <w:softHyphen/>
              <w:t>нии элементарных ма</w:t>
            </w:r>
            <w:r w:rsidRPr="00F63677">
              <w:rPr>
                <w:sz w:val="28"/>
                <w:szCs w:val="28"/>
              </w:rPr>
              <w:softHyphen/>
              <w:t>тематических задач, воспитание ответст</w:t>
            </w:r>
            <w:r w:rsidRPr="00F63677">
              <w:rPr>
                <w:sz w:val="28"/>
                <w:szCs w:val="28"/>
              </w:rPr>
              <w:softHyphen/>
              <w:t>венности, дисциплины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«Гуси-гуси»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На одной стороне игровой пло</w:t>
            </w:r>
            <w:r w:rsidRPr="00F63677">
              <w:rPr>
                <w:sz w:val="28"/>
                <w:szCs w:val="28"/>
              </w:rPr>
              <w:softHyphen/>
              <w:t>щадки очерчивается загон для гусей. Недалеко от него находится логово волка (обруч). На противопо</w:t>
            </w:r>
            <w:r w:rsidRPr="00F63677">
              <w:rPr>
                <w:sz w:val="28"/>
                <w:szCs w:val="28"/>
              </w:rPr>
              <w:softHyphen/>
              <w:t>ложной стороне игровой площадки стоит пастух, вся остальная территория - луг. Двое игроков на</w:t>
            </w:r>
            <w:r w:rsidRPr="00F63677">
              <w:rPr>
                <w:sz w:val="28"/>
                <w:szCs w:val="28"/>
              </w:rPr>
              <w:softHyphen/>
              <w:t>значаются на роли пастуха и волка. Остальные дети изображают гусей, которые ходят с гордой осанкой, вытянув шеи, взмахивают крыльями и шипят. Меж</w:t>
            </w:r>
            <w:r w:rsidRPr="00F63677">
              <w:rPr>
                <w:sz w:val="28"/>
                <w:szCs w:val="28"/>
              </w:rPr>
              <w:softHyphen/>
              <w:t>ду пастухом и гусями происходит диалог: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Гуси, гуси?</w:t>
            </w:r>
            <w:r w:rsidRPr="00F63677">
              <w:rPr>
                <w:sz w:val="28"/>
                <w:szCs w:val="28"/>
              </w:rPr>
              <w:br/>
            </w:r>
            <w:proofErr w:type="gramStart"/>
            <w:r w:rsidRPr="00F63677">
              <w:rPr>
                <w:sz w:val="28"/>
                <w:szCs w:val="28"/>
              </w:rPr>
              <w:t>Га</w:t>
            </w:r>
            <w:proofErr w:type="gramEnd"/>
            <w:r w:rsidRPr="00F63677">
              <w:rPr>
                <w:sz w:val="28"/>
                <w:szCs w:val="28"/>
              </w:rPr>
              <w:t>, га, га.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Есть хотите?</w:t>
            </w:r>
            <w:r w:rsidRPr="00F63677">
              <w:rPr>
                <w:sz w:val="28"/>
                <w:szCs w:val="28"/>
              </w:rPr>
              <w:br/>
              <w:t>Да, да, да!</w:t>
            </w:r>
            <w:r w:rsidRPr="00F63677">
              <w:rPr>
                <w:sz w:val="28"/>
                <w:szCs w:val="28"/>
              </w:rPr>
              <w:br/>
              <w:t>Хлеба с маслом?</w:t>
            </w:r>
            <w:r w:rsidRPr="00F63677">
              <w:rPr>
                <w:sz w:val="28"/>
                <w:szCs w:val="28"/>
              </w:rPr>
              <w:br/>
              <w:t>Нет, нет, нет!</w:t>
            </w:r>
            <w:r w:rsidRPr="00F63677">
              <w:rPr>
                <w:sz w:val="28"/>
                <w:szCs w:val="28"/>
              </w:rPr>
              <w:br/>
              <w:t>Так летите же домой!</w:t>
            </w:r>
            <w:r w:rsidRPr="00F63677">
              <w:rPr>
                <w:sz w:val="28"/>
                <w:szCs w:val="28"/>
              </w:rPr>
              <w:br/>
              <w:t>Нет, нет, нет.</w:t>
            </w:r>
            <w:r w:rsidRPr="00F63677">
              <w:rPr>
                <w:sz w:val="28"/>
                <w:szCs w:val="28"/>
              </w:rPr>
              <w:br/>
              <w:t>Серый волк под горой.</w:t>
            </w:r>
            <w:r w:rsidRPr="00F63677">
              <w:rPr>
                <w:sz w:val="28"/>
                <w:szCs w:val="28"/>
              </w:rPr>
              <w:br/>
              <w:t>Не пускает нас домой.</w:t>
            </w:r>
            <w:r w:rsidRPr="00F63677">
              <w:rPr>
                <w:sz w:val="28"/>
                <w:szCs w:val="28"/>
              </w:rPr>
              <w:br/>
              <w:t>Так летите, как хотите, только крылья</w:t>
            </w:r>
            <w:r w:rsidRPr="00F63677">
              <w:rPr>
                <w:sz w:val="28"/>
                <w:szCs w:val="28"/>
              </w:rPr>
              <w:br/>
              <w:t>берегите.</w:t>
            </w:r>
          </w:p>
          <w:p w:rsidR="001B0838" w:rsidRPr="00F63677" w:rsidRDefault="001B0838" w:rsidP="001B0838">
            <w:pPr>
              <w:rPr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br/>
              <w:t>Гуси, расправив крылья, летят через луг, а волк, выбежав из логова, ловит их.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- пойманные гуси становятся помощниками волка и хором считают, сколько он поймал.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Формирование осанки; развитие координации движений; развитие связной устной речи; активиза</w:t>
            </w:r>
            <w:r w:rsidRPr="00F63677">
              <w:rPr>
                <w:sz w:val="28"/>
                <w:szCs w:val="28"/>
              </w:rPr>
              <w:softHyphen/>
              <w:t>ция внимания, памяти; развитие ловкости; развитие быстроты двигатель</w:t>
            </w:r>
            <w:r w:rsidRPr="00F63677">
              <w:rPr>
                <w:sz w:val="28"/>
                <w:szCs w:val="28"/>
              </w:rPr>
              <w:softHyphen/>
              <w:t>ной реакции; звуковая и двигательная имита</w:t>
            </w:r>
            <w:r w:rsidRPr="00F63677">
              <w:rPr>
                <w:sz w:val="28"/>
                <w:szCs w:val="28"/>
              </w:rPr>
              <w:softHyphen/>
              <w:t>ция, воображение, перевоплощение.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16.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38" w:rsidRPr="00F63677" w:rsidRDefault="001B0838" w:rsidP="001B0838">
            <w:pPr>
              <w:jc w:val="center"/>
              <w:rPr>
                <w:i/>
                <w:iCs/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«Болото»</w:t>
            </w: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</w:p>
          <w:p w:rsidR="001B0838" w:rsidRPr="00F63677" w:rsidRDefault="001B0838" w:rsidP="001B083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коврики или куски картона (30x30 см).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Играют две команды. Каждая команда делится пополам и располагается на противоположных сторонах игровой площадки. Меж</w:t>
            </w:r>
            <w:r w:rsidRPr="00F63677">
              <w:rPr>
                <w:sz w:val="28"/>
                <w:szCs w:val="28"/>
              </w:rPr>
              <w:softHyphen/>
              <w:t>ду ними - «болото». Первые два участника обеих команд получают по две «кочки» (коврики), с помощью которых они должны перейти «болото», не замочив ноги. Достигнув берега, первые участ</w:t>
            </w:r>
            <w:r w:rsidRPr="00F63677">
              <w:rPr>
                <w:sz w:val="28"/>
                <w:szCs w:val="28"/>
              </w:rPr>
              <w:softHyphen/>
              <w:t xml:space="preserve">ники </w:t>
            </w:r>
            <w:r w:rsidRPr="00F63677">
              <w:rPr>
                <w:sz w:val="28"/>
                <w:szCs w:val="28"/>
              </w:rPr>
              <w:lastRenderedPageBreak/>
              <w:t>передают свои «кочки» партнерам по коман</w:t>
            </w:r>
            <w:r w:rsidRPr="00F63677">
              <w:rPr>
                <w:sz w:val="28"/>
                <w:szCs w:val="28"/>
              </w:rPr>
              <w:softHyphen/>
              <w:t>де, и те начинают переход через «болото». Побе</w:t>
            </w:r>
            <w:r w:rsidRPr="00F63677">
              <w:rPr>
                <w:sz w:val="28"/>
                <w:szCs w:val="28"/>
              </w:rPr>
              <w:softHyphen/>
              <w:t>ждает команда, первой закончившая встречную эстафету.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динамическо</w:t>
            </w:r>
            <w:r w:rsidRPr="00F63677">
              <w:rPr>
                <w:sz w:val="28"/>
                <w:szCs w:val="28"/>
              </w:rPr>
              <w:softHyphen/>
              <w:t>го равновесия, коорди</w:t>
            </w:r>
            <w:r w:rsidRPr="00F63677">
              <w:rPr>
                <w:sz w:val="28"/>
                <w:szCs w:val="28"/>
              </w:rPr>
              <w:softHyphen/>
              <w:t>нации движений, ориентировки в простран</w:t>
            </w:r>
            <w:r w:rsidRPr="00F63677">
              <w:rPr>
                <w:sz w:val="28"/>
                <w:szCs w:val="28"/>
              </w:rPr>
              <w:softHyphen/>
              <w:t>стве и точности движений, способности соизмерять усилия и пе</w:t>
            </w:r>
            <w:r w:rsidRPr="00F63677">
              <w:rPr>
                <w:sz w:val="28"/>
                <w:szCs w:val="28"/>
              </w:rPr>
              <w:softHyphen/>
              <w:t xml:space="preserve">ремещать внешние </w:t>
            </w:r>
            <w:r w:rsidRPr="00F63677">
              <w:rPr>
                <w:sz w:val="28"/>
                <w:szCs w:val="28"/>
              </w:rPr>
              <w:lastRenderedPageBreak/>
              <w:t>объекты («кочки») на необходимое расстоя</w:t>
            </w:r>
            <w:r w:rsidRPr="00F63677">
              <w:rPr>
                <w:sz w:val="28"/>
                <w:szCs w:val="28"/>
              </w:rPr>
              <w:softHyphen/>
              <w:t>ние.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«Зайцы»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корзины с тряпичными морковками.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 xml:space="preserve">Дети делятся на команды. Первые игроки каждой команды прыгают «зайчиками» на двух ногах по начерченной линии до корзины с морковками. Каждый берет по одной морковке и возвращается бегом по начерченной линии. Остальные игроки делают то же самое. Побеждает команда, закончившая первой.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Варианты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прыжки на одной ноге; взятую морковку тут же бросить в обруч; если не попал, подобрать ее и с ней возвратиться к команде;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- прыжки по ориентирам: бросить в обруч две морковки, из разложенных цифр выбрать обозначающее число попаданий и с ней вернуться к ко</w:t>
            </w:r>
            <w:r w:rsidRPr="00F63677">
              <w:rPr>
                <w:sz w:val="28"/>
                <w:szCs w:val="28"/>
              </w:rPr>
              <w:softHyphen/>
              <w:t>манде.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умения дифференцировать усилия в прыжках и метаниях, быстроты реакции, запоминания последовательности движений, способности воспроизводить прямолинейные движения, сохранять равновесие при вестибулярных раздражениях.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bCs/>
                <w:sz w:val="28"/>
                <w:szCs w:val="28"/>
              </w:rPr>
              <w:t>«Невод»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rStyle w:val="a6"/>
                <w:i/>
                <w:iCs/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Выбираются двое «рыбаков», остальные - «рыбки». Рыбаки, взявшись за руки, ловят рыбок, окружая их свободными руками.</w:t>
            </w:r>
            <w:r w:rsidRPr="00F63677">
              <w:rPr>
                <w:sz w:val="28"/>
                <w:szCs w:val="28"/>
              </w:rPr>
              <w:br/>
              <w:t>Пойманные рыбки присоединяются к рыбакам, увеличивая «невод». Ловля продолжается до тех пор, пока не останутся две не пойманные рыбки, которые объявляются победителями и в следую</w:t>
            </w:r>
            <w:r w:rsidRPr="00F63677">
              <w:rPr>
                <w:sz w:val="28"/>
                <w:szCs w:val="28"/>
              </w:rPr>
              <w:softHyphen/>
              <w:t xml:space="preserve">щей игре становятся рыбаками. 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rStyle w:val="a6"/>
                <w:i/>
                <w:iCs/>
                <w:sz w:val="28"/>
                <w:szCs w:val="28"/>
              </w:rPr>
              <w:t xml:space="preserve">- </w:t>
            </w:r>
            <w:r w:rsidRPr="00F63677">
              <w:rPr>
                <w:sz w:val="28"/>
                <w:szCs w:val="28"/>
              </w:rPr>
              <w:t>рыбки дразнят рыбаков, произнося хором: «</w:t>
            </w:r>
            <w:proofErr w:type="spellStart"/>
            <w:r w:rsidRPr="00F63677">
              <w:rPr>
                <w:sz w:val="28"/>
                <w:szCs w:val="28"/>
              </w:rPr>
              <w:t>Рыбачок</w:t>
            </w:r>
            <w:proofErr w:type="spellEnd"/>
            <w:r w:rsidRPr="00F63677">
              <w:rPr>
                <w:sz w:val="28"/>
                <w:szCs w:val="28"/>
              </w:rPr>
              <w:t xml:space="preserve">, </w:t>
            </w:r>
            <w:proofErr w:type="spellStart"/>
            <w:r w:rsidRPr="00F63677">
              <w:rPr>
                <w:sz w:val="28"/>
                <w:szCs w:val="28"/>
              </w:rPr>
              <w:t>рыбачок</w:t>
            </w:r>
            <w:proofErr w:type="spellEnd"/>
            <w:r w:rsidRPr="00F63677">
              <w:rPr>
                <w:sz w:val="28"/>
                <w:szCs w:val="28"/>
              </w:rPr>
              <w:t>, ты поймай нас на крючок».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Развитие быстроты ре</w:t>
            </w:r>
            <w:r w:rsidRPr="00F63677">
              <w:rPr>
                <w:sz w:val="28"/>
                <w:szCs w:val="28"/>
              </w:rPr>
              <w:softHyphen/>
              <w:t>акции на движущийся объект, быстроты перемещения, распределение внимания при движении, согласованность совместных действий, устойчивость вестибулярного аппа</w:t>
            </w:r>
            <w:r w:rsidRPr="00F63677">
              <w:rPr>
                <w:sz w:val="28"/>
                <w:szCs w:val="28"/>
              </w:rPr>
              <w:softHyphen/>
              <w:t>рата, равновесие, акти</w:t>
            </w:r>
            <w:r w:rsidRPr="00F63677">
              <w:rPr>
                <w:sz w:val="28"/>
                <w:szCs w:val="28"/>
              </w:rPr>
              <w:softHyphen/>
              <w:t>визация речевой дея</w:t>
            </w:r>
            <w:r w:rsidRPr="00F63677">
              <w:rPr>
                <w:sz w:val="28"/>
                <w:szCs w:val="28"/>
              </w:rPr>
              <w:softHyphen/>
              <w:t>тельности, совмещен</w:t>
            </w:r>
            <w:r w:rsidRPr="00F63677">
              <w:rPr>
                <w:sz w:val="28"/>
                <w:szCs w:val="28"/>
              </w:rPr>
              <w:softHyphen/>
              <w:t>ной с движением.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19.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a6"/>
                <w:bCs/>
                <w:sz w:val="28"/>
                <w:szCs w:val="28"/>
              </w:rPr>
              <w:t xml:space="preserve">«Кто </w:t>
            </w:r>
            <w:r w:rsidRPr="00F63677">
              <w:rPr>
                <w:rStyle w:val="a6"/>
                <w:bCs/>
                <w:sz w:val="28"/>
                <w:szCs w:val="28"/>
              </w:rPr>
              <w:lastRenderedPageBreak/>
              <w:t>быстрее»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набивные мячи, гимнастические пал</w:t>
            </w:r>
            <w:r w:rsidRPr="00F63677">
              <w:rPr>
                <w:sz w:val="28"/>
                <w:szCs w:val="28"/>
              </w:rPr>
              <w:softHyphen/>
              <w:t>ки, ленты разного цвета.</w:t>
            </w:r>
            <w:r w:rsidRPr="00F63677">
              <w:rPr>
                <w:sz w:val="28"/>
                <w:szCs w:val="28"/>
              </w:rPr>
              <w:br/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rStyle w:val="a6"/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 xml:space="preserve">Игра проводится в форме эстафеты. Дети делятся на команды. Первые </w:t>
            </w:r>
            <w:r w:rsidRPr="00F63677">
              <w:rPr>
                <w:sz w:val="28"/>
                <w:szCs w:val="28"/>
              </w:rPr>
              <w:lastRenderedPageBreak/>
              <w:t>игроки по ориентиру (начерченной линии) перекатывают набивной мяч до конца игровой площадки, где выбирают ленту определенного цвета и с ней бе</w:t>
            </w:r>
            <w:r w:rsidRPr="00F63677">
              <w:rPr>
                <w:sz w:val="28"/>
                <w:szCs w:val="28"/>
              </w:rPr>
              <w:softHyphen/>
              <w:t>гом возвращаются к своей команде, перепрыгивая через гимнастические палки, разложенные на по</w:t>
            </w:r>
            <w:r w:rsidRPr="00F63677">
              <w:rPr>
                <w:sz w:val="28"/>
                <w:szCs w:val="28"/>
              </w:rPr>
              <w:softHyphen/>
              <w:t xml:space="preserve">лу. Вторые игроки делают </w:t>
            </w:r>
            <w:proofErr w:type="gramStart"/>
            <w:r w:rsidRPr="00F63677">
              <w:rPr>
                <w:sz w:val="28"/>
                <w:szCs w:val="28"/>
              </w:rPr>
              <w:t>все то</w:t>
            </w:r>
            <w:proofErr w:type="gramEnd"/>
            <w:r w:rsidRPr="00F63677">
              <w:rPr>
                <w:sz w:val="28"/>
                <w:szCs w:val="28"/>
              </w:rPr>
              <w:t xml:space="preserve"> же, но в обрат</w:t>
            </w:r>
            <w:r w:rsidRPr="00F63677">
              <w:rPr>
                <w:sz w:val="28"/>
                <w:szCs w:val="28"/>
              </w:rPr>
              <w:softHyphen/>
              <w:t>ном порядке. Побеждает команда, первой закон</w:t>
            </w:r>
            <w:r w:rsidRPr="00F63677">
              <w:rPr>
                <w:sz w:val="28"/>
                <w:szCs w:val="28"/>
              </w:rPr>
              <w:softHyphen/>
              <w:t>чившая эстафету.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 xml:space="preserve">- перекат мяча не </w:t>
            </w:r>
            <w:proofErr w:type="gramStart"/>
            <w:r w:rsidRPr="00F63677">
              <w:rPr>
                <w:sz w:val="28"/>
                <w:szCs w:val="28"/>
              </w:rPr>
              <w:t>по</w:t>
            </w:r>
            <w:proofErr w:type="gramEnd"/>
            <w:r w:rsidRPr="00F63677">
              <w:rPr>
                <w:sz w:val="28"/>
                <w:szCs w:val="28"/>
              </w:rPr>
              <w:t xml:space="preserve"> прямой, а между стойками. Выбрав ленту, завязать ее на своей ноге бантиком, перепрыгивать через набивные мячи (или кегли).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пространственно-</w:t>
            </w:r>
            <w:r w:rsidRPr="00F63677">
              <w:rPr>
                <w:sz w:val="28"/>
                <w:szCs w:val="28"/>
              </w:rPr>
              <w:lastRenderedPageBreak/>
              <w:t>временной ориентации, координации движений, дифференцировки пространственных и силовых характеристик движения, быстроты реакции, силы мышц рук и ног, развитие точности, мелкой мото</w:t>
            </w:r>
            <w:r w:rsidRPr="00F63677">
              <w:rPr>
                <w:sz w:val="28"/>
                <w:szCs w:val="28"/>
              </w:rPr>
              <w:softHyphen/>
              <w:t>рики пальцев.</w:t>
            </w:r>
          </w:p>
        </w:tc>
      </w:tr>
      <w:tr w:rsidR="001B0838" w:rsidRPr="00F63677" w:rsidTr="001B0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8" w:rsidRPr="00F63677" w:rsidRDefault="001B0838" w:rsidP="001B0838">
            <w:pPr>
              <w:jc w:val="center"/>
              <w:rPr>
                <w:sz w:val="28"/>
                <w:szCs w:val="28"/>
              </w:rPr>
            </w:pPr>
            <w:r w:rsidRPr="00F63677">
              <w:rPr>
                <w:rStyle w:val="a6"/>
                <w:bCs/>
                <w:sz w:val="28"/>
                <w:szCs w:val="28"/>
              </w:rPr>
              <w:t>«Казаки - разбойники»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i/>
                <w:iCs/>
                <w:sz w:val="28"/>
                <w:szCs w:val="28"/>
              </w:rPr>
              <w:t xml:space="preserve">Инвентарь: </w:t>
            </w:r>
            <w:r w:rsidRPr="00F63677">
              <w:rPr>
                <w:sz w:val="28"/>
                <w:szCs w:val="28"/>
              </w:rPr>
              <w:t>отличительные повязки на лоб (ленты).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rPr>
                <w:rStyle w:val="a6"/>
                <w:i/>
                <w:iCs/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t>Играющие делятся на две равные команды: «казаков» и «разбойников». По сигналу «разбойники» разбегаются в разные стороны игровой площадки, а «казаки» их догоняют, стараясь осалить. Осаленный игрок застывает на месте, руки в стороны. Но его может выручить игрок той же команды, хлопнув по руке; тогда «разбойник» считается свободным и снова убегает от «казаков». Когда все «разбойники» осалены, назначается короткий отдых. Все спокойно ходят по площадке, выполняя, дыхательные упражне</w:t>
            </w:r>
            <w:r w:rsidRPr="00F63677">
              <w:rPr>
                <w:sz w:val="28"/>
                <w:szCs w:val="28"/>
              </w:rPr>
              <w:softHyphen/>
              <w:t>ния или ложатся на спину, раскинув руки и согнув в коленях ноги. После отдыха команды меняются ро</w:t>
            </w:r>
            <w:r w:rsidRPr="00F63677">
              <w:rPr>
                <w:sz w:val="28"/>
                <w:szCs w:val="28"/>
              </w:rPr>
              <w:softHyphen/>
              <w:t>лями и игра продолжается.</w:t>
            </w:r>
            <w:r w:rsidRPr="00F63677">
              <w:rPr>
                <w:sz w:val="28"/>
                <w:szCs w:val="28"/>
              </w:rPr>
              <w:br/>
            </w:r>
            <w:r w:rsidRPr="00F63677">
              <w:rPr>
                <w:rStyle w:val="a6"/>
                <w:i/>
                <w:iCs/>
                <w:sz w:val="28"/>
                <w:szCs w:val="28"/>
              </w:rPr>
              <w:t>Вариант усложнения:</w:t>
            </w:r>
          </w:p>
          <w:p w:rsidR="001B0838" w:rsidRPr="00F63677" w:rsidRDefault="001B0838" w:rsidP="001B0838">
            <w:pPr>
              <w:rPr>
                <w:sz w:val="28"/>
                <w:szCs w:val="28"/>
              </w:rPr>
            </w:pPr>
            <w:r w:rsidRPr="00F63677">
              <w:rPr>
                <w:i/>
                <w:iCs/>
                <w:sz w:val="28"/>
                <w:szCs w:val="28"/>
              </w:rPr>
              <w:t xml:space="preserve"> </w:t>
            </w:r>
            <w:r w:rsidRPr="00F63677">
              <w:rPr>
                <w:sz w:val="28"/>
                <w:szCs w:val="28"/>
              </w:rPr>
              <w:t>- «разбойники» находятся внутри очерченной площадки, а «казаки» снаружи. Перебрасывая мяч друг другу, «кашки» стараются осалить им «раз</w:t>
            </w:r>
            <w:r w:rsidRPr="00F63677">
              <w:rPr>
                <w:sz w:val="28"/>
                <w:szCs w:val="28"/>
              </w:rPr>
              <w:softHyphen/>
              <w:t xml:space="preserve">бойников». Осаленные игроки выбывают из игры. Когда «выбиты» нес «разбойники», следует </w:t>
            </w:r>
            <w:r w:rsidRPr="00F63677">
              <w:rPr>
                <w:sz w:val="28"/>
                <w:szCs w:val="28"/>
              </w:rPr>
              <w:lastRenderedPageBreak/>
              <w:t>отдых, после которого игроки меняются ролями.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8" w:rsidRPr="00F63677" w:rsidRDefault="001B0838" w:rsidP="001B0838">
            <w:pPr>
              <w:spacing w:after="240"/>
              <w:rPr>
                <w:sz w:val="28"/>
                <w:szCs w:val="28"/>
              </w:rPr>
            </w:pPr>
            <w:r w:rsidRPr="00F63677">
              <w:rPr>
                <w:sz w:val="28"/>
                <w:szCs w:val="28"/>
              </w:rPr>
              <w:lastRenderedPageBreak/>
              <w:t>Развитие выносливо</w:t>
            </w:r>
            <w:r w:rsidRPr="00F63677">
              <w:rPr>
                <w:sz w:val="28"/>
                <w:szCs w:val="28"/>
              </w:rPr>
              <w:softHyphen/>
              <w:t>сти, дыхательной и сердечнососудистой систем, координации движений, способности изменять скорость перемещения, активизация зрительного анализатора, дифференцировка уси</w:t>
            </w:r>
            <w:r w:rsidRPr="00F63677">
              <w:rPr>
                <w:sz w:val="28"/>
                <w:szCs w:val="28"/>
              </w:rPr>
              <w:softHyphen/>
              <w:t>лий и развитие мелкой моторики, быстроты реакции на движущийся объект, способность к волевому напряже</w:t>
            </w:r>
            <w:r w:rsidRPr="00F63677">
              <w:rPr>
                <w:sz w:val="28"/>
                <w:szCs w:val="28"/>
              </w:rPr>
              <w:softHyphen/>
              <w:t>нию при утомлении.</w:t>
            </w:r>
          </w:p>
        </w:tc>
      </w:tr>
    </w:tbl>
    <w:p w:rsidR="001B0838" w:rsidRPr="00F63677" w:rsidRDefault="001B0838" w:rsidP="001B0838">
      <w:pPr>
        <w:spacing w:line="360" w:lineRule="auto"/>
        <w:rPr>
          <w:rFonts w:eastAsia="Times New Roman"/>
        </w:rPr>
      </w:pPr>
    </w:p>
    <w:p w:rsidR="00191A5D" w:rsidRPr="00A77240" w:rsidRDefault="00191A5D"/>
    <w:sectPr w:rsidR="00191A5D" w:rsidRPr="00A77240" w:rsidSect="0019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523"/>
    <w:multiLevelType w:val="hybridMultilevel"/>
    <w:tmpl w:val="9D4AC1CA"/>
    <w:lvl w:ilvl="0" w:tplc="E4C02724">
      <w:start w:val="1"/>
      <w:numFmt w:val="decimal"/>
      <w:lvlText w:val="%1."/>
      <w:lvlJc w:val="right"/>
      <w:pPr>
        <w:tabs>
          <w:tab w:val="num" w:pos="1843"/>
        </w:tabs>
        <w:ind w:left="1503" w:hanging="114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D1D4A5E"/>
    <w:multiLevelType w:val="hybridMultilevel"/>
    <w:tmpl w:val="355E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5B9"/>
    <w:multiLevelType w:val="hybridMultilevel"/>
    <w:tmpl w:val="973E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9F"/>
    <w:rsid w:val="000C0170"/>
    <w:rsid w:val="00132D4C"/>
    <w:rsid w:val="00191A5D"/>
    <w:rsid w:val="001A42ED"/>
    <w:rsid w:val="001B0838"/>
    <w:rsid w:val="002F7393"/>
    <w:rsid w:val="004122F1"/>
    <w:rsid w:val="004E0B3D"/>
    <w:rsid w:val="00553013"/>
    <w:rsid w:val="008A2603"/>
    <w:rsid w:val="00917478"/>
    <w:rsid w:val="009B76F9"/>
    <w:rsid w:val="00A77240"/>
    <w:rsid w:val="00AA75C7"/>
    <w:rsid w:val="00B02A00"/>
    <w:rsid w:val="00E52B9F"/>
    <w:rsid w:val="00F31B92"/>
    <w:rsid w:val="00F4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52B9F"/>
  </w:style>
  <w:style w:type="paragraph" w:customStyle="1" w:styleId="c6">
    <w:name w:val="c6"/>
    <w:basedOn w:val="a"/>
    <w:rsid w:val="00E52B9F"/>
    <w:pPr>
      <w:spacing w:before="100" w:beforeAutospacing="1" w:after="100" w:afterAutospacing="1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c2">
    <w:name w:val="c2"/>
    <w:basedOn w:val="a0"/>
    <w:rsid w:val="00E52B9F"/>
  </w:style>
  <w:style w:type="character" w:customStyle="1" w:styleId="c20">
    <w:name w:val="c20"/>
    <w:basedOn w:val="a0"/>
    <w:rsid w:val="00E52B9F"/>
  </w:style>
  <w:style w:type="paragraph" w:styleId="a3">
    <w:name w:val="Normal (Web)"/>
    <w:basedOn w:val="a"/>
    <w:uiPriority w:val="99"/>
    <w:unhideWhenUsed/>
    <w:rsid w:val="00E52B9F"/>
    <w:pPr>
      <w:spacing w:before="100" w:beforeAutospacing="1" w:after="100" w:afterAutospacing="1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838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B0838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submenu-table">
    <w:name w:val="submenu-table"/>
    <w:uiPriority w:val="99"/>
    <w:rsid w:val="001B0838"/>
  </w:style>
  <w:style w:type="table" w:styleId="a7">
    <w:name w:val="Table Grid"/>
    <w:basedOn w:val="a1"/>
    <w:uiPriority w:val="99"/>
    <w:rsid w:val="001B0838"/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0%B5%D0%B7%D0%BD%D1%8C" TargetMode="External"/><Relationship Id="rId13" Type="http://schemas.openxmlformats.org/officeDocument/2006/relationships/hyperlink" Target="https://ru.wikipedia.org/wiki/%D0%97%D0%B4%D0%BE%D1%80%D0%BE%D0%B2%D0%BE%D0%B5_%D0%BF%D0%B8%D1%82%D0%B0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1%84%D0%B8%D0%BB%D0%B0%D0%BA%D1%82%D0%B8%D0%BA%D0%B0_(%D0%BC%D0%B5%D0%B4%D0%B8%D1%86%D0%B8%D0%BD%D0%B0)" TargetMode="External"/><Relationship Id="rId12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1%D1%80%D0%B0%D0%B7_%D0%B6%D0%B8%D0%B7%D0%BD%D0%B8" TargetMode="External"/><Relationship Id="rId11" Type="http://schemas.openxmlformats.org/officeDocument/2006/relationships/hyperlink" Target="https://ru.wikipedia.org/wiki/%D0%9D%D0%B0%D1%80%D0%BA%D0%BE%D1%82%D0%B8%D0%BA%D0%B8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ru.wikipedia.org/wiki/%D0%9A%D1%83%D1%80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4%D0%BE%D1%80%D0%BE%D0%B2%D1%8C%D0%B5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62558502340103E-2"/>
          <c:y val="2.7355623100303973E-2"/>
          <c:w val="0.58970358814352564"/>
          <c:h val="0.85410334346504568"/>
        </c:manualLayout>
      </c:layout>
      <c:bar3DChart>
        <c:barDir val="col"/>
        <c:grouping val="standard"/>
        <c:ser>
          <c:idx val="0"/>
          <c:order val="0"/>
          <c:tx>
            <c:strRef>
              <c:f>Лист1!$D$15</c:f>
              <c:strCache>
                <c:ptCount val="1"/>
                <c:pt idx="0">
                  <c:v>Метание теннисного мяча </c:v>
                </c:pt>
              </c:strCache>
            </c:strRef>
          </c:tx>
          <c:spPr>
            <a:solidFill>
              <a:srgbClr val="9999FF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Лист1!$E$15:$F$15</c:f>
              <c:numCache>
                <c:formatCode>General</c:formatCode>
                <c:ptCount val="2"/>
                <c:pt idx="0">
                  <c:v>20.100000000000001</c:v>
                </c:pt>
                <c:pt idx="1">
                  <c:v>24.35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Прыжок в длину </c:v>
                </c:pt>
              </c:strCache>
            </c:strRef>
          </c:tx>
          <c:spPr>
            <a:solidFill>
              <a:srgbClr val="993366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Лист1!$E$16:$F$16</c:f>
              <c:numCache>
                <c:formatCode>General</c:formatCode>
                <c:ptCount val="2"/>
                <c:pt idx="0">
                  <c:v>120.5</c:v>
                </c:pt>
                <c:pt idx="1">
                  <c:v>125.8</c:v>
                </c:pt>
              </c:numCache>
            </c:numRef>
          </c:val>
        </c:ser>
        <c:ser>
          <c:idx val="2"/>
          <c:order val="2"/>
          <c:tx>
            <c:strRef>
              <c:f>Лист1!$D$17</c:f>
              <c:strCache>
                <c:ptCount val="1"/>
                <c:pt idx="0">
                  <c:v>Сгибание и разгибание рук в упоре лежа </c:v>
                </c:pt>
              </c:strCache>
            </c:strRef>
          </c:tx>
          <c:spPr>
            <a:solidFill>
              <a:srgbClr val="FFFFCC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Лист1!$E$17:$F$17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Лист1!$D$18</c:f>
              <c:strCache>
                <c:ptCount val="1"/>
                <c:pt idx="0">
                  <c:v>Бег 30 м</c:v>
                </c:pt>
              </c:strCache>
            </c:strRef>
          </c:tx>
          <c:spPr>
            <a:solidFill>
              <a:srgbClr val="CCFFFF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Лист1!$E$18:$F$18</c:f>
              <c:numCache>
                <c:formatCode>General</c:formatCode>
                <c:ptCount val="2"/>
                <c:pt idx="0">
                  <c:v>7.1</c:v>
                </c:pt>
                <c:pt idx="1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Лист1!$D$19</c:f>
              <c:strCache>
                <c:ptCount val="1"/>
                <c:pt idx="0">
                  <c:v>Наклон вперед</c:v>
                </c:pt>
              </c:strCache>
            </c:strRef>
          </c:tx>
          <c:spPr>
            <a:solidFill>
              <a:srgbClr val="660066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Лист1!$E$19:$F$19</c:f>
              <c:numCache>
                <c:formatCode>General</c:formatCode>
                <c:ptCount val="2"/>
                <c:pt idx="0">
                  <c:v>5</c:v>
                </c:pt>
                <c:pt idx="1">
                  <c:v>6.2</c:v>
                </c:pt>
              </c:numCache>
            </c:numRef>
          </c:val>
        </c:ser>
        <c:ser>
          <c:idx val="5"/>
          <c:order val="5"/>
          <c:tx>
            <c:strRef>
              <c:f>Лист1!$D$20</c:f>
              <c:strCache>
                <c:ptCount val="1"/>
                <c:pt idx="0">
                  <c:v>6-ти минутный бег</c:v>
                </c:pt>
              </c:strCache>
            </c:strRef>
          </c:tx>
          <c:spPr>
            <a:solidFill>
              <a:srgbClr val="FF8080"/>
            </a:solidFill>
            <a:ln w="13427">
              <a:solidFill>
                <a:srgbClr val="000000"/>
              </a:solidFill>
              <a:prstDash val="solid"/>
            </a:ln>
          </c:spPr>
          <c:cat>
            <c:strRef>
              <c:f>Лист1!$E$14:$F$14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Лист1!$E$20:$F$20</c:f>
              <c:numCache>
                <c:formatCode>General</c:formatCode>
                <c:ptCount val="2"/>
                <c:pt idx="0">
                  <c:v>500</c:v>
                </c:pt>
                <c:pt idx="1">
                  <c:v>500.5</c:v>
                </c:pt>
              </c:numCache>
            </c:numRef>
          </c:val>
        </c:ser>
        <c:shape val="cylinder"/>
        <c:axId val="6324992"/>
        <c:axId val="6326528"/>
        <c:axId val="70944960"/>
      </c:bar3DChart>
      <c:catAx>
        <c:axId val="6324992"/>
        <c:scaling>
          <c:orientation val="minMax"/>
        </c:scaling>
        <c:axPos val="b"/>
        <c:numFmt formatCode="General" sourceLinked="1"/>
        <c:tickLblPos val="low"/>
        <c:spPr>
          <a:ln w="33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26528"/>
        <c:crosses val="autoZero"/>
        <c:auto val="1"/>
        <c:lblAlgn val="ctr"/>
        <c:lblOffset val="100"/>
        <c:tickLblSkip val="1"/>
        <c:tickMarkSkip val="1"/>
      </c:catAx>
      <c:valAx>
        <c:axId val="6326528"/>
        <c:scaling>
          <c:orientation val="minMax"/>
        </c:scaling>
        <c:axPos val="l"/>
        <c:majorGridlines>
          <c:spPr>
            <a:ln w="33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24992"/>
        <c:crosses val="autoZero"/>
        <c:crossBetween val="between"/>
      </c:valAx>
      <c:serAx>
        <c:axId val="70944960"/>
        <c:scaling>
          <c:orientation val="minMax"/>
        </c:scaling>
        <c:delete val="1"/>
        <c:axPos val="b"/>
        <c:tickLblPos val="none"/>
        <c:crossAx val="6326528"/>
        <c:crosses val="autoZero"/>
      </c:serAx>
      <c:spPr>
        <a:noFill/>
        <a:ln w="26854">
          <a:noFill/>
        </a:ln>
      </c:spPr>
    </c:plotArea>
    <c:legend>
      <c:legendPos val="r"/>
      <c:layout>
        <c:manualLayout>
          <c:xMode val="edge"/>
          <c:yMode val="edge"/>
          <c:x val="0.67082683307332414"/>
          <c:y val="0.12462006079027363"/>
          <c:w val="0.32293291731669316"/>
          <c:h val="0.75075987841945413"/>
        </c:manualLayout>
      </c:layout>
      <c:spPr>
        <a:solidFill>
          <a:srgbClr val="FFFFFF"/>
        </a:solidFill>
        <a:ln w="3357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357">
      <a:solidFill>
        <a:srgbClr val="000000"/>
      </a:solidFill>
      <a:prstDash val="solid"/>
    </a:ln>
  </c:spPr>
  <c:txPr>
    <a:bodyPr/>
    <a:lstStyle/>
    <a:p>
      <a:pPr>
        <a:defRPr sz="118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552147239263799E-2"/>
          <c:y val="2.4523160762942781E-2"/>
          <c:w val="0.56901840490797551"/>
          <c:h val="0.85558583106267061"/>
        </c:manualLayout>
      </c:layout>
      <c:bar3DChart>
        <c:barDir val="col"/>
        <c:grouping val="standard"/>
        <c:ser>
          <c:idx val="0"/>
          <c:order val="0"/>
          <c:tx>
            <c:strRef>
              <c:f>Лист1!$D$6</c:f>
              <c:strCache>
                <c:ptCount val="1"/>
                <c:pt idx="0">
                  <c:v>Метание теннисного мяча </c:v>
                </c:pt>
              </c:strCache>
            </c:strRef>
          </c:tx>
          <c:spPr>
            <a:solidFill>
              <a:srgbClr val="9999FF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Лист1!$E$6:$F$6</c:f>
              <c:numCache>
                <c:formatCode>General</c:formatCode>
                <c:ptCount val="2"/>
                <c:pt idx="0">
                  <c:v>20.100000000000001</c:v>
                </c:pt>
                <c:pt idx="1">
                  <c:v>33.550000000000004</c:v>
                </c:pt>
              </c:numCache>
            </c:numRef>
          </c:val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Прыжок в длину </c:v>
                </c:pt>
              </c:strCache>
            </c:strRef>
          </c:tx>
          <c:spPr>
            <a:solidFill>
              <a:srgbClr val="993366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Лист1!$E$7:$F$7</c:f>
              <c:numCache>
                <c:formatCode>General</c:formatCode>
                <c:ptCount val="2"/>
                <c:pt idx="0">
                  <c:v>120.5</c:v>
                </c:pt>
                <c:pt idx="1">
                  <c:v>134.19999999999999</c:v>
                </c:pt>
              </c:numCache>
            </c:numRef>
          </c:val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Сгибание и разгибание рук в упоре лежа </c:v>
                </c:pt>
              </c:strCache>
            </c:strRef>
          </c:tx>
          <c:spPr>
            <a:solidFill>
              <a:srgbClr val="FFFFCC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Лист1!$E$8:$F$8</c:f>
              <c:numCache>
                <c:formatCode>General</c:formatCode>
                <c:ptCount val="2"/>
                <c:pt idx="0">
                  <c:v>4</c:v>
                </c:pt>
                <c:pt idx="1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Лист1!$D$9</c:f>
              <c:strCache>
                <c:ptCount val="1"/>
                <c:pt idx="0">
                  <c:v>Бег 30 м</c:v>
                </c:pt>
              </c:strCache>
            </c:strRef>
          </c:tx>
          <c:spPr>
            <a:solidFill>
              <a:srgbClr val="CCFFFF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Лист1!$E$9:$F$9</c:f>
              <c:numCache>
                <c:formatCode>General</c:formatCode>
                <c:ptCount val="2"/>
                <c:pt idx="0">
                  <c:v>7.1</c:v>
                </c:pt>
                <c:pt idx="1">
                  <c:v>5.55</c:v>
                </c:pt>
              </c:numCache>
            </c:numRef>
          </c:val>
        </c:ser>
        <c:ser>
          <c:idx val="4"/>
          <c:order val="4"/>
          <c:tx>
            <c:strRef>
              <c:f>Лист1!$D$10</c:f>
              <c:strCache>
                <c:ptCount val="1"/>
                <c:pt idx="0">
                  <c:v>Наклон вперед</c:v>
                </c:pt>
              </c:strCache>
            </c:strRef>
          </c:tx>
          <c:spPr>
            <a:solidFill>
              <a:srgbClr val="660066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Лист1!$E$10:$F$10</c:f>
              <c:numCache>
                <c:formatCode>General</c:formatCode>
                <c:ptCount val="2"/>
                <c:pt idx="0">
                  <c:v>5</c:v>
                </c:pt>
                <c:pt idx="1">
                  <c:v>9.2000000000000011</c:v>
                </c:pt>
              </c:numCache>
            </c:numRef>
          </c:val>
        </c:ser>
        <c:ser>
          <c:idx val="5"/>
          <c:order val="5"/>
          <c:tx>
            <c:strRef>
              <c:f>Лист1!$D$11</c:f>
              <c:strCache>
                <c:ptCount val="1"/>
                <c:pt idx="0">
                  <c:v>6-ти минутный бег</c:v>
                </c:pt>
              </c:strCache>
            </c:strRef>
          </c:tx>
          <c:spPr>
            <a:solidFill>
              <a:srgbClr val="FF8080"/>
            </a:solidFill>
            <a:ln w="13400">
              <a:solidFill>
                <a:srgbClr val="000000"/>
              </a:solidFill>
              <a:prstDash val="solid"/>
            </a:ln>
          </c:spPr>
          <c:cat>
            <c:strRef>
              <c:f>Лист1!$E$5:$F$5</c:f>
              <c:strCache>
                <c:ptCount val="2"/>
                <c:pt idx="0">
                  <c:v>До </c:v>
                </c:pt>
                <c:pt idx="1">
                  <c:v>После </c:v>
                </c:pt>
              </c:strCache>
            </c:strRef>
          </c:cat>
          <c:val>
            <c:numRef>
              <c:f>Лист1!$E$11:$F$11</c:f>
              <c:numCache>
                <c:formatCode>General</c:formatCode>
                <c:ptCount val="2"/>
                <c:pt idx="0">
                  <c:v>500</c:v>
                </c:pt>
                <c:pt idx="1">
                  <c:v>650.6</c:v>
                </c:pt>
              </c:numCache>
            </c:numRef>
          </c:val>
        </c:ser>
        <c:shape val="cylinder"/>
        <c:axId val="71204864"/>
        <c:axId val="71206400"/>
        <c:axId val="6330560"/>
      </c:bar3DChart>
      <c:catAx>
        <c:axId val="71204864"/>
        <c:scaling>
          <c:orientation val="minMax"/>
        </c:scaling>
        <c:axPos val="b"/>
        <c:numFmt formatCode="General" sourceLinked="1"/>
        <c:tickLblPos val="low"/>
        <c:spPr>
          <a:ln w="3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6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06400"/>
        <c:crosses val="autoZero"/>
        <c:lblAlgn val="ctr"/>
        <c:lblOffset val="100"/>
        <c:tickLblSkip val="1"/>
        <c:tickMarkSkip val="1"/>
        <c:noMultiLvlLbl val="1"/>
      </c:catAx>
      <c:valAx>
        <c:axId val="71206400"/>
        <c:scaling>
          <c:orientation val="minMax"/>
        </c:scaling>
        <c:axPos val="l"/>
        <c:majorGridlines>
          <c:spPr>
            <a:ln w="33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6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04864"/>
        <c:crosses val="autoZero"/>
        <c:crossBetween val="between"/>
      </c:valAx>
      <c:serAx>
        <c:axId val="6330560"/>
        <c:scaling>
          <c:orientation val="minMax"/>
        </c:scaling>
        <c:delete val="1"/>
        <c:axPos val="b"/>
        <c:tickLblPos val="none"/>
        <c:crossAx val="71206400"/>
        <c:crosses val="autoZero"/>
      </c:serAx>
      <c:spPr>
        <a:noFill/>
        <a:ln w="26800">
          <a:noFill/>
        </a:ln>
      </c:spPr>
    </c:plotArea>
    <c:legend>
      <c:legendPos val="tr"/>
      <c:layout>
        <c:manualLayout>
          <c:xMode val="edge"/>
          <c:yMode val="edge"/>
          <c:x val="0.65644171779141181"/>
          <c:y val="0.14713896457765671"/>
          <c:w val="0.33742331288343597"/>
          <c:h val="0.70572207084468663"/>
        </c:manualLayout>
      </c:layout>
      <c:spPr>
        <a:solidFill>
          <a:srgbClr val="FFFFFF"/>
        </a:solidFill>
        <a:ln w="3350">
          <a:solidFill>
            <a:srgbClr val="000000"/>
          </a:solidFill>
          <a:prstDash val="solid"/>
        </a:ln>
      </c:spPr>
      <c:txPr>
        <a:bodyPr/>
        <a:lstStyle/>
        <a:p>
          <a:pPr>
            <a:defRPr sz="116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350">
      <a:solidFill>
        <a:srgbClr val="000000"/>
      </a:solidFill>
      <a:prstDash val="solid"/>
    </a:ln>
  </c:spPr>
  <c:txPr>
    <a:bodyPr/>
    <a:lstStyle/>
    <a:p>
      <a:pPr>
        <a:defRPr sz="126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04E4F-9E59-4166-AAE4-795CEC73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2017-04-26T18:05:00Z</dcterms:created>
  <dcterms:modified xsi:type="dcterms:W3CDTF">2017-04-27T19:00:00Z</dcterms:modified>
</cp:coreProperties>
</file>