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BC" w:rsidRDefault="00411ABC" w:rsidP="00411A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автономное  учреждение</w:t>
      </w:r>
    </w:p>
    <w:p w:rsidR="00411ABC" w:rsidRDefault="00411ABC" w:rsidP="00411A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дополнительного образования </w:t>
      </w:r>
    </w:p>
    <w:p w:rsidR="00411ABC" w:rsidRDefault="00411ABC" w:rsidP="00411A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Рефтинская</w:t>
      </w:r>
      <w:proofErr w:type="spellEnd"/>
      <w:r>
        <w:rPr>
          <w:rFonts w:ascii="Times New Roman" w:eastAsia="Times New Roman" w:hAnsi="Times New Roman" w:cs="Times New Roman"/>
          <w:sz w:val="28"/>
          <w:szCs w:val="28"/>
          <w:lang w:eastAsia="ru-RU"/>
        </w:rPr>
        <w:t xml:space="preserve"> детская школа искусств»</w:t>
      </w: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36"/>
          <w:szCs w:val="36"/>
          <w:lang w:eastAsia="ru-RU"/>
        </w:rPr>
      </w:pPr>
    </w:p>
    <w:p w:rsidR="00411ABC" w:rsidRPr="00783800" w:rsidRDefault="00411ABC" w:rsidP="00411ABC">
      <w:pPr>
        <w:spacing w:after="0" w:line="240" w:lineRule="auto"/>
        <w:jc w:val="center"/>
        <w:rPr>
          <w:rFonts w:ascii="Times New Roman" w:eastAsia="Times New Roman" w:hAnsi="Times New Roman" w:cs="Times New Roman"/>
          <w:sz w:val="72"/>
          <w:szCs w:val="72"/>
          <w:lang w:eastAsia="ru-RU"/>
        </w:rPr>
      </w:pPr>
    </w:p>
    <w:p w:rsidR="00411ABC" w:rsidRDefault="00411ABC" w:rsidP="00411ABC">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Русская народная кукла</w:t>
      </w:r>
    </w:p>
    <w:p w:rsidR="00411ABC" w:rsidRPr="00411ABC" w:rsidRDefault="00411ABC" w:rsidP="00411ABC">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(Описание, значение, актуальность)</w:t>
      </w:r>
    </w:p>
    <w:p w:rsidR="00411ABC" w:rsidRDefault="00411ABC" w:rsidP="00411ABC">
      <w:pPr>
        <w:spacing w:after="0" w:line="240" w:lineRule="auto"/>
        <w:jc w:val="center"/>
        <w:rPr>
          <w:rFonts w:ascii="Times New Roman" w:eastAsia="Times New Roman" w:hAnsi="Times New Roman" w:cs="Times New Roman"/>
          <w:sz w:val="36"/>
          <w:szCs w:val="36"/>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right"/>
        <w:rPr>
          <w:rFonts w:ascii="Times New Roman" w:eastAsia="Times New Roman" w:hAnsi="Times New Roman" w:cs="Times New Roman"/>
          <w:sz w:val="32"/>
          <w:szCs w:val="32"/>
          <w:lang w:eastAsia="ru-RU"/>
        </w:rPr>
      </w:pPr>
    </w:p>
    <w:p w:rsidR="00411ABC" w:rsidRDefault="00411ABC" w:rsidP="00411ABC">
      <w:pPr>
        <w:spacing w:after="0" w:line="240" w:lineRule="auto"/>
        <w:jc w:val="right"/>
        <w:rPr>
          <w:rFonts w:ascii="Times New Roman" w:eastAsia="Times New Roman" w:hAnsi="Times New Roman" w:cs="Times New Roman"/>
          <w:sz w:val="32"/>
          <w:szCs w:val="32"/>
          <w:lang w:eastAsia="ru-RU"/>
        </w:rPr>
      </w:pPr>
    </w:p>
    <w:p w:rsidR="00411ABC" w:rsidRPr="00327B19" w:rsidRDefault="00411ABC" w:rsidP="00411ABC">
      <w:pPr>
        <w:spacing w:after="0" w:line="240" w:lineRule="auto"/>
        <w:jc w:val="right"/>
        <w:rPr>
          <w:rFonts w:ascii="Times New Roman" w:eastAsia="Times New Roman" w:hAnsi="Times New Roman" w:cs="Times New Roman"/>
          <w:sz w:val="32"/>
          <w:szCs w:val="32"/>
          <w:lang w:eastAsia="ru-RU"/>
        </w:rPr>
      </w:pPr>
      <w:r w:rsidRPr="00783800">
        <w:rPr>
          <w:rFonts w:ascii="Times New Roman" w:eastAsia="Times New Roman" w:hAnsi="Times New Roman" w:cs="Times New Roman"/>
          <w:sz w:val="32"/>
          <w:szCs w:val="32"/>
          <w:lang w:eastAsia="ru-RU"/>
        </w:rPr>
        <w:t>Составитель</w:t>
      </w:r>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Гайниахметова</w:t>
      </w:r>
      <w:proofErr w:type="spellEnd"/>
      <w:r>
        <w:rPr>
          <w:rFonts w:ascii="Times New Roman" w:eastAsia="Times New Roman" w:hAnsi="Times New Roman" w:cs="Times New Roman"/>
          <w:sz w:val="32"/>
          <w:szCs w:val="32"/>
          <w:lang w:eastAsia="ru-RU"/>
        </w:rPr>
        <w:t xml:space="preserve"> В.А.</w:t>
      </w:r>
    </w:p>
    <w:p w:rsidR="00411ABC" w:rsidRPr="00783800" w:rsidRDefault="00411ABC" w:rsidP="00411AB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преподаватель</w:t>
      </w:r>
      <w:r w:rsidRPr="00783800">
        <w:rPr>
          <w:rFonts w:ascii="Times New Roman" w:eastAsia="Times New Roman" w:hAnsi="Times New Roman" w:cs="Times New Roman"/>
          <w:sz w:val="32"/>
          <w:szCs w:val="32"/>
          <w:lang w:eastAsia="ru-RU"/>
        </w:rPr>
        <w:t>.</w:t>
      </w:r>
    </w:p>
    <w:p w:rsidR="00411ABC" w:rsidRPr="00783800" w:rsidRDefault="00411ABC" w:rsidP="00411ABC">
      <w:pPr>
        <w:spacing w:after="0" w:line="240" w:lineRule="auto"/>
        <w:jc w:val="center"/>
        <w:rPr>
          <w:rFonts w:ascii="Times New Roman" w:eastAsia="Times New Roman" w:hAnsi="Times New Roman" w:cs="Times New Roman"/>
          <w:sz w:val="32"/>
          <w:szCs w:val="32"/>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411ABC" w:rsidRDefault="00411ABC" w:rsidP="00411A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w:t>
      </w:r>
    </w:p>
    <w:p w:rsidR="00411ABC" w:rsidRDefault="00411ABC" w:rsidP="00411A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Рефтинский</w:t>
      </w:r>
      <w:proofErr w:type="spellEnd"/>
    </w:p>
    <w:p w:rsidR="00411ABC" w:rsidRDefault="00411ABC" w:rsidP="00411ABC">
      <w:pPr>
        <w:spacing w:after="0" w:line="240" w:lineRule="auto"/>
        <w:jc w:val="center"/>
        <w:rPr>
          <w:rFonts w:ascii="Times New Roman" w:eastAsia="Times New Roman" w:hAnsi="Times New Roman" w:cs="Times New Roman"/>
          <w:sz w:val="28"/>
          <w:szCs w:val="28"/>
          <w:lang w:eastAsia="ru-RU"/>
        </w:rPr>
      </w:pPr>
    </w:p>
    <w:p w:rsidR="00636AB9" w:rsidRPr="00636AB9" w:rsidRDefault="00636AB9" w:rsidP="00411ABC">
      <w:pPr>
        <w:pStyle w:val="a3"/>
        <w:shd w:val="clear" w:color="auto" w:fill="FFFFFF"/>
        <w:spacing w:before="0" w:beforeAutospacing="0" w:after="150" w:afterAutospacing="0"/>
        <w:jc w:val="center"/>
        <w:rPr>
          <w:color w:val="000000"/>
          <w:sz w:val="44"/>
          <w:szCs w:val="44"/>
        </w:rPr>
      </w:pPr>
      <w:r w:rsidRPr="00636AB9">
        <w:rPr>
          <w:color w:val="000000"/>
          <w:sz w:val="44"/>
          <w:szCs w:val="44"/>
        </w:rPr>
        <w:lastRenderedPageBreak/>
        <w:t>История народной куклы</w:t>
      </w:r>
    </w:p>
    <w:p w:rsidR="00636AB9" w:rsidRPr="00636AB9" w:rsidRDefault="00636AB9" w:rsidP="00636AB9">
      <w:pPr>
        <w:pStyle w:val="a3"/>
        <w:shd w:val="clear" w:color="auto" w:fill="FFFFFF"/>
        <w:spacing w:before="0" w:beforeAutospacing="0" w:after="150" w:afterAutospacing="0" w:line="360" w:lineRule="auto"/>
        <w:jc w:val="both"/>
        <w:rPr>
          <w:color w:val="000000"/>
          <w:sz w:val="28"/>
          <w:szCs w:val="28"/>
        </w:rPr>
      </w:pPr>
      <w:r>
        <w:rPr>
          <w:rFonts w:ascii="PTSansRegular" w:hAnsi="PTSansRegular"/>
          <w:color w:val="000000"/>
          <w:sz w:val="27"/>
          <w:szCs w:val="27"/>
        </w:rPr>
        <w:t xml:space="preserve">    </w:t>
      </w:r>
      <w:r w:rsidRPr="00636AB9">
        <w:rPr>
          <w:color w:val="000000"/>
          <w:sz w:val="28"/>
          <w:szCs w:val="28"/>
          <w:shd w:val="clear" w:color="auto" w:fill="FFFFFF"/>
        </w:rPr>
        <w:t xml:space="preserve">История народной куклы, которую использовали в праздники или при выполнении народных обрядов, уходит корнями в те годы, когда на Руси было язычество. Еще задолго до Крещения Руси славяне каждую весну праздновали воскрешение </w:t>
      </w:r>
      <w:proofErr w:type="spellStart"/>
      <w:r w:rsidRPr="00636AB9">
        <w:rPr>
          <w:color w:val="000000"/>
          <w:sz w:val="28"/>
          <w:szCs w:val="28"/>
          <w:shd w:val="clear" w:color="auto" w:fill="FFFFFF"/>
        </w:rPr>
        <w:t>Даждьбога</w:t>
      </w:r>
      <w:proofErr w:type="spellEnd"/>
      <w:r w:rsidRPr="00636AB9">
        <w:rPr>
          <w:color w:val="000000"/>
          <w:sz w:val="28"/>
          <w:szCs w:val="28"/>
          <w:shd w:val="clear" w:color="auto" w:fill="FFFFFF"/>
        </w:rPr>
        <w:t xml:space="preserve">, пекли куличи, которые затем приносили ему в жертву. Уже тогда </w:t>
      </w:r>
      <w:proofErr w:type="spellStart"/>
      <w:r w:rsidRPr="00636AB9">
        <w:rPr>
          <w:color w:val="000000"/>
          <w:sz w:val="28"/>
          <w:szCs w:val="28"/>
          <w:shd w:val="clear" w:color="auto" w:fill="FFFFFF"/>
        </w:rPr>
        <w:t>писанка</w:t>
      </w:r>
      <w:proofErr w:type="spellEnd"/>
      <w:r w:rsidRPr="00636AB9">
        <w:rPr>
          <w:color w:val="000000"/>
          <w:sz w:val="28"/>
          <w:szCs w:val="28"/>
          <w:shd w:val="clear" w:color="auto" w:fill="FFFFFF"/>
        </w:rPr>
        <w:t xml:space="preserve"> была магическим оберегом древних славян. По утверждениям историков, с введением православной религии каждый языческий праздник постепенно приобретал христианское значение: древний праздник Коляда (зимнее солнцестояние) стал Рождеством Христовым, Купала (летнее солнцестояние) — праздник Иоанна Крестителя, Христианская Пасха совпала с весенним славянским праздником, имевшим название </w:t>
      </w:r>
      <w:proofErr w:type="spellStart"/>
      <w:r w:rsidRPr="00636AB9">
        <w:rPr>
          <w:color w:val="000000"/>
          <w:sz w:val="28"/>
          <w:szCs w:val="28"/>
          <w:shd w:val="clear" w:color="auto" w:fill="FFFFFF"/>
        </w:rPr>
        <w:t>Великдень</w:t>
      </w:r>
      <w:proofErr w:type="spellEnd"/>
      <w:r w:rsidRPr="00636AB9">
        <w:rPr>
          <w:color w:val="000000"/>
          <w:sz w:val="28"/>
          <w:szCs w:val="28"/>
          <w:shd w:val="clear" w:color="auto" w:fill="FFFFFF"/>
        </w:rPr>
        <w:t>. Традиция расписывать пасхальные яйца и печь куличи перешла также из древних празднований</w:t>
      </w:r>
    </w:p>
    <w:p w:rsidR="00636AB9" w:rsidRDefault="00636AB9" w:rsidP="00636AB9">
      <w:pPr>
        <w:pStyle w:val="a3"/>
        <w:shd w:val="clear" w:color="auto" w:fill="FFFFFF"/>
        <w:spacing w:before="0" w:beforeAutospacing="0" w:after="150" w:afterAutospacing="0"/>
        <w:ind w:firstLine="708"/>
        <w:rPr>
          <w:color w:val="000000"/>
          <w:sz w:val="28"/>
          <w:szCs w:val="28"/>
          <w:shd w:val="clear" w:color="auto" w:fill="FFFFFF"/>
        </w:rPr>
      </w:pPr>
    </w:p>
    <w:p w:rsidR="00636AB9" w:rsidRPr="00636AB9" w:rsidRDefault="00636AB9" w:rsidP="00636AB9">
      <w:pPr>
        <w:pStyle w:val="a3"/>
        <w:shd w:val="clear" w:color="auto" w:fill="FFFFFF"/>
        <w:spacing w:before="0" w:beforeAutospacing="0" w:after="150" w:afterAutospacing="0"/>
        <w:jc w:val="center"/>
        <w:rPr>
          <w:color w:val="000000"/>
          <w:sz w:val="44"/>
          <w:szCs w:val="44"/>
          <w:shd w:val="clear" w:color="auto" w:fill="FFFFFF"/>
        </w:rPr>
      </w:pPr>
      <w:r>
        <w:rPr>
          <w:color w:val="000000"/>
          <w:sz w:val="44"/>
          <w:szCs w:val="44"/>
          <w:shd w:val="clear" w:color="auto" w:fill="FFFFFF"/>
        </w:rPr>
        <w:t>Описание и значение кукол</w:t>
      </w:r>
    </w:p>
    <w:p w:rsidR="00636AB9" w:rsidRPr="00636AB9" w:rsidRDefault="00636AB9" w:rsidP="00636AB9">
      <w:pPr>
        <w:pStyle w:val="a3"/>
        <w:shd w:val="clear" w:color="auto" w:fill="FFFFFF"/>
        <w:spacing w:before="0" w:beforeAutospacing="0" w:after="150" w:afterAutospacing="0" w:line="360" w:lineRule="auto"/>
        <w:ind w:firstLine="708"/>
        <w:jc w:val="both"/>
        <w:rPr>
          <w:color w:val="000000"/>
          <w:sz w:val="28"/>
          <w:szCs w:val="28"/>
        </w:rPr>
      </w:pPr>
      <w:r w:rsidRPr="00636AB9">
        <w:rPr>
          <w:color w:val="000000"/>
          <w:sz w:val="28"/>
          <w:szCs w:val="28"/>
          <w:shd w:val="clear" w:color="auto" w:fill="FFFFFF"/>
        </w:rPr>
        <w:t xml:space="preserve">Разновидности кукол Быт русского, да и любого другого народа невозможен без обрядов с национальными костюмами, праздников и фольклора. Старинные куклы всегда изготавливались из различных предметов, какие находились под рукой: соломы, веточек деревьев, отрезков ткани, веревки, мха. Виды народной куклы на Руси были следующие: </w:t>
      </w:r>
      <w:proofErr w:type="gramStart"/>
      <w:r w:rsidRPr="00636AB9">
        <w:rPr>
          <w:color w:val="000000"/>
          <w:sz w:val="28"/>
          <w:szCs w:val="28"/>
          <w:shd w:val="clear" w:color="auto" w:fill="FFFFFF"/>
        </w:rPr>
        <w:t>Обрядовые — изготавливались для участия в обрядах (земледельческих, свадебных, праздничных).</w:t>
      </w:r>
      <w:proofErr w:type="gramEnd"/>
      <w:r w:rsidRPr="00636AB9">
        <w:rPr>
          <w:color w:val="000000"/>
          <w:sz w:val="28"/>
          <w:szCs w:val="28"/>
          <w:shd w:val="clear" w:color="auto" w:fill="FFFFFF"/>
        </w:rPr>
        <w:t xml:space="preserve"> Куклы-обереги делались из золы, кусочков ткани, березовых веточек. Главным правилом при их изготовлении было отсутствие инструментов. Делались такие куклы для определенного человека или семьи, обычно без лица (считалось, что безликая кукла не может навредить людям). Игровая народная кукла изготавливалась из материалов, находящихся в доме (остатков одежды), размером не больше кулака.</w:t>
      </w:r>
    </w:p>
    <w:p w:rsidR="00636AB9" w:rsidRDefault="00636AB9" w:rsidP="00636AB9">
      <w:pPr>
        <w:pStyle w:val="a3"/>
        <w:shd w:val="clear" w:color="auto" w:fill="FFFFFF"/>
        <w:spacing w:before="0" w:beforeAutospacing="0" w:after="150" w:afterAutospacing="0" w:line="360" w:lineRule="auto"/>
        <w:jc w:val="both"/>
        <w:rPr>
          <w:color w:val="000000"/>
          <w:sz w:val="28"/>
          <w:szCs w:val="28"/>
          <w:shd w:val="clear" w:color="auto" w:fill="FFFFFF"/>
        </w:rPr>
      </w:pPr>
      <w:r w:rsidRPr="00636AB9">
        <w:rPr>
          <w:b/>
          <w:color w:val="000000"/>
          <w:sz w:val="28"/>
          <w:szCs w:val="28"/>
          <w:shd w:val="clear" w:color="auto" w:fill="FFFFFF"/>
        </w:rPr>
        <w:t xml:space="preserve">        Тряпичные куклы</w:t>
      </w:r>
      <w:r>
        <w:rPr>
          <w:color w:val="000000"/>
          <w:sz w:val="28"/>
          <w:szCs w:val="28"/>
          <w:shd w:val="clear" w:color="auto" w:fill="FFFFFF"/>
        </w:rPr>
        <w:t>, н</w:t>
      </w:r>
      <w:r w:rsidRPr="00636AB9">
        <w:rPr>
          <w:color w:val="000000"/>
          <w:sz w:val="28"/>
          <w:szCs w:val="28"/>
          <w:shd w:val="clear" w:color="auto" w:fill="FFFFFF"/>
        </w:rPr>
        <w:t xml:space="preserve">ачиная лет с пяти, девочки уже сами начинали «вертеть» своих куколок под руководством бабушки или мамы. Народная </w:t>
      </w:r>
      <w:r w:rsidRPr="00636AB9">
        <w:rPr>
          <w:color w:val="000000"/>
          <w:sz w:val="28"/>
          <w:szCs w:val="28"/>
          <w:shd w:val="clear" w:color="auto" w:fill="FFFFFF"/>
        </w:rPr>
        <w:lastRenderedPageBreak/>
        <w:t xml:space="preserve">тряпичная кукла изготавливалась из шерстяных или хлопковых отрезков ткани, льна и разноцветных лент и ниток. Мастерить тряпичную куклу нужно было только с хорошим настроением, любовью. По традиции, также было принято петь и разговаривать, загадывать желание. Куклы-закрутки (или другое название </w:t>
      </w:r>
      <w:proofErr w:type="spellStart"/>
      <w:r w:rsidRPr="00636AB9">
        <w:rPr>
          <w:color w:val="000000"/>
          <w:sz w:val="28"/>
          <w:szCs w:val="28"/>
          <w:shd w:val="clear" w:color="auto" w:fill="FFFFFF"/>
        </w:rPr>
        <w:t>столбушки</w:t>
      </w:r>
      <w:proofErr w:type="spellEnd"/>
      <w:r w:rsidRPr="00636AB9">
        <w:rPr>
          <w:color w:val="000000"/>
          <w:sz w:val="28"/>
          <w:szCs w:val="28"/>
          <w:shd w:val="clear" w:color="auto" w:fill="FFFFFF"/>
        </w:rPr>
        <w:t xml:space="preserve">) делаются путем закручивания куска ткани или трубочки из бересты, на которую затем </w:t>
      </w:r>
      <w:proofErr w:type="gramStart"/>
      <w:r w:rsidRPr="00636AB9">
        <w:rPr>
          <w:color w:val="000000"/>
          <w:sz w:val="28"/>
          <w:szCs w:val="28"/>
          <w:shd w:val="clear" w:color="auto" w:fill="FFFFFF"/>
        </w:rPr>
        <w:t>одеваются детали</w:t>
      </w:r>
      <w:proofErr w:type="gramEnd"/>
      <w:r w:rsidRPr="00636AB9">
        <w:rPr>
          <w:color w:val="000000"/>
          <w:sz w:val="28"/>
          <w:szCs w:val="28"/>
          <w:shd w:val="clear" w:color="auto" w:fill="FFFFFF"/>
        </w:rPr>
        <w:t xml:space="preserve"> одежды: рубашка, юбочка, сарафан, душегрея, на голову делается коса из ниток или пряжи, закрепляется при помощи платка. При изготовлении всех игрушек запрещалось использовать нитки и иголки, а также рисовать куклам лицо: оно всегда оставалось чисто-белым.</w:t>
      </w:r>
    </w:p>
    <w:p w:rsidR="00C64092" w:rsidRDefault="00B569DA" w:rsidP="00B569D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roofErr w:type="spellStart"/>
      <w:r w:rsidRPr="00B569DA">
        <w:rPr>
          <w:rFonts w:ascii="Times New Roman" w:hAnsi="Times New Roman" w:cs="Times New Roman"/>
          <w:b/>
          <w:color w:val="000000"/>
          <w:sz w:val="28"/>
          <w:szCs w:val="28"/>
          <w:shd w:val="clear" w:color="auto" w:fill="FFFFFF"/>
        </w:rPr>
        <w:t>Обережные</w:t>
      </w:r>
      <w:proofErr w:type="spellEnd"/>
      <w:r w:rsidRPr="00B569DA">
        <w:rPr>
          <w:rFonts w:ascii="Times New Roman" w:hAnsi="Times New Roman" w:cs="Times New Roman"/>
          <w:b/>
          <w:color w:val="000000"/>
          <w:sz w:val="28"/>
          <w:szCs w:val="28"/>
          <w:shd w:val="clear" w:color="auto" w:fill="FFFFFF"/>
        </w:rPr>
        <w:t xml:space="preserve"> куклы</w:t>
      </w:r>
      <w:r>
        <w:rPr>
          <w:rFonts w:ascii="Times New Roman" w:hAnsi="Times New Roman" w:cs="Times New Roman"/>
          <w:b/>
          <w:color w:val="000000"/>
          <w:sz w:val="28"/>
          <w:szCs w:val="28"/>
          <w:shd w:val="clear" w:color="auto" w:fill="FFFFFF"/>
        </w:rPr>
        <w:t>.</w:t>
      </w:r>
      <w:r w:rsidRPr="00B569DA">
        <w:rPr>
          <w:rFonts w:ascii="Times New Roman" w:hAnsi="Times New Roman" w:cs="Times New Roman"/>
          <w:color w:val="000000"/>
          <w:sz w:val="28"/>
          <w:szCs w:val="28"/>
          <w:shd w:val="clear" w:color="auto" w:fill="FFFFFF"/>
        </w:rPr>
        <w:t xml:space="preserve"> Традиционно </w:t>
      </w:r>
      <w:proofErr w:type="spellStart"/>
      <w:r w:rsidRPr="00B569DA">
        <w:rPr>
          <w:rFonts w:ascii="Times New Roman" w:hAnsi="Times New Roman" w:cs="Times New Roman"/>
          <w:color w:val="000000"/>
          <w:sz w:val="28"/>
          <w:szCs w:val="28"/>
          <w:shd w:val="clear" w:color="auto" w:fill="FFFFFF"/>
        </w:rPr>
        <w:t>обережные</w:t>
      </w:r>
      <w:proofErr w:type="spellEnd"/>
      <w:r w:rsidRPr="00B569DA">
        <w:rPr>
          <w:rFonts w:ascii="Times New Roman" w:hAnsi="Times New Roman" w:cs="Times New Roman"/>
          <w:color w:val="000000"/>
          <w:sz w:val="28"/>
          <w:szCs w:val="28"/>
          <w:shd w:val="clear" w:color="auto" w:fill="FFFFFF"/>
        </w:rPr>
        <w:t xml:space="preserve"> народные куклы являлись участниками семейных обрядов: рождение детей, свадьба, обереги от болезней, смерть и похороны. Их было великое множество: Колокольчик (придумана на Валдае) — куколка, которая приносит добрые вести. Она имеет 3 юбочки по числу царств и видов счастья (медное, серебряное, золотое). </w:t>
      </w:r>
      <w:proofErr w:type="gramStart"/>
      <w:r w:rsidRPr="00B569DA">
        <w:rPr>
          <w:rFonts w:ascii="Times New Roman" w:hAnsi="Times New Roman" w:cs="Times New Roman"/>
          <w:color w:val="000000"/>
          <w:sz w:val="28"/>
          <w:szCs w:val="28"/>
          <w:shd w:val="clear" w:color="auto" w:fill="FFFFFF"/>
        </w:rPr>
        <w:t>Выполняет роль</w:t>
      </w:r>
      <w:proofErr w:type="gramEnd"/>
      <w:r w:rsidRPr="00B569DA">
        <w:rPr>
          <w:rFonts w:ascii="Times New Roman" w:hAnsi="Times New Roman" w:cs="Times New Roman"/>
          <w:color w:val="000000"/>
          <w:sz w:val="28"/>
          <w:szCs w:val="28"/>
          <w:shd w:val="clear" w:color="auto" w:fill="FFFFFF"/>
        </w:rPr>
        <w:t xml:space="preserve"> оберега, создающего в доме хорошее настроение. Подарив Колокольчик своему другу, человек добавляет ему радостное настроение. </w:t>
      </w:r>
      <w:proofErr w:type="gramStart"/>
      <w:r w:rsidRPr="00B569DA">
        <w:rPr>
          <w:rFonts w:ascii="Times New Roman" w:hAnsi="Times New Roman" w:cs="Times New Roman"/>
          <w:color w:val="000000"/>
          <w:sz w:val="28"/>
          <w:szCs w:val="28"/>
          <w:shd w:val="clear" w:color="auto" w:fill="FFFFFF"/>
        </w:rPr>
        <w:t>Девка-баба</w:t>
      </w:r>
      <w:proofErr w:type="gramEnd"/>
      <w:r w:rsidRPr="00B569DA">
        <w:rPr>
          <w:rFonts w:ascii="Times New Roman" w:hAnsi="Times New Roman" w:cs="Times New Roman"/>
          <w:color w:val="000000"/>
          <w:sz w:val="28"/>
          <w:szCs w:val="28"/>
          <w:shd w:val="clear" w:color="auto" w:fill="FFFFFF"/>
        </w:rPr>
        <w:t xml:space="preserve"> (Перевертыш, </w:t>
      </w:r>
      <w:proofErr w:type="spellStart"/>
      <w:r w:rsidRPr="00B569DA">
        <w:rPr>
          <w:rFonts w:ascii="Times New Roman" w:hAnsi="Times New Roman" w:cs="Times New Roman"/>
          <w:color w:val="000000"/>
          <w:sz w:val="28"/>
          <w:szCs w:val="28"/>
          <w:shd w:val="clear" w:color="auto" w:fill="FFFFFF"/>
        </w:rPr>
        <w:t>Вертуха</w:t>
      </w:r>
      <w:proofErr w:type="spellEnd"/>
      <w:r w:rsidRPr="00B569DA">
        <w:rPr>
          <w:rFonts w:ascii="Times New Roman" w:hAnsi="Times New Roman" w:cs="Times New Roman"/>
          <w:color w:val="000000"/>
          <w:sz w:val="28"/>
          <w:szCs w:val="28"/>
          <w:shd w:val="clear" w:color="auto" w:fill="FFFFFF"/>
        </w:rPr>
        <w:t xml:space="preserve">) — кукла о двух головах, четырех руках и с 2 юбками. Секрет ее прост — одна </w:t>
      </w:r>
      <w:proofErr w:type="gramStart"/>
      <w:r w:rsidRPr="00B569DA">
        <w:rPr>
          <w:rFonts w:ascii="Times New Roman" w:hAnsi="Times New Roman" w:cs="Times New Roman"/>
          <w:color w:val="000000"/>
          <w:sz w:val="28"/>
          <w:szCs w:val="28"/>
          <w:shd w:val="clear" w:color="auto" w:fill="FFFFFF"/>
        </w:rPr>
        <w:t>куколка-девка</w:t>
      </w:r>
      <w:proofErr w:type="gramEnd"/>
      <w:r w:rsidRPr="00B569DA">
        <w:rPr>
          <w:rFonts w:ascii="Times New Roman" w:hAnsi="Times New Roman" w:cs="Times New Roman"/>
          <w:color w:val="000000"/>
          <w:sz w:val="28"/>
          <w:szCs w:val="28"/>
          <w:shd w:val="clear" w:color="auto" w:fill="FFFFFF"/>
        </w:rPr>
        <w:t xml:space="preserve"> спрятана под юбкой другой — бабы и появляется, если ее перевернуть. </w:t>
      </w:r>
      <w:proofErr w:type="gramStart"/>
      <w:r w:rsidRPr="00B569DA">
        <w:rPr>
          <w:rFonts w:ascii="Times New Roman" w:hAnsi="Times New Roman" w:cs="Times New Roman"/>
          <w:color w:val="000000"/>
          <w:sz w:val="28"/>
          <w:szCs w:val="28"/>
          <w:shd w:val="clear" w:color="auto" w:fill="FFFFFF"/>
        </w:rPr>
        <w:t>Отражает двойную женскую сущность: молодая девушка красива, весела и беззаботна, затем, выйдя замуж, становится бабой (хозяйственной, заботливой, оберегающей свою семью, детей и дом).</w:t>
      </w:r>
      <w:proofErr w:type="gramEnd"/>
      <w:r w:rsidRPr="00B569DA">
        <w:rPr>
          <w:rFonts w:ascii="Times New Roman" w:hAnsi="Times New Roman" w:cs="Times New Roman"/>
          <w:color w:val="000000"/>
          <w:sz w:val="28"/>
          <w:szCs w:val="28"/>
          <w:shd w:val="clear" w:color="auto" w:fill="FFFFFF"/>
        </w:rPr>
        <w:t xml:space="preserve"> Неразлучники — обереги, охраняющие семейные пары, изготавливаются на одной руке как символ того, что муж и жена пройдут по жизни вместе в радости и в горе. По сложившейся традиции, таких неразлучников подвешивают после церковного венчания во главе свадебного </w:t>
      </w:r>
      <w:proofErr w:type="spellStart"/>
      <w:r w:rsidRPr="00B569DA">
        <w:rPr>
          <w:rFonts w:ascii="Times New Roman" w:hAnsi="Times New Roman" w:cs="Times New Roman"/>
          <w:color w:val="000000"/>
          <w:sz w:val="28"/>
          <w:szCs w:val="28"/>
          <w:shd w:val="clear" w:color="auto" w:fill="FFFFFF"/>
        </w:rPr>
        <w:t>корте</w:t>
      </w:r>
      <w:r w:rsidR="00C64092">
        <w:rPr>
          <w:rFonts w:ascii="Times New Roman" w:hAnsi="Times New Roman" w:cs="Times New Roman"/>
          <w:color w:val="000000"/>
          <w:sz w:val="28"/>
          <w:szCs w:val="28"/>
          <w:shd w:val="clear" w:color="auto" w:fill="FFFFFF"/>
        </w:rPr>
        <w:t>жа</w:t>
      </w:r>
      <w:proofErr w:type="gramStart"/>
      <w:r w:rsidR="00C64092">
        <w:rPr>
          <w:rFonts w:ascii="Times New Roman" w:hAnsi="Times New Roman" w:cs="Times New Roman"/>
          <w:color w:val="000000"/>
          <w:sz w:val="28"/>
          <w:szCs w:val="28"/>
          <w:shd w:val="clear" w:color="auto" w:fill="FFFFFF"/>
        </w:rPr>
        <w:t>,</w:t>
      </w:r>
      <w:r w:rsidRPr="00B569DA">
        <w:rPr>
          <w:rFonts w:ascii="Times New Roman" w:hAnsi="Times New Roman" w:cs="Times New Roman"/>
          <w:color w:val="000000"/>
          <w:sz w:val="28"/>
          <w:szCs w:val="28"/>
          <w:shd w:val="clear" w:color="auto" w:fill="FFFFFF"/>
        </w:rPr>
        <w:t>ч</w:t>
      </w:r>
      <w:proofErr w:type="gramEnd"/>
      <w:r w:rsidRPr="00B569DA">
        <w:rPr>
          <w:rFonts w:ascii="Times New Roman" w:hAnsi="Times New Roman" w:cs="Times New Roman"/>
          <w:color w:val="000000"/>
          <w:sz w:val="28"/>
          <w:szCs w:val="28"/>
          <w:shd w:val="clear" w:color="auto" w:fill="FFFFFF"/>
        </w:rPr>
        <w:t>тобы</w:t>
      </w:r>
      <w:proofErr w:type="spellEnd"/>
      <w:r w:rsidRPr="00B569DA">
        <w:rPr>
          <w:rFonts w:ascii="Times New Roman" w:hAnsi="Times New Roman" w:cs="Times New Roman"/>
          <w:color w:val="000000"/>
          <w:sz w:val="28"/>
          <w:szCs w:val="28"/>
          <w:shd w:val="clear" w:color="auto" w:fill="FFFFFF"/>
        </w:rPr>
        <w:t xml:space="preserve"> защищать дом от злых духов и сглаза. </w:t>
      </w:r>
      <w:proofErr w:type="spellStart"/>
      <w:r w:rsidRPr="00B569DA">
        <w:rPr>
          <w:rFonts w:ascii="Times New Roman" w:hAnsi="Times New Roman" w:cs="Times New Roman"/>
          <w:color w:val="000000"/>
          <w:sz w:val="28"/>
          <w:szCs w:val="28"/>
          <w:shd w:val="clear" w:color="auto" w:fill="FFFFFF"/>
        </w:rPr>
        <w:t>Зернушка</w:t>
      </w:r>
      <w:proofErr w:type="spellEnd"/>
      <w:r w:rsidRPr="00B569DA">
        <w:rPr>
          <w:rFonts w:ascii="Times New Roman" w:hAnsi="Times New Roman" w:cs="Times New Roman"/>
          <w:color w:val="000000"/>
          <w:sz w:val="28"/>
          <w:szCs w:val="28"/>
          <w:shd w:val="clear" w:color="auto" w:fill="FFFFFF"/>
        </w:rPr>
        <w:t xml:space="preserve"> (</w:t>
      </w:r>
      <w:proofErr w:type="spellStart"/>
      <w:r w:rsidRPr="00B569DA">
        <w:rPr>
          <w:rFonts w:ascii="Times New Roman" w:hAnsi="Times New Roman" w:cs="Times New Roman"/>
          <w:color w:val="000000"/>
          <w:sz w:val="28"/>
          <w:szCs w:val="28"/>
          <w:shd w:val="clear" w:color="auto" w:fill="FFFFFF"/>
        </w:rPr>
        <w:t>Крупеничка</w:t>
      </w:r>
      <w:proofErr w:type="spellEnd"/>
      <w:r w:rsidRPr="00B569DA">
        <w:rPr>
          <w:rFonts w:ascii="Times New Roman" w:hAnsi="Times New Roman" w:cs="Times New Roman"/>
          <w:color w:val="000000"/>
          <w:sz w:val="28"/>
          <w:szCs w:val="28"/>
          <w:shd w:val="clear" w:color="auto" w:fill="FFFFFF"/>
        </w:rPr>
        <w:t xml:space="preserve">) — состоит из мешочка с зерном, символизирующего достаток и сытую жизнь. </w:t>
      </w:r>
      <w:proofErr w:type="spellStart"/>
      <w:r w:rsidRPr="00B569DA">
        <w:rPr>
          <w:rFonts w:ascii="Times New Roman" w:hAnsi="Times New Roman" w:cs="Times New Roman"/>
          <w:color w:val="000000"/>
          <w:sz w:val="28"/>
          <w:szCs w:val="28"/>
          <w:shd w:val="clear" w:color="auto" w:fill="FFFFFF"/>
        </w:rPr>
        <w:t>Подорожница</w:t>
      </w:r>
      <w:proofErr w:type="spellEnd"/>
      <w:r w:rsidRPr="00B569DA">
        <w:rPr>
          <w:rFonts w:ascii="Times New Roman" w:hAnsi="Times New Roman" w:cs="Times New Roman"/>
          <w:color w:val="000000"/>
          <w:sz w:val="28"/>
          <w:szCs w:val="28"/>
          <w:shd w:val="clear" w:color="auto" w:fill="FFFFFF"/>
        </w:rPr>
        <w:t xml:space="preserve"> — небольшая (3-5 см) куколка с котомкой в руках (внутри лежит щепотка </w:t>
      </w:r>
      <w:r w:rsidRPr="00B569DA">
        <w:rPr>
          <w:rFonts w:ascii="Times New Roman" w:hAnsi="Times New Roman" w:cs="Times New Roman"/>
          <w:color w:val="000000"/>
          <w:sz w:val="28"/>
          <w:szCs w:val="28"/>
          <w:shd w:val="clear" w:color="auto" w:fill="FFFFFF"/>
        </w:rPr>
        <w:lastRenderedPageBreak/>
        <w:t xml:space="preserve">родной земли или зола), которая предназначена для оберега путников. Очистительная кукла — помогает избавиться от отрицательной энергетики в доме. </w:t>
      </w:r>
      <w:proofErr w:type="spellStart"/>
      <w:proofErr w:type="gramStart"/>
      <w:r w:rsidRPr="00B569DA">
        <w:rPr>
          <w:rFonts w:ascii="Times New Roman" w:hAnsi="Times New Roman" w:cs="Times New Roman"/>
          <w:color w:val="000000"/>
          <w:sz w:val="28"/>
          <w:szCs w:val="28"/>
          <w:shd w:val="clear" w:color="auto" w:fill="FFFFFF"/>
        </w:rPr>
        <w:t>Кукла-столбушка</w:t>
      </w:r>
      <w:proofErr w:type="spellEnd"/>
      <w:r w:rsidRPr="00B569DA">
        <w:rPr>
          <w:rFonts w:ascii="Times New Roman" w:hAnsi="Times New Roman" w:cs="Times New Roman"/>
          <w:color w:val="000000"/>
          <w:sz w:val="28"/>
          <w:szCs w:val="28"/>
          <w:shd w:val="clear" w:color="auto" w:fill="FFFFFF"/>
        </w:rPr>
        <w:t xml:space="preserve"> «</w:t>
      </w:r>
      <w:proofErr w:type="spellStart"/>
      <w:r w:rsidRPr="00B569DA">
        <w:rPr>
          <w:rFonts w:ascii="Times New Roman" w:hAnsi="Times New Roman" w:cs="Times New Roman"/>
          <w:color w:val="000000"/>
          <w:sz w:val="28"/>
          <w:szCs w:val="28"/>
          <w:shd w:val="clear" w:color="auto" w:fill="FFFFFF"/>
        </w:rPr>
        <w:t>Плорододие</w:t>
      </w:r>
      <w:proofErr w:type="spellEnd"/>
      <w:r w:rsidRPr="00B569DA">
        <w:rPr>
          <w:rFonts w:ascii="Times New Roman" w:hAnsi="Times New Roman" w:cs="Times New Roman"/>
          <w:color w:val="000000"/>
          <w:sz w:val="28"/>
          <w:szCs w:val="28"/>
          <w:shd w:val="clear" w:color="auto" w:fill="FFFFFF"/>
        </w:rPr>
        <w:t>» (делалась по-разному в различных русских губерниях и именовалась по их названиям:</w:t>
      </w:r>
      <w:proofErr w:type="gramEnd"/>
      <w:r w:rsidRPr="00B569DA">
        <w:rPr>
          <w:rFonts w:ascii="Times New Roman" w:hAnsi="Times New Roman" w:cs="Times New Roman"/>
          <w:color w:val="000000"/>
          <w:sz w:val="28"/>
          <w:szCs w:val="28"/>
          <w:shd w:val="clear" w:color="auto" w:fill="FFFFFF"/>
        </w:rPr>
        <w:t xml:space="preserve"> </w:t>
      </w:r>
      <w:proofErr w:type="gramStart"/>
      <w:r w:rsidRPr="00B569DA">
        <w:rPr>
          <w:rFonts w:ascii="Times New Roman" w:hAnsi="Times New Roman" w:cs="Times New Roman"/>
          <w:color w:val="000000"/>
          <w:sz w:val="28"/>
          <w:szCs w:val="28"/>
          <w:shd w:val="clear" w:color="auto" w:fill="FFFFFF"/>
        </w:rPr>
        <w:t xml:space="preserve">Владимирская, Московская, Курская и т. д.), к ее телу обычно привязывали несколько </w:t>
      </w:r>
      <w:proofErr w:type="spellStart"/>
      <w:r w:rsidRPr="00B569DA">
        <w:rPr>
          <w:rFonts w:ascii="Times New Roman" w:hAnsi="Times New Roman" w:cs="Times New Roman"/>
          <w:color w:val="000000"/>
          <w:sz w:val="28"/>
          <w:szCs w:val="28"/>
          <w:shd w:val="clear" w:color="auto" w:fill="FFFFFF"/>
        </w:rPr>
        <w:t>Пеленашек</w:t>
      </w:r>
      <w:proofErr w:type="spellEnd"/>
      <w:r w:rsidRPr="00B569DA">
        <w:rPr>
          <w:rFonts w:ascii="Times New Roman" w:hAnsi="Times New Roman" w:cs="Times New Roman"/>
          <w:color w:val="000000"/>
          <w:sz w:val="28"/>
          <w:szCs w:val="28"/>
          <w:shd w:val="clear" w:color="auto" w:fill="FFFFFF"/>
        </w:rPr>
        <w:t>, что</w:t>
      </w:r>
      <w:r w:rsidR="00C64092">
        <w:rPr>
          <w:rFonts w:ascii="Times New Roman" w:hAnsi="Times New Roman" w:cs="Times New Roman"/>
          <w:color w:val="000000"/>
          <w:sz w:val="28"/>
          <w:szCs w:val="28"/>
          <w:shd w:val="clear" w:color="auto" w:fill="FFFFFF"/>
        </w:rPr>
        <w:t xml:space="preserve"> </w:t>
      </w:r>
      <w:r w:rsidRPr="00B569DA">
        <w:rPr>
          <w:rFonts w:ascii="Times New Roman" w:hAnsi="Times New Roman" w:cs="Times New Roman"/>
          <w:color w:val="000000"/>
          <w:sz w:val="28"/>
          <w:szCs w:val="28"/>
          <w:shd w:val="clear" w:color="auto" w:fill="FFFFFF"/>
        </w:rPr>
        <w:t>бы род процветал и не угасал — дарили молодым на свадьбу с благими пожеланиями.</w:t>
      </w:r>
      <w:proofErr w:type="gramEnd"/>
      <w:r w:rsidRPr="00B569DA">
        <w:rPr>
          <w:rFonts w:ascii="Times New Roman" w:hAnsi="Times New Roman" w:cs="Times New Roman"/>
          <w:color w:val="000000"/>
          <w:sz w:val="28"/>
          <w:szCs w:val="28"/>
          <w:shd w:val="clear" w:color="auto" w:fill="FFFFFF"/>
        </w:rPr>
        <w:t xml:space="preserve"> </w:t>
      </w:r>
      <w:proofErr w:type="spellStart"/>
      <w:r w:rsidRPr="00B569DA">
        <w:rPr>
          <w:rFonts w:ascii="Times New Roman" w:hAnsi="Times New Roman" w:cs="Times New Roman"/>
          <w:color w:val="000000"/>
          <w:sz w:val="28"/>
          <w:szCs w:val="28"/>
          <w:shd w:val="clear" w:color="auto" w:fill="FFFFFF"/>
        </w:rPr>
        <w:t>Десятиручка</w:t>
      </w:r>
      <w:proofErr w:type="spellEnd"/>
      <w:r w:rsidRPr="00B569DA">
        <w:rPr>
          <w:rFonts w:ascii="Times New Roman" w:hAnsi="Times New Roman" w:cs="Times New Roman"/>
          <w:color w:val="000000"/>
          <w:sz w:val="28"/>
          <w:szCs w:val="28"/>
          <w:shd w:val="clear" w:color="auto" w:fill="FFFFFF"/>
        </w:rPr>
        <w:t xml:space="preserve"> (имеет множество рук) — помогает хозяйке все успевать по дому. </w:t>
      </w:r>
    </w:p>
    <w:p w:rsidR="00636AB9" w:rsidRDefault="00C64092" w:rsidP="00636AB9">
      <w:pPr>
        <w:pStyle w:val="a3"/>
        <w:shd w:val="clear" w:color="auto" w:fill="FFFFFF"/>
        <w:spacing w:before="0" w:beforeAutospacing="0" w:after="150"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636AB9" w:rsidRPr="00636AB9">
        <w:rPr>
          <w:b/>
          <w:color w:val="000000"/>
          <w:sz w:val="28"/>
          <w:szCs w:val="28"/>
          <w:shd w:val="clear" w:color="auto" w:fill="FFFFFF"/>
        </w:rPr>
        <w:t>Народные обрядовые куклы</w:t>
      </w:r>
      <w:r w:rsidR="00636AB9" w:rsidRPr="00636AB9">
        <w:rPr>
          <w:color w:val="000000"/>
          <w:sz w:val="28"/>
          <w:szCs w:val="28"/>
          <w:shd w:val="clear" w:color="auto" w:fill="FFFFFF"/>
        </w:rPr>
        <w:t xml:space="preserve"> выполнялись с соблюдением древних правил (без иголки и нитки) для определенного ритуала, чтобы затем сжечь (Масленица, Коляда), утопить (Купавка) или закопать в землю (</w:t>
      </w:r>
      <w:proofErr w:type="gramStart"/>
      <w:r w:rsidR="00636AB9" w:rsidRPr="00636AB9">
        <w:rPr>
          <w:color w:val="000000"/>
          <w:sz w:val="28"/>
          <w:szCs w:val="28"/>
          <w:shd w:val="clear" w:color="auto" w:fill="FFFFFF"/>
        </w:rPr>
        <w:t>Лихоманка</w:t>
      </w:r>
      <w:proofErr w:type="gramEnd"/>
      <w:r w:rsidR="00636AB9" w:rsidRPr="00636AB9">
        <w:rPr>
          <w:color w:val="000000"/>
          <w:sz w:val="28"/>
          <w:szCs w:val="28"/>
          <w:shd w:val="clear" w:color="auto" w:fill="FFFFFF"/>
        </w:rPr>
        <w:t xml:space="preserve">, Кострома). Иногда куколок потом отдавали для игры детям: Кострома — делается на масленицу, ее ставили на всю праздничную неделю, а затем сжигали. Пасхальная кукла (голова сделана из яйца) и Пасхальная голубка (обязательно ярко-красная) — использовались для украшения дома на Пасху. Купавка — делалась на праздник Ивана Купалы, затем ее справляли по воде, а по тому, как она поплыла (уйдет в водоворот, поплывет свободно или ее прибьет к берегу), предсказывали, каким будет весь год. Веснянка — подруги дарили друг дружке, призывая скорый приход весны. Плодородие — кукла, изображающая многодетную маму, привлекала богатство в семью. </w:t>
      </w:r>
      <w:proofErr w:type="gramStart"/>
      <w:r w:rsidR="00636AB9" w:rsidRPr="00636AB9">
        <w:rPr>
          <w:color w:val="000000"/>
          <w:sz w:val="28"/>
          <w:szCs w:val="28"/>
          <w:shd w:val="clear" w:color="auto" w:fill="FFFFFF"/>
        </w:rPr>
        <w:t>Куколки-лихоманки</w:t>
      </w:r>
      <w:proofErr w:type="gramEnd"/>
      <w:r w:rsidR="00636AB9" w:rsidRPr="00636AB9">
        <w:rPr>
          <w:color w:val="000000"/>
          <w:sz w:val="28"/>
          <w:szCs w:val="28"/>
          <w:shd w:val="clear" w:color="auto" w:fill="FFFFFF"/>
        </w:rPr>
        <w:t xml:space="preserve"> — обычно делалось 13 штук для защиты ребенка от болезней, их выставляли на печке в рядок. Кормилица — с большой грудью, чем больше, тем лучше. </w:t>
      </w:r>
      <w:proofErr w:type="gramStart"/>
      <w:r w:rsidR="00636AB9" w:rsidRPr="00636AB9">
        <w:rPr>
          <w:color w:val="000000"/>
          <w:sz w:val="28"/>
          <w:szCs w:val="28"/>
          <w:shd w:val="clear" w:color="auto" w:fill="FFFFFF"/>
        </w:rPr>
        <w:t>Кубышка-травница</w:t>
      </w:r>
      <w:proofErr w:type="gramEnd"/>
      <w:r w:rsidR="00636AB9" w:rsidRPr="00636AB9">
        <w:rPr>
          <w:color w:val="000000"/>
          <w:sz w:val="28"/>
          <w:szCs w:val="28"/>
          <w:shd w:val="clear" w:color="auto" w:fill="FFFFFF"/>
        </w:rPr>
        <w:t xml:space="preserve"> — полезная куколка, наполненная душистыми лекарственными травками, очищала воздух в избе или над колыбелькой малыша, отгоняя духов болезней (траву нужно менять каждые 2 года). </w:t>
      </w:r>
      <w:proofErr w:type="spellStart"/>
      <w:r w:rsidR="00636AB9" w:rsidRPr="00636AB9">
        <w:rPr>
          <w:color w:val="000000"/>
          <w:sz w:val="28"/>
          <w:szCs w:val="28"/>
          <w:shd w:val="clear" w:color="auto" w:fill="FFFFFF"/>
        </w:rPr>
        <w:t>Куклы-кувадки</w:t>
      </w:r>
      <w:proofErr w:type="spellEnd"/>
      <w:r w:rsidR="00636AB9" w:rsidRPr="00636AB9">
        <w:rPr>
          <w:color w:val="000000"/>
          <w:sz w:val="28"/>
          <w:szCs w:val="28"/>
          <w:shd w:val="clear" w:color="auto" w:fill="FFFFFF"/>
        </w:rPr>
        <w:t xml:space="preserve"> — предназначались для мужчин, они во время родов жен обеспечивали защиту с помощью магических обрядов (</w:t>
      </w:r>
      <w:proofErr w:type="spellStart"/>
      <w:r w:rsidR="00636AB9" w:rsidRPr="00636AB9">
        <w:rPr>
          <w:color w:val="000000"/>
          <w:sz w:val="28"/>
          <w:szCs w:val="28"/>
          <w:shd w:val="clear" w:color="auto" w:fill="FFFFFF"/>
        </w:rPr>
        <w:t>кувадов</w:t>
      </w:r>
      <w:proofErr w:type="spellEnd"/>
      <w:r w:rsidR="00636AB9" w:rsidRPr="00636AB9">
        <w:rPr>
          <w:color w:val="000000"/>
          <w:sz w:val="28"/>
          <w:szCs w:val="28"/>
          <w:shd w:val="clear" w:color="auto" w:fill="FFFFFF"/>
        </w:rPr>
        <w:t xml:space="preserve">) от нечистой силы. Непосредственно после счастливых родов куколок сжигали при очищающем обряде. Начиная с конца 19 века, народные </w:t>
      </w:r>
      <w:proofErr w:type="spellStart"/>
      <w:r w:rsidR="00636AB9" w:rsidRPr="00636AB9">
        <w:rPr>
          <w:color w:val="000000"/>
          <w:sz w:val="28"/>
          <w:szCs w:val="28"/>
          <w:shd w:val="clear" w:color="auto" w:fill="FFFFFF"/>
        </w:rPr>
        <w:t>куклы-кувадки</w:t>
      </w:r>
      <w:proofErr w:type="spellEnd"/>
      <w:r w:rsidR="00636AB9" w:rsidRPr="00636AB9">
        <w:rPr>
          <w:color w:val="000000"/>
          <w:sz w:val="28"/>
          <w:szCs w:val="28"/>
          <w:shd w:val="clear" w:color="auto" w:fill="FFFFFF"/>
        </w:rPr>
        <w:t xml:space="preserve"> стали использовать по-другому: их подвешивали над колыбелькой малыша </w:t>
      </w:r>
      <w:r w:rsidR="00636AB9" w:rsidRPr="00636AB9">
        <w:rPr>
          <w:color w:val="000000"/>
          <w:sz w:val="28"/>
          <w:szCs w:val="28"/>
          <w:shd w:val="clear" w:color="auto" w:fill="FFFFFF"/>
        </w:rPr>
        <w:lastRenderedPageBreak/>
        <w:t>как обереги либо клали прямо в кроватку, чтобы малыш игрался в отсутствие мамы (часто их было несколько штук разного цвета, они были заменой погремушкам).</w:t>
      </w:r>
    </w:p>
    <w:p w:rsidR="00C64092" w:rsidRPr="00C64092" w:rsidRDefault="00C64092" w:rsidP="00C64092">
      <w:pPr>
        <w:spacing w:line="360" w:lineRule="auto"/>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Значение русского народного костюма</w:t>
      </w:r>
    </w:p>
    <w:p w:rsidR="00C64092" w:rsidRDefault="00C64092" w:rsidP="00C64092">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B569DA">
        <w:rPr>
          <w:rFonts w:ascii="Times New Roman" w:hAnsi="Times New Roman" w:cs="Times New Roman"/>
          <w:color w:val="000000"/>
          <w:sz w:val="28"/>
          <w:szCs w:val="28"/>
          <w:shd w:val="clear" w:color="auto" w:fill="FFFFFF"/>
        </w:rPr>
        <w:t xml:space="preserve">Издавна одежда русской женщины имела отличительные черты и особенности, по которым можно было определить ее возраст и сословие, из какой области она родом, ее занятие и замужем ли она. Каждая русская губерния отличалась своими стилями и цветами при формировании народного костюма. Русскому национальному наряду присуща одна основная черта — простой силуэт, который не подчеркивает форму тела. Такая простота уравновешивалась разнообразием цветовой гаммы в разных частях одежды, в яркой отделке, вышивке и многоцветных аппликациях. Народный костюм, который наши предки носили вплоть до начала 20 века, шился с учетом того, чтобы не сковывать движения человека, быть удобным в любое время года при различных погодных условиях. Конструктивно костюм делался так, чтобы почти не использовать ножницы и шитье. Главные элементы одежды — рубаха (разной длины: у мужчин короче, у женщины — почти до пят), сарафан или юбка (понева). Все это женщины очень красиво вышивали и украшали декоративными элементами. На голову всегда </w:t>
      </w:r>
      <w:proofErr w:type="gramStart"/>
      <w:r w:rsidRPr="00B569DA">
        <w:rPr>
          <w:rFonts w:ascii="Times New Roman" w:hAnsi="Times New Roman" w:cs="Times New Roman"/>
          <w:color w:val="000000"/>
          <w:sz w:val="28"/>
          <w:szCs w:val="28"/>
          <w:shd w:val="clear" w:color="auto" w:fill="FFFFFF"/>
        </w:rPr>
        <w:t>одевали платок</w:t>
      </w:r>
      <w:proofErr w:type="gramEnd"/>
      <w:r w:rsidRPr="00B569DA">
        <w:rPr>
          <w:rFonts w:ascii="Times New Roman" w:hAnsi="Times New Roman" w:cs="Times New Roman"/>
          <w:color w:val="000000"/>
          <w:sz w:val="28"/>
          <w:szCs w:val="28"/>
          <w:shd w:val="clear" w:color="auto" w:fill="FFFFFF"/>
        </w:rPr>
        <w:t xml:space="preserve"> или кокошник. Также отличались своим внешним видом и куклы в народных костюмах, которые делали женщины в конкретной области России. Тряпичные куклы обычно дарили своим родственникам, чтобы скрепить кровные узы. Часто одежда для игрушек носила и особенности, присущие местным костюмам. Важный принцип, по которому делались народные куклы, — костюм нельзя было снять, игрушка вместе с одеждой представляла цельный образ, присущий только ей. При этом костюм определял этнически конкретный вид куклы, который нельзя было менять, отводя определенную роль в детских забавах. Например, игрушка в сарафане </w:t>
      </w:r>
      <w:r w:rsidRPr="00B569DA">
        <w:rPr>
          <w:rFonts w:ascii="Times New Roman" w:hAnsi="Times New Roman" w:cs="Times New Roman"/>
          <w:color w:val="000000"/>
          <w:sz w:val="28"/>
          <w:szCs w:val="28"/>
          <w:shd w:val="clear" w:color="auto" w:fill="FFFFFF"/>
        </w:rPr>
        <w:lastRenderedPageBreak/>
        <w:t>розового цвета не могла выполнять в игре роль взрослой замужней женщины, а кукл</w:t>
      </w:r>
      <w:proofErr w:type="gramStart"/>
      <w:r w:rsidRPr="00B569DA">
        <w:rPr>
          <w:rFonts w:ascii="Times New Roman" w:hAnsi="Times New Roman" w:cs="Times New Roman"/>
          <w:color w:val="000000"/>
          <w:sz w:val="28"/>
          <w:szCs w:val="28"/>
          <w:shd w:val="clear" w:color="auto" w:fill="FFFFFF"/>
        </w:rPr>
        <w:t>а-</w:t>
      </w:r>
      <w:proofErr w:type="gramEnd"/>
      <w:r w:rsidRPr="00B569DA">
        <w:rPr>
          <w:rFonts w:ascii="Times New Roman" w:hAnsi="Times New Roman" w:cs="Times New Roman"/>
          <w:color w:val="000000"/>
          <w:sz w:val="28"/>
          <w:szCs w:val="28"/>
          <w:shd w:val="clear" w:color="auto" w:fill="FFFFFF"/>
        </w:rPr>
        <w:t>«женка» не могла быть невестой</w:t>
      </w:r>
      <w:r>
        <w:rPr>
          <w:rFonts w:ascii="Times New Roman" w:hAnsi="Times New Roman" w:cs="Times New Roman"/>
          <w:color w:val="000000"/>
          <w:sz w:val="28"/>
          <w:szCs w:val="28"/>
          <w:shd w:val="clear" w:color="auto" w:fill="FFFFFF"/>
        </w:rPr>
        <w:t>.</w:t>
      </w:r>
      <w:r w:rsidRPr="00B569DA">
        <w:rPr>
          <w:rFonts w:ascii="Times New Roman" w:hAnsi="Times New Roman" w:cs="Times New Roman"/>
          <w:sz w:val="28"/>
          <w:szCs w:val="28"/>
        </w:rPr>
        <w:t xml:space="preserve"> </w:t>
      </w:r>
    </w:p>
    <w:p w:rsidR="00C64092" w:rsidRDefault="00C64092" w:rsidP="00C64092">
      <w:pPr>
        <w:pStyle w:val="a3"/>
        <w:shd w:val="clear" w:color="auto" w:fill="FFFFFF"/>
        <w:spacing w:before="0" w:beforeAutospacing="0" w:after="150" w:afterAutospacing="0" w:line="360" w:lineRule="auto"/>
        <w:jc w:val="center"/>
        <w:rPr>
          <w:color w:val="000000"/>
          <w:sz w:val="44"/>
          <w:szCs w:val="44"/>
        </w:rPr>
      </w:pPr>
      <w:r w:rsidRPr="00C64092">
        <w:rPr>
          <w:color w:val="000000"/>
          <w:sz w:val="44"/>
          <w:szCs w:val="44"/>
        </w:rPr>
        <w:t>Заключение</w:t>
      </w:r>
    </w:p>
    <w:p w:rsidR="00C64092" w:rsidRPr="00C64092" w:rsidRDefault="00C64092" w:rsidP="00C64092">
      <w:pPr>
        <w:pStyle w:val="a3"/>
        <w:shd w:val="clear" w:color="auto" w:fill="FFFFFF"/>
        <w:spacing w:before="0" w:beforeAutospacing="0" w:after="150" w:afterAutospacing="0" w:line="360" w:lineRule="auto"/>
        <w:jc w:val="both"/>
        <w:rPr>
          <w:color w:val="000000"/>
          <w:sz w:val="28"/>
          <w:szCs w:val="28"/>
        </w:rPr>
      </w:pPr>
      <w:r>
        <w:rPr>
          <w:color w:val="000000"/>
          <w:sz w:val="28"/>
          <w:szCs w:val="28"/>
          <w:shd w:val="clear" w:color="auto" w:fill="FFFFFF"/>
        </w:rPr>
        <w:t xml:space="preserve">           </w:t>
      </w:r>
      <w:r w:rsidRPr="00C64092">
        <w:rPr>
          <w:color w:val="000000"/>
          <w:sz w:val="28"/>
          <w:szCs w:val="28"/>
          <w:shd w:val="clear" w:color="auto" w:fill="FFFFFF"/>
        </w:rPr>
        <w:t xml:space="preserve">Русская тряпичная кукла родом из семьи народных игрушек, история которой уходит своими корнями в глубокую древность. Куклы сопровождали человека с его первых шагов по земле. Дерево, глина, солома, ткань и другие доступные материалы в руках мастера становились игрушками для детей и обрядовыми фигурами для взрослых. Н.Д. </w:t>
      </w:r>
      <w:proofErr w:type="spellStart"/>
      <w:r w:rsidRPr="00C64092">
        <w:rPr>
          <w:color w:val="000000"/>
          <w:sz w:val="28"/>
          <w:szCs w:val="28"/>
          <w:shd w:val="clear" w:color="auto" w:fill="FFFFFF"/>
        </w:rPr>
        <w:t>Бартрам</w:t>
      </w:r>
      <w:proofErr w:type="spellEnd"/>
      <w:r w:rsidRPr="00C64092">
        <w:rPr>
          <w:color w:val="000000"/>
          <w:sz w:val="28"/>
          <w:szCs w:val="28"/>
          <w:shd w:val="clear" w:color="auto" w:fill="FFFFFF"/>
        </w:rPr>
        <w:t xml:space="preserve">, один из самых трепетных исследователей народной игрушки, отмечал, что куклы были частью обыденной </w:t>
      </w:r>
      <w:proofErr w:type="gramStart"/>
      <w:r w:rsidRPr="00C64092">
        <w:rPr>
          <w:color w:val="000000"/>
          <w:sz w:val="28"/>
          <w:szCs w:val="28"/>
          <w:shd w:val="clear" w:color="auto" w:fill="FFFFFF"/>
        </w:rPr>
        <w:t>жизни</w:t>
      </w:r>
      <w:proofErr w:type="gramEnd"/>
      <w:r w:rsidRPr="00C64092">
        <w:rPr>
          <w:color w:val="000000"/>
          <w:sz w:val="28"/>
          <w:szCs w:val="28"/>
          <w:shd w:val="clear" w:color="auto" w:fill="FFFFFF"/>
        </w:rPr>
        <w:t xml:space="preserve"> как детей, так и взрослых.   </w:t>
      </w:r>
      <w:r w:rsidRPr="00C64092">
        <w:rPr>
          <w:color w:val="000000"/>
          <w:sz w:val="28"/>
          <w:szCs w:val="28"/>
        </w:rPr>
        <w:t>Куклы появлялись с рождением ребенка, чтобы оберегать его от бед и болезни, были его первыми друзьями и утешителями. Без участия кукол не обходился ни один праздник или событие деревенской жизни, будь то свадьба или сбор урожая, проводы зимы или пасха.</w:t>
      </w:r>
    </w:p>
    <w:p w:rsidR="00C64092" w:rsidRPr="00C64092" w:rsidRDefault="00C64092" w:rsidP="00C64092">
      <w:pPr>
        <w:pStyle w:val="a3"/>
        <w:shd w:val="clear" w:color="auto" w:fill="FFFFFF"/>
        <w:spacing w:before="0" w:beforeAutospacing="0" w:after="150" w:afterAutospacing="0" w:line="360" w:lineRule="auto"/>
        <w:jc w:val="both"/>
        <w:rPr>
          <w:color w:val="000000"/>
          <w:sz w:val="44"/>
          <w:szCs w:val="44"/>
        </w:rPr>
      </w:pPr>
      <w:r>
        <w:rPr>
          <w:color w:val="000000"/>
          <w:sz w:val="28"/>
          <w:szCs w:val="28"/>
        </w:rPr>
        <w:t xml:space="preserve">          </w:t>
      </w:r>
      <w:r w:rsidRPr="00C64092">
        <w:rPr>
          <w:color w:val="000000"/>
          <w:sz w:val="28"/>
          <w:szCs w:val="28"/>
        </w:rPr>
        <w:t xml:space="preserve">Все виды народной игрушки заслуживают внимания и восхищения: их условность, схематичность не от бедности, а от богатства фантазии. Бесконечно долго можно всматриваться в образы, созданные мастерами - ремесленниками, удивляясь их изобретательности, гадая о смыслах и </w:t>
      </w:r>
      <w:proofErr w:type="gramStart"/>
      <w:r w:rsidRPr="00C64092">
        <w:rPr>
          <w:color w:val="000000"/>
          <w:sz w:val="28"/>
          <w:szCs w:val="28"/>
        </w:rPr>
        <w:t>сожалея</w:t>
      </w:r>
      <w:proofErr w:type="gramEnd"/>
      <w:r w:rsidRPr="00C64092">
        <w:rPr>
          <w:color w:val="000000"/>
          <w:sz w:val="28"/>
          <w:szCs w:val="28"/>
        </w:rPr>
        <w:t xml:space="preserve"> о потерянных навсегда экземплярах. Современники не придают особого значения своему быту. Никто в наши дни не озадачивается записать, что означает, например, орнамент на кухонном полотенце из </w:t>
      </w:r>
      <w:proofErr w:type="spellStart"/>
      <w:r w:rsidRPr="00C64092">
        <w:rPr>
          <w:color w:val="000000"/>
          <w:sz w:val="28"/>
          <w:szCs w:val="28"/>
        </w:rPr>
        <w:t>Икеи</w:t>
      </w:r>
      <w:proofErr w:type="spellEnd"/>
      <w:r w:rsidRPr="00C64092">
        <w:rPr>
          <w:color w:val="000000"/>
          <w:sz w:val="28"/>
          <w:szCs w:val="28"/>
        </w:rPr>
        <w:t>. И потомкам остается по крупицам собирать информацию и строить гипотезы.  </w:t>
      </w:r>
      <w:r w:rsidRPr="00C64092">
        <w:rPr>
          <w:color w:val="000000"/>
          <w:sz w:val="28"/>
          <w:szCs w:val="28"/>
        </w:rPr>
        <w:br/>
      </w:r>
      <w:r w:rsidRPr="00C64092">
        <w:rPr>
          <w:color w:val="000000"/>
          <w:sz w:val="28"/>
          <w:szCs w:val="28"/>
        </w:rPr>
        <w:br/>
      </w:r>
      <w:r>
        <w:rPr>
          <w:color w:val="000000"/>
          <w:sz w:val="28"/>
          <w:szCs w:val="28"/>
        </w:rPr>
        <w:t xml:space="preserve">           </w:t>
      </w:r>
      <w:r w:rsidRPr="00C64092">
        <w:rPr>
          <w:color w:val="000000"/>
          <w:sz w:val="28"/>
          <w:szCs w:val="28"/>
        </w:rPr>
        <w:t xml:space="preserve">Перед всеми любителями старинных традиций стоит вопрос достоверности знания о них. Во-первых, традициям свойственно изменяться, так как обстоятельства, которым они адекватны, меняются. Во-вторых, устная передача искажает информацию, она легко теряется. Кукла не самый долговечный предмет. Более того, сама по себе кукла, без сопровождения </w:t>
      </w:r>
      <w:r w:rsidRPr="00C64092">
        <w:rPr>
          <w:color w:val="000000"/>
          <w:sz w:val="28"/>
          <w:szCs w:val="28"/>
        </w:rPr>
        <w:lastRenderedPageBreak/>
        <w:t>игры или обряда – нема. Она не может рассказать о характере манипуляций, которые с ней выполняли. В результате сейчас мы располагаем сравнительно поздним материалом о народной игрушке. В основном, конец 19 – 20 вв. Историки, этнографы, мастерицы-кукольницы проделали большую работу по сбору этой информации у редких уже к тому времени носителей. Несколько известных и уважаемых мастеров демонстрируют п</w:t>
      </w:r>
      <w:r>
        <w:rPr>
          <w:color w:val="000000"/>
          <w:sz w:val="28"/>
          <w:szCs w:val="28"/>
        </w:rPr>
        <w:t>рекрасные примеры реконструкции кукольных образов.</w:t>
      </w:r>
      <w:r w:rsidRPr="00C64092">
        <w:rPr>
          <w:color w:val="000000"/>
          <w:sz w:val="28"/>
          <w:szCs w:val="28"/>
        </w:rPr>
        <w:br/>
      </w:r>
      <w:r>
        <w:rPr>
          <w:rFonts w:ascii="PTSansRegular" w:hAnsi="PTSansRegular"/>
          <w:color w:val="000000"/>
          <w:sz w:val="27"/>
          <w:szCs w:val="27"/>
        </w:rPr>
        <w:br/>
      </w:r>
    </w:p>
    <w:p w:rsidR="00EC752E" w:rsidRDefault="00EC752E"/>
    <w:sectPr w:rsidR="00EC7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52E"/>
    <w:rsid w:val="00411ABC"/>
    <w:rsid w:val="00636AB9"/>
    <w:rsid w:val="00B569DA"/>
    <w:rsid w:val="00C64092"/>
    <w:rsid w:val="00EC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AB9"/>
    <w:rPr>
      <w:b/>
      <w:bCs/>
    </w:rPr>
  </w:style>
  <w:style w:type="character" w:styleId="a5">
    <w:name w:val="Hyperlink"/>
    <w:basedOn w:val="a0"/>
    <w:uiPriority w:val="99"/>
    <w:semiHidden/>
    <w:unhideWhenUsed/>
    <w:rsid w:val="00636A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2019-02-11T10:25:00Z</dcterms:created>
  <dcterms:modified xsi:type="dcterms:W3CDTF">2019-02-11T10:59:00Z</dcterms:modified>
</cp:coreProperties>
</file>