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BD" w:rsidRDefault="00E404C2" w:rsidP="00E404C2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FD69BD"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  <w:r w:rsidRPr="00FD69BD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FD69BD" w:rsidRDefault="00FD69BD" w:rsidP="00E404C2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D69BD" w:rsidRDefault="00FD69BD" w:rsidP="00E404C2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D69BD" w:rsidRDefault="00FD69BD" w:rsidP="00E404C2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D69BD" w:rsidRDefault="00A755C7" w:rsidP="00A755C7">
      <w:pPr>
        <w:tabs>
          <w:tab w:val="left" w:pos="3526"/>
        </w:tabs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FD69BD" w:rsidRDefault="00FD69BD" w:rsidP="00E404C2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D69BD" w:rsidRDefault="00FD69BD" w:rsidP="00E404C2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FD69BD" w:rsidRDefault="00FD69BD" w:rsidP="00E404C2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E404C2" w:rsidRPr="00FD69BD" w:rsidRDefault="00FD69BD" w:rsidP="00E404C2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</w:t>
      </w:r>
      <w:r w:rsidR="00E404C2" w:rsidRPr="00FD69BD">
        <w:rPr>
          <w:rFonts w:ascii="Times New Roman" w:hAnsi="Times New Roman"/>
          <w:b/>
          <w:i/>
          <w:sz w:val="28"/>
          <w:szCs w:val="28"/>
        </w:rPr>
        <w:t xml:space="preserve">Доклад </w:t>
      </w:r>
    </w:p>
    <w:p w:rsidR="00EB3795" w:rsidRPr="00FD69BD" w:rsidRDefault="00E404C2" w:rsidP="00E404C2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FD69BD">
        <w:rPr>
          <w:rFonts w:ascii="Times New Roman" w:hAnsi="Times New Roman"/>
          <w:b/>
          <w:i/>
          <w:sz w:val="28"/>
          <w:szCs w:val="28"/>
        </w:rPr>
        <w:t>Тема:</w:t>
      </w:r>
      <w:r w:rsidRPr="00FD69BD">
        <w:rPr>
          <w:rFonts w:ascii="Times New Roman" w:hAnsi="Times New Roman"/>
          <w:i/>
          <w:sz w:val="28"/>
          <w:szCs w:val="28"/>
        </w:rPr>
        <w:t xml:space="preserve"> </w:t>
      </w:r>
      <w:r w:rsidR="00EB3795" w:rsidRPr="00FD69BD">
        <w:rPr>
          <w:rFonts w:ascii="Times New Roman" w:hAnsi="Times New Roman"/>
          <w:b/>
          <w:i/>
          <w:sz w:val="28"/>
          <w:szCs w:val="28"/>
        </w:rPr>
        <w:t>«</w:t>
      </w:r>
      <w:r w:rsidRPr="00FD69BD">
        <w:rPr>
          <w:rFonts w:ascii="Times New Roman" w:hAnsi="Times New Roman"/>
          <w:b/>
          <w:i/>
          <w:sz w:val="28"/>
          <w:szCs w:val="28"/>
        </w:rPr>
        <w:t xml:space="preserve"> Роль обучения рассказыванию в </w:t>
      </w:r>
      <w:r w:rsidR="00EB3795" w:rsidRPr="00FD69BD">
        <w:rPr>
          <w:rFonts w:ascii="Times New Roman" w:hAnsi="Times New Roman"/>
          <w:b/>
          <w:i/>
          <w:sz w:val="28"/>
          <w:szCs w:val="28"/>
        </w:rPr>
        <w:t>развити</w:t>
      </w:r>
      <w:r w:rsidRPr="00FD69BD">
        <w:rPr>
          <w:rFonts w:ascii="Times New Roman" w:hAnsi="Times New Roman"/>
          <w:b/>
          <w:i/>
          <w:sz w:val="28"/>
          <w:szCs w:val="28"/>
        </w:rPr>
        <w:t>и</w:t>
      </w:r>
      <w:r w:rsidR="00EB3795" w:rsidRPr="00FD69BD">
        <w:rPr>
          <w:rFonts w:ascii="Times New Roman" w:hAnsi="Times New Roman"/>
          <w:b/>
          <w:i/>
          <w:sz w:val="28"/>
          <w:szCs w:val="28"/>
        </w:rPr>
        <w:t xml:space="preserve"> связной речи</w:t>
      </w:r>
      <w:r w:rsidR="00FD69BD" w:rsidRPr="00FD69BD">
        <w:rPr>
          <w:rFonts w:ascii="Times New Roman" w:hAnsi="Times New Roman"/>
          <w:b/>
          <w:i/>
          <w:sz w:val="28"/>
          <w:szCs w:val="28"/>
        </w:rPr>
        <w:t xml:space="preserve"> детей дошкольного возр</w:t>
      </w:r>
      <w:r w:rsidR="00635256">
        <w:rPr>
          <w:rFonts w:ascii="Times New Roman" w:hAnsi="Times New Roman"/>
          <w:b/>
          <w:i/>
          <w:sz w:val="28"/>
          <w:szCs w:val="28"/>
        </w:rPr>
        <w:t>а</w:t>
      </w:r>
      <w:r w:rsidR="00FD69BD" w:rsidRPr="00FD69BD">
        <w:rPr>
          <w:rFonts w:ascii="Times New Roman" w:hAnsi="Times New Roman"/>
          <w:b/>
          <w:i/>
          <w:sz w:val="28"/>
          <w:szCs w:val="28"/>
        </w:rPr>
        <w:t>ста</w:t>
      </w:r>
      <w:r w:rsidR="00EB3795" w:rsidRPr="00FD69BD">
        <w:rPr>
          <w:rFonts w:ascii="Times New Roman" w:hAnsi="Times New Roman"/>
          <w:b/>
          <w:i/>
          <w:sz w:val="28"/>
          <w:szCs w:val="28"/>
        </w:rPr>
        <w:t>»</w:t>
      </w:r>
      <w:r w:rsidR="00FD69BD" w:rsidRPr="00FD69BD">
        <w:rPr>
          <w:rFonts w:ascii="Times New Roman" w:hAnsi="Times New Roman"/>
          <w:b/>
          <w:i/>
          <w:sz w:val="28"/>
          <w:szCs w:val="28"/>
        </w:rPr>
        <w:t>.</w:t>
      </w:r>
    </w:p>
    <w:p w:rsidR="00EB3795" w:rsidRPr="00FD69BD" w:rsidRDefault="00EB3795" w:rsidP="00EB379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69BD">
        <w:rPr>
          <w:rFonts w:ascii="Times New Roman" w:hAnsi="Times New Roman"/>
          <w:b/>
          <w:color w:val="000000"/>
          <w:sz w:val="28"/>
          <w:szCs w:val="28"/>
        </w:rPr>
        <w:t xml:space="preserve">Подготовила воспитатель  ФМБОУ СОШ с.  </w:t>
      </w:r>
      <w:proofErr w:type="spellStart"/>
      <w:r w:rsidRPr="00FD69BD">
        <w:rPr>
          <w:rFonts w:ascii="Times New Roman" w:hAnsi="Times New Roman"/>
          <w:b/>
          <w:color w:val="000000"/>
          <w:sz w:val="28"/>
          <w:szCs w:val="28"/>
        </w:rPr>
        <w:t>Кривле</w:t>
      </w:r>
      <w:proofErr w:type="spellEnd"/>
      <w:r w:rsidRPr="00FD69BD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proofErr w:type="spellStart"/>
      <w:r w:rsidRPr="00FD69BD">
        <w:rPr>
          <w:rFonts w:ascii="Times New Roman" w:hAnsi="Times New Roman"/>
          <w:b/>
          <w:color w:val="000000"/>
          <w:sz w:val="28"/>
          <w:szCs w:val="28"/>
        </w:rPr>
        <w:t>Илюшкино</w:t>
      </w:r>
      <w:proofErr w:type="spellEnd"/>
      <w:r w:rsidRPr="00FD69BD">
        <w:rPr>
          <w:rFonts w:ascii="Times New Roman" w:hAnsi="Times New Roman"/>
          <w:b/>
          <w:color w:val="000000"/>
          <w:sz w:val="28"/>
          <w:szCs w:val="28"/>
        </w:rPr>
        <w:t xml:space="preserve"> - д/с « Со</w:t>
      </w:r>
      <w:r w:rsidRPr="00FD69BD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FD69BD">
        <w:rPr>
          <w:rFonts w:ascii="Times New Roman" w:hAnsi="Times New Roman"/>
          <w:b/>
          <w:color w:val="000000"/>
          <w:sz w:val="28"/>
          <w:szCs w:val="28"/>
        </w:rPr>
        <w:t xml:space="preserve">нышко» </w:t>
      </w:r>
      <w:proofErr w:type="spellStart"/>
      <w:r w:rsidRPr="00FD69BD">
        <w:rPr>
          <w:rFonts w:ascii="Times New Roman" w:hAnsi="Times New Roman"/>
          <w:b/>
          <w:color w:val="000000"/>
          <w:sz w:val="28"/>
          <w:szCs w:val="28"/>
        </w:rPr>
        <w:t>Куюргазинского</w:t>
      </w:r>
      <w:proofErr w:type="spellEnd"/>
      <w:r w:rsidRPr="00FD69BD">
        <w:rPr>
          <w:rFonts w:ascii="Times New Roman" w:hAnsi="Times New Roman"/>
          <w:b/>
          <w:color w:val="000000"/>
          <w:sz w:val="28"/>
          <w:szCs w:val="28"/>
        </w:rPr>
        <w:t xml:space="preserve"> района РБ </w:t>
      </w:r>
      <w:r>
        <w:rPr>
          <w:rFonts w:ascii="Times New Roman" w:hAnsi="Times New Roman"/>
          <w:b/>
          <w:color w:val="000000"/>
          <w:sz w:val="28"/>
          <w:szCs w:val="28"/>
        </w:rPr>
        <w:t>- Семенова А.С.</w:t>
      </w: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232B7" w:rsidRPr="00FD69BD" w:rsidRDefault="00FD69BD" w:rsidP="00FD69B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7232B7" w:rsidRPr="007232B7">
        <w:rPr>
          <w:rFonts w:ascii="Times New Roman" w:hAnsi="Times New Roman"/>
          <w:b/>
          <w:sz w:val="28"/>
          <w:szCs w:val="28"/>
        </w:rPr>
        <w:t>ведение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A04D8" w:rsidRPr="007232B7" w:rsidRDefault="006A04D8" w:rsidP="0036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2B7">
        <w:rPr>
          <w:rFonts w:ascii="Times New Roman" w:hAnsi="Times New Roman"/>
          <w:sz w:val="28"/>
          <w:szCs w:val="28"/>
        </w:rPr>
        <w:t>Связная речь начинает развиваться у детей только после 3 лет, п</w:t>
      </w:r>
      <w:r w:rsidRPr="007232B7">
        <w:rPr>
          <w:rFonts w:ascii="Times New Roman" w:hAnsi="Times New Roman"/>
          <w:sz w:val="28"/>
          <w:szCs w:val="28"/>
        </w:rPr>
        <w:t>о</w:t>
      </w:r>
      <w:r w:rsidRPr="007232B7">
        <w:rPr>
          <w:rFonts w:ascii="Times New Roman" w:hAnsi="Times New Roman"/>
          <w:sz w:val="28"/>
          <w:szCs w:val="28"/>
        </w:rPr>
        <w:t>скольку в этом возрасте у ребенка возникает потребность в ней и присутствуют необход</w:t>
      </w:r>
      <w:r w:rsidRPr="007232B7">
        <w:rPr>
          <w:rFonts w:ascii="Times New Roman" w:hAnsi="Times New Roman"/>
          <w:sz w:val="28"/>
          <w:szCs w:val="28"/>
        </w:rPr>
        <w:t>и</w:t>
      </w:r>
      <w:r w:rsidRPr="007232B7">
        <w:rPr>
          <w:rFonts w:ascii="Times New Roman" w:hAnsi="Times New Roman"/>
          <w:sz w:val="28"/>
          <w:szCs w:val="28"/>
        </w:rPr>
        <w:t>мые предп</w:t>
      </w:r>
      <w:r w:rsidRPr="007232B7">
        <w:rPr>
          <w:rFonts w:ascii="Times New Roman" w:hAnsi="Times New Roman"/>
          <w:sz w:val="28"/>
          <w:szCs w:val="28"/>
        </w:rPr>
        <w:t>о</w:t>
      </w:r>
      <w:r w:rsidRPr="007232B7">
        <w:rPr>
          <w:rFonts w:ascii="Times New Roman" w:hAnsi="Times New Roman"/>
          <w:sz w:val="28"/>
          <w:szCs w:val="28"/>
        </w:rPr>
        <w:t>сылки для овладения ей. Необходимость в передаче другим людям каких-то собственных мыслей появляется в связи с сам</w:t>
      </w:r>
      <w:r w:rsidRPr="007232B7">
        <w:rPr>
          <w:rFonts w:ascii="Times New Roman" w:hAnsi="Times New Roman"/>
          <w:sz w:val="28"/>
          <w:szCs w:val="28"/>
        </w:rPr>
        <w:t>о</w:t>
      </w:r>
      <w:r w:rsidRPr="007232B7">
        <w:rPr>
          <w:rFonts w:ascii="Times New Roman" w:hAnsi="Times New Roman"/>
          <w:sz w:val="28"/>
          <w:szCs w:val="28"/>
        </w:rPr>
        <w:t>стоятельностью ребенка, в процессе которой у него и возникают  мысли, к</w:t>
      </w:r>
      <w:r w:rsidRPr="007232B7">
        <w:rPr>
          <w:rFonts w:ascii="Times New Roman" w:hAnsi="Times New Roman"/>
          <w:sz w:val="28"/>
          <w:szCs w:val="28"/>
        </w:rPr>
        <w:t>о</w:t>
      </w:r>
      <w:r w:rsidRPr="007232B7">
        <w:rPr>
          <w:rFonts w:ascii="Times New Roman" w:hAnsi="Times New Roman"/>
          <w:sz w:val="28"/>
          <w:szCs w:val="28"/>
        </w:rPr>
        <w:t>торыми он хочет поделиться с окружающими. Особенно же активно связная речь развивается в период между 4 и 5 годами, когда в процессе  более сложной игры постепенно формируется р</w:t>
      </w:r>
      <w:r w:rsidRPr="007232B7">
        <w:rPr>
          <w:rFonts w:ascii="Times New Roman" w:hAnsi="Times New Roman"/>
          <w:sz w:val="28"/>
          <w:szCs w:val="28"/>
        </w:rPr>
        <w:t>е</w:t>
      </w:r>
      <w:r w:rsidRPr="007232B7">
        <w:rPr>
          <w:rFonts w:ascii="Times New Roman" w:hAnsi="Times New Roman"/>
          <w:sz w:val="28"/>
          <w:szCs w:val="28"/>
        </w:rPr>
        <w:t xml:space="preserve">гулирующая функция речи. </w:t>
      </w:r>
      <w:r w:rsidR="00785195" w:rsidRPr="007232B7">
        <w:rPr>
          <w:rFonts w:ascii="Times New Roman" w:hAnsi="Times New Roman"/>
          <w:sz w:val="28"/>
          <w:szCs w:val="28"/>
        </w:rPr>
        <w:t xml:space="preserve">К этому возрасту ребенок </w:t>
      </w:r>
      <w:r w:rsidRPr="007232B7">
        <w:rPr>
          <w:rFonts w:ascii="Times New Roman" w:hAnsi="Times New Roman"/>
          <w:sz w:val="28"/>
          <w:szCs w:val="28"/>
        </w:rPr>
        <w:t>уже владеет достаточно большим словарным запасом и о</w:t>
      </w:r>
      <w:r w:rsidRPr="007232B7">
        <w:rPr>
          <w:rFonts w:ascii="Times New Roman" w:hAnsi="Times New Roman"/>
          <w:sz w:val="28"/>
          <w:szCs w:val="28"/>
        </w:rPr>
        <w:t>с</w:t>
      </w:r>
      <w:r w:rsidRPr="007232B7">
        <w:rPr>
          <w:rFonts w:ascii="Times New Roman" w:hAnsi="Times New Roman"/>
          <w:sz w:val="28"/>
          <w:szCs w:val="28"/>
        </w:rPr>
        <w:t>новными грамматическими формами языка. Поэтому смысловые связи между отдельными предложениями в таких "расск</w:t>
      </w:r>
      <w:r w:rsidRPr="007232B7">
        <w:rPr>
          <w:rFonts w:ascii="Times New Roman" w:hAnsi="Times New Roman"/>
          <w:sz w:val="28"/>
          <w:szCs w:val="28"/>
        </w:rPr>
        <w:t>а</w:t>
      </w:r>
      <w:r w:rsidRPr="007232B7">
        <w:rPr>
          <w:rFonts w:ascii="Times New Roman" w:hAnsi="Times New Roman"/>
          <w:sz w:val="28"/>
          <w:szCs w:val="28"/>
        </w:rPr>
        <w:t>зах" выражены слабо или полностью отсутствуют, что затрудняет их понимание.</w:t>
      </w:r>
    </w:p>
    <w:p w:rsidR="007232B7" w:rsidRDefault="00ED4A00" w:rsidP="0036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2B7">
        <w:rPr>
          <w:rFonts w:ascii="Times New Roman" w:hAnsi="Times New Roman"/>
          <w:sz w:val="28"/>
          <w:szCs w:val="28"/>
        </w:rPr>
        <w:t>Рассказы подразделяют</w:t>
      </w:r>
      <w:r w:rsidR="00EB3795">
        <w:rPr>
          <w:rFonts w:ascii="Times New Roman" w:hAnsi="Times New Roman"/>
          <w:sz w:val="28"/>
          <w:szCs w:val="28"/>
        </w:rPr>
        <w:t>ся</w:t>
      </w:r>
      <w:r w:rsidR="006A04D8" w:rsidRPr="007232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4D8" w:rsidRPr="007232B7">
        <w:rPr>
          <w:rFonts w:ascii="Times New Roman" w:hAnsi="Times New Roman"/>
          <w:sz w:val="28"/>
          <w:szCs w:val="28"/>
        </w:rPr>
        <w:t>на</w:t>
      </w:r>
      <w:proofErr w:type="gramEnd"/>
      <w:r w:rsidR="006A04D8" w:rsidRPr="007232B7">
        <w:rPr>
          <w:rFonts w:ascii="Times New Roman" w:hAnsi="Times New Roman"/>
          <w:sz w:val="28"/>
          <w:szCs w:val="28"/>
        </w:rPr>
        <w:t xml:space="preserve"> </w:t>
      </w:r>
      <w:r w:rsidR="00785195" w:rsidRPr="007232B7">
        <w:rPr>
          <w:rFonts w:ascii="Times New Roman" w:hAnsi="Times New Roman"/>
          <w:sz w:val="28"/>
          <w:szCs w:val="28"/>
        </w:rPr>
        <w:t>фактические и творческие. Фактические ра</w:t>
      </w:r>
      <w:r w:rsidR="00785195" w:rsidRPr="007232B7">
        <w:rPr>
          <w:rFonts w:ascii="Times New Roman" w:hAnsi="Times New Roman"/>
          <w:sz w:val="28"/>
          <w:szCs w:val="28"/>
        </w:rPr>
        <w:t>с</w:t>
      </w:r>
      <w:r w:rsidR="00785195" w:rsidRPr="007232B7">
        <w:rPr>
          <w:rFonts w:ascii="Times New Roman" w:hAnsi="Times New Roman"/>
          <w:sz w:val="28"/>
          <w:szCs w:val="28"/>
        </w:rPr>
        <w:t xml:space="preserve">сказы </w:t>
      </w:r>
      <w:r w:rsidR="006A04D8" w:rsidRPr="007232B7">
        <w:rPr>
          <w:rFonts w:ascii="Times New Roman" w:hAnsi="Times New Roman"/>
          <w:sz w:val="28"/>
          <w:szCs w:val="28"/>
        </w:rPr>
        <w:t>передают реальные события</w:t>
      </w:r>
      <w:r w:rsidR="00785195" w:rsidRPr="007232B7">
        <w:rPr>
          <w:rFonts w:ascii="Times New Roman" w:hAnsi="Times New Roman"/>
          <w:sz w:val="28"/>
          <w:szCs w:val="28"/>
        </w:rPr>
        <w:t>,</w:t>
      </w:r>
      <w:r w:rsidR="006A04D8" w:rsidRPr="007232B7">
        <w:rPr>
          <w:rFonts w:ascii="Times New Roman" w:hAnsi="Times New Roman"/>
          <w:sz w:val="28"/>
          <w:szCs w:val="28"/>
        </w:rPr>
        <w:t xml:space="preserve"> </w:t>
      </w:r>
      <w:r w:rsidR="00785195" w:rsidRPr="007232B7">
        <w:rPr>
          <w:rFonts w:ascii="Times New Roman" w:hAnsi="Times New Roman"/>
          <w:sz w:val="28"/>
          <w:szCs w:val="28"/>
        </w:rPr>
        <w:t xml:space="preserve">что делается </w:t>
      </w:r>
      <w:r w:rsidR="006A04D8" w:rsidRPr="007232B7">
        <w:rPr>
          <w:rFonts w:ascii="Times New Roman" w:hAnsi="Times New Roman"/>
          <w:sz w:val="28"/>
          <w:szCs w:val="28"/>
        </w:rPr>
        <w:t>на основе их непосредс</w:t>
      </w:r>
      <w:r w:rsidR="006A04D8" w:rsidRPr="007232B7">
        <w:rPr>
          <w:rFonts w:ascii="Times New Roman" w:hAnsi="Times New Roman"/>
          <w:sz w:val="28"/>
          <w:szCs w:val="28"/>
        </w:rPr>
        <w:t>т</w:t>
      </w:r>
      <w:r w:rsidR="006A04D8" w:rsidRPr="007232B7">
        <w:rPr>
          <w:rFonts w:ascii="Times New Roman" w:hAnsi="Times New Roman"/>
          <w:sz w:val="28"/>
          <w:szCs w:val="28"/>
        </w:rPr>
        <w:t>венного восприя</w:t>
      </w:r>
      <w:r w:rsidR="00785195" w:rsidRPr="007232B7">
        <w:rPr>
          <w:rFonts w:ascii="Times New Roman" w:hAnsi="Times New Roman"/>
          <w:sz w:val="28"/>
          <w:szCs w:val="28"/>
        </w:rPr>
        <w:t xml:space="preserve">тия или по памяти. </w:t>
      </w:r>
      <w:r w:rsidRPr="007232B7">
        <w:rPr>
          <w:rFonts w:ascii="Times New Roman" w:hAnsi="Times New Roman"/>
          <w:sz w:val="28"/>
          <w:szCs w:val="28"/>
        </w:rPr>
        <w:t>Для творческих – характерно активное участие</w:t>
      </w:r>
      <w:r w:rsidR="006A04D8" w:rsidRPr="007232B7">
        <w:rPr>
          <w:rFonts w:ascii="Times New Roman" w:hAnsi="Times New Roman"/>
          <w:sz w:val="28"/>
          <w:szCs w:val="28"/>
        </w:rPr>
        <w:t xml:space="preserve"> тво</w:t>
      </w:r>
      <w:r w:rsidR="006A04D8" w:rsidRPr="007232B7">
        <w:rPr>
          <w:rFonts w:ascii="Times New Roman" w:hAnsi="Times New Roman"/>
          <w:sz w:val="28"/>
          <w:szCs w:val="28"/>
        </w:rPr>
        <w:t>р</w:t>
      </w:r>
      <w:r w:rsidR="006A04D8" w:rsidRPr="007232B7">
        <w:rPr>
          <w:rFonts w:ascii="Times New Roman" w:hAnsi="Times New Roman"/>
          <w:sz w:val="28"/>
          <w:szCs w:val="28"/>
        </w:rPr>
        <w:t>чес</w:t>
      </w:r>
      <w:r w:rsidRPr="007232B7">
        <w:rPr>
          <w:rFonts w:ascii="Times New Roman" w:hAnsi="Times New Roman"/>
          <w:sz w:val="28"/>
          <w:szCs w:val="28"/>
        </w:rPr>
        <w:t>кого воображ</w:t>
      </w:r>
      <w:r w:rsidRPr="007232B7">
        <w:rPr>
          <w:rFonts w:ascii="Times New Roman" w:hAnsi="Times New Roman"/>
          <w:sz w:val="28"/>
          <w:szCs w:val="28"/>
        </w:rPr>
        <w:t>е</w:t>
      </w:r>
      <w:r w:rsidRPr="007232B7">
        <w:rPr>
          <w:rFonts w:ascii="Times New Roman" w:hAnsi="Times New Roman"/>
          <w:sz w:val="28"/>
          <w:szCs w:val="28"/>
        </w:rPr>
        <w:t>ния, благодаря чему</w:t>
      </w:r>
      <w:r w:rsidR="006A04D8" w:rsidRPr="007232B7">
        <w:rPr>
          <w:rFonts w:ascii="Times New Roman" w:hAnsi="Times New Roman"/>
          <w:sz w:val="28"/>
          <w:szCs w:val="28"/>
        </w:rPr>
        <w:t xml:space="preserve"> рассказ о реа</w:t>
      </w:r>
      <w:r w:rsidR="00785195" w:rsidRPr="007232B7">
        <w:rPr>
          <w:rFonts w:ascii="Times New Roman" w:hAnsi="Times New Roman"/>
          <w:sz w:val="28"/>
          <w:szCs w:val="28"/>
        </w:rPr>
        <w:t>льных событиях может быть дополнен</w:t>
      </w:r>
      <w:r w:rsidR="006A04D8" w:rsidRPr="007232B7">
        <w:rPr>
          <w:rFonts w:ascii="Times New Roman" w:hAnsi="Times New Roman"/>
          <w:sz w:val="28"/>
          <w:szCs w:val="28"/>
        </w:rPr>
        <w:t xml:space="preserve"> деталями,</w:t>
      </w:r>
      <w:r w:rsidR="00785195" w:rsidRPr="007232B7">
        <w:rPr>
          <w:rFonts w:ascii="Times New Roman" w:hAnsi="Times New Roman"/>
          <w:sz w:val="28"/>
          <w:szCs w:val="28"/>
        </w:rPr>
        <w:t xml:space="preserve"> к</w:t>
      </w:r>
      <w:r w:rsidR="00785195" w:rsidRPr="007232B7">
        <w:rPr>
          <w:rFonts w:ascii="Times New Roman" w:hAnsi="Times New Roman"/>
          <w:sz w:val="28"/>
          <w:szCs w:val="28"/>
        </w:rPr>
        <w:t>о</w:t>
      </w:r>
      <w:r w:rsidR="00785195" w:rsidRPr="007232B7">
        <w:rPr>
          <w:rFonts w:ascii="Times New Roman" w:hAnsi="Times New Roman"/>
          <w:sz w:val="28"/>
          <w:szCs w:val="28"/>
        </w:rPr>
        <w:t>торых в действительности не было</w:t>
      </w:r>
      <w:r w:rsidR="006A04D8" w:rsidRPr="007232B7">
        <w:rPr>
          <w:rFonts w:ascii="Times New Roman" w:hAnsi="Times New Roman"/>
          <w:sz w:val="28"/>
          <w:szCs w:val="28"/>
        </w:rPr>
        <w:t xml:space="preserve">. По форме рассказы могут быть описательными </w:t>
      </w:r>
      <w:r w:rsidR="00EB3795">
        <w:rPr>
          <w:rFonts w:ascii="Times New Roman" w:hAnsi="Times New Roman"/>
          <w:sz w:val="28"/>
          <w:szCs w:val="28"/>
        </w:rPr>
        <w:t>(</w:t>
      </w:r>
      <w:r w:rsidR="00EB3795" w:rsidRPr="007232B7">
        <w:rPr>
          <w:rFonts w:ascii="Times New Roman" w:hAnsi="Times New Roman"/>
          <w:sz w:val="28"/>
          <w:szCs w:val="28"/>
        </w:rPr>
        <w:t>простое описание реальных или изображенных на картинке предметов, растений, живо</w:t>
      </w:r>
      <w:r w:rsidR="00EB3795" w:rsidRPr="007232B7">
        <w:rPr>
          <w:rFonts w:ascii="Times New Roman" w:hAnsi="Times New Roman"/>
          <w:sz w:val="28"/>
          <w:szCs w:val="28"/>
        </w:rPr>
        <w:t>т</w:t>
      </w:r>
      <w:r w:rsidR="00EB3795" w:rsidRPr="007232B7">
        <w:rPr>
          <w:rFonts w:ascii="Times New Roman" w:hAnsi="Times New Roman"/>
          <w:sz w:val="28"/>
          <w:szCs w:val="28"/>
        </w:rPr>
        <w:t>ных</w:t>
      </w:r>
      <w:r w:rsidR="00EB3795">
        <w:rPr>
          <w:rFonts w:ascii="Times New Roman" w:hAnsi="Times New Roman"/>
          <w:sz w:val="28"/>
          <w:szCs w:val="28"/>
        </w:rPr>
        <w:t>)</w:t>
      </w:r>
      <w:r w:rsidR="00EB3795" w:rsidRPr="007232B7">
        <w:rPr>
          <w:rFonts w:ascii="Times New Roman" w:hAnsi="Times New Roman"/>
          <w:sz w:val="28"/>
          <w:szCs w:val="28"/>
        </w:rPr>
        <w:t xml:space="preserve"> </w:t>
      </w:r>
      <w:r w:rsidR="006A04D8" w:rsidRPr="007232B7">
        <w:rPr>
          <w:rFonts w:ascii="Times New Roman" w:hAnsi="Times New Roman"/>
          <w:sz w:val="28"/>
          <w:szCs w:val="28"/>
        </w:rPr>
        <w:t>и сюжетными</w:t>
      </w:r>
      <w:r w:rsidR="00EB3795" w:rsidRPr="00EB3795">
        <w:rPr>
          <w:rFonts w:ascii="Times New Roman" w:hAnsi="Times New Roman"/>
          <w:sz w:val="28"/>
          <w:szCs w:val="28"/>
        </w:rPr>
        <w:t xml:space="preserve"> </w:t>
      </w:r>
      <w:r w:rsidR="00EB3795">
        <w:rPr>
          <w:rFonts w:ascii="Times New Roman" w:hAnsi="Times New Roman"/>
          <w:sz w:val="28"/>
          <w:szCs w:val="28"/>
        </w:rPr>
        <w:t>(</w:t>
      </w:r>
      <w:r w:rsidR="00EB3795" w:rsidRPr="007232B7">
        <w:rPr>
          <w:rFonts w:ascii="Times New Roman" w:hAnsi="Times New Roman"/>
          <w:sz w:val="28"/>
          <w:szCs w:val="28"/>
        </w:rPr>
        <w:t>есть завязка,  развитие, доходящее до кульминации, и развязка действия; события передаются в опред</w:t>
      </w:r>
      <w:r w:rsidR="00EB3795" w:rsidRPr="007232B7">
        <w:rPr>
          <w:rFonts w:ascii="Times New Roman" w:hAnsi="Times New Roman"/>
          <w:sz w:val="28"/>
          <w:szCs w:val="28"/>
        </w:rPr>
        <w:t>е</w:t>
      </w:r>
      <w:r w:rsidR="00EB3795" w:rsidRPr="007232B7">
        <w:rPr>
          <w:rFonts w:ascii="Times New Roman" w:hAnsi="Times New Roman"/>
          <w:sz w:val="28"/>
          <w:szCs w:val="28"/>
        </w:rPr>
        <w:t>ленной временной последовательности, с учетом их причинно-следственных связей</w:t>
      </w:r>
      <w:r w:rsidR="00EB3795">
        <w:rPr>
          <w:rFonts w:ascii="Times New Roman" w:hAnsi="Times New Roman"/>
          <w:sz w:val="28"/>
          <w:szCs w:val="28"/>
        </w:rPr>
        <w:t>)</w:t>
      </w:r>
      <w:r w:rsidR="00EB3795" w:rsidRPr="007232B7">
        <w:rPr>
          <w:rFonts w:ascii="Times New Roman" w:hAnsi="Times New Roman"/>
          <w:sz w:val="28"/>
          <w:szCs w:val="28"/>
        </w:rPr>
        <w:t>.</w:t>
      </w:r>
    </w:p>
    <w:p w:rsidR="00E404C2" w:rsidRDefault="00E404C2" w:rsidP="00E404C2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</w:t>
      </w:r>
    </w:p>
    <w:p w:rsidR="00FD69BD" w:rsidRDefault="00E404C2" w:rsidP="00E404C2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</w:t>
      </w:r>
    </w:p>
    <w:p w:rsidR="00FD69BD" w:rsidRDefault="00FD69BD" w:rsidP="00E404C2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</w:p>
    <w:p w:rsidR="00FD69BD" w:rsidRDefault="00FD69BD" w:rsidP="00E404C2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</w:p>
    <w:p w:rsidR="00FD69BD" w:rsidRDefault="00FD69BD" w:rsidP="00E404C2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</w:p>
    <w:p w:rsidR="00FD69BD" w:rsidRDefault="00FD69BD" w:rsidP="00E404C2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</w:p>
    <w:p w:rsidR="009A1629" w:rsidRPr="00453E51" w:rsidRDefault="00FD69BD" w:rsidP="00E404C2">
      <w:pPr>
        <w:pStyle w:val="2"/>
        <w:spacing w:before="0" w:beforeAutospacing="0" w:after="0" w:afterAutospacing="0" w:line="360" w:lineRule="auto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                                     </w:t>
      </w:r>
      <w:r w:rsidR="00453E51">
        <w:rPr>
          <w:bCs w:val="0"/>
          <w:sz w:val="28"/>
          <w:szCs w:val="28"/>
        </w:rPr>
        <w:t>Обучение</w:t>
      </w:r>
      <w:r w:rsidR="009A1629" w:rsidRPr="00453E51">
        <w:rPr>
          <w:bCs w:val="0"/>
          <w:sz w:val="28"/>
          <w:szCs w:val="28"/>
        </w:rPr>
        <w:t xml:space="preserve"> рассказыванию</w:t>
      </w:r>
      <w:r w:rsidR="00E404C2">
        <w:rPr>
          <w:bCs w:val="0"/>
          <w:sz w:val="28"/>
          <w:szCs w:val="28"/>
        </w:rPr>
        <w:t>.</w:t>
      </w:r>
    </w:p>
    <w:p w:rsidR="009A1629" w:rsidRPr="007232B7" w:rsidRDefault="009A1629" w:rsidP="0036489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32B7">
        <w:rPr>
          <w:sz w:val="28"/>
          <w:szCs w:val="28"/>
        </w:rPr>
        <w:t xml:space="preserve">Средством обучения связной речи является рассказывание детей. В трудах </w:t>
      </w:r>
      <w:r w:rsidR="00453E51">
        <w:rPr>
          <w:sz w:val="28"/>
          <w:szCs w:val="28"/>
        </w:rPr>
        <w:t xml:space="preserve">Е. И. Тихеевой, Е. А. </w:t>
      </w:r>
      <w:proofErr w:type="spellStart"/>
      <w:r w:rsidR="00453E51">
        <w:rPr>
          <w:sz w:val="28"/>
          <w:szCs w:val="28"/>
        </w:rPr>
        <w:t>Флериной</w:t>
      </w:r>
      <w:proofErr w:type="spellEnd"/>
      <w:r w:rsidRPr="007232B7">
        <w:rPr>
          <w:sz w:val="28"/>
          <w:szCs w:val="28"/>
        </w:rPr>
        <w:t>, О. С. Ушаковой и других показана роль расск</w:t>
      </w:r>
      <w:r w:rsidRPr="007232B7">
        <w:rPr>
          <w:sz w:val="28"/>
          <w:szCs w:val="28"/>
        </w:rPr>
        <w:t>а</w:t>
      </w:r>
      <w:r w:rsidRPr="007232B7">
        <w:rPr>
          <w:sz w:val="28"/>
          <w:szCs w:val="28"/>
        </w:rPr>
        <w:t>зывания в развитии связности детской речи, раскрыто своеобразие использов</w:t>
      </w:r>
      <w:r w:rsidRPr="007232B7">
        <w:rPr>
          <w:sz w:val="28"/>
          <w:szCs w:val="28"/>
        </w:rPr>
        <w:t>а</w:t>
      </w:r>
      <w:r w:rsidRPr="007232B7">
        <w:rPr>
          <w:sz w:val="28"/>
          <w:szCs w:val="28"/>
        </w:rPr>
        <w:t>ния приемов обучения разным видам монологической речи. Выделены и апр</w:t>
      </w:r>
      <w:r w:rsidRPr="007232B7">
        <w:rPr>
          <w:sz w:val="28"/>
          <w:szCs w:val="28"/>
        </w:rPr>
        <w:t>о</w:t>
      </w:r>
      <w:r w:rsidRPr="007232B7">
        <w:rPr>
          <w:sz w:val="28"/>
          <w:szCs w:val="28"/>
        </w:rPr>
        <w:t xml:space="preserve">бированы в многолетней практике </w:t>
      </w:r>
      <w:r w:rsidRPr="00453E51">
        <w:rPr>
          <w:i/>
          <w:sz w:val="28"/>
          <w:szCs w:val="28"/>
        </w:rPr>
        <w:t>следующие при</w:t>
      </w:r>
      <w:r w:rsidRPr="00453E51">
        <w:rPr>
          <w:i/>
          <w:sz w:val="28"/>
          <w:szCs w:val="28"/>
        </w:rPr>
        <w:t>е</w:t>
      </w:r>
      <w:r w:rsidRPr="00453E51">
        <w:rPr>
          <w:i/>
          <w:sz w:val="28"/>
          <w:szCs w:val="28"/>
        </w:rPr>
        <w:t>мы.</w:t>
      </w:r>
    </w:p>
    <w:p w:rsidR="00160DBC" w:rsidRDefault="009A1629" w:rsidP="0036489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709" w:firstLine="709"/>
        <w:rPr>
          <w:sz w:val="28"/>
          <w:szCs w:val="28"/>
        </w:rPr>
      </w:pPr>
      <w:r w:rsidRPr="007232B7">
        <w:rPr>
          <w:sz w:val="28"/>
          <w:szCs w:val="28"/>
        </w:rPr>
        <w:t>Совместное рассказывание</w:t>
      </w:r>
      <w:r w:rsidR="00453E51">
        <w:rPr>
          <w:sz w:val="28"/>
          <w:szCs w:val="28"/>
        </w:rPr>
        <w:t xml:space="preserve"> (</w:t>
      </w:r>
      <w:r w:rsidRPr="007232B7">
        <w:rPr>
          <w:sz w:val="28"/>
          <w:szCs w:val="28"/>
        </w:rPr>
        <w:t>построение коротких высказыв</w:t>
      </w:r>
      <w:r w:rsidRPr="007232B7">
        <w:rPr>
          <w:sz w:val="28"/>
          <w:szCs w:val="28"/>
        </w:rPr>
        <w:t>а</w:t>
      </w:r>
      <w:r w:rsidRPr="007232B7">
        <w:rPr>
          <w:sz w:val="28"/>
          <w:szCs w:val="28"/>
        </w:rPr>
        <w:t>ний, когда взрослый начинает фразу, а ребенок ее заканчивает</w:t>
      </w:r>
      <w:r w:rsidR="00453E51">
        <w:rPr>
          <w:sz w:val="28"/>
          <w:szCs w:val="28"/>
        </w:rPr>
        <w:t>)</w:t>
      </w:r>
      <w:r w:rsidR="00160DBC">
        <w:rPr>
          <w:sz w:val="28"/>
          <w:szCs w:val="28"/>
        </w:rPr>
        <w:t xml:space="preserve"> п</w:t>
      </w:r>
      <w:r w:rsidRPr="007232B7">
        <w:rPr>
          <w:sz w:val="28"/>
          <w:szCs w:val="28"/>
        </w:rPr>
        <w:t>рименяе</w:t>
      </w:r>
      <w:r w:rsidRPr="007232B7">
        <w:rPr>
          <w:sz w:val="28"/>
          <w:szCs w:val="28"/>
        </w:rPr>
        <w:t>т</w:t>
      </w:r>
      <w:r w:rsidRPr="007232B7">
        <w:rPr>
          <w:sz w:val="28"/>
          <w:szCs w:val="28"/>
        </w:rPr>
        <w:t>ся в младших группах, преимущественно в индивидуальной работе, а в средней со всеми детьми. Совместное рассказывание сочетается с драм</w:t>
      </w:r>
      <w:r w:rsidRPr="007232B7">
        <w:rPr>
          <w:sz w:val="28"/>
          <w:szCs w:val="28"/>
        </w:rPr>
        <w:t>а</w:t>
      </w:r>
      <w:r w:rsidRPr="007232B7">
        <w:rPr>
          <w:sz w:val="28"/>
          <w:szCs w:val="28"/>
        </w:rPr>
        <w:t>тизацией разных сюжетов. Постепенно дети подводятся к несложным и</w:t>
      </w:r>
      <w:r w:rsidRPr="007232B7">
        <w:rPr>
          <w:sz w:val="28"/>
          <w:szCs w:val="28"/>
        </w:rPr>
        <w:t>м</w:t>
      </w:r>
      <w:r w:rsidRPr="007232B7">
        <w:rPr>
          <w:sz w:val="28"/>
          <w:szCs w:val="28"/>
        </w:rPr>
        <w:t>провизац</w:t>
      </w:r>
      <w:r w:rsidRPr="007232B7">
        <w:rPr>
          <w:sz w:val="28"/>
          <w:szCs w:val="28"/>
        </w:rPr>
        <w:t>и</w:t>
      </w:r>
      <w:r w:rsidRPr="007232B7">
        <w:rPr>
          <w:sz w:val="28"/>
          <w:szCs w:val="28"/>
        </w:rPr>
        <w:t>ям.</w:t>
      </w:r>
    </w:p>
    <w:p w:rsidR="00160DBC" w:rsidRDefault="009A1629" w:rsidP="0036489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709" w:firstLine="709"/>
        <w:rPr>
          <w:sz w:val="28"/>
          <w:szCs w:val="28"/>
        </w:rPr>
      </w:pPr>
      <w:r w:rsidRPr="00160DBC">
        <w:rPr>
          <w:sz w:val="28"/>
          <w:szCs w:val="28"/>
        </w:rPr>
        <w:t>Образец рассказа – это краткое живое описание предмета или изложение какого-либо события, доступное детям для подражания и заи</w:t>
      </w:r>
      <w:r w:rsidRPr="00160DBC">
        <w:rPr>
          <w:sz w:val="28"/>
          <w:szCs w:val="28"/>
        </w:rPr>
        <w:t>м</w:t>
      </w:r>
      <w:r w:rsidRPr="00160DBC">
        <w:rPr>
          <w:sz w:val="28"/>
          <w:szCs w:val="28"/>
        </w:rPr>
        <w:t xml:space="preserve">ствования. Образец должен быть кратким, доступным и интересным по содержанию и форме, живым и выразительным. </w:t>
      </w:r>
      <w:r w:rsidR="00160DBC">
        <w:rPr>
          <w:sz w:val="28"/>
          <w:szCs w:val="28"/>
        </w:rPr>
        <w:t xml:space="preserve">Должна прослеживаться </w:t>
      </w:r>
      <w:r w:rsidRPr="00160DBC">
        <w:rPr>
          <w:sz w:val="28"/>
          <w:szCs w:val="28"/>
        </w:rPr>
        <w:t>воспитатель</w:t>
      </w:r>
      <w:r w:rsidR="00160DBC">
        <w:rPr>
          <w:sz w:val="28"/>
          <w:szCs w:val="28"/>
        </w:rPr>
        <w:t xml:space="preserve">ная </w:t>
      </w:r>
      <w:r w:rsidRPr="00160DBC">
        <w:rPr>
          <w:sz w:val="28"/>
          <w:szCs w:val="28"/>
        </w:rPr>
        <w:t>ценность.</w:t>
      </w:r>
      <w:r w:rsidR="00160DBC">
        <w:rPr>
          <w:sz w:val="28"/>
          <w:szCs w:val="28"/>
        </w:rPr>
        <w:t xml:space="preserve"> </w:t>
      </w:r>
      <w:r w:rsidRPr="00160DBC">
        <w:rPr>
          <w:sz w:val="28"/>
          <w:szCs w:val="28"/>
        </w:rPr>
        <w:t>Образец относится к прямым приемам обуч</w:t>
      </w:r>
      <w:r w:rsidRPr="00160DBC">
        <w:rPr>
          <w:sz w:val="28"/>
          <w:szCs w:val="28"/>
        </w:rPr>
        <w:t>е</w:t>
      </w:r>
      <w:r w:rsidRPr="00160DBC">
        <w:rPr>
          <w:sz w:val="28"/>
          <w:szCs w:val="28"/>
        </w:rPr>
        <w:t>ния и используется в начале занятия и по его ходу для коррекции детских ра</w:t>
      </w:r>
      <w:r w:rsidRPr="00160DBC">
        <w:rPr>
          <w:sz w:val="28"/>
          <w:szCs w:val="28"/>
        </w:rPr>
        <w:t>с</w:t>
      </w:r>
      <w:r w:rsidRPr="00160DBC">
        <w:rPr>
          <w:sz w:val="28"/>
          <w:szCs w:val="28"/>
        </w:rPr>
        <w:t xml:space="preserve">сказов. </w:t>
      </w:r>
      <w:r w:rsidR="00160DBC">
        <w:rPr>
          <w:sz w:val="28"/>
          <w:szCs w:val="28"/>
        </w:rPr>
        <w:t xml:space="preserve">В </w:t>
      </w:r>
      <w:r w:rsidRPr="00160DBC">
        <w:rPr>
          <w:sz w:val="28"/>
          <w:szCs w:val="28"/>
        </w:rPr>
        <w:t>старших группах, в этом случае он может быть предложен для сравнения с детск</w:t>
      </w:r>
      <w:r w:rsidRPr="00160DBC">
        <w:rPr>
          <w:sz w:val="28"/>
          <w:szCs w:val="28"/>
        </w:rPr>
        <w:t>и</w:t>
      </w:r>
      <w:r w:rsidRPr="00160DBC">
        <w:rPr>
          <w:sz w:val="28"/>
          <w:szCs w:val="28"/>
        </w:rPr>
        <w:t>ми монологами и их оценки.</w:t>
      </w:r>
    </w:p>
    <w:p w:rsidR="00160DBC" w:rsidRDefault="00160DBC" w:rsidP="0036489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709" w:firstLine="709"/>
        <w:rPr>
          <w:sz w:val="28"/>
          <w:szCs w:val="28"/>
        </w:rPr>
      </w:pPr>
      <w:r>
        <w:rPr>
          <w:sz w:val="28"/>
          <w:szCs w:val="28"/>
        </w:rPr>
        <w:t>Ч</w:t>
      </w:r>
      <w:r w:rsidRPr="00160DBC">
        <w:rPr>
          <w:sz w:val="28"/>
          <w:szCs w:val="28"/>
        </w:rPr>
        <w:t>астичный образец используется к</w:t>
      </w:r>
      <w:r w:rsidR="009A1629" w:rsidRPr="00160DBC">
        <w:rPr>
          <w:sz w:val="28"/>
          <w:szCs w:val="28"/>
        </w:rPr>
        <w:t>ак разновидность образца рассказ</w:t>
      </w:r>
      <w:proofErr w:type="gramStart"/>
      <w:r w:rsidR="009A1629" w:rsidRPr="00160DBC">
        <w:rPr>
          <w:sz w:val="28"/>
          <w:szCs w:val="28"/>
        </w:rPr>
        <w:t>а–</w:t>
      </w:r>
      <w:proofErr w:type="gramEnd"/>
      <w:r w:rsidR="009A1629" w:rsidRPr="00160DBC">
        <w:rPr>
          <w:sz w:val="28"/>
          <w:szCs w:val="28"/>
        </w:rPr>
        <w:t xml:space="preserve"> начало или конец рассказа. Этот прием также облегчает задачу самостоятельного создания детьми текста и применяется при закреплении умения рассказывать или для демонстрации детям вар</w:t>
      </w:r>
      <w:r w:rsidR="009A1629" w:rsidRPr="00160DBC">
        <w:rPr>
          <w:sz w:val="28"/>
          <w:szCs w:val="28"/>
        </w:rPr>
        <w:t>и</w:t>
      </w:r>
      <w:r w:rsidR="009A1629" w:rsidRPr="00160DBC">
        <w:rPr>
          <w:sz w:val="28"/>
          <w:szCs w:val="28"/>
        </w:rPr>
        <w:t>антов творческого выполнения задания.</w:t>
      </w:r>
    </w:p>
    <w:p w:rsidR="00160DBC" w:rsidRDefault="009A1629" w:rsidP="0036489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709" w:firstLine="709"/>
        <w:rPr>
          <w:sz w:val="28"/>
          <w:szCs w:val="28"/>
        </w:rPr>
      </w:pPr>
      <w:r w:rsidRPr="00160DBC">
        <w:rPr>
          <w:sz w:val="28"/>
          <w:szCs w:val="28"/>
        </w:rPr>
        <w:t>План рассказа – это 2 – 3 вопроса,</w:t>
      </w:r>
      <w:r w:rsidR="00FD69BD">
        <w:rPr>
          <w:sz w:val="28"/>
          <w:szCs w:val="28"/>
        </w:rPr>
        <w:t xml:space="preserve"> </w:t>
      </w:r>
      <w:r w:rsidRPr="00160DBC">
        <w:rPr>
          <w:sz w:val="28"/>
          <w:szCs w:val="28"/>
        </w:rPr>
        <w:t xml:space="preserve"> </w:t>
      </w:r>
      <w:proofErr w:type="gramStart"/>
      <w:r w:rsidRPr="00160DBC">
        <w:rPr>
          <w:sz w:val="28"/>
          <w:szCs w:val="28"/>
        </w:rPr>
        <w:t>определяющие</w:t>
      </w:r>
      <w:proofErr w:type="gramEnd"/>
      <w:r w:rsidRPr="00160DBC">
        <w:rPr>
          <w:sz w:val="28"/>
          <w:szCs w:val="28"/>
        </w:rPr>
        <w:t xml:space="preserve"> его соде</w:t>
      </w:r>
      <w:r w:rsidRPr="00160DBC">
        <w:rPr>
          <w:sz w:val="28"/>
          <w:szCs w:val="28"/>
        </w:rPr>
        <w:t>р</w:t>
      </w:r>
      <w:r w:rsidRPr="00160DBC">
        <w:rPr>
          <w:sz w:val="28"/>
          <w:szCs w:val="28"/>
        </w:rPr>
        <w:t>жание и последовательность. Сначала он применяется вместе с образцом, а затем становится ведущим приемом обучения</w:t>
      </w:r>
      <w:r w:rsidR="00160DBC" w:rsidRPr="00160DBC">
        <w:rPr>
          <w:sz w:val="28"/>
          <w:szCs w:val="28"/>
        </w:rPr>
        <w:t>.</w:t>
      </w:r>
      <w:r w:rsidRPr="00160DBC">
        <w:rPr>
          <w:sz w:val="28"/>
          <w:szCs w:val="28"/>
        </w:rPr>
        <w:t xml:space="preserve"> В творческом рассказыв</w:t>
      </w:r>
      <w:r w:rsidRPr="00160DBC">
        <w:rPr>
          <w:sz w:val="28"/>
          <w:szCs w:val="28"/>
        </w:rPr>
        <w:t>а</w:t>
      </w:r>
      <w:r w:rsidRPr="00160DBC">
        <w:rPr>
          <w:sz w:val="28"/>
          <w:szCs w:val="28"/>
        </w:rPr>
        <w:t>нии план облегчает решение творческой задачи, активизирует воображ</w:t>
      </w:r>
      <w:r w:rsidRPr="00160DBC">
        <w:rPr>
          <w:sz w:val="28"/>
          <w:szCs w:val="28"/>
        </w:rPr>
        <w:t>е</w:t>
      </w:r>
      <w:r w:rsidRPr="00160DBC">
        <w:rPr>
          <w:sz w:val="28"/>
          <w:szCs w:val="28"/>
        </w:rPr>
        <w:lastRenderedPageBreak/>
        <w:t>ние и направляет мысль ребенка. В старшей группе дети могут допускать откл</w:t>
      </w:r>
      <w:r w:rsidRPr="00160DBC">
        <w:rPr>
          <w:sz w:val="28"/>
          <w:szCs w:val="28"/>
        </w:rPr>
        <w:t>о</w:t>
      </w:r>
      <w:r w:rsidRPr="00160DBC">
        <w:rPr>
          <w:sz w:val="28"/>
          <w:szCs w:val="28"/>
        </w:rPr>
        <w:t>нения от плана, воспитатель постепенно приучает их к определенной п</w:t>
      </w:r>
      <w:r w:rsidRPr="00160DBC">
        <w:rPr>
          <w:sz w:val="28"/>
          <w:szCs w:val="28"/>
        </w:rPr>
        <w:t>о</w:t>
      </w:r>
      <w:r w:rsidRPr="00160DBC">
        <w:rPr>
          <w:sz w:val="28"/>
          <w:szCs w:val="28"/>
        </w:rPr>
        <w:t>следовательности в рассказе, обращает внимание на нарушение логики, неполноту рассказа. План рассказа может сопровождаться его коллекти</w:t>
      </w:r>
      <w:r w:rsidRPr="00160DBC">
        <w:rPr>
          <w:sz w:val="28"/>
          <w:szCs w:val="28"/>
        </w:rPr>
        <w:t>в</w:t>
      </w:r>
      <w:r w:rsidRPr="00160DBC">
        <w:rPr>
          <w:sz w:val="28"/>
          <w:szCs w:val="28"/>
        </w:rPr>
        <w:t xml:space="preserve">ным обсуждением. </w:t>
      </w:r>
    </w:p>
    <w:p w:rsidR="001C5664" w:rsidRDefault="009A1629" w:rsidP="0036489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709" w:firstLine="709"/>
        <w:rPr>
          <w:sz w:val="28"/>
          <w:szCs w:val="28"/>
        </w:rPr>
      </w:pPr>
      <w:r w:rsidRPr="00160DBC">
        <w:rPr>
          <w:sz w:val="28"/>
          <w:szCs w:val="28"/>
        </w:rPr>
        <w:t>Коллективное составление рассказа преимущественно испол</w:t>
      </w:r>
      <w:r w:rsidRPr="00160DBC">
        <w:rPr>
          <w:sz w:val="28"/>
          <w:szCs w:val="28"/>
        </w:rPr>
        <w:t>ь</w:t>
      </w:r>
      <w:r w:rsidRPr="00160DBC">
        <w:rPr>
          <w:sz w:val="28"/>
          <w:szCs w:val="28"/>
        </w:rPr>
        <w:t>зуется на первых этапах обучения рассказыванию. Дети продолжают предложения, начатые воспитателем или другими детьми. В процессе п</w:t>
      </w:r>
      <w:r w:rsidRPr="00160DBC">
        <w:rPr>
          <w:sz w:val="28"/>
          <w:szCs w:val="28"/>
        </w:rPr>
        <w:t>о</w:t>
      </w:r>
      <w:r w:rsidRPr="00160DBC">
        <w:rPr>
          <w:sz w:val="28"/>
          <w:szCs w:val="28"/>
        </w:rPr>
        <w:t>следовательного обсуждения плана они вместе с воспитателем отбирают наиболее интересные высказывания и объединяют их в целостный ра</w:t>
      </w:r>
      <w:r w:rsidRPr="00160DBC">
        <w:rPr>
          <w:sz w:val="28"/>
          <w:szCs w:val="28"/>
        </w:rPr>
        <w:t>с</w:t>
      </w:r>
      <w:r w:rsidRPr="00160DBC">
        <w:rPr>
          <w:sz w:val="28"/>
          <w:szCs w:val="28"/>
        </w:rPr>
        <w:t>сказ. Ценность этого приема состоит в том, что он позволяет наглядно предст</w:t>
      </w:r>
      <w:r w:rsidRPr="00160DBC">
        <w:rPr>
          <w:sz w:val="28"/>
          <w:szCs w:val="28"/>
        </w:rPr>
        <w:t>а</w:t>
      </w:r>
      <w:r w:rsidRPr="00160DBC">
        <w:rPr>
          <w:sz w:val="28"/>
          <w:szCs w:val="28"/>
        </w:rPr>
        <w:t>вить весь механизм составления связного текста, активизировать всех д</w:t>
      </w:r>
      <w:r w:rsidRPr="00160DBC">
        <w:rPr>
          <w:sz w:val="28"/>
          <w:szCs w:val="28"/>
        </w:rPr>
        <w:t>е</w:t>
      </w:r>
      <w:r w:rsidRPr="00160DBC">
        <w:rPr>
          <w:sz w:val="28"/>
          <w:szCs w:val="28"/>
        </w:rPr>
        <w:t>тей.</w:t>
      </w:r>
      <w:r w:rsidR="001C5664">
        <w:rPr>
          <w:sz w:val="28"/>
          <w:szCs w:val="28"/>
        </w:rPr>
        <w:t xml:space="preserve"> </w:t>
      </w:r>
      <w:r w:rsidR="004403B4">
        <w:rPr>
          <w:sz w:val="28"/>
          <w:szCs w:val="28"/>
        </w:rPr>
        <w:t>Разновидности</w:t>
      </w:r>
      <w:r w:rsidRPr="001C5664">
        <w:rPr>
          <w:sz w:val="28"/>
          <w:szCs w:val="28"/>
        </w:rPr>
        <w:t xml:space="preserve"> этого приема </w:t>
      </w:r>
      <w:r w:rsidR="001C5664">
        <w:rPr>
          <w:sz w:val="28"/>
          <w:szCs w:val="28"/>
        </w:rPr>
        <w:t xml:space="preserve">– </w:t>
      </w:r>
      <w:r w:rsidRPr="001C5664">
        <w:rPr>
          <w:sz w:val="28"/>
          <w:szCs w:val="28"/>
        </w:rPr>
        <w:t>составление</w:t>
      </w:r>
      <w:r w:rsidR="001C5664">
        <w:rPr>
          <w:sz w:val="28"/>
          <w:szCs w:val="28"/>
        </w:rPr>
        <w:t xml:space="preserve"> </w:t>
      </w:r>
      <w:r w:rsidRPr="001C5664">
        <w:rPr>
          <w:sz w:val="28"/>
          <w:szCs w:val="28"/>
        </w:rPr>
        <w:t xml:space="preserve"> рассказа подгруп</w:t>
      </w:r>
      <w:r w:rsidR="001C5664">
        <w:rPr>
          <w:sz w:val="28"/>
          <w:szCs w:val="28"/>
        </w:rPr>
        <w:t>пами</w:t>
      </w:r>
      <w:r w:rsidR="004403B4">
        <w:rPr>
          <w:sz w:val="28"/>
          <w:szCs w:val="28"/>
        </w:rPr>
        <w:t>, с</w:t>
      </w:r>
      <w:r w:rsidRPr="001C5664">
        <w:rPr>
          <w:sz w:val="28"/>
          <w:szCs w:val="28"/>
        </w:rPr>
        <w:t>о</w:t>
      </w:r>
      <w:r w:rsidRPr="001C5664">
        <w:rPr>
          <w:sz w:val="28"/>
          <w:szCs w:val="28"/>
        </w:rPr>
        <w:t>ставление р</w:t>
      </w:r>
      <w:r w:rsidR="001C5664">
        <w:rPr>
          <w:sz w:val="28"/>
          <w:szCs w:val="28"/>
        </w:rPr>
        <w:t>ассказа по частям</w:t>
      </w:r>
      <w:r w:rsidR="004403B4">
        <w:rPr>
          <w:sz w:val="28"/>
          <w:szCs w:val="28"/>
        </w:rPr>
        <w:t>.</w:t>
      </w:r>
    </w:p>
    <w:p w:rsidR="004403B4" w:rsidRDefault="00FD69BD" w:rsidP="00FD69BD">
      <w:pPr>
        <w:pStyle w:val="a3"/>
        <w:spacing w:before="0" w:beforeAutospacing="0" w:after="0" w:afterAutospacing="0"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6.Моделировани</w:t>
      </w:r>
      <w:proofErr w:type="gramStart"/>
      <w:r w:rsidR="00E404C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E404C2">
        <w:rPr>
          <w:sz w:val="28"/>
          <w:szCs w:val="28"/>
        </w:rPr>
        <w:t xml:space="preserve"> </w:t>
      </w:r>
      <w:r w:rsidR="009A1629" w:rsidRPr="004403B4">
        <w:rPr>
          <w:sz w:val="28"/>
          <w:szCs w:val="28"/>
        </w:rPr>
        <w:t xml:space="preserve"> используется в старшей</w:t>
      </w:r>
      <w:r>
        <w:rPr>
          <w:sz w:val="28"/>
          <w:szCs w:val="28"/>
        </w:rPr>
        <w:t xml:space="preserve"> </w:t>
      </w:r>
      <w:r w:rsidR="009A1629" w:rsidRPr="004403B4">
        <w:rPr>
          <w:sz w:val="28"/>
          <w:szCs w:val="28"/>
        </w:rPr>
        <w:t xml:space="preserve"> и подготовительной </w:t>
      </w:r>
      <w:r>
        <w:rPr>
          <w:sz w:val="28"/>
          <w:szCs w:val="28"/>
        </w:rPr>
        <w:t xml:space="preserve"> </w:t>
      </w:r>
      <w:r w:rsidR="009A1629" w:rsidRPr="004403B4">
        <w:rPr>
          <w:sz w:val="28"/>
          <w:szCs w:val="28"/>
        </w:rPr>
        <w:t>к школе группах. Модель – это схема явления, отражающая его стру</w:t>
      </w:r>
      <w:r w:rsidR="009A1629" w:rsidRPr="004403B4">
        <w:rPr>
          <w:sz w:val="28"/>
          <w:szCs w:val="28"/>
        </w:rPr>
        <w:t>к</w:t>
      </w:r>
      <w:r w:rsidR="009A1629" w:rsidRPr="004403B4">
        <w:rPr>
          <w:sz w:val="28"/>
          <w:szCs w:val="28"/>
        </w:rPr>
        <w:t>турные элементы и связи, наиболее существенные стороны и сво</w:t>
      </w:r>
      <w:r w:rsidR="009A1629" w:rsidRPr="004403B4">
        <w:rPr>
          <w:sz w:val="28"/>
          <w:szCs w:val="28"/>
        </w:rPr>
        <w:t>й</w:t>
      </w:r>
      <w:r w:rsidR="009A1629" w:rsidRPr="004403B4">
        <w:rPr>
          <w:sz w:val="28"/>
          <w:szCs w:val="28"/>
        </w:rPr>
        <w:t>ства объекта. В моделях связных высказываний речи это их структ</w:t>
      </w:r>
      <w:r w:rsidR="009A1629" w:rsidRPr="004403B4">
        <w:rPr>
          <w:sz w:val="28"/>
          <w:szCs w:val="28"/>
        </w:rPr>
        <w:t>у</w:t>
      </w:r>
      <w:r w:rsidR="009A1629" w:rsidRPr="004403B4">
        <w:rPr>
          <w:sz w:val="28"/>
          <w:szCs w:val="28"/>
        </w:rPr>
        <w:t xml:space="preserve">ра, содержание, средства </w:t>
      </w:r>
      <w:proofErr w:type="spellStart"/>
      <w:r w:rsidR="009A1629" w:rsidRPr="004403B4">
        <w:rPr>
          <w:sz w:val="28"/>
          <w:szCs w:val="28"/>
        </w:rPr>
        <w:t>внутритекстовой</w:t>
      </w:r>
      <w:proofErr w:type="spellEnd"/>
      <w:r w:rsidR="009A1629" w:rsidRPr="004403B4">
        <w:rPr>
          <w:sz w:val="28"/>
          <w:szCs w:val="28"/>
        </w:rPr>
        <w:t xml:space="preserve"> связи.</w:t>
      </w:r>
      <w:r w:rsidR="001C5664" w:rsidRPr="004403B4">
        <w:rPr>
          <w:sz w:val="28"/>
          <w:szCs w:val="28"/>
        </w:rPr>
        <w:t xml:space="preserve"> </w:t>
      </w:r>
      <w:r w:rsidR="009A1629" w:rsidRPr="004403B4">
        <w:rPr>
          <w:sz w:val="28"/>
          <w:szCs w:val="28"/>
        </w:rPr>
        <w:t>Используются ра</w:t>
      </w:r>
      <w:r w:rsidR="009A1629" w:rsidRPr="004403B4">
        <w:rPr>
          <w:sz w:val="28"/>
          <w:szCs w:val="28"/>
        </w:rPr>
        <w:t>з</w:t>
      </w:r>
      <w:r w:rsidR="009A1629" w:rsidRPr="004403B4">
        <w:rPr>
          <w:sz w:val="28"/>
          <w:szCs w:val="28"/>
        </w:rPr>
        <w:t>ные виды моделей. Распространенной моделью является круг, разд</w:t>
      </w:r>
      <w:r w:rsidR="009A1629" w:rsidRPr="004403B4">
        <w:rPr>
          <w:sz w:val="28"/>
          <w:szCs w:val="28"/>
        </w:rPr>
        <w:t>е</w:t>
      </w:r>
      <w:r w:rsidR="009A1629" w:rsidRPr="004403B4">
        <w:rPr>
          <w:sz w:val="28"/>
          <w:szCs w:val="28"/>
        </w:rPr>
        <w:t>ленный на три неравные подвижные части, каждая из которых изо</w:t>
      </w:r>
      <w:r w:rsidR="009A1629" w:rsidRPr="004403B4">
        <w:rPr>
          <w:sz w:val="28"/>
          <w:szCs w:val="28"/>
        </w:rPr>
        <w:t>б</w:t>
      </w:r>
      <w:r w:rsidR="009A1629" w:rsidRPr="004403B4">
        <w:rPr>
          <w:sz w:val="28"/>
          <w:szCs w:val="28"/>
        </w:rPr>
        <w:t xml:space="preserve">ражает начало, основную часть и конец рассказа. Ориентирами для последовательного, логичного описания игрушек, натуральных предметов, времен года могут выступать также схемы, отражающие посредством определенной символики основные </w:t>
      </w:r>
      <w:proofErr w:type="spellStart"/>
      <w:r w:rsidR="009A1629" w:rsidRPr="004403B4">
        <w:rPr>
          <w:sz w:val="28"/>
          <w:szCs w:val="28"/>
        </w:rPr>
        <w:t>микротемы</w:t>
      </w:r>
      <w:proofErr w:type="spellEnd"/>
      <w:r w:rsidR="009A1629" w:rsidRPr="004403B4">
        <w:rPr>
          <w:sz w:val="28"/>
          <w:szCs w:val="28"/>
        </w:rPr>
        <w:t xml:space="preserve"> опис</w:t>
      </w:r>
      <w:r w:rsidR="009A1629" w:rsidRPr="004403B4">
        <w:rPr>
          <w:sz w:val="28"/>
          <w:szCs w:val="28"/>
        </w:rPr>
        <w:t>а</w:t>
      </w:r>
      <w:r w:rsidR="009A1629" w:rsidRPr="004403B4">
        <w:rPr>
          <w:sz w:val="28"/>
          <w:szCs w:val="28"/>
        </w:rPr>
        <w:t xml:space="preserve">ния. </w:t>
      </w:r>
    </w:p>
    <w:p w:rsidR="00364899" w:rsidRPr="004403B4" w:rsidRDefault="00364899" w:rsidP="0036489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709" w:firstLine="709"/>
        <w:rPr>
          <w:sz w:val="28"/>
          <w:szCs w:val="28"/>
        </w:rPr>
      </w:pPr>
      <w:r w:rsidRPr="004403B4">
        <w:rPr>
          <w:sz w:val="28"/>
          <w:szCs w:val="28"/>
        </w:rPr>
        <w:t>Используются</w:t>
      </w:r>
      <w:r w:rsidR="009A1629" w:rsidRPr="004403B4">
        <w:rPr>
          <w:sz w:val="28"/>
          <w:szCs w:val="28"/>
        </w:rPr>
        <w:t xml:space="preserve"> абстрактные символы для замещения слов и словосочетаний, стоящих в начале каждой части повествования или ра</w:t>
      </w:r>
      <w:r w:rsidR="009A1629" w:rsidRPr="004403B4">
        <w:rPr>
          <w:sz w:val="28"/>
          <w:szCs w:val="28"/>
        </w:rPr>
        <w:t>с</w:t>
      </w:r>
      <w:r w:rsidR="00E404C2">
        <w:rPr>
          <w:sz w:val="28"/>
          <w:szCs w:val="28"/>
        </w:rPr>
        <w:t xml:space="preserve">суждения. </w:t>
      </w:r>
      <w:proofErr w:type="gramStart"/>
      <w:r w:rsidR="00E404C2">
        <w:rPr>
          <w:sz w:val="28"/>
          <w:szCs w:val="28"/>
        </w:rPr>
        <w:t xml:space="preserve">Например, </w:t>
      </w:r>
      <w:r w:rsidR="009A1629" w:rsidRPr="004403B4">
        <w:rPr>
          <w:sz w:val="28"/>
          <w:szCs w:val="28"/>
        </w:rPr>
        <w:t xml:space="preserve"> это </w:t>
      </w:r>
      <w:r w:rsidR="00E404C2">
        <w:rPr>
          <w:sz w:val="28"/>
          <w:szCs w:val="28"/>
        </w:rPr>
        <w:t>могут быть геометрические формы;</w:t>
      </w:r>
      <w:r w:rsidR="009A1629" w:rsidRPr="004403B4">
        <w:rPr>
          <w:sz w:val="28"/>
          <w:szCs w:val="28"/>
        </w:rPr>
        <w:t xml:space="preserve"> </w:t>
      </w:r>
      <w:r w:rsidR="00E404C2">
        <w:rPr>
          <w:sz w:val="28"/>
          <w:szCs w:val="28"/>
        </w:rPr>
        <w:t xml:space="preserve"> кружок -</w:t>
      </w:r>
      <w:r w:rsidR="009A1629" w:rsidRPr="004403B4">
        <w:rPr>
          <w:sz w:val="28"/>
          <w:szCs w:val="28"/>
        </w:rPr>
        <w:t xml:space="preserve"> </w:t>
      </w:r>
      <w:r w:rsidR="009A1629" w:rsidRPr="004403B4">
        <w:rPr>
          <w:sz w:val="28"/>
          <w:szCs w:val="28"/>
        </w:rPr>
        <w:lastRenderedPageBreak/>
        <w:t>на</w:t>
      </w:r>
      <w:r w:rsidR="00E404C2">
        <w:rPr>
          <w:sz w:val="28"/>
          <w:szCs w:val="28"/>
        </w:rPr>
        <w:t xml:space="preserve">чало рассказа; прямоугольник - основная часть; треугольник – </w:t>
      </w:r>
      <w:r w:rsidR="009A1629" w:rsidRPr="004403B4">
        <w:rPr>
          <w:sz w:val="28"/>
          <w:szCs w:val="28"/>
        </w:rPr>
        <w:t>концов</w:t>
      </w:r>
      <w:r w:rsidR="00E404C2">
        <w:rPr>
          <w:sz w:val="28"/>
          <w:szCs w:val="28"/>
        </w:rPr>
        <w:t>ка.</w:t>
      </w:r>
      <w:proofErr w:type="gramEnd"/>
      <w:r w:rsidR="00E404C2">
        <w:rPr>
          <w:sz w:val="28"/>
          <w:szCs w:val="28"/>
        </w:rPr>
        <w:t xml:space="preserve"> Ф</w:t>
      </w:r>
      <w:r w:rsidR="009A1629" w:rsidRPr="004403B4">
        <w:rPr>
          <w:sz w:val="28"/>
          <w:szCs w:val="28"/>
        </w:rPr>
        <w:t>ункции замести</w:t>
      </w:r>
      <w:r w:rsidR="004403B4" w:rsidRPr="004403B4">
        <w:rPr>
          <w:sz w:val="28"/>
          <w:szCs w:val="28"/>
        </w:rPr>
        <w:t>телей детям объясняются</w:t>
      </w:r>
      <w:r w:rsidR="009A1629" w:rsidRPr="004403B4">
        <w:rPr>
          <w:sz w:val="28"/>
          <w:szCs w:val="28"/>
        </w:rPr>
        <w:t>. Для обучения связной речи используются схематические изображения персонажей и вы</w:t>
      </w:r>
      <w:r w:rsidRPr="004403B4">
        <w:rPr>
          <w:sz w:val="28"/>
          <w:szCs w:val="28"/>
        </w:rPr>
        <w:t>полняемых ими действий.</w:t>
      </w:r>
    </w:p>
    <w:p w:rsidR="009A1629" w:rsidRPr="00364899" w:rsidRDefault="009A1629" w:rsidP="0036489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64899">
        <w:rPr>
          <w:sz w:val="28"/>
          <w:szCs w:val="28"/>
        </w:rPr>
        <w:t>Оценка детских монологов направлена на анализ раскрытия ребенком т</w:t>
      </w:r>
      <w:r w:rsidRPr="00364899">
        <w:rPr>
          <w:sz w:val="28"/>
          <w:szCs w:val="28"/>
        </w:rPr>
        <w:t>е</w:t>
      </w:r>
      <w:r w:rsidRPr="00364899">
        <w:rPr>
          <w:sz w:val="28"/>
          <w:szCs w:val="28"/>
        </w:rPr>
        <w:t>мы ра</w:t>
      </w:r>
      <w:r w:rsidRPr="00364899">
        <w:rPr>
          <w:sz w:val="28"/>
          <w:szCs w:val="28"/>
        </w:rPr>
        <w:t>с</w:t>
      </w:r>
      <w:r w:rsidRPr="00364899">
        <w:rPr>
          <w:sz w:val="28"/>
          <w:szCs w:val="28"/>
        </w:rPr>
        <w:t>сказа, его последовательности, связности, выразительных средств языка. Оценка носит обучающий характер. Прежде всего</w:t>
      </w:r>
      <w:r w:rsidR="00E404C2">
        <w:rPr>
          <w:sz w:val="28"/>
          <w:szCs w:val="28"/>
        </w:rPr>
        <w:t>,</w:t>
      </w:r>
      <w:r w:rsidRPr="00364899">
        <w:rPr>
          <w:sz w:val="28"/>
          <w:szCs w:val="28"/>
        </w:rPr>
        <w:t xml:space="preserve"> воспитатель подчеркивает достоинства рассказа, чтоб</w:t>
      </w:r>
      <w:r w:rsidR="00364899">
        <w:rPr>
          <w:sz w:val="28"/>
          <w:szCs w:val="28"/>
        </w:rPr>
        <w:t>ы все дети могли на них учиться.</w:t>
      </w:r>
    </w:p>
    <w:p w:rsidR="009A1629" w:rsidRPr="007232B7" w:rsidRDefault="009A1629" w:rsidP="0036489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32B7">
        <w:rPr>
          <w:sz w:val="28"/>
          <w:szCs w:val="28"/>
        </w:rPr>
        <w:t xml:space="preserve">В процессе обучения монологической речи используются и другие </w:t>
      </w:r>
      <w:r w:rsidRPr="00364899">
        <w:rPr>
          <w:i/>
          <w:sz w:val="28"/>
          <w:szCs w:val="28"/>
        </w:rPr>
        <w:t>при</w:t>
      </w:r>
      <w:r w:rsidRPr="00364899">
        <w:rPr>
          <w:i/>
          <w:sz w:val="28"/>
          <w:szCs w:val="28"/>
        </w:rPr>
        <w:t>е</w:t>
      </w:r>
      <w:r w:rsidRPr="00364899">
        <w:rPr>
          <w:i/>
          <w:sz w:val="28"/>
          <w:szCs w:val="28"/>
        </w:rPr>
        <w:t>мы</w:t>
      </w:r>
      <w:r w:rsidRPr="007232B7">
        <w:rPr>
          <w:sz w:val="28"/>
          <w:szCs w:val="28"/>
        </w:rPr>
        <w:t xml:space="preserve">: вспомогательные вопросы, указания, исправление ошибок, подсказ нужных слов, прослушивание детьми своих рассказов, записанных на магнитофон. </w:t>
      </w:r>
    </w:p>
    <w:p w:rsidR="009A1629" w:rsidRPr="007232B7" w:rsidRDefault="009A1629" w:rsidP="0036489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32B7">
        <w:rPr>
          <w:sz w:val="28"/>
          <w:szCs w:val="28"/>
        </w:rPr>
        <w:t>В обучении рассказыванию особое значение имеет обогащение мотивов речевой деятельности детей. Мотивационные установки делают процесс обуч</w:t>
      </w:r>
      <w:r w:rsidRPr="007232B7">
        <w:rPr>
          <w:sz w:val="28"/>
          <w:szCs w:val="28"/>
        </w:rPr>
        <w:t>е</w:t>
      </w:r>
      <w:r w:rsidRPr="007232B7">
        <w:rPr>
          <w:sz w:val="28"/>
          <w:szCs w:val="28"/>
        </w:rPr>
        <w:t>ния интересным, привлекательным, повышают активность детей и к</w:t>
      </w:r>
      <w:r w:rsidRPr="007232B7">
        <w:rPr>
          <w:sz w:val="28"/>
          <w:szCs w:val="28"/>
        </w:rPr>
        <w:t>а</w:t>
      </w:r>
      <w:r w:rsidRPr="007232B7">
        <w:rPr>
          <w:sz w:val="28"/>
          <w:szCs w:val="28"/>
        </w:rPr>
        <w:t>чество их рассказов. В старших группах это социальные м</w:t>
      </w:r>
      <w:r w:rsidRPr="007232B7">
        <w:rPr>
          <w:sz w:val="28"/>
          <w:szCs w:val="28"/>
        </w:rPr>
        <w:t>о</w:t>
      </w:r>
      <w:r w:rsidR="00364899">
        <w:rPr>
          <w:sz w:val="28"/>
          <w:szCs w:val="28"/>
        </w:rPr>
        <w:t>тивы.</w:t>
      </w:r>
    </w:p>
    <w:p w:rsidR="009A1629" w:rsidRPr="007232B7" w:rsidRDefault="009A1629" w:rsidP="003648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7F7F2"/>
        </w:rPr>
      </w:pPr>
      <w:r w:rsidRPr="00C904C0">
        <w:rPr>
          <w:rFonts w:ascii="Times New Roman" w:hAnsi="Times New Roman"/>
          <w:sz w:val="28"/>
          <w:szCs w:val="28"/>
        </w:rPr>
        <w:t>Таким образом, приемы обучения дошкольников рассказыванию многоо</w:t>
      </w:r>
      <w:r w:rsidRPr="00C904C0">
        <w:rPr>
          <w:rFonts w:ascii="Times New Roman" w:hAnsi="Times New Roman"/>
          <w:sz w:val="28"/>
          <w:szCs w:val="28"/>
        </w:rPr>
        <w:t>б</w:t>
      </w:r>
      <w:r w:rsidRPr="00C904C0">
        <w:rPr>
          <w:rFonts w:ascii="Times New Roman" w:hAnsi="Times New Roman"/>
          <w:sz w:val="28"/>
          <w:szCs w:val="28"/>
        </w:rPr>
        <w:t>разны. Методика их использования изменяется на разных этапах обучения и з</w:t>
      </w:r>
      <w:r w:rsidRPr="00C904C0">
        <w:rPr>
          <w:rFonts w:ascii="Times New Roman" w:hAnsi="Times New Roman"/>
          <w:sz w:val="28"/>
          <w:szCs w:val="28"/>
        </w:rPr>
        <w:t>а</w:t>
      </w:r>
      <w:r w:rsidRPr="00C904C0">
        <w:rPr>
          <w:rFonts w:ascii="Times New Roman" w:hAnsi="Times New Roman"/>
          <w:sz w:val="28"/>
          <w:szCs w:val="28"/>
        </w:rPr>
        <w:t>висит от вида</w:t>
      </w:r>
      <w:r w:rsidRPr="007232B7">
        <w:rPr>
          <w:rFonts w:ascii="Times New Roman" w:hAnsi="Times New Roman"/>
          <w:sz w:val="28"/>
          <w:szCs w:val="28"/>
          <w:shd w:val="clear" w:color="auto" w:fill="F7F7F2"/>
        </w:rPr>
        <w:t xml:space="preserve"> </w:t>
      </w:r>
      <w:r w:rsidRPr="00C904C0">
        <w:rPr>
          <w:rFonts w:ascii="Times New Roman" w:hAnsi="Times New Roman"/>
          <w:sz w:val="28"/>
          <w:szCs w:val="28"/>
        </w:rPr>
        <w:t>рассказывания, от стоящих задач, от уровня умений детей, от их активности, сам</w:t>
      </w:r>
      <w:r w:rsidRPr="00C904C0">
        <w:rPr>
          <w:rFonts w:ascii="Times New Roman" w:hAnsi="Times New Roman"/>
          <w:sz w:val="28"/>
          <w:szCs w:val="28"/>
        </w:rPr>
        <w:t>о</w:t>
      </w:r>
      <w:r w:rsidRPr="00C904C0">
        <w:rPr>
          <w:rFonts w:ascii="Times New Roman" w:hAnsi="Times New Roman"/>
          <w:sz w:val="28"/>
          <w:szCs w:val="28"/>
        </w:rPr>
        <w:t>стоятельности.</w:t>
      </w:r>
    </w:p>
    <w:p w:rsidR="00BD0B95" w:rsidRPr="00364899" w:rsidRDefault="00BD0B95" w:rsidP="00364899">
      <w:pPr>
        <w:pStyle w:val="2"/>
        <w:spacing w:before="0" w:beforeAutospacing="0" w:after="0" w:afterAutospacing="0" w:line="360" w:lineRule="auto"/>
        <w:ind w:firstLine="709"/>
        <w:jc w:val="center"/>
        <w:rPr>
          <w:bCs w:val="0"/>
          <w:i/>
          <w:sz w:val="28"/>
          <w:szCs w:val="28"/>
        </w:rPr>
      </w:pPr>
      <w:r w:rsidRPr="00364899">
        <w:rPr>
          <w:bCs w:val="0"/>
          <w:i/>
          <w:sz w:val="28"/>
          <w:szCs w:val="28"/>
        </w:rPr>
        <w:t>Рассказывание по игрушкам</w:t>
      </w:r>
    </w:p>
    <w:p w:rsidR="00BD0B95" w:rsidRPr="007232B7" w:rsidRDefault="00BD0B95" w:rsidP="0036489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32B7">
        <w:rPr>
          <w:sz w:val="28"/>
          <w:szCs w:val="28"/>
        </w:rPr>
        <w:t>В основе высказываний детей об игрушках лежит непосредственное во</w:t>
      </w:r>
      <w:r w:rsidRPr="007232B7">
        <w:rPr>
          <w:sz w:val="28"/>
          <w:szCs w:val="28"/>
        </w:rPr>
        <w:t>с</w:t>
      </w:r>
      <w:r w:rsidR="00C904C0">
        <w:rPr>
          <w:sz w:val="28"/>
          <w:szCs w:val="28"/>
        </w:rPr>
        <w:t>приятие игрушки</w:t>
      </w:r>
      <w:r w:rsidRPr="007232B7">
        <w:rPr>
          <w:sz w:val="28"/>
          <w:szCs w:val="28"/>
        </w:rPr>
        <w:t>. Занятия с игрушками носят творческий характер, на них ра</w:t>
      </w:r>
      <w:r w:rsidRPr="007232B7">
        <w:rPr>
          <w:sz w:val="28"/>
          <w:szCs w:val="28"/>
        </w:rPr>
        <w:t>з</w:t>
      </w:r>
      <w:r w:rsidRPr="007232B7">
        <w:rPr>
          <w:sz w:val="28"/>
          <w:szCs w:val="28"/>
        </w:rPr>
        <w:t>виваются мышление и воображение. Игрушка создает возможность з</w:t>
      </w:r>
      <w:r w:rsidRPr="007232B7">
        <w:rPr>
          <w:sz w:val="28"/>
          <w:szCs w:val="28"/>
        </w:rPr>
        <w:t>а</w:t>
      </w:r>
      <w:r w:rsidRPr="007232B7">
        <w:rPr>
          <w:sz w:val="28"/>
          <w:szCs w:val="28"/>
        </w:rPr>
        <w:t>крепить и активизировать сл</w:t>
      </w:r>
      <w:r w:rsidRPr="007232B7">
        <w:rPr>
          <w:sz w:val="28"/>
          <w:szCs w:val="28"/>
        </w:rPr>
        <w:t>о</w:t>
      </w:r>
      <w:r w:rsidRPr="007232B7">
        <w:rPr>
          <w:sz w:val="28"/>
          <w:szCs w:val="28"/>
        </w:rPr>
        <w:t>варь, но может служить и источником новых слов. Игрушка вызывает положительные эмоции, желание высказаться.</w:t>
      </w:r>
    </w:p>
    <w:p w:rsidR="00BD0B95" w:rsidRPr="007232B7" w:rsidRDefault="00BD0B95" w:rsidP="0036489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32B7">
        <w:rPr>
          <w:sz w:val="28"/>
          <w:szCs w:val="28"/>
        </w:rPr>
        <w:t xml:space="preserve">Занятия с игрушками </w:t>
      </w:r>
      <w:r w:rsidR="00C904C0">
        <w:rPr>
          <w:sz w:val="28"/>
          <w:szCs w:val="28"/>
        </w:rPr>
        <w:t>были разработаны Е. И. Тихеевой</w:t>
      </w:r>
      <w:r w:rsidRPr="007232B7">
        <w:rPr>
          <w:sz w:val="28"/>
          <w:szCs w:val="28"/>
        </w:rPr>
        <w:t>. Более поздние и</w:t>
      </w:r>
      <w:r w:rsidRPr="007232B7">
        <w:rPr>
          <w:sz w:val="28"/>
          <w:szCs w:val="28"/>
        </w:rPr>
        <w:t>с</w:t>
      </w:r>
      <w:r w:rsidRPr="007232B7">
        <w:rPr>
          <w:sz w:val="28"/>
          <w:szCs w:val="28"/>
        </w:rPr>
        <w:t xml:space="preserve">следования и методические разработки (А. М. </w:t>
      </w:r>
      <w:proofErr w:type="spellStart"/>
      <w:r w:rsidRPr="007232B7">
        <w:rPr>
          <w:sz w:val="28"/>
          <w:szCs w:val="28"/>
        </w:rPr>
        <w:t>Бородич</w:t>
      </w:r>
      <w:proofErr w:type="spellEnd"/>
      <w:r w:rsidRPr="007232B7">
        <w:rPr>
          <w:sz w:val="28"/>
          <w:szCs w:val="28"/>
        </w:rPr>
        <w:t>, Э. П. Корот</w:t>
      </w:r>
      <w:r w:rsidR="00C904C0">
        <w:rPr>
          <w:sz w:val="28"/>
          <w:szCs w:val="28"/>
        </w:rPr>
        <w:t>кова</w:t>
      </w:r>
      <w:r w:rsidRPr="007232B7">
        <w:rPr>
          <w:sz w:val="28"/>
          <w:szCs w:val="28"/>
        </w:rPr>
        <w:t>) внесли уточнения в методику обучения, сохранив суть пре</w:t>
      </w:r>
      <w:r w:rsidRPr="007232B7">
        <w:rPr>
          <w:sz w:val="28"/>
          <w:szCs w:val="28"/>
        </w:rPr>
        <w:t>ж</w:t>
      </w:r>
      <w:r w:rsidRPr="007232B7">
        <w:rPr>
          <w:sz w:val="28"/>
          <w:szCs w:val="28"/>
        </w:rPr>
        <w:t>ней системы.</w:t>
      </w:r>
    </w:p>
    <w:p w:rsidR="00BD0B95" w:rsidRPr="007232B7" w:rsidRDefault="00BD0B95" w:rsidP="0036489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32B7">
        <w:rPr>
          <w:sz w:val="28"/>
          <w:szCs w:val="28"/>
        </w:rPr>
        <w:lastRenderedPageBreak/>
        <w:t>Для обучения монологической речи используются следующие виды игр</w:t>
      </w:r>
      <w:r w:rsidRPr="007232B7">
        <w:rPr>
          <w:sz w:val="28"/>
          <w:szCs w:val="28"/>
        </w:rPr>
        <w:t>у</w:t>
      </w:r>
      <w:r w:rsidRPr="007232B7">
        <w:rPr>
          <w:sz w:val="28"/>
          <w:szCs w:val="28"/>
        </w:rPr>
        <w:t>шек:</w:t>
      </w:r>
    </w:p>
    <w:p w:rsidR="00BD0B95" w:rsidRPr="007232B7" w:rsidRDefault="00BD0B95" w:rsidP="0036489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32B7">
        <w:rPr>
          <w:sz w:val="28"/>
          <w:szCs w:val="28"/>
        </w:rPr>
        <w:t>·         д</w:t>
      </w:r>
      <w:r w:rsidR="00C904C0">
        <w:rPr>
          <w:sz w:val="28"/>
          <w:szCs w:val="28"/>
        </w:rPr>
        <w:t>идактические (матрешки, башенки</w:t>
      </w:r>
      <w:r w:rsidRPr="007232B7">
        <w:rPr>
          <w:sz w:val="28"/>
          <w:szCs w:val="28"/>
        </w:rPr>
        <w:t>);</w:t>
      </w:r>
    </w:p>
    <w:p w:rsidR="00BD0B95" w:rsidRPr="007232B7" w:rsidRDefault="00BD0B95" w:rsidP="0036489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32B7">
        <w:rPr>
          <w:sz w:val="28"/>
          <w:szCs w:val="28"/>
        </w:rPr>
        <w:t>·         сюжетные (образные</w:t>
      </w:r>
      <w:r w:rsidR="00C904C0">
        <w:rPr>
          <w:sz w:val="28"/>
          <w:szCs w:val="28"/>
        </w:rPr>
        <w:t>), готовые наборы игрушек</w:t>
      </w:r>
      <w:r w:rsidRPr="007232B7">
        <w:rPr>
          <w:sz w:val="28"/>
          <w:szCs w:val="28"/>
        </w:rPr>
        <w:t>;</w:t>
      </w:r>
    </w:p>
    <w:p w:rsidR="00BD0B95" w:rsidRPr="007232B7" w:rsidRDefault="00BD0B95" w:rsidP="0036489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32B7">
        <w:rPr>
          <w:sz w:val="28"/>
          <w:szCs w:val="28"/>
        </w:rPr>
        <w:t>·         наборы, составленные воспитателем или детьми</w:t>
      </w:r>
      <w:r w:rsidR="00C904C0">
        <w:rPr>
          <w:sz w:val="28"/>
          <w:szCs w:val="28"/>
        </w:rPr>
        <w:t>.</w:t>
      </w:r>
    </w:p>
    <w:p w:rsidR="00C904C0" w:rsidRDefault="00BD0B95" w:rsidP="00C904C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32B7">
        <w:rPr>
          <w:sz w:val="28"/>
          <w:szCs w:val="28"/>
        </w:rPr>
        <w:t>Виды занятий по игрушкам.</w:t>
      </w:r>
    </w:p>
    <w:p w:rsidR="00C904C0" w:rsidRDefault="00BD0B95" w:rsidP="00C904C0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709" w:firstLine="709"/>
        <w:rPr>
          <w:sz w:val="28"/>
          <w:szCs w:val="28"/>
        </w:rPr>
      </w:pPr>
      <w:r w:rsidRPr="007232B7">
        <w:rPr>
          <w:sz w:val="28"/>
          <w:szCs w:val="28"/>
        </w:rPr>
        <w:t>Описание игрушки – связное последовательное описание внешнего вида игрушки, иногда с добавлением личного отношения ребе</w:t>
      </w:r>
      <w:r w:rsidRPr="007232B7">
        <w:rPr>
          <w:sz w:val="28"/>
          <w:szCs w:val="28"/>
        </w:rPr>
        <w:t>н</w:t>
      </w:r>
      <w:r w:rsidRPr="007232B7">
        <w:rPr>
          <w:sz w:val="28"/>
          <w:szCs w:val="28"/>
        </w:rPr>
        <w:t>ка к ней, или описание действий и образа жизни изображенного в игрушке живого существа.</w:t>
      </w:r>
      <w:r w:rsidR="00C904C0">
        <w:rPr>
          <w:sz w:val="28"/>
          <w:szCs w:val="28"/>
        </w:rPr>
        <w:t xml:space="preserve"> </w:t>
      </w:r>
      <w:r w:rsidRPr="007232B7">
        <w:rPr>
          <w:sz w:val="28"/>
          <w:szCs w:val="28"/>
        </w:rPr>
        <w:t>Одним из условий эффективности игры являются ее ж</w:t>
      </w:r>
      <w:r w:rsidRPr="007232B7">
        <w:rPr>
          <w:sz w:val="28"/>
          <w:szCs w:val="28"/>
        </w:rPr>
        <w:t>и</w:t>
      </w:r>
      <w:r w:rsidRPr="007232B7">
        <w:rPr>
          <w:sz w:val="28"/>
          <w:szCs w:val="28"/>
        </w:rPr>
        <w:t>вость, определенный ритм, эмоциональность, активное участие каждого ребенка. Одним из видов описания игрушки является отгадывание и с</w:t>
      </w:r>
      <w:r w:rsidRPr="007232B7">
        <w:rPr>
          <w:sz w:val="28"/>
          <w:szCs w:val="28"/>
        </w:rPr>
        <w:t>о</w:t>
      </w:r>
      <w:r w:rsidRPr="007232B7">
        <w:rPr>
          <w:sz w:val="28"/>
          <w:szCs w:val="28"/>
        </w:rPr>
        <w:t>ставление загадок детьми. Вначале дети учатся отгадывать загадки, а затем составлять з</w:t>
      </w:r>
      <w:r w:rsidRPr="007232B7">
        <w:rPr>
          <w:sz w:val="28"/>
          <w:szCs w:val="28"/>
        </w:rPr>
        <w:t>а</w:t>
      </w:r>
      <w:r w:rsidRPr="007232B7">
        <w:rPr>
          <w:sz w:val="28"/>
          <w:szCs w:val="28"/>
        </w:rPr>
        <w:t>гадки-описания.</w:t>
      </w:r>
    </w:p>
    <w:p w:rsidR="00BD0B95" w:rsidRPr="00C904C0" w:rsidRDefault="00BD0B95" w:rsidP="00364899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709" w:firstLine="709"/>
        <w:rPr>
          <w:sz w:val="28"/>
          <w:szCs w:val="28"/>
        </w:rPr>
      </w:pPr>
      <w:r w:rsidRPr="00C904C0">
        <w:rPr>
          <w:sz w:val="28"/>
          <w:szCs w:val="28"/>
        </w:rPr>
        <w:t>Сюжетные рассказы (повествования)</w:t>
      </w:r>
      <w:r w:rsidR="00C904C0" w:rsidRPr="00C904C0">
        <w:rPr>
          <w:sz w:val="28"/>
          <w:szCs w:val="28"/>
        </w:rPr>
        <w:t xml:space="preserve">: </w:t>
      </w:r>
      <w:r w:rsidRPr="00C904C0">
        <w:rPr>
          <w:sz w:val="28"/>
          <w:szCs w:val="28"/>
        </w:rPr>
        <w:t>рассказ по набору игр</w:t>
      </w:r>
      <w:r w:rsidRPr="00C904C0">
        <w:rPr>
          <w:sz w:val="28"/>
          <w:szCs w:val="28"/>
        </w:rPr>
        <w:t>у</w:t>
      </w:r>
      <w:r w:rsidRPr="00C904C0">
        <w:rPr>
          <w:sz w:val="28"/>
          <w:szCs w:val="28"/>
        </w:rPr>
        <w:t>шек – связный последовательный</w:t>
      </w:r>
      <w:r w:rsidR="00FD69BD">
        <w:rPr>
          <w:sz w:val="28"/>
          <w:szCs w:val="28"/>
        </w:rPr>
        <w:t xml:space="preserve"> </w:t>
      </w:r>
      <w:r w:rsidRPr="00C904C0">
        <w:rPr>
          <w:sz w:val="28"/>
          <w:szCs w:val="28"/>
        </w:rPr>
        <w:t xml:space="preserve"> рассказ </w:t>
      </w:r>
      <w:r w:rsidR="00FD69BD">
        <w:rPr>
          <w:sz w:val="28"/>
          <w:szCs w:val="28"/>
        </w:rPr>
        <w:t>-</w:t>
      </w:r>
      <w:r w:rsidR="00E404C2">
        <w:rPr>
          <w:sz w:val="28"/>
          <w:szCs w:val="28"/>
        </w:rPr>
        <w:t xml:space="preserve"> </w:t>
      </w:r>
      <w:r w:rsidRPr="00C904C0">
        <w:rPr>
          <w:sz w:val="28"/>
          <w:szCs w:val="28"/>
        </w:rPr>
        <w:t>про группу игрушек, чаще вс</w:t>
      </w:r>
      <w:r w:rsidRPr="00C904C0">
        <w:rPr>
          <w:sz w:val="28"/>
          <w:szCs w:val="28"/>
        </w:rPr>
        <w:t>е</w:t>
      </w:r>
      <w:r w:rsidRPr="00C904C0">
        <w:rPr>
          <w:sz w:val="28"/>
          <w:szCs w:val="28"/>
        </w:rPr>
        <w:t>го сопровождаемый игровыми действиями воспитателя с игруш</w:t>
      </w:r>
      <w:r w:rsidR="00C904C0">
        <w:rPr>
          <w:sz w:val="28"/>
          <w:szCs w:val="28"/>
        </w:rPr>
        <w:t xml:space="preserve">ками по типу игры-драматизации; </w:t>
      </w:r>
      <w:r w:rsidRPr="00C904C0">
        <w:rPr>
          <w:sz w:val="28"/>
          <w:szCs w:val="28"/>
        </w:rPr>
        <w:t>рассказ по отдельной игрушке – это связный п</w:t>
      </w:r>
      <w:r w:rsidRPr="00C904C0">
        <w:rPr>
          <w:sz w:val="28"/>
          <w:szCs w:val="28"/>
        </w:rPr>
        <w:t>о</w:t>
      </w:r>
      <w:r w:rsidRPr="00C904C0">
        <w:rPr>
          <w:sz w:val="28"/>
          <w:szCs w:val="28"/>
        </w:rPr>
        <w:t>следовательный рассказ о воображаемых действиях и приключениях одн</w:t>
      </w:r>
      <w:r w:rsidRPr="00C904C0">
        <w:rPr>
          <w:sz w:val="28"/>
          <w:szCs w:val="28"/>
        </w:rPr>
        <w:t>о</w:t>
      </w:r>
      <w:r w:rsidRPr="00C904C0">
        <w:rPr>
          <w:sz w:val="28"/>
          <w:szCs w:val="28"/>
        </w:rPr>
        <w:t>го г</w:t>
      </w:r>
      <w:r w:rsidRPr="00C904C0">
        <w:rPr>
          <w:sz w:val="28"/>
          <w:szCs w:val="28"/>
        </w:rPr>
        <w:t>е</w:t>
      </w:r>
      <w:r w:rsidRPr="00C904C0">
        <w:rPr>
          <w:sz w:val="28"/>
          <w:szCs w:val="28"/>
        </w:rPr>
        <w:t xml:space="preserve">роя – данной игрушки. </w:t>
      </w:r>
    </w:p>
    <w:p w:rsidR="00BD0B95" w:rsidRPr="007232B7" w:rsidRDefault="00C904C0" w:rsidP="00C904C0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BD0B95" w:rsidRPr="007232B7">
        <w:rPr>
          <w:sz w:val="28"/>
          <w:szCs w:val="28"/>
        </w:rPr>
        <w:t>а занятиях с игрушками следует обучать детей речевым умениям, нео</w:t>
      </w:r>
      <w:r w:rsidR="00BD0B95" w:rsidRPr="007232B7">
        <w:rPr>
          <w:sz w:val="28"/>
          <w:szCs w:val="28"/>
        </w:rPr>
        <w:t>б</w:t>
      </w:r>
      <w:r w:rsidR="00BD0B95" w:rsidRPr="007232B7">
        <w:rPr>
          <w:sz w:val="28"/>
          <w:szCs w:val="28"/>
        </w:rPr>
        <w:t>ходимым для составления описательных и повествовательных монологов: сфо</w:t>
      </w:r>
      <w:r w:rsidR="00BD0B95" w:rsidRPr="007232B7">
        <w:rPr>
          <w:sz w:val="28"/>
          <w:szCs w:val="28"/>
        </w:rPr>
        <w:t>р</w:t>
      </w:r>
      <w:r w:rsidR="00BD0B95" w:rsidRPr="007232B7">
        <w:rPr>
          <w:sz w:val="28"/>
          <w:szCs w:val="28"/>
        </w:rPr>
        <w:t>мировать элементарное представление о структуре текста и научить связ</w:t>
      </w:r>
      <w:r w:rsidR="00BD0B95" w:rsidRPr="007232B7">
        <w:rPr>
          <w:sz w:val="28"/>
          <w:szCs w:val="28"/>
        </w:rPr>
        <w:t>ы</w:t>
      </w:r>
      <w:r w:rsidR="00BD0B95" w:rsidRPr="007232B7">
        <w:rPr>
          <w:sz w:val="28"/>
          <w:szCs w:val="28"/>
        </w:rPr>
        <w:t xml:space="preserve">вать предложения и части высказывания. </w:t>
      </w:r>
    </w:p>
    <w:p w:rsidR="00364899" w:rsidRPr="004403B4" w:rsidRDefault="00BD0B95" w:rsidP="004403B4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32B7">
        <w:rPr>
          <w:sz w:val="28"/>
          <w:szCs w:val="28"/>
        </w:rPr>
        <w:t>В процессе обучения дети должны интуитивно понять, что описание пр</w:t>
      </w:r>
      <w:r w:rsidRPr="007232B7">
        <w:rPr>
          <w:sz w:val="28"/>
          <w:szCs w:val="28"/>
        </w:rPr>
        <w:t>о</w:t>
      </w:r>
      <w:r w:rsidRPr="007232B7">
        <w:rPr>
          <w:sz w:val="28"/>
          <w:szCs w:val="28"/>
        </w:rPr>
        <w:t>водится по определенному плану. Этому способствуют правильно организова</w:t>
      </w:r>
      <w:r w:rsidRPr="007232B7">
        <w:rPr>
          <w:sz w:val="28"/>
          <w:szCs w:val="28"/>
        </w:rPr>
        <w:t>н</w:t>
      </w:r>
      <w:r w:rsidRPr="007232B7">
        <w:rPr>
          <w:sz w:val="28"/>
          <w:szCs w:val="28"/>
        </w:rPr>
        <w:t>ный ход рассматривания игрушек и продуманная постановка вопросов, спец</w:t>
      </w:r>
      <w:r w:rsidRPr="007232B7">
        <w:rPr>
          <w:sz w:val="28"/>
          <w:szCs w:val="28"/>
        </w:rPr>
        <w:t>и</w:t>
      </w:r>
      <w:r w:rsidRPr="007232B7">
        <w:rPr>
          <w:sz w:val="28"/>
          <w:szCs w:val="28"/>
        </w:rPr>
        <w:t>альные упражнения.</w:t>
      </w:r>
    </w:p>
    <w:p w:rsidR="00D925EA" w:rsidRPr="00555659" w:rsidRDefault="00D925EA" w:rsidP="00D925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161E6">
        <w:rPr>
          <w:rFonts w:ascii="Times New Roman" w:hAnsi="Times New Roman"/>
          <w:b/>
          <w:i/>
          <w:sz w:val="28"/>
          <w:szCs w:val="28"/>
        </w:rPr>
        <w:t>Описание натуральных предметов</w:t>
      </w:r>
    </w:p>
    <w:p w:rsidR="00D925EA" w:rsidRPr="003161E6" w:rsidRDefault="00D925EA" w:rsidP="00D925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1E6">
        <w:rPr>
          <w:rFonts w:ascii="Times New Roman" w:hAnsi="Times New Roman"/>
          <w:sz w:val="28"/>
          <w:szCs w:val="28"/>
        </w:rPr>
        <w:lastRenderedPageBreak/>
        <w:t>Большо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3161E6">
        <w:rPr>
          <w:rFonts w:ascii="Times New Roman" w:hAnsi="Times New Roman"/>
          <w:sz w:val="28"/>
          <w:szCs w:val="28"/>
        </w:rPr>
        <w:t>значение имеют занятия, на которых предлагаются натурал</w:t>
      </w:r>
      <w:r w:rsidRPr="003161E6">
        <w:rPr>
          <w:rFonts w:ascii="Times New Roman" w:hAnsi="Times New Roman"/>
          <w:sz w:val="28"/>
          <w:szCs w:val="28"/>
        </w:rPr>
        <w:t>ь</w:t>
      </w:r>
      <w:r w:rsidRPr="003161E6">
        <w:rPr>
          <w:rFonts w:ascii="Times New Roman" w:hAnsi="Times New Roman"/>
          <w:sz w:val="28"/>
          <w:szCs w:val="28"/>
        </w:rPr>
        <w:t>ные предметы, знакомые детям из жизнен</w:t>
      </w:r>
      <w:r>
        <w:rPr>
          <w:rFonts w:ascii="Times New Roman" w:hAnsi="Times New Roman"/>
          <w:sz w:val="28"/>
          <w:szCs w:val="28"/>
        </w:rPr>
        <w:t>ной практики, ис</w:t>
      </w:r>
      <w:r w:rsidRPr="003161E6">
        <w:rPr>
          <w:rFonts w:ascii="Times New Roman" w:hAnsi="Times New Roman"/>
          <w:sz w:val="28"/>
          <w:szCs w:val="28"/>
        </w:rPr>
        <w:t>пользуемые в обиходе. Эт</w:t>
      </w:r>
      <w:r>
        <w:rPr>
          <w:rFonts w:ascii="Times New Roman" w:hAnsi="Times New Roman"/>
          <w:sz w:val="28"/>
          <w:szCs w:val="28"/>
        </w:rPr>
        <w:t>о могут быть объекты природы</w:t>
      </w:r>
      <w:r w:rsidRPr="003161E6">
        <w:rPr>
          <w:rFonts w:ascii="Times New Roman" w:hAnsi="Times New Roman"/>
          <w:sz w:val="28"/>
          <w:szCs w:val="28"/>
        </w:rPr>
        <w:t>, орудия тру</w:t>
      </w:r>
      <w:r>
        <w:rPr>
          <w:rFonts w:ascii="Times New Roman" w:hAnsi="Times New Roman"/>
          <w:sz w:val="28"/>
          <w:szCs w:val="28"/>
        </w:rPr>
        <w:t>да</w:t>
      </w:r>
      <w:r w:rsidRPr="003161E6">
        <w:rPr>
          <w:rFonts w:ascii="Times New Roman" w:hAnsi="Times New Roman"/>
          <w:sz w:val="28"/>
          <w:szCs w:val="28"/>
        </w:rPr>
        <w:t>. Рассказывая, ребенок тут же объясняет назначение предмета и правила использования, демонстрирует де</w:t>
      </w:r>
      <w:r w:rsidRPr="003161E6">
        <w:rPr>
          <w:rFonts w:ascii="Times New Roman" w:hAnsi="Times New Roman"/>
          <w:sz w:val="28"/>
          <w:szCs w:val="28"/>
        </w:rPr>
        <w:t>й</w:t>
      </w:r>
      <w:r w:rsidRPr="003161E6">
        <w:rPr>
          <w:rFonts w:ascii="Times New Roman" w:hAnsi="Times New Roman"/>
          <w:sz w:val="28"/>
          <w:szCs w:val="28"/>
        </w:rPr>
        <w:t>ствия с ним</w:t>
      </w:r>
      <w:r>
        <w:rPr>
          <w:rFonts w:ascii="Times New Roman" w:hAnsi="Times New Roman"/>
          <w:sz w:val="28"/>
          <w:szCs w:val="28"/>
        </w:rPr>
        <w:t>.</w:t>
      </w:r>
      <w:r w:rsidRPr="00316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 разнообра</w:t>
      </w:r>
      <w:r w:rsidRPr="003161E6">
        <w:rPr>
          <w:rFonts w:ascii="Times New Roman" w:hAnsi="Times New Roman"/>
          <w:sz w:val="28"/>
          <w:szCs w:val="28"/>
        </w:rPr>
        <w:t>зятся придумыванием загадок, чтением худож</w:t>
      </w:r>
      <w:r w:rsidRPr="003161E6">
        <w:rPr>
          <w:rFonts w:ascii="Times New Roman" w:hAnsi="Times New Roman"/>
          <w:sz w:val="28"/>
          <w:szCs w:val="28"/>
        </w:rPr>
        <w:t>е</w:t>
      </w:r>
      <w:r w:rsidRPr="003161E6">
        <w:rPr>
          <w:rFonts w:ascii="Times New Roman" w:hAnsi="Times New Roman"/>
          <w:sz w:val="28"/>
          <w:szCs w:val="28"/>
        </w:rPr>
        <w:t>ственных текстов о предметах.</w:t>
      </w:r>
    </w:p>
    <w:p w:rsidR="00D925EA" w:rsidRPr="003161E6" w:rsidRDefault="00D925EA" w:rsidP="00D925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1E6">
        <w:rPr>
          <w:rFonts w:ascii="Times New Roman" w:hAnsi="Times New Roman"/>
          <w:sz w:val="28"/>
          <w:szCs w:val="28"/>
        </w:rPr>
        <w:t>На других занятиях, а такж</w:t>
      </w:r>
      <w:r>
        <w:rPr>
          <w:rFonts w:ascii="Times New Roman" w:hAnsi="Times New Roman"/>
          <w:sz w:val="28"/>
          <w:szCs w:val="28"/>
        </w:rPr>
        <w:t>е на прогулках дети могут позна</w:t>
      </w:r>
      <w:r w:rsidRPr="003161E6">
        <w:rPr>
          <w:rFonts w:ascii="Times New Roman" w:hAnsi="Times New Roman"/>
          <w:sz w:val="28"/>
          <w:szCs w:val="28"/>
        </w:rPr>
        <w:t>комиться с с</w:t>
      </w:r>
      <w:r w:rsidRPr="003161E6">
        <w:rPr>
          <w:rFonts w:ascii="Times New Roman" w:hAnsi="Times New Roman"/>
          <w:sz w:val="28"/>
          <w:szCs w:val="28"/>
        </w:rPr>
        <w:t>о</w:t>
      </w:r>
      <w:r w:rsidRPr="003161E6">
        <w:rPr>
          <w:rFonts w:ascii="Times New Roman" w:hAnsi="Times New Roman"/>
          <w:sz w:val="28"/>
          <w:szCs w:val="28"/>
        </w:rPr>
        <w:t>ставлением рассказ</w:t>
      </w:r>
      <w:r>
        <w:rPr>
          <w:rFonts w:ascii="Times New Roman" w:hAnsi="Times New Roman"/>
          <w:sz w:val="28"/>
          <w:szCs w:val="28"/>
        </w:rPr>
        <w:t>ов-этюдов – небольших образных</w:t>
      </w:r>
      <w:r w:rsidRPr="003161E6">
        <w:rPr>
          <w:rFonts w:ascii="Times New Roman" w:hAnsi="Times New Roman"/>
          <w:sz w:val="28"/>
          <w:szCs w:val="28"/>
        </w:rPr>
        <w:t xml:space="preserve"> описани</w:t>
      </w:r>
      <w:r>
        <w:rPr>
          <w:rFonts w:ascii="Times New Roman" w:hAnsi="Times New Roman"/>
          <w:sz w:val="28"/>
          <w:szCs w:val="28"/>
        </w:rPr>
        <w:t>й</w:t>
      </w:r>
      <w:r w:rsidR="00E404C2">
        <w:rPr>
          <w:rFonts w:ascii="Times New Roman" w:hAnsi="Times New Roman"/>
          <w:sz w:val="28"/>
          <w:szCs w:val="28"/>
        </w:rPr>
        <w:t>,</w:t>
      </w:r>
      <w:r w:rsidRPr="003161E6">
        <w:rPr>
          <w:rFonts w:ascii="Times New Roman" w:hAnsi="Times New Roman"/>
          <w:sz w:val="28"/>
          <w:szCs w:val="28"/>
        </w:rPr>
        <w:t xml:space="preserve"> особенно выр</w:t>
      </w:r>
      <w:r w:rsidRPr="003161E6">
        <w:rPr>
          <w:rFonts w:ascii="Times New Roman" w:hAnsi="Times New Roman"/>
          <w:sz w:val="28"/>
          <w:szCs w:val="28"/>
        </w:rPr>
        <w:t>а</w:t>
      </w:r>
      <w:r w:rsidRPr="003161E6">
        <w:rPr>
          <w:rFonts w:ascii="Times New Roman" w:hAnsi="Times New Roman"/>
          <w:sz w:val="28"/>
          <w:szCs w:val="28"/>
        </w:rPr>
        <w:t>зит</w:t>
      </w:r>
      <w:r>
        <w:rPr>
          <w:rFonts w:ascii="Times New Roman" w:hAnsi="Times New Roman"/>
          <w:sz w:val="28"/>
          <w:szCs w:val="28"/>
        </w:rPr>
        <w:t>ельных объектов и явлений приро</w:t>
      </w:r>
      <w:r w:rsidRPr="003161E6">
        <w:rPr>
          <w:rFonts w:ascii="Times New Roman" w:hAnsi="Times New Roman"/>
          <w:sz w:val="28"/>
          <w:szCs w:val="28"/>
        </w:rPr>
        <w:t>ды, прои</w:t>
      </w:r>
      <w:r>
        <w:rPr>
          <w:rFonts w:ascii="Times New Roman" w:hAnsi="Times New Roman"/>
          <w:sz w:val="28"/>
          <w:szCs w:val="28"/>
        </w:rPr>
        <w:t>зведений прикладного искусства.</w:t>
      </w:r>
    </w:p>
    <w:p w:rsidR="00D925EA" w:rsidRPr="004403B4" w:rsidRDefault="00D925EA" w:rsidP="004403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1E6">
        <w:rPr>
          <w:rFonts w:ascii="Times New Roman" w:hAnsi="Times New Roman"/>
          <w:sz w:val="28"/>
          <w:szCs w:val="28"/>
        </w:rPr>
        <w:t xml:space="preserve">Умения описывать предметы </w:t>
      </w:r>
      <w:r>
        <w:rPr>
          <w:rFonts w:ascii="Times New Roman" w:hAnsi="Times New Roman"/>
          <w:sz w:val="28"/>
          <w:szCs w:val="28"/>
        </w:rPr>
        <w:t>закрепляются и в другой деятель</w:t>
      </w:r>
      <w:r w:rsidRPr="003161E6">
        <w:rPr>
          <w:rFonts w:ascii="Times New Roman" w:hAnsi="Times New Roman"/>
          <w:sz w:val="28"/>
          <w:szCs w:val="28"/>
        </w:rPr>
        <w:t>ности — на занятии по конструированию ребенок рассказывает о своей постройке, в ролевой игре в космонавто</w:t>
      </w:r>
      <w:r>
        <w:rPr>
          <w:rFonts w:ascii="Times New Roman" w:hAnsi="Times New Roman"/>
          <w:sz w:val="28"/>
          <w:szCs w:val="28"/>
        </w:rPr>
        <w:t>в сообщает «по ра</w:t>
      </w:r>
      <w:r w:rsidRPr="003161E6">
        <w:rPr>
          <w:rFonts w:ascii="Times New Roman" w:hAnsi="Times New Roman"/>
          <w:sz w:val="28"/>
          <w:szCs w:val="28"/>
        </w:rPr>
        <w:t>дио», что он видит внизу на земле.</w:t>
      </w:r>
    </w:p>
    <w:p w:rsidR="004B58B7" w:rsidRDefault="00BD0B95" w:rsidP="004B58B7">
      <w:pPr>
        <w:pStyle w:val="2"/>
        <w:spacing w:before="0" w:beforeAutospacing="0" w:after="0" w:afterAutospacing="0" w:line="360" w:lineRule="auto"/>
        <w:ind w:firstLine="709"/>
        <w:jc w:val="center"/>
        <w:rPr>
          <w:bCs w:val="0"/>
          <w:i/>
          <w:sz w:val="28"/>
          <w:szCs w:val="28"/>
        </w:rPr>
      </w:pPr>
      <w:r w:rsidRPr="00364899">
        <w:rPr>
          <w:bCs w:val="0"/>
          <w:i/>
          <w:sz w:val="28"/>
          <w:szCs w:val="28"/>
        </w:rPr>
        <w:t>Рассказывание по картине</w:t>
      </w:r>
    </w:p>
    <w:p w:rsidR="00BD0B95" w:rsidRPr="004B58B7" w:rsidRDefault="00BD0B95" w:rsidP="004B58B7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i/>
          <w:sz w:val="28"/>
          <w:szCs w:val="28"/>
        </w:rPr>
      </w:pPr>
      <w:r w:rsidRPr="004B58B7">
        <w:rPr>
          <w:b w:val="0"/>
          <w:sz w:val="28"/>
          <w:szCs w:val="28"/>
        </w:rPr>
        <w:t>В основе рассказывания по картине лежит опосредованное восприятие окружающей жизни. Картина не только расширяет и углубляет детские пре</w:t>
      </w:r>
      <w:r w:rsidRPr="004B58B7">
        <w:rPr>
          <w:b w:val="0"/>
          <w:sz w:val="28"/>
          <w:szCs w:val="28"/>
        </w:rPr>
        <w:t>д</w:t>
      </w:r>
      <w:r w:rsidRPr="004B58B7">
        <w:rPr>
          <w:b w:val="0"/>
          <w:sz w:val="28"/>
          <w:szCs w:val="28"/>
        </w:rPr>
        <w:t>ставления об общественных и природных явлениях, но и воздействует на эм</w:t>
      </w:r>
      <w:r w:rsidRPr="004B58B7">
        <w:rPr>
          <w:b w:val="0"/>
          <w:sz w:val="28"/>
          <w:szCs w:val="28"/>
        </w:rPr>
        <w:t>о</w:t>
      </w:r>
      <w:r w:rsidRPr="004B58B7">
        <w:rPr>
          <w:b w:val="0"/>
          <w:sz w:val="28"/>
          <w:szCs w:val="28"/>
        </w:rPr>
        <w:t>ции детей, вызывает интерес к рассказыванию, побуждает говорить даже молч</w:t>
      </w:r>
      <w:r w:rsidRPr="004B58B7">
        <w:rPr>
          <w:b w:val="0"/>
          <w:sz w:val="28"/>
          <w:szCs w:val="28"/>
        </w:rPr>
        <w:t>а</w:t>
      </w:r>
      <w:r w:rsidRPr="004B58B7">
        <w:rPr>
          <w:b w:val="0"/>
          <w:sz w:val="28"/>
          <w:szCs w:val="28"/>
        </w:rPr>
        <w:t>ливых и застенчивых.</w:t>
      </w:r>
    </w:p>
    <w:p w:rsidR="004B58B7" w:rsidRDefault="00BD0B95" w:rsidP="004B58B7">
      <w:pPr>
        <w:pStyle w:val="a3"/>
        <w:spacing w:before="0" w:beforeAutospacing="0" w:after="0" w:afterAutospacing="0" w:line="360" w:lineRule="auto"/>
        <w:ind w:firstLine="331"/>
        <w:rPr>
          <w:sz w:val="28"/>
          <w:szCs w:val="28"/>
        </w:rPr>
      </w:pPr>
      <w:r w:rsidRPr="007232B7">
        <w:rPr>
          <w:sz w:val="28"/>
          <w:szCs w:val="28"/>
        </w:rPr>
        <w:t>В формировании умений описывать картины и соста</w:t>
      </w:r>
      <w:r w:rsidRPr="007232B7">
        <w:rPr>
          <w:sz w:val="28"/>
          <w:szCs w:val="28"/>
        </w:rPr>
        <w:t>в</w:t>
      </w:r>
      <w:r w:rsidRPr="007232B7">
        <w:rPr>
          <w:sz w:val="28"/>
          <w:szCs w:val="28"/>
        </w:rPr>
        <w:t>лять рассказы-повествования используются специально разработанные серии дидактич</w:t>
      </w:r>
      <w:r w:rsidRPr="007232B7">
        <w:rPr>
          <w:sz w:val="28"/>
          <w:szCs w:val="28"/>
        </w:rPr>
        <w:t>е</w:t>
      </w:r>
      <w:r w:rsidRPr="007232B7">
        <w:rPr>
          <w:sz w:val="28"/>
          <w:szCs w:val="28"/>
        </w:rPr>
        <w:t xml:space="preserve">ских </w:t>
      </w:r>
      <w:r w:rsidRPr="004B58B7">
        <w:rPr>
          <w:i/>
          <w:sz w:val="28"/>
          <w:szCs w:val="28"/>
        </w:rPr>
        <w:t>картин разных типов</w:t>
      </w:r>
      <w:r w:rsidRPr="007232B7">
        <w:rPr>
          <w:sz w:val="28"/>
          <w:szCs w:val="28"/>
        </w:rPr>
        <w:t>.</w:t>
      </w:r>
    </w:p>
    <w:p w:rsidR="004B58B7" w:rsidRDefault="00BD0B95" w:rsidP="004B58B7">
      <w:pPr>
        <w:pStyle w:val="a3"/>
        <w:spacing w:before="0" w:beforeAutospacing="0" w:after="0" w:afterAutospacing="0" w:line="360" w:lineRule="auto"/>
        <w:ind w:firstLine="331"/>
        <w:rPr>
          <w:sz w:val="28"/>
          <w:szCs w:val="28"/>
        </w:rPr>
      </w:pPr>
      <w:r w:rsidRPr="004B58B7">
        <w:rPr>
          <w:i/>
          <w:sz w:val="28"/>
          <w:szCs w:val="28"/>
        </w:rPr>
        <w:t>Предметные картины</w:t>
      </w:r>
      <w:r w:rsidRPr="007232B7">
        <w:rPr>
          <w:sz w:val="28"/>
          <w:szCs w:val="28"/>
        </w:rPr>
        <w:t xml:space="preserve"> – на них изображены один или несколько предметов без какого-либо сюже</w:t>
      </w:r>
      <w:r w:rsidR="004B58B7">
        <w:rPr>
          <w:sz w:val="28"/>
          <w:szCs w:val="28"/>
        </w:rPr>
        <w:t>тного взаимодействия между ними.</w:t>
      </w:r>
    </w:p>
    <w:p w:rsidR="004B58B7" w:rsidRDefault="00BD0B95" w:rsidP="004B58B7">
      <w:pPr>
        <w:pStyle w:val="a3"/>
        <w:spacing w:before="0" w:beforeAutospacing="0" w:after="0" w:afterAutospacing="0" w:line="360" w:lineRule="auto"/>
        <w:ind w:firstLine="331"/>
        <w:rPr>
          <w:sz w:val="28"/>
          <w:szCs w:val="28"/>
        </w:rPr>
      </w:pPr>
      <w:r w:rsidRPr="004B58B7">
        <w:rPr>
          <w:i/>
          <w:sz w:val="28"/>
          <w:szCs w:val="28"/>
        </w:rPr>
        <w:t>Сюжетные картины</w:t>
      </w:r>
      <w:r w:rsidR="004B58B7">
        <w:rPr>
          <w:sz w:val="28"/>
          <w:szCs w:val="28"/>
        </w:rPr>
        <w:t xml:space="preserve"> – </w:t>
      </w:r>
      <w:r w:rsidRPr="007232B7">
        <w:rPr>
          <w:sz w:val="28"/>
          <w:szCs w:val="28"/>
        </w:rPr>
        <w:t>предметы и персонажи находятся в сюжетном вза</w:t>
      </w:r>
      <w:r w:rsidRPr="007232B7">
        <w:rPr>
          <w:sz w:val="28"/>
          <w:szCs w:val="28"/>
        </w:rPr>
        <w:t>и</w:t>
      </w:r>
      <w:r w:rsidRPr="007232B7">
        <w:rPr>
          <w:sz w:val="28"/>
          <w:szCs w:val="28"/>
        </w:rPr>
        <w:t>модействии друг с другом.</w:t>
      </w:r>
    </w:p>
    <w:p w:rsidR="00A07800" w:rsidRDefault="00BD0B95" w:rsidP="00A07800">
      <w:pPr>
        <w:pStyle w:val="a3"/>
        <w:spacing w:before="0" w:beforeAutospacing="0" w:after="0" w:afterAutospacing="0" w:line="360" w:lineRule="auto"/>
        <w:ind w:firstLine="331"/>
        <w:rPr>
          <w:sz w:val="28"/>
          <w:szCs w:val="28"/>
        </w:rPr>
      </w:pPr>
      <w:r w:rsidRPr="007232B7">
        <w:rPr>
          <w:sz w:val="28"/>
          <w:szCs w:val="28"/>
        </w:rPr>
        <w:t xml:space="preserve">Используются и репродукции картин мастеров </w:t>
      </w:r>
      <w:proofErr w:type="spellStart"/>
      <w:r w:rsidRPr="007232B7">
        <w:rPr>
          <w:sz w:val="28"/>
          <w:szCs w:val="28"/>
        </w:rPr>
        <w:t>искусства</w:t>
      </w:r>
      <w:proofErr w:type="gramStart"/>
      <w:r w:rsidRPr="007232B7">
        <w:rPr>
          <w:sz w:val="28"/>
          <w:szCs w:val="28"/>
        </w:rPr>
        <w:t>:А</w:t>
      </w:r>
      <w:proofErr w:type="spellEnd"/>
      <w:proofErr w:type="gramEnd"/>
      <w:r w:rsidRPr="007232B7">
        <w:rPr>
          <w:sz w:val="28"/>
          <w:szCs w:val="28"/>
        </w:rPr>
        <w:t xml:space="preserve">. Саврасов </w:t>
      </w:r>
      <w:r w:rsidR="004B58B7">
        <w:rPr>
          <w:sz w:val="28"/>
          <w:szCs w:val="28"/>
        </w:rPr>
        <w:t>,</w:t>
      </w:r>
      <w:r w:rsidRPr="007232B7">
        <w:rPr>
          <w:sz w:val="28"/>
          <w:szCs w:val="28"/>
        </w:rPr>
        <w:t xml:space="preserve"> И. Л</w:t>
      </w:r>
      <w:r w:rsidRPr="007232B7">
        <w:rPr>
          <w:sz w:val="28"/>
          <w:szCs w:val="28"/>
        </w:rPr>
        <w:t>е</w:t>
      </w:r>
      <w:r w:rsidRPr="007232B7">
        <w:rPr>
          <w:sz w:val="28"/>
          <w:szCs w:val="28"/>
        </w:rPr>
        <w:t>витан</w:t>
      </w:r>
      <w:r w:rsidR="004B58B7">
        <w:rPr>
          <w:sz w:val="28"/>
          <w:szCs w:val="28"/>
        </w:rPr>
        <w:t>,</w:t>
      </w:r>
      <w:r w:rsidRPr="007232B7">
        <w:rPr>
          <w:sz w:val="28"/>
          <w:szCs w:val="28"/>
        </w:rPr>
        <w:t xml:space="preserve"> И. Шишкин В. Васнецов «Аленушка</w:t>
      </w:r>
      <w:r w:rsidR="004B58B7">
        <w:rPr>
          <w:sz w:val="28"/>
          <w:szCs w:val="28"/>
        </w:rPr>
        <w:t>,</w:t>
      </w:r>
      <w:r w:rsidRPr="007232B7">
        <w:rPr>
          <w:sz w:val="28"/>
          <w:szCs w:val="28"/>
        </w:rPr>
        <w:t xml:space="preserve"> К. Петров-Водкин</w:t>
      </w:r>
      <w:r w:rsidR="004B58B7">
        <w:rPr>
          <w:sz w:val="28"/>
          <w:szCs w:val="28"/>
        </w:rPr>
        <w:t>,</w:t>
      </w:r>
      <w:r w:rsidRPr="007232B7">
        <w:rPr>
          <w:sz w:val="28"/>
          <w:szCs w:val="28"/>
        </w:rPr>
        <w:t xml:space="preserve"> </w:t>
      </w:r>
      <w:r w:rsidR="004B58B7">
        <w:rPr>
          <w:sz w:val="28"/>
          <w:szCs w:val="28"/>
        </w:rPr>
        <w:t xml:space="preserve"> И. Машков.</w:t>
      </w:r>
    </w:p>
    <w:p w:rsidR="00A07800" w:rsidRDefault="00BD0B95" w:rsidP="00A07800">
      <w:pPr>
        <w:pStyle w:val="a3"/>
        <w:spacing w:before="0" w:beforeAutospacing="0" w:after="0" w:afterAutospacing="0" w:line="360" w:lineRule="auto"/>
        <w:ind w:firstLine="331"/>
        <w:rPr>
          <w:sz w:val="28"/>
          <w:szCs w:val="28"/>
        </w:rPr>
      </w:pPr>
      <w:r w:rsidRPr="007232B7">
        <w:rPr>
          <w:sz w:val="28"/>
          <w:szCs w:val="28"/>
        </w:rPr>
        <w:t>При отборе картин для рассказывания к ним предъявляется ряд требований: содержание картины должно быть интересным, понятным, воспитывающим п</w:t>
      </w:r>
      <w:r w:rsidRPr="007232B7">
        <w:rPr>
          <w:sz w:val="28"/>
          <w:szCs w:val="28"/>
        </w:rPr>
        <w:t>о</w:t>
      </w:r>
      <w:r w:rsidRPr="007232B7">
        <w:rPr>
          <w:sz w:val="28"/>
          <w:szCs w:val="28"/>
        </w:rPr>
        <w:lastRenderedPageBreak/>
        <w:t>ложительное отношение к окружающему; картина должна быть высокохудож</w:t>
      </w:r>
      <w:r w:rsidRPr="007232B7">
        <w:rPr>
          <w:sz w:val="28"/>
          <w:szCs w:val="28"/>
        </w:rPr>
        <w:t>е</w:t>
      </w:r>
      <w:r w:rsidRPr="007232B7">
        <w:rPr>
          <w:sz w:val="28"/>
          <w:szCs w:val="28"/>
        </w:rPr>
        <w:t>стве</w:t>
      </w:r>
      <w:r w:rsidRPr="007232B7">
        <w:rPr>
          <w:sz w:val="28"/>
          <w:szCs w:val="28"/>
        </w:rPr>
        <w:t>н</w:t>
      </w:r>
      <w:r w:rsidRPr="007232B7">
        <w:rPr>
          <w:sz w:val="28"/>
          <w:szCs w:val="28"/>
        </w:rPr>
        <w:t xml:space="preserve">ной; изображения персонажей, животных и других объектов должны быть реалистическими. </w:t>
      </w:r>
    </w:p>
    <w:p w:rsidR="00A07800" w:rsidRDefault="00BD0B95" w:rsidP="00A07800">
      <w:pPr>
        <w:pStyle w:val="a3"/>
        <w:spacing w:before="0" w:beforeAutospacing="0" w:after="0" w:afterAutospacing="0" w:line="360" w:lineRule="auto"/>
        <w:ind w:firstLine="331"/>
        <w:rPr>
          <w:sz w:val="28"/>
          <w:szCs w:val="28"/>
        </w:rPr>
      </w:pPr>
      <w:r w:rsidRPr="007232B7">
        <w:rPr>
          <w:sz w:val="28"/>
          <w:szCs w:val="28"/>
        </w:rPr>
        <w:t>Одним из приемов, подготавливающих детей к рассказыванию по картине, являются рассматривание и беседа по ее содержанию.</w:t>
      </w:r>
    </w:p>
    <w:p w:rsidR="00A07800" w:rsidRDefault="00BD0B95" w:rsidP="00A07800">
      <w:pPr>
        <w:pStyle w:val="a3"/>
        <w:spacing w:before="0" w:beforeAutospacing="0" w:after="0" w:afterAutospacing="0" w:line="360" w:lineRule="auto"/>
        <w:ind w:firstLine="331"/>
        <w:rPr>
          <w:sz w:val="28"/>
          <w:szCs w:val="28"/>
        </w:rPr>
      </w:pPr>
      <w:r w:rsidRPr="007232B7">
        <w:rPr>
          <w:sz w:val="28"/>
          <w:szCs w:val="28"/>
        </w:rPr>
        <w:t>Рассматривание картин, как считает Е. И. Тихеева, преследует тройную цель: упражнение в наблюдении, развитие мышления, воображения, логического су</w:t>
      </w:r>
      <w:r w:rsidRPr="007232B7">
        <w:rPr>
          <w:sz w:val="28"/>
          <w:szCs w:val="28"/>
        </w:rPr>
        <w:t>ж</w:t>
      </w:r>
      <w:r w:rsidRPr="007232B7">
        <w:rPr>
          <w:sz w:val="28"/>
          <w:szCs w:val="28"/>
        </w:rPr>
        <w:t>дения и развитие речи р</w:t>
      </w:r>
      <w:r w:rsidRPr="007232B7">
        <w:rPr>
          <w:sz w:val="28"/>
          <w:szCs w:val="28"/>
        </w:rPr>
        <w:t>е</w:t>
      </w:r>
      <w:r w:rsidRPr="007232B7">
        <w:rPr>
          <w:sz w:val="28"/>
          <w:szCs w:val="28"/>
        </w:rPr>
        <w:t>бенка.</w:t>
      </w:r>
    </w:p>
    <w:p w:rsidR="00A07800" w:rsidRDefault="00A07800" w:rsidP="00A07800">
      <w:pPr>
        <w:pStyle w:val="a3"/>
        <w:spacing w:before="0" w:beforeAutospacing="0" w:after="0" w:afterAutospacing="0" w:line="360" w:lineRule="auto"/>
        <w:ind w:firstLine="331"/>
        <w:rPr>
          <w:sz w:val="28"/>
          <w:szCs w:val="28"/>
        </w:rPr>
      </w:pPr>
      <w:r>
        <w:rPr>
          <w:sz w:val="28"/>
          <w:szCs w:val="28"/>
        </w:rPr>
        <w:t>Н</w:t>
      </w:r>
      <w:r w:rsidR="00BD0B95" w:rsidRPr="007232B7">
        <w:rPr>
          <w:sz w:val="28"/>
          <w:szCs w:val="28"/>
        </w:rPr>
        <w:t>еобходимо учить их смотреть и видеть предмет или сюжет на картине, ра</w:t>
      </w:r>
      <w:r w:rsidR="00BD0B95" w:rsidRPr="007232B7">
        <w:rPr>
          <w:sz w:val="28"/>
          <w:szCs w:val="28"/>
        </w:rPr>
        <w:t>з</w:t>
      </w:r>
      <w:r w:rsidR="00BD0B95" w:rsidRPr="007232B7">
        <w:rPr>
          <w:sz w:val="28"/>
          <w:szCs w:val="28"/>
        </w:rPr>
        <w:t>вивать наблюдательность. В процессе рассматривания активизируется и уточн</w:t>
      </w:r>
      <w:r w:rsidR="00BD0B95" w:rsidRPr="007232B7">
        <w:rPr>
          <w:sz w:val="28"/>
          <w:szCs w:val="28"/>
        </w:rPr>
        <w:t>я</w:t>
      </w:r>
      <w:r w:rsidR="00BD0B95" w:rsidRPr="007232B7">
        <w:rPr>
          <w:sz w:val="28"/>
          <w:szCs w:val="28"/>
        </w:rPr>
        <w:t>ется словарь, развивается диалогическая речь: умение отвечать на вопросы, обосновывать свои ответы, самому задавать вопросы. Следовательно, цель бес</w:t>
      </w:r>
      <w:r w:rsidR="00BD0B95" w:rsidRPr="007232B7">
        <w:rPr>
          <w:sz w:val="28"/>
          <w:szCs w:val="28"/>
        </w:rPr>
        <w:t>е</w:t>
      </w:r>
      <w:r w:rsidR="00BD0B95" w:rsidRPr="007232B7">
        <w:rPr>
          <w:sz w:val="28"/>
          <w:szCs w:val="28"/>
        </w:rPr>
        <w:t>ды по картине – подвести детей к правильному восприятию и пониманию о</w:t>
      </w:r>
      <w:r w:rsidR="00BD0B95" w:rsidRPr="007232B7">
        <w:rPr>
          <w:sz w:val="28"/>
          <w:szCs w:val="28"/>
        </w:rPr>
        <w:t>с</w:t>
      </w:r>
      <w:r w:rsidR="00BD0B95" w:rsidRPr="007232B7">
        <w:rPr>
          <w:sz w:val="28"/>
          <w:szCs w:val="28"/>
        </w:rPr>
        <w:t>новного содержания картины и одновременно развитие диалогической р</w:t>
      </w:r>
      <w:r w:rsidR="00BD0B95" w:rsidRPr="007232B7">
        <w:rPr>
          <w:sz w:val="28"/>
          <w:szCs w:val="28"/>
        </w:rPr>
        <w:t>е</w:t>
      </w:r>
      <w:r w:rsidR="00BD0B95" w:rsidRPr="007232B7">
        <w:rPr>
          <w:sz w:val="28"/>
          <w:szCs w:val="28"/>
        </w:rPr>
        <w:t>чи.</w:t>
      </w:r>
    </w:p>
    <w:p w:rsidR="00A07800" w:rsidRDefault="00BD0B95" w:rsidP="00A07800">
      <w:pPr>
        <w:pStyle w:val="a3"/>
        <w:spacing w:before="0" w:beforeAutospacing="0" w:after="0" w:afterAutospacing="0" w:line="360" w:lineRule="auto"/>
        <w:ind w:firstLine="331"/>
        <w:rPr>
          <w:sz w:val="28"/>
          <w:szCs w:val="28"/>
        </w:rPr>
      </w:pPr>
      <w:r w:rsidRPr="007232B7">
        <w:rPr>
          <w:sz w:val="28"/>
          <w:szCs w:val="28"/>
        </w:rPr>
        <w:t>В старшем дошкольном возрасте в беседе по картинам особое внимание о</w:t>
      </w:r>
      <w:r w:rsidRPr="007232B7">
        <w:rPr>
          <w:sz w:val="28"/>
          <w:szCs w:val="28"/>
        </w:rPr>
        <w:t>б</w:t>
      </w:r>
      <w:r w:rsidRPr="007232B7">
        <w:rPr>
          <w:sz w:val="28"/>
          <w:szCs w:val="28"/>
        </w:rPr>
        <w:t>ращают на более детальное рассматривание в силу большей сложности соде</w:t>
      </w:r>
      <w:r w:rsidRPr="007232B7">
        <w:rPr>
          <w:sz w:val="28"/>
          <w:szCs w:val="28"/>
        </w:rPr>
        <w:t>р</w:t>
      </w:r>
      <w:r w:rsidRPr="007232B7">
        <w:rPr>
          <w:sz w:val="28"/>
          <w:szCs w:val="28"/>
        </w:rPr>
        <w:t>жания. Картина может рассматриваться по частям. Вначале – главное, затем д</w:t>
      </w:r>
      <w:r w:rsidRPr="007232B7">
        <w:rPr>
          <w:sz w:val="28"/>
          <w:szCs w:val="28"/>
        </w:rPr>
        <w:t>е</w:t>
      </w:r>
      <w:r w:rsidRPr="007232B7">
        <w:rPr>
          <w:sz w:val="28"/>
          <w:szCs w:val="28"/>
        </w:rPr>
        <w:t xml:space="preserve">тали, которые дети должны заметить сами. </w:t>
      </w:r>
      <w:r w:rsidR="00A07800">
        <w:rPr>
          <w:sz w:val="28"/>
          <w:szCs w:val="28"/>
        </w:rPr>
        <w:t>Р</w:t>
      </w:r>
      <w:r w:rsidRPr="007232B7">
        <w:rPr>
          <w:sz w:val="28"/>
          <w:szCs w:val="28"/>
        </w:rPr>
        <w:t>екомендует</w:t>
      </w:r>
      <w:r w:rsidR="00A07800">
        <w:rPr>
          <w:sz w:val="28"/>
          <w:szCs w:val="28"/>
        </w:rPr>
        <w:t>ся</w:t>
      </w:r>
      <w:r w:rsidRPr="007232B7">
        <w:rPr>
          <w:sz w:val="28"/>
          <w:szCs w:val="28"/>
        </w:rPr>
        <w:t xml:space="preserve"> использовать вопр</w:t>
      </w:r>
      <w:r w:rsidRPr="007232B7">
        <w:rPr>
          <w:sz w:val="28"/>
          <w:szCs w:val="28"/>
        </w:rPr>
        <w:t>о</w:t>
      </w:r>
      <w:r w:rsidRPr="007232B7">
        <w:rPr>
          <w:sz w:val="28"/>
          <w:szCs w:val="28"/>
        </w:rPr>
        <w:t>сы, развивающие воображение и творч</w:t>
      </w:r>
      <w:r w:rsidRPr="007232B7">
        <w:rPr>
          <w:sz w:val="28"/>
          <w:szCs w:val="28"/>
        </w:rPr>
        <w:t>е</w:t>
      </w:r>
      <w:r w:rsidRPr="007232B7">
        <w:rPr>
          <w:sz w:val="28"/>
          <w:szCs w:val="28"/>
        </w:rPr>
        <w:t>ство.</w:t>
      </w:r>
    </w:p>
    <w:p w:rsidR="00BD0B95" w:rsidRPr="007232B7" w:rsidRDefault="00BD0B95" w:rsidP="00A07800">
      <w:pPr>
        <w:pStyle w:val="a3"/>
        <w:spacing w:before="0" w:beforeAutospacing="0" w:after="0" w:afterAutospacing="0" w:line="360" w:lineRule="auto"/>
        <w:ind w:firstLine="331"/>
        <w:rPr>
          <w:sz w:val="28"/>
          <w:szCs w:val="28"/>
        </w:rPr>
      </w:pPr>
      <w:r w:rsidRPr="007232B7">
        <w:rPr>
          <w:sz w:val="28"/>
          <w:szCs w:val="28"/>
        </w:rPr>
        <w:t>Для активизации речи и мышления использовались такие приемы, как зад</w:t>
      </w:r>
      <w:r w:rsidRPr="007232B7">
        <w:rPr>
          <w:sz w:val="28"/>
          <w:szCs w:val="28"/>
        </w:rPr>
        <w:t>а</w:t>
      </w:r>
      <w:r w:rsidRPr="007232B7">
        <w:rPr>
          <w:sz w:val="28"/>
          <w:szCs w:val="28"/>
        </w:rPr>
        <w:t>ние детям подумать, указание, в какой форме его выполнить</w:t>
      </w:r>
      <w:r w:rsidR="00A07800">
        <w:rPr>
          <w:sz w:val="28"/>
          <w:szCs w:val="28"/>
        </w:rPr>
        <w:t xml:space="preserve">, подведение детей к обобщению. </w:t>
      </w:r>
      <w:r w:rsidRPr="007232B7">
        <w:rPr>
          <w:sz w:val="28"/>
          <w:szCs w:val="28"/>
        </w:rPr>
        <w:t>Развитию творчества способствует прием придумывания детьми названия картины, обсуждения его, выбора наиболее удачного, сравнения с настоящим н</w:t>
      </w:r>
      <w:r w:rsidRPr="007232B7">
        <w:rPr>
          <w:sz w:val="28"/>
          <w:szCs w:val="28"/>
        </w:rPr>
        <w:t>а</w:t>
      </w:r>
      <w:r w:rsidRPr="007232B7">
        <w:rPr>
          <w:sz w:val="28"/>
          <w:szCs w:val="28"/>
        </w:rPr>
        <w:t>званием.</w:t>
      </w:r>
    </w:p>
    <w:p w:rsidR="00A07800" w:rsidRDefault="00BD0B95" w:rsidP="0036489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32B7">
        <w:rPr>
          <w:sz w:val="28"/>
          <w:szCs w:val="28"/>
        </w:rPr>
        <w:t>Следовательно, рассматривание картин подготавливает детей к составл</w:t>
      </w:r>
      <w:r w:rsidRPr="007232B7">
        <w:rPr>
          <w:sz w:val="28"/>
          <w:szCs w:val="28"/>
        </w:rPr>
        <w:t>е</w:t>
      </w:r>
      <w:r w:rsidRPr="007232B7">
        <w:rPr>
          <w:sz w:val="28"/>
          <w:szCs w:val="28"/>
        </w:rPr>
        <w:t>нию описаний и рассказов-повествований. От уровня содержательности ра</w:t>
      </w:r>
      <w:r w:rsidRPr="007232B7">
        <w:rPr>
          <w:sz w:val="28"/>
          <w:szCs w:val="28"/>
        </w:rPr>
        <w:t>с</w:t>
      </w:r>
      <w:r w:rsidRPr="007232B7">
        <w:rPr>
          <w:sz w:val="28"/>
          <w:szCs w:val="28"/>
        </w:rPr>
        <w:t xml:space="preserve">сматривания картины зависит эффективность последующего обучения детей связным высказываниям. </w:t>
      </w:r>
    </w:p>
    <w:p w:rsidR="00BD0B95" w:rsidRPr="007232B7" w:rsidRDefault="00BD0B95" w:rsidP="0036489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32B7">
        <w:rPr>
          <w:sz w:val="28"/>
          <w:szCs w:val="28"/>
        </w:rPr>
        <w:lastRenderedPageBreak/>
        <w:t>В методике развития речи выделяется несколько видов рассказов детей по кар</w:t>
      </w:r>
      <w:r w:rsidR="00A07800">
        <w:rPr>
          <w:sz w:val="28"/>
          <w:szCs w:val="28"/>
        </w:rPr>
        <w:t>тине: о</w:t>
      </w:r>
      <w:r w:rsidRPr="007232B7">
        <w:rPr>
          <w:sz w:val="28"/>
          <w:szCs w:val="28"/>
        </w:rPr>
        <w:t>писание предметных картин</w:t>
      </w:r>
      <w:r w:rsidR="00A07800">
        <w:rPr>
          <w:sz w:val="28"/>
          <w:szCs w:val="28"/>
        </w:rPr>
        <w:t>;</w:t>
      </w:r>
      <w:r w:rsidRPr="007232B7">
        <w:rPr>
          <w:sz w:val="28"/>
          <w:szCs w:val="28"/>
        </w:rPr>
        <w:t xml:space="preserve"> </w:t>
      </w:r>
      <w:r w:rsidR="00A07800">
        <w:rPr>
          <w:sz w:val="28"/>
          <w:szCs w:val="28"/>
        </w:rPr>
        <w:t>о</w:t>
      </w:r>
      <w:r w:rsidRPr="007232B7">
        <w:rPr>
          <w:sz w:val="28"/>
          <w:szCs w:val="28"/>
        </w:rPr>
        <w:t>писание сюжетной картины</w:t>
      </w:r>
      <w:r w:rsidR="00A07800">
        <w:rPr>
          <w:sz w:val="28"/>
          <w:szCs w:val="28"/>
        </w:rPr>
        <w:t>;</w:t>
      </w:r>
      <w:r w:rsidRPr="007232B7">
        <w:rPr>
          <w:sz w:val="28"/>
          <w:szCs w:val="28"/>
        </w:rPr>
        <w:t xml:space="preserve"> </w:t>
      </w:r>
      <w:r w:rsidR="00A07800">
        <w:rPr>
          <w:sz w:val="28"/>
          <w:szCs w:val="28"/>
        </w:rPr>
        <w:t>р</w:t>
      </w:r>
      <w:r w:rsidRPr="007232B7">
        <w:rPr>
          <w:sz w:val="28"/>
          <w:szCs w:val="28"/>
        </w:rPr>
        <w:t>ассказ по последовательной сюжетной серии картин.</w:t>
      </w:r>
    </w:p>
    <w:p w:rsidR="00BD0B95" w:rsidRPr="007232B7" w:rsidRDefault="00BD0B95" w:rsidP="0036489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32B7">
        <w:rPr>
          <w:sz w:val="28"/>
          <w:szCs w:val="28"/>
        </w:rPr>
        <w:t>В старшем дошкольном возрасте возрастает мыслительная и речевая а</w:t>
      </w:r>
      <w:r w:rsidRPr="007232B7">
        <w:rPr>
          <w:sz w:val="28"/>
          <w:szCs w:val="28"/>
        </w:rPr>
        <w:t>к</w:t>
      </w:r>
      <w:r w:rsidRPr="007232B7">
        <w:rPr>
          <w:sz w:val="28"/>
          <w:szCs w:val="28"/>
        </w:rPr>
        <w:t>тивность детей. Дети самостоятельно или с небольшой помощью воспитателя описывают пре</w:t>
      </w:r>
      <w:r w:rsidRPr="007232B7">
        <w:rPr>
          <w:sz w:val="28"/>
          <w:szCs w:val="28"/>
        </w:rPr>
        <w:t>д</w:t>
      </w:r>
      <w:r w:rsidRPr="007232B7">
        <w:rPr>
          <w:sz w:val="28"/>
          <w:szCs w:val="28"/>
        </w:rPr>
        <w:t>метные и сюжетные картины, составляют сюжетные рассказы по серии картин, пр</w:t>
      </w:r>
      <w:r w:rsidRPr="007232B7">
        <w:rPr>
          <w:sz w:val="28"/>
          <w:szCs w:val="28"/>
        </w:rPr>
        <w:t>и</w:t>
      </w:r>
      <w:r w:rsidRPr="007232B7">
        <w:rPr>
          <w:sz w:val="28"/>
          <w:szCs w:val="28"/>
        </w:rPr>
        <w:t>думывают начало и конец сюжету картины.</w:t>
      </w:r>
    </w:p>
    <w:p w:rsidR="00C46180" w:rsidRPr="007232B7" w:rsidRDefault="00BD0B95" w:rsidP="00EB3795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232B7">
        <w:rPr>
          <w:sz w:val="28"/>
          <w:szCs w:val="28"/>
        </w:rPr>
        <w:t>Н. М. Зубарева рекомендует оригинальные приемы рассматривания пе</w:t>
      </w:r>
      <w:r w:rsidRPr="007232B7">
        <w:rPr>
          <w:sz w:val="28"/>
          <w:szCs w:val="28"/>
        </w:rPr>
        <w:t>й</w:t>
      </w:r>
      <w:r w:rsidRPr="007232B7">
        <w:rPr>
          <w:sz w:val="28"/>
          <w:szCs w:val="28"/>
        </w:rPr>
        <w:t>зажных картин. Повышает эмоциональное восприятие картины рассматривание ее в сопровождении музыки</w:t>
      </w:r>
      <w:r w:rsidR="004403B4">
        <w:rPr>
          <w:sz w:val="28"/>
          <w:szCs w:val="28"/>
        </w:rPr>
        <w:t xml:space="preserve">. </w:t>
      </w:r>
      <w:r w:rsidRPr="007232B7">
        <w:rPr>
          <w:sz w:val="28"/>
          <w:szCs w:val="28"/>
        </w:rPr>
        <w:t>Одновременное рассматривание двух картин ра</w:t>
      </w:r>
      <w:r w:rsidRPr="007232B7">
        <w:rPr>
          <w:sz w:val="28"/>
          <w:szCs w:val="28"/>
        </w:rPr>
        <w:t>з</w:t>
      </w:r>
      <w:r w:rsidRPr="007232B7">
        <w:rPr>
          <w:sz w:val="28"/>
          <w:szCs w:val="28"/>
        </w:rPr>
        <w:t>ных художников на одну и ту же тему помогает детям увидеть различные ко</w:t>
      </w:r>
      <w:r w:rsidRPr="007232B7">
        <w:rPr>
          <w:sz w:val="28"/>
          <w:szCs w:val="28"/>
        </w:rPr>
        <w:t>м</w:t>
      </w:r>
      <w:r w:rsidRPr="007232B7">
        <w:rPr>
          <w:sz w:val="28"/>
          <w:szCs w:val="28"/>
        </w:rPr>
        <w:t>позиционные приемы, которыми пол</w:t>
      </w:r>
      <w:r w:rsidRPr="007232B7">
        <w:rPr>
          <w:sz w:val="28"/>
          <w:szCs w:val="28"/>
        </w:rPr>
        <w:t>ь</w:t>
      </w:r>
      <w:r w:rsidRPr="007232B7">
        <w:rPr>
          <w:sz w:val="28"/>
          <w:szCs w:val="28"/>
        </w:rPr>
        <w:t>зуются художники для выражения своего замысла. Аналогичная работа проводится по рассматриванию и описанию натюрморта. Эстетическому восприятию его способствует рассматривание п</w:t>
      </w:r>
      <w:r w:rsidRPr="007232B7">
        <w:rPr>
          <w:sz w:val="28"/>
          <w:szCs w:val="28"/>
        </w:rPr>
        <w:t>о</w:t>
      </w:r>
      <w:r w:rsidRPr="007232B7">
        <w:rPr>
          <w:sz w:val="28"/>
          <w:szCs w:val="28"/>
        </w:rPr>
        <w:t>суды, цветов, овощей, фруктов, знакомство с их цветом, формой, фактурой, з</w:t>
      </w:r>
      <w:r w:rsidRPr="007232B7">
        <w:rPr>
          <w:sz w:val="28"/>
          <w:szCs w:val="28"/>
        </w:rPr>
        <w:t>а</w:t>
      </w:r>
      <w:r w:rsidRPr="007232B7">
        <w:rPr>
          <w:sz w:val="28"/>
          <w:szCs w:val="28"/>
        </w:rPr>
        <w:t>пахом и составление из них «живых натюрмортов» на столе. Так дети подводя</w:t>
      </w:r>
      <w:r w:rsidRPr="007232B7">
        <w:rPr>
          <w:sz w:val="28"/>
          <w:szCs w:val="28"/>
        </w:rPr>
        <w:t>т</w:t>
      </w:r>
      <w:r w:rsidRPr="007232B7">
        <w:rPr>
          <w:sz w:val="28"/>
          <w:szCs w:val="28"/>
        </w:rPr>
        <w:t>ся к опи</w:t>
      </w:r>
      <w:r w:rsidR="004403B4">
        <w:rPr>
          <w:sz w:val="28"/>
          <w:szCs w:val="28"/>
        </w:rPr>
        <w:t>санию натюрморта.</w:t>
      </w:r>
    </w:p>
    <w:p w:rsidR="00FD69BD" w:rsidRDefault="00FD69BD" w:rsidP="00364899">
      <w:pPr>
        <w:pStyle w:val="a3"/>
        <w:spacing w:before="24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FD69BD" w:rsidRDefault="00FD69BD" w:rsidP="00364899">
      <w:pPr>
        <w:pStyle w:val="a3"/>
        <w:spacing w:before="24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FD69BD" w:rsidRDefault="00FD69BD" w:rsidP="00364899">
      <w:pPr>
        <w:pStyle w:val="a3"/>
        <w:spacing w:before="24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FD69BD" w:rsidRDefault="00FD69BD" w:rsidP="00364899">
      <w:pPr>
        <w:pStyle w:val="a3"/>
        <w:spacing w:before="24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FD69BD" w:rsidRDefault="00FD69BD" w:rsidP="00364899">
      <w:pPr>
        <w:pStyle w:val="a3"/>
        <w:spacing w:before="24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FD69BD" w:rsidRDefault="00FD69BD" w:rsidP="00364899">
      <w:pPr>
        <w:pStyle w:val="a3"/>
        <w:spacing w:before="24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FD69BD" w:rsidRDefault="00FD69BD" w:rsidP="00364899">
      <w:pPr>
        <w:pStyle w:val="a3"/>
        <w:spacing w:before="24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FD69BD" w:rsidRDefault="00FD69BD" w:rsidP="00364899">
      <w:pPr>
        <w:pStyle w:val="a3"/>
        <w:spacing w:before="24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1805C6" w:rsidRPr="00453E51" w:rsidRDefault="006A04D8" w:rsidP="00364899">
      <w:pPr>
        <w:pStyle w:val="a3"/>
        <w:spacing w:before="24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232B7">
        <w:rPr>
          <w:rStyle w:val="a4"/>
          <w:sz w:val="28"/>
          <w:szCs w:val="28"/>
        </w:rPr>
        <w:lastRenderedPageBreak/>
        <w:t>Л</w:t>
      </w:r>
      <w:r w:rsidR="001805C6" w:rsidRPr="007232B7">
        <w:rPr>
          <w:rStyle w:val="a4"/>
          <w:sz w:val="28"/>
          <w:szCs w:val="28"/>
        </w:rPr>
        <w:t>итератур</w:t>
      </w:r>
      <w:r w:rsidRPr="007232B7">
        <w:rPr>
          <w:rStyle w:val="a4"/>
          <w:sz w:val="28"/>
          <w:szCs w:val="28"/>
        </w:rPr>
        <w:t>а:</w:t>
      </w:r>
    </w:p>
    <w:p w:rsidR="001805C6" w:rsidRPr="007232B7" w:rsidRDefault="001805C6" w:rsidP="00364899">
      <w:pPr>
        <w:pStyle w:val="a3"/>
        <w:spacing w:before="24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232B7">
        <w:rPr>
          <w:sz w:val="28"/>
          <w:szCs w:val="28"/>
        </w:rPr>
        <w:t> </w:t>
      </w:r>
    </w:p>
    <w:p w:rsidR="00453E51" w:rsidRDefault="001805C6" w:rsidP="00364899">
      <w:pPr>
        <w:pStyle w:val="a3"/>
        <w:numPr>
          <w:ilvl w:val="0"/>
          <w:numId w:val="13"/>
        </w:numPr>
        <w:spacing w:before="240" w:beforeAutospacing="0" w:after="0" w:afterAutospacing="0" w:line="360" w:lineRule="auto"/>
        <w:ind w:left="357" w:firstLine="709"/>
        <w:rPr>
          <w:sz w:val="28"/>
          <w:szCs w:val="28"/>
        </w:rPr>
      </w:pPr>
      <w:r w:rsidRPr="007232B7">
        <w:rPr>
          <w:sz w:val="28"/>
          <w:szCs w:val="28"/>
        </w:rPr>
        <w:t>Алексеева М.М., Яшина В.И. Методика развития речи и обучения родному языку дошкольников. - М.: Издательский центр «Академия», 2000.-400 с.</w:t>
      </w:r>
    </w:p>
    <w:p w:rsidR="00453E51" w:rsidRPr="00453E51" w:rsidRDefault="00453E51" w:rsidP="00364899">
      <w:pPr>
        <w:pStyle w:val="a3"/>
        <w:numPr>
          <w:ilvl w:val="0"/>
          <w:numId w:val="13"/>
        </w:numPr>
        <w:spacing w:before="240" w:beforeAutospacing="0" w:after="0" w:afterAutospacing="0" w:line="360" w:lineRule="auto"/>
        <w:ind w:left="357" w:firstLine="709"/>
        <w:rPr>
          <w:sz w:val="28"/>
          <w:szCs w:val="28"/>
        </w:rPr>
      </w:pPr>
      <w:r w:rsidRPr="00453E51">
        <w:rPr>
          <w:sz w:val="28"/>
          <w:szCs w:val="28"/>
        </w:rPr>
        <w:t>Карпова С. Н., Степанова М. А. Особенности связной речи дошкол</w:t>
      </w:r>
      <w:r w:rsidRPr="00453E51">
        <w:rPr>
          <w:sz w:val="28"/>
          <w:szCs w:val="28"/>
        </w:rPr>
        <w:t>ь</w:t>
      </w:r>
      <w:r w:rsidRPr="00453E51">
        <w:rPr>
          <w:sz w:val="28"/>
          <w:szCs w:val="28"/>
        </w:rPr>
        <w:t xml:space="preserve">ников при общении </w:t>
      </w:r>
      <w:proofErr w:type="gramStart"/>
      <w:r w:rsidRPr="00453E51">
        <w:rPr>
          <w:sz w:val="28"/>
          <w:szCs w:val="28"/>
        </w:rPr>
        <w:t>с</w:t>
      </w:r>
      <w:bookmarkStart w:id="0" w:name="_GoBack"/>
      <w:r w:rsidRPr="00453E51">
        <w:rPr>
          <w:sz w:val="28"/>
          <w:szCs w:val="28"/>
        </w:rPr>
        <w:t>о</w:t>
      </w:r>
      <w:bookmarkEnd w:id="0"/>
      <w:proofErr w:type="gramEnd"/>
      <w:r w:rsidRPr="00453E51">
        <w:rPr>
          <w:sz w:val="28"/>
          <w:szCs w:val="28"/>
        </w:rPr>
        <w:t xml:space="preserve"> взрослыми и сверстниками//Вестник МГУ. Серия «Психология». – 1984. – №4).</w:t>
      </w:r>
    </w:p>
    <w:sectPr w:rsidR="00453E51" w:rsidRPr="00453E51" w:rsidSect="00FF19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7CD"/>
    <w:multiLevelType w:val="hybridMultilevel"/>
    <w:tmpl w:val="120A7BA4"/>
    <w:lvl w:ilvl="0" w:tplc="DCE87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441B6"/>
    <w:multiLevelType w:val="hybridMultilevel"/>
    <w:tmpl w:val="4978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828BF"/>
    <w:multiLevelType w:val="hybridMultilevel"/>
    <w:tmpl w:val="B5E007FA"/>
    <w:lvl w:ilvl="0" w:tplc="DAB4E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5C5293"/>
    <w:multiLevelType w:val="hybridMultilevel"/>
    <w:tmpl w:val="1FDE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2591"/>
    <w:multiLevelType w:val="hybridMultilevel"/>
    <w:tmpl w:val="A68C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130B3"/>
    <w:multiLevelType w:val="hybridMultilevel"/>
    <w:tmpl w:val="31E0CC0C"/>
    <w:lvl w:ilvl="0" w:tplc="96862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667D9D"/>
    <w:multiLevelType w:val="multilevel"/>
    <w:tmpl w:val="65D0353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EB56101"/>
    <w:multiLevelType w:val="hybridMultilevel"/>
    <w:tmpl w:val="C9D8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2408A"/>
    <w:multiLevelType w:val="hybridMultilevel"/>
    <w:tmpl w:val="BCC207C4"/>
    <w:lvl w:ilvl="0" w:tplc="3CEA3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52114"/>
    <w:multiLevelType w:val="hybridMultilevel"/>
    <w:tmpl w:val="04602F1C"/>
    <w:lvl w:ilvl="0" w:tplc="606A179C">
      <w:start w:val="1"/>
      <w:numFmt w:val="decimal"/>
      <w:lvlText w:val="%1."/>
      <w:lvlJc w:val="left"/>
      <w:pPr>
        <w:ind w:left="2958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5EF94E7E"/>
    <w:multiLevelType w:val="hybridMultilevel"/>
    <w:tmpl w:val="1C44A292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1">
    <w:nsid w:val="5F5F0E03"/>
    <w:multiLevelType w:val="multilevel"/>
    <w:tmpl w:val="7E6E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280409"/>
    <w:multiLevelType w:val="multilevel"/>
    <w:tmpl w:val="1716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11448"/>
    <w:multiLevelType w:val="hybridMultilevel"/>
    <w:tmpl w:val="77FC9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682ECF"/>
    <w:multiLevelType w:val="hybridMultilevel"/>
    <w:tmpl w:val="F8A69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490E1A"/>
    <w:multiLevelType w:val="multilevel"/>
    <w:tmpl w:val="59EC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2"/>
  </w:num>
  <w:num w:numId="5">
    <w:abstractNumId w:val="10"/>
  </w:num>
  <w:num w:numId="6">
    <w:abstractNumId w:val="3"/>
  </w:num>
  <w:num w:numId="7">
    <w:abstractNumId w:val="13"/>
  </w:num>
  <w:num w:numId="8">
    <w:abstractNumId w:val="14"/>
  </w:num>
  <w:num w:numId="9">
    <w:abstractNumId w:val="1"/>
  </w:num>
  <w:num w:numId="10">
    <w:abstractNumId w:val="5"/>
  </w:num>
  <w:num w:numId="11">
    <w:abstractNumId w:val="8"/>
  </w:num>
  <w:num w:numId="12">
    <w:abstractNumId w:val="9"/>
  </w:num>
  <w:num w:numId="13">
    <w:abstractNumId w:val="7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trackRevisions/>
  <w:documentProtection w:edit="readOnly" w:enforcement="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C6"/>
    <w:rsid w:val="00160DBC"/>
    <w:rsid w:val="001805C6"/>
    <w:rsid w:val="001C5664"/>
    <w:rsid w:val="00272CD7"/>
    <w:rsid w:val="00364899"/>
    <w:rsid w:val="004403B4"/>
    <w:rsid w:val="00453E51"/>
    <w:rsid w:val="004B58B7"/>
    <w:rsid w:val="00635256"/>
    <w:rsid w:val="006A04D8"/>
    <w:rsid w:val="007232B7"/>
    <w:rsid w:val="007662B8"/>
    <w:rsid w:val="00785195"/>
    <w:rsid w:val="008B4A9D"/>
    <w:rsid w:val="009A1629"/>
    <w:rsid w:val="00A07800"/>
    <w:rsid w:val="00A40C40"/>
    <w:rsid w:val="00A755C7"/>
    <w:rsid w:val="00BD0B95"/>
    <w:rsid w:val="00C46180"/>
    <w:rsid w:val="00C904C0"/>
    <w:rsid w:val="00D925EA"/>
    <w:rsid w:val="00E404C2"/>
    <w:rsid w:val="00E80359"/>
    <w:rsid w:val="00EB3795"/>
    <w:rsid w:val="00ED4A00"/>
    <w:rsid w:val="00F10306"/>
    <w:rsid w:val="00FD69BD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805C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80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805C6"/>
  </w:style>
  <w:style w:type="character" w:customStyle="1" w:styleId="20">
    <w:name w:val="Заголовок 2 Знак"/>
    <w:link w:val="2"/>
    <w:uiPriority w:val="9"/>
    <w:rsid w:val="001805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80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1805C6"/>
    <w:rPr>
      <w:b/>
      <w:bCs/>
    </w:rPr>
  </w:style>
  <w:style w:type="character" w:customStyle="1" w:styleId="apple-tab-span">
    <w:name w:val="apple-tab-span"/>
    <w:basedOn w:val="a0"/>
    <w:rsid w:val="00C46180"/>
  </w:style>
  <w:style w:type="character" w:customStyle="1" w:styleId="apple-converted-space">
    <w:name w:val="apple-converted-space"/>
    <w:basedOn w:val="a0"/>
    <w:rsid w:val="00C46180"/>
  </w:style>
  <w:style w:type="paragraph" w:customStyle="1" w:styleId="c76">
    <w:name w:val="c76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E80359"/>
  </w:style>
  <w:style w:type="paragraph" w:customStyle="1" w:styleId="c8">
    <w:name w:val="c8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6">
    <w:name w:val="c36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3">
    <w:name w:val="c43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E80359"/>
  </w:style>
  <w:style w:type="character" w:styleId="a5">
    <w:name w:val="Emphasis"/>
    <w:uiPriority w:val="20"/>
    <w:qFormat/>
    <w:rsid w:val="008B4A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805C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80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805C6"/>
  </w:style>
  <w:style w:type="character" w:customStyle="1" w:styleId="20">
    <w:name w:val="Заголовок 2 Знак"/>
    <w:link w:val="2"/>
    <w:uiPriority w:val="9"/>
    <w:rsid w:val="001805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80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1805C6"/>
    <w:rPr>
      <w:b/>
      <w:bCs/>
    </w:rPr>
  </w:style>
  <w:style w:type="character" w:customStyle="1" w:styleId="apple-tab-span">
    <w:name w:val="apple-tab-span"/>
    <w:basedOn w:val="a0"/>
    <w:rsid w:val="00C46180"/>
  </w:style>
  <w:style w:type="character" w:customStyle="1" w:styleId="apple-converted-space">
    <w:name w:val="apple-converted-space"/>
    <w:basedOn w:val="a0"/>
    <w:rsid w:val="00C46180"/>
  </w:style>
  <w:style w:type="paragraph" w:customStyle="1" w:styleId="c76">
    <w:name w:val="c76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E80359"/>
  </w:style>
  <w:style w:type="paragraph" w:customStyle="1" w:styleId="c8">
    <w:name w:val="c8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6">
    <w:name w:val="c36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3">
    <w:name w:val="c43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80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E80359"/>
  </w:style>
  <w:style w:type="character" w:styleId="a5">
    <w:name w:val="Emphasis"/>
    <w:uiPriority w:val="20"/>
    <w:qFormat/>
    <w:rsid w:val="008B4A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123выаывыа</cp:lastModifiedBy>
  <cp:revision>2</cp:revision>
  <dcterms:created xsi:type="dcterms:W3CDTF">2019-03-13T19:21:00Z</dcterms:created>
  <dcterms:modified xsi:type="dcterms:W3CDTF">2019-03-13T19:21:00Z</dcterms:modified>
</cp:coreProperties>
</file>