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C51" w:rsidRDefault="00A82C51" w:rsidP="00A65C6D">
      <w:pPr>
        <w:pStyle w:val="a3"/>
        <w:spacing w:after="0" w:afterAutospacing="0"/>
        <w:rPr>
          <w:b/>
          <w:bCs/>
          <w:sz w:val="27"/>
          <w:szCs w:val="27"/>
        </w:rPr>
      </w:pPr>
    </w:p>
    <w:p w:rsidR="00A65C6D" w:rsidRDefault="00A65C6D" w:rsidP="00A65C6D">
      <w:pPr>
        <w:pStyle w:val="a3"/>
        <w:spacing w:after="0" w:afterAutospacing="0"/>
      </w:pPr>
      <w:r>
        <w:rPr>
          <w:b/>
          <w:bCs/>
          <w:sz w:val="27"/>
          <w:szCs w:val="27"/>
        </w:rPr>
        <w:t>Модели интеграции общего и дополнительного образования.</w:t>
      </w:r>
    </w:p>
    <w:p w:rsidR="00A65C6D" w:rsidRDefault="00A65C6D" w:rsidP="00A65C6D">
      <w:pPr>
        <w:pStyle w:val="a3"/>
        <w:spacing w:after="0" w:afterAutospacing="0"/>
      </w:pPr>
    </w:p>
    <w:p w:rsidR="00A65C6D" w:rsidRDefault="00A65C6D" w:rsidP="00A65C6D">
      <w:pPr>
        <w:pStyle w:val="a3"/>
        <w:spacing w:after="0" w:afterAutospacing="0"/>
      </w:pPr>
      <w:r>
        <w:rPr>
          <w:b/>
          <w:bCs/>
          <w:color w:val="000000"/>
          <w:sz w:val="27"/>
          <w:szCs w:val="27"/>
        </w:rPr>
        <w:t>« </w:t>
      </w:r>
      <w:r>
        <w:rPr>
          <w:b/>
          <w:bCs/>
          <w:i/>
          <w:iCs/>
          <w:color w:val="000000"/>
          <w:sz w:val="27"/>
          <w:szCs w:val="27"/>
        </w:rPr>
        <w:t>Насколько человек глубок, настолько он личность.</w:t>
      </w:r>
    </w:p>
    <w:p w:rsidR="00A65C6D" w:rsidRDefault="00A65C6D" w:rsidP="00A65C6D">
      <w:pPr>
        <w:pStyle w:val="a3"/>
        <w:spacing w:after="0" w:afterAutospacing="0"/>
        <w:ind w:left="720"/>
        <w:jc w:val="right"/>
      </w:pPr>
      <w:r>
        <w:rPr>
          <w:b/>
          <w:bCs/>
          <w:i/>
          <w:iCs/>
          <w:color w:val="000000"/>
          <w:sz w:val="27"/>
          <w:szCs w:val="27"/>
        </w:rPr>
        <w:t>Всегда и во всем — внутри должно быть больше, чем снаружи »</w:t>
      </w:r>
    </w:p>
    <w:p w:rsidR="00A65C6D" w:rsidRDefault="00A65C6D" w:rsidP="00A65C6D">
      <w:pPr>
        <w:pStyle w:val="a3"/>
        <w:spacing w:after="0" w:afterAutospacing="0"/>
      </w:pPr>
      <w:r>
        <w:rPr>
          <w:b/>
          <w:bCs/>
          <w:i/>
          <w:iCs/>
          <w:color w:val="000000"/>
          <w:sz w:val="27"/>
          <w:szCs w:val="27"/>
        </w:rPr>
        <w:t>Бальтасар  Грасиан-и-Моралес</w:t>
      </w:r>
    </w:p>
    <w:p w:rsidR="00A65C6D" w:rsidRPr="00CC6DAD" w:rsidRDefault="00A65C6D" w:rsidP="00A65C6D">
      <w:pPr>
        <w:pStyle w:val="a3"/>
        <w:spacing w:after="0" w:afterAutospacing="0"/>
        <w:rPr>
          <w:sz w:val="28"/>
          <w:szCs w:val="28"/>
        </w:rPr>
      </w:pPr>
      <w:r w:rsidRPr="007E51E2">
        <w:rPr>
          <w:bCs/>
          <w:color w:val="000000"/>
          <w:sz w:val="28"/>
          <w:szCs w:val="28"/>
        </w:rPr>
        <w:t>В современных условиях возникла настоятельная необходимость</w:t>
      </w:r>
      <w:r w:rsidRPr="00CC6DAD">
        <w:rPr>
          <w:rFonts w:ascii="Calibri" w:hAnsi="Calibri" w:cs="Calibri"/>
          <w:color w:val="000000"/>
          <w:sz w:val="28"/>
          <w:szCs w:val="28"/>
        </w:rPr>
        <w:t> </w:t>
      </w:r>
      <w:r w:rsidRPr="00CC6DAD">
        <w:rPr>
          <w:color w:val="000000"/>
          <w:sz w:val="28"/>
          <w:szCs w:val="28"/>
        </w:rPr>
        <w:t>в том, чтобы современная российская школа, если она действительно хочет обеспечить подрастающему поколению новое качество образования, начала строить принципиально иную функциональную модель своей деятельности, базирующуюся </w:t>
      </w:r>
      <w:r w:rsidRPr="007E51E2">
        <w:rPr>
          <w:bCs/>
          <w:color w:val="000000"/>
          <w:sz w:val="28"/>
          <w:szCs w:val="28"/>
        </w:rPr>
        <w:t>на принципе полноты образования</w:t>
      </w:r>
      <w:r w:rsidRPr="00CC6DAD">
        <w:rPr>
          <w:color w:val="000000"/>
          <w:sz w:val="28"/>
          <w:szCs w:val="28"/>
        </w:rPr>
        <w:t>. Последнее означает, что в российской школе впервые базовое (основное) и дополнительное образование детей могли бы стать равноправными, взаимодополняющими друг друга компонентами и тем самым создать единое образовательное пространство, необходимое для полноценного личностного развития каждого ребенка. </w:t>
      </w:r>
      <w:r w:rsidRPr="00CC6DAD">
        <w:rPr>
          <w:color w:val="000000"/>
          <w:sz w:val="28"/>
          <w:szCs w:val="28"/>
        </w:rPr>
        <w:br/>
      </w:r>
      <w:r w:rsidRPr="00CC6DAD">
        <w:rPr>
          <w:b/>
          <w:bCs/>
          <w:color w:val="000000"/>
          <w:sz w:val="28"/>
          <w:szCs w:val="28"/>
        </w:rPr>
        <w:t>Модернизация</w:t>
      </w:r>
      <w:r w:rsidRPr="00CC6DAD">
        <w:rPr>
          <w:color w:val="000000"/>
          <w:sz w:val="28"/>
          <w:szCs w:val="28"/>
        </w:rPr>
        <w:t> российской системы образования </w:t>
      </w:r>
      <w:r w:rsidRPr="00CC6DAD">
        <w:rPr>
          <w:b/>
          <w:bCs/>
          <w:color w:val="000000"/>
          <w:sz w:val="28"/>
          <w:szCs w:val="28"/>
        </w:rPr>
        <w:t xml:space="preserve">предполагает </w:t>
      </w:r>
      <w:proofErr w:type="gramStart"/>
      <w:r w:rsidRPr="00CC6DAD">
        <w:rPr>
          <w:b/>
          <w:bCs/>
          <w:color w:val="000000"/>
          <w:sz w:val="28"/>
          <w:szCs w:val="28"/>
        </w:rPr>
        <w:t>интегра-цию</w:t>
      </w:r>
      <w:proofErr w:type="gramEnd"/>
      <w:r w:rsidRPr="00CC6DAD">
        <w:rPr>
          <w:color w:val="000000"/>
          <w:sz w:val="28"/>
          <w:szCs w:val="28"/>
        </w:rPr>
        <w:t> общеобразовательных школ и учреждений дополнительного образования детей муниципального и регионального уровней в единое образовательное пространство, где каждое учреждение является уникальным по своим целям, содержанию, методам и приемам деятельности.</w:t>
      </w:r>
    </w:p>
    <w:p w:rsidR="00A65C6D" w:rsidRPr="00CC6DAD" w:rsidRDefault="00A65C6D" w:rsidP="00A65C6D">
      <w:pPr>
        <w:pStyle w:val="a3"/>
        <w:spacing w:after="0" w:afterAutospacing="0"/>
        <w:rPr>
          <w:sz w:val="28"/>
          <w:szCs w:val="28"/>
        </w:rPr>
      </w:pPr>
      <w:r w:rsidRPr="00CC6DAD">
        <w:rPr>
          <w:b/>
          <w:bCs/>
          <w:color w:val="000000"/>
          <w:sz w:val="28"/>
          <w:szCs w:val="28"/>
        </w:rPr>
        <w:t xml:space="preserve">Интеграция – это: </w:t>
      </w:r>
    </w:p>
    <w:p w:rsidR="00A65C6D" w:rsidRPr="00CC6DAD" w:rsidRDefault="00A65C6D" w:rsidP="00A65C6D">
      <w:pPr>
        <w:pStyle w:val="a3"/>
        <w:spacing w:after="0" w:afterAutospacing="0"/>
        <w:rPr>
          <w:sz w:val="28"/>
          <w:szCs w:val="28"/>
        </w:rPr>
      </w:pPr>
      <w:r w:rsidRPr="00CC6DAD">
        <w:rPr>
          <w:color w:val="000000"/>
          <w:sz w:val="28"/>
          <w:szCs w:val="28"/>
        </w:rPr>
        <w:sym w:font="Symbol" w:char="F06E"/>
      </w:r>
      <w:r w:rsidR="009A2411">
        <w:rPr>
          <w:color w:val="000000"/>
          <w:sz w:val="28"/>
          <w:szCs w:val="28"/>
        </w:rPr>
        <w:t xml:space="preserve"> </w:t>
      </w:r>
      <w:r w:rsidRPr="00CC6DAD">
        <w:rPr>
          <w:color w:val="000000"/>
          <w:sz w:val="28"/>
          <w:szCs w:val="28"/>
        </w:rPr>
        <w:t xml:space="preserve">состояние, характеризующееся упорядоченностью, согласованностью, устойчивостью взаимосвязей разных частей целого, содружеством субъектов, его создающих. </w:t>
      </w:r>
    </w:p>
    <w:p w:rsidR="00A65C6D" w:rsidRPr="00CC6DAD" w:rsidRDefault="00A65C6D" w:rsidP="00A65C6D">
      <w:pPr>
        <w:pStyle w:val="a3"/>
        <w:spacing w:after="0" w:afterAutospacing="0"/>
        <w:rPr>
          <w:sz w:val="28"/>
          <w:szCs w:val="28"/>
        </w:rPr>
      </w:pPr>
      <w:r w:rsidRPr="00CC6DAD">
        <w:rPr>
          <w:color w:val="000000"/>
          <w:sz w:val="28"/>
          <w:szCs w:val="28"/>
        </w:rPr>
        <w:sym w:font="Symbol" w:char="F06E"/>
      </w:r>
      <w:r w:rsidR="009A2411">
        <w:rPr>
          <w:color w:val="000000"/>
          <w:sz w:val="28"/>
          <w:szCs w:val="28"/>
        </w:rPr>
        <w:t xml:space="preserve"> </w:t>
      </w:r>
      <w:r w:rsidRPr="00CC6DAD">
        <w:rPr>
          <w:color w:val="000000"/>
          <w:sz w:val="28"/>
          <w:szCs w:val="28"/>
        </w:rPr>
        <w:t xml:space="preserve">процесс, обеспечивающий достижение этого состояния. </w:t>
      </w:r>
    </w:p>
    <w:p w:rsidR="00A65C6D" w:rsidRPr="00CC6DAD" w:rsidRDefault="00A65C6D" w:rsidP="00A65C6D">
      <w:pPr>
        <w:pStyle w:val="a3"/>
        <w:spacing w:after="0" w:afterAutospacing="0"/>
        <w:rPr>
          <w:sz w:val="28"/>
          <w:szCs w:val="28"/>
        </w:rPr>
      </w:pPr>
      <w:r w:rsidRPr="00CC6DAD">
        <w:rPr>
          <w:color w:val="000000"/>
          <w:sz w:val="28"/>
          <w:szCs w:val="28"/>
        </w:rPr>
        <w:sym w:font="Symbol" w:char="F06E"/>
      </w:r>
      <w:r w:rsidR="009A2411">
        <w:rPr>
          <w:color w:val="000000"/>
          <w:sz w:val="28"/>
          <w:szCs w:val="28"/>
        </w:rPr>
        <w:t xml:space="preserve"> </w:t>
      </w:r>
      <w:r w:rsidRPr="00CC6DAD">
        <w:rPr>
          <w:color w:val="000000"/>
          <w:sz w:val="28"/>
          <w:szCs w:val="28"/>
        </w:rPr>
        <w:t xml:space="preserve">важный показатель системы, так как ведет к ее целостности. </w:t>
      </w:r>
    </w:p>
    <w:p w:rsidR="00A65C6D" w:rsidRPr="00CC6DAD" w:rsidRDefault="00A65C6D" w:rsidP="00A65C6D">
      <w:pPr>
        <w:pStyle w:val="a3"/>
        <w:spacing w:after="0" w:afterAutospacing="0"/>
        <w:rPr>
          <w:sz w:val="28"/>
          <w:szCs w:val="28"/>
        </w:rPr>
      </w:pPr>
      <w:r w:rsidRPr="00CC6DAD">
        <w:rPr>
          <w:b/>
          <w:bCs/>
          <w:color w:val="000000"/>
          <w:sz w:val="28"/>
          <w:szCs w:val="28"/>
        </w:rPr>
        <w:t>Цель интеграции общего и дополнительного образования</w:t>
      </w:r>
    </w:p>
    <w:p w:rsidR="00A65C6D" w:rsidRPr="00CC6DAD" w:rsidRDefault="00A65C6D" w:rsidP="00A65C6D">
      <w:pPr>
        <w:pStyle w:val="a3"/>
        <w:spacing w:after="0" w:afterAutospacing="0"/>
        <w:rPr>
          <w:sz w:val="28"/>
          <w:szCs w:val="28"/>
        </w:rPr>
      </w:pPr>
      <w:r w:rsidRPr="00CC6DAD">
        <w:rPr>
          <w:color w:val="000000"/>
          <w:sz w:val="28"/>
          <w:szCs w:val="28"/>
        </w:rPr>
        <w:sym w:font="Symbol" w:char="F06E"/>
      </w:r>
      <w:r w:rsidR="009A2411">
        <w:rPr>
          <w:color w:val="000000"/>
          <w:sz w:val="28"/>
          <w:szCs w:val="28"/>
        </w:rPr>
        <w:t xml:space="preserve"> </w:t>
      </w:r>
      <w:r w:rsidRPr="00CC6DAD">
        <w:rPr>
          <w:color w:val="000000"/>
          <w:sz w:val="28"/>
          <w:szCs w:val="28"/>
        </w:rPr>
        <w:t>Цель интеграции дополнительного и других сфер образования в рамках системы образования - создание целостного образовательного пространства как условия развития личности ребенка.</w:t>
      </w:r>
    </w:p>
    <w:p w:rsidR="00A65C6D" w:rsidRPr="00CC6DAD" w:rsidRDefault="00A65C6D" w:rsidP="009A2411">
      <w:pPr>
        <w:pStyle w:val="a3"/>
        <w:spacing w:after="0" w:afterAutospacing="0" w:line="276" w:lineRule="auto"/>
        <w:rPr>
          <w:sz w:val="28"/>
          <w:szCs w:val="28"/>
        </w:rPr>
      </w:pPr>
      <w:proofErr w:type="gramStart"/>
      <w:r w:rsidRPr="00CC6DAD">
        <w:rPr>
          <w:sz w:val="28"/>
          <w:szCs w:val="28"/>
        </w:rPr>
        <w:t xml:space="preserve">Для школьного образования с элективными компонентами (профильным </w:t>
      </w:r>
      <w:proofErr w:type="gramEnd"/>
    </w:p>
    <w:p w:rsidR="00A65C6D" w:rsidRPr="00CC6DAD" w:rsidRDefault="00A65C6D" w:rsidP="009A2411">
      <w:pPr>
        <w:pStyle w:val="a3"/>
        <w:spacing w:after="0" w:afterAutospacing="0" w:line="276" w:lineRule="auto"/>
        <w:rPr>
          <w:sz w:val="28"/>
          <w:szCs w:val="28"/>
        </w:rPr>
      </w:pPr>
      <w:r w:rsidRPr="00CC6DAD">
        <w:rPr>
          <w:sz w:val="28"/>
          <w:szCs w:val="28"/>
        </w:rPr>
        <w:lastRenderedPageBreak/>
        <w:t xml:space="preserve">и дополнительным образованием) образовательное время становится едва ли не главным ресурсом. Образовательное время можно рассматривать как кредит, полученный ребенком, семьей и школой от общества. Если кредит образовательного времени рационально используется школьным сообществом, то каждый ребенок обретает способность: </w:t>
      </w:r>
    </w:p>
    <w:p w:rsidR="00A65C6D" w:rsidRPr="00CC6DAD" w:rsidRDefault="00A65C6D" w:rsidP="009A2411">
      <w:pPr>
        <w:pStyle w:val="a3"/>
        <w:numPr>
          <w:ilvl w:val="2"/>
          <w:numId w:val="1"/>
        </w:numPr>
        <w:spacing w:after="0" w:afterAutospacing="0" w:line="276" w:lineRule="auto"/>
        <w:rPr>
          <w:sz w:val="28"/>
          <w:szCs w:val="28"/>
        </w:rPr>
      </w:pPr>
      <w:r w:rsidRPr="00CC6DAD">
        <w:rPr>
          <w:sz w:val="28"/>
          <w:szCs w:val="28"/>
        </w:rPr>
        <w:t>адекватно оценивать самого себя, свои индивидуальные особенности и возможности;</w:t>
      </w:r>
    </w:p>
    <w:p w:rsidR="00A65C6D" w:rsidRPr="00CC6DAD" w:rsidRDefault="00A65C6D" w:rsidP="009A2411">
      <w:pPr>
        <w:pStyle w:val="a3"/>
        <w:numPr>
          <w:ilvl w:val="2"/>
          <w:numId w:val="1"/>
        </w:numPr>
        <w:spacing w:after="0" w:afterAutospacing="0" w:line="276" w:lineRule="auto"/>
        <w:rPr>
          <w:sz w:val="28"/>
          <w:szCs w:val="28"/>
        </w:rPr>
      </w:pPr>
      <w:r w:rsidRPr="00CC6DAD">
        <w:rPr>
          <w:sz w:val="28"/>
          <w:szCs w:val="28"/>
        </w:rPr>
        <w:t xml:space="preserve">надежно ориентироваться в природном и социальном мире; </w:t>
      </w:r>
    </w:p>
    <w:p w:rsidR="00A65C6D" w:rsidRPr="00CC6DAD" w:rsidRDefault="00A65C6D" w:rsidP="009A2411">
      <w:pPr>
        <w:pStyle w:val="a3"/>
        <w:numPr>
          <w:ilvl w:val="2"/>
          <w:numId w:val="1"/>
        </w:numPr>
        <w:spacing w:after="0" w:afterAutospacing="0" w:line="276" w:lineRule="auto"/>
        <w:rPr>
          <w:sz w:val="28"/>
          <w:szCs w:val="28"/>
        </w:rPr>
      </w:pPr>
      <w:r w:rsidRPr="00CC6DAD">
        <w:rPr>
          <w:sz w:val="28"/>
          <w:szCs w:val="28"/>
        </w:rPr>
        <w:t xml:space="preserve">осмысленно принимать самостоятельные решения; </w:t>
      </w:r>
    </w:p>
    <w:p w:rsidR="00A65C6D" w:rsidRPr="00CC6DAD" w:rsidRDefault="00A65C6D" w:rsidP="009A2411">
      <w:pPr>
        <w:pStyle w:val="a3"/>
        <w:numPr>
          <w:ilvl w:val="2"/>
          <w:numId w:val="1"/>
        </w:numPr>
        <w:spacing w:after="0" w:afterAutospacing="0" w:line="276" w:lineRule="auto"/>
        <w:rPr>
          <w:sz w:val="28"/>
          <w:szCs w:val="28"/>
        </w:rPr>
      </w:pPr>
      <w:r w:rsidRPr="00CC6DAD">
        <w:rPr>
          <w:color w:val="000000"/>
          <w:sz w:val="28"/>
          <w:szCs w:val="28"/>
        </w:rPr>
        <w:t xml:space="preserve">накапливать опыт индивидуальной и коллективной деятельности (и творческой, и исполнительской – репродуктивной). Оценка результатов, которых достигает школьное сообщество в решении этих задач, и есть оценка качества образования в его социальном значении. </w:t>
      </w:r>
    </w:p>
    <w:p w:rsidR="00A65C6D" w:rsidRPr="00CC6DAD" w:rsidRDefault="00A65C6D" w:rsidP="009A2411">
      <w:pPr>
        <w:pStyle w:val="a3"/>
        <w:spacing w:after="0" w:afterAutospacing="0" w:line="276" w:lineRule="auto"/>
        <w:ind w:left="2160"/>
        <w:rPr>
          <w:sz w:val="28"/>
          <w:szCs w:val="28"/>
        </w:rPr>
      </w:pPr>
      <w:r w:rsidRPr="00CC6DAD">
        <w:rPr>
          <w:color w:val="000000"/>
          <w:sz w:val="28"/>
          <w:szCs w:val="28"/>
        </w:rPr>
        <w:t>Бездумно растраченный кредит образовательного времени означает упущенные возможности для становления самостоятельности ребенка, накопления им творческого и социального опыта. Задача продуктивного использования ресурса времени – актуальная тема для конструктивного диалога учащихся, родителей и педагогов. В этом их коренные интересы полностью совпадают.</w:t>
      </w:r>
    </w:p>
    <w:p w:rsidR="00A65C6D" w:rsidRPr="00CC6DAD" w:rsidRDefault="00A65C6D" w:rsidP="009A2411">
      <w:pPr>
        <w:pStyle w:val="a3"/>
        <w:spacing w:after="0" w:afterAutospacing="0" w:line="276" w:lineRule="auto"/>
        <w:rPr>
          <w:sz w:val="28"/>
          <w:szCs w:val="28"/>
        </w:rPr>
      </w:pPr>
      <w:r w:rsidRPr="00CC6DAD">
        <w:rPr>
          <w:color w:val="000000"/>
          <w:sz w:val="28"/>
          <w:szCs w:val="28"/>
        </w:rPr>
        <w:t>Необходимость интеграции</w:t>
      </w:r>
      <w:r w:rsidRPr="00CC6DAD">
        <w:rPr>
          <w:rFonts w:ascii="Calibri" w:hAnsi="Calibri" w:cs="Calibri"/>
          <w:color w:val="000000"/>
          <w:sz w:val="28"/>
          <w:szCs w:val="28"/>
        </w:rPr>
        <w:t> </w:t>
      </w:r>
      <w:r w:rsidRPr="00CC6DAD">
        <w:rPr>
          <w:color w:val="000000"/>
          <w:sz w:val="28"/>
          <w:szCs w:val="28"/>
        </w:rPr>
        <w:t>обоих видов образования обусловлена также тем, что на фоне кризисных явлений российского общества в детской, подростковой и молодежной среде в последние годы произошел катастрофический рост всевозможных форм асоциального поведения. Ощущается необходимость снижения напряженности, нетерпимости, агрессивности среди детей и подростков. Для этого в первую очередь необходимо увеличить педагогическое влияние на детей, повысить их занятость социально полезным делом.</w:t>
      </w:r>
    </w:p>
    <w:p w:rsidR="00A65C6D" w:rsidRPr="00CC6DAD" w:rsidRDefault="00A65C6D" w:rsidP="009A2411">
      <w:pPr>
        <w:pStyle w:val="a3"/>
        <w:spacing w:after="0" w:afterAutospacing="0" w:line="276" w:lineRule="auto"/>
        <w:rPr>
          <w:sz w:val="28"/>
          <w:szCs w:val="28"/>
        </w:rPr>
      </w:pPr>
      <w:r w:rsidRPr="00CC6DAD">
        <w:rPr>
          <w:b/>
          <w:bCs/>
          <w:color w:val="000000"/>
          <w:sz w:val="28"/>
          <w:szCs w:val="28"/>
        </w:rPr>
        <w:t>Дополнительное образование</w:t>
      </w:r>
      <w:r w:rsidRPr="00CC6DAD">
        <w:rPr>
          <w:color w:val="000000"/>
          <w:sz w:val="28"/>
          <w:szCs w:val="28"/>
        </w:rPr>
        <w:t>, исходя из своего своеобразия, органически сочетает разнообразные виды организации содержательного досуга (отдых, развлечения, праздники, творчество), с различными формами образовательной деятельности и, как следствие, </w:t>
      </w:r>
      <w:r w:rsidRPr="00CC6DAD">
        <w:rPr>
          <w:b/>
          <w:bCs/>
          <w:color w:val="000000"/>
          <w:sz w:val="28"/>
          <w:szCs w:val="28"/>
        </w:rPr>
        <w:t>сокращает пространство девиантного поведения</w:t>
      </w:r>
      <w:r w:rsidRPr="00CC6DAD">
        <w:rPr>
          <w:color w:val="000000"/>
          <w:sz w:val="28"/>
          <w:szCs w:val="28"/>
        </w:rPr>
        <w:t>, решая проблему занятости детей.</w:t>
      </w:r>
    </w:p>
    <w:p w:rsidR="00A65C6D" w:rsidRPr="00CC6DAD" w:rsidRDefault="00A65C6D" w:rsidP="009A2411">
      <w:pPr>
        <w:pStyle w:val="a3"/>
        <w:spacing w:after="0" w:afterAutospacing="0" w:line="276" w:lineRule="auto"/>
        <w:rPr>
          <w:sz w:val="28"/>
          <w:szCs w:val="28"/>
        </w:rPr>
      </w:pPr>
      <w:r w:rsidRPr="00CC6DAD">
        <w:rPr>
          <w:color w:val="000000"/>
          <w:sz w:val="28"/>
          <w:szCs w:val="28"/>
        </w:rPr>
        <w:lastRenderedPageBreak/>
        <w:t>По большому счету основное и дополнительное образование не должны существовать друг без друга, ибо по отдельности они односторонни и неполноценны. Как целостен отдельный ребенок во всем многообразии его потребностей и способностей, так и </w:t>
      </w:r>
      <w:r w:rsidRPr="00CC6DAD">
        <w:rPr>
          <w:b/>
          <w:bCs/>
          <w:color w:val="000000"/>
          <w:sz w:val="28"/>
          <w:szCs w:val="28"/>
        </w:rPr>
        <w:t>образование обязано быть комплексным</w:t>
      </w:r>
      <w:r w:rsidRPr="00CC6DAD">
        <w:rPr>
          <w:color w:val="000000"/>
          <w:sz w:val="28"/>
          <w:szCs w:val="28"/>
        </w:rPr>
        <w:t>, обеспечивающим полноценное развитие ребенка во всем богатстве его запросов и интересов. Самое главное состоит в том, что вовлечение детей в систему дополнительного образования меняет уклад их жизни, обогащает жизнь детей новыми социальными связями, интересами, ценностями, жизненными ориентирами. Поэтому есть все основания утверждать, что дополнительное образование детей является необходимым компонентом полноценного общего образования. Чтобы дополнительное образование могло в полной мере реализовать заложенный в нем потенциал, необходима четкая и слаженная работа всей педагогической системы. Поэтому педагогам так важно знать и понимать проблемы друг друга – тех, кто профессионально занимается дополнительным образованием детей, и тех, кто связан с предметным обучением в школе.</w:t>
      </w:r>
    </w:p>
    <w:p w:rsidR="00A65C6D" w:rsidRPr="00CC6DAD" w:rsidRDefault="00A65C6D" w:rsidP="00A65C6D">
      <w:pPr>
        <w:pStyle w:val="a3"/>
        <w:spacing w:after="0" w:afterAutospacing="0"/>
        <w:rPr>
          <w:sz w:val="28"/>
          <w:szCs w:val="28"/>
        </w:rPr>
      </w:pPr>
      <w:r w:rsidRPr="00CC6DAD">
        <w:rPr>
          <w:color w:val="000000"/>
          <w:sz w:val="28"/>
          <w:szCs w:val="28"/>
        </w:rPr>
        <w:t>Большой вклад в создание условий для развития интересов и талантов ребят призван внести классный руководитель, который имеет возможность хорошо изучить интересы ребят, найти путь индивидуальной поддержки каждого, преодолеть те проблемы, которые мешают ребенку в становлении личности. Такой педагог, обладающий серьезными социально-психологи-ческими  знаниями, способен оказать поддержку и своим коллегам в реализации принципов гуманистической педагогики на практике, т.е. осуществлении личностно-ориентированного образования, являющегося сутью дополнительного образования детей.</w:t>
      </w:r>
    </w:p>
    <w:p w:rsidR="00A65C6D" w:rsidRPr="00CC6DAD" w:rsidRDefault="00A65C6D" w:rsidP="00A65C6D">
      <w:pPr>
        <w:pStyle w:val="a3"/>
        <w:spacing w:after="0" w:afterAutospacing="0"/>
        <w:rPr>
          <w:sz w:val="28"/>
          <w:szCs w:val="28"/>
        </w:rPr>
      </w:pPr>
      <w:r w:rsidRPr="00CC6DAD">
        <w:rPr>
          <w:color w:val="000000"/>
          <w:sz w:val="28"/>
          <w:szCs w:val="28"/>
        </w:rPr>
        <w:t>Успешно могут взаимодействовать с педагогами дополнительного образования и  </w:t>
      </w:r>
      <w:proofErr w:type="gramStart"/>
      <w:r w:rsidRPr="00CC6DAD">
        <w:rPr>
          <w:color w:val="000000"/>
          <w:sz w:val="28"/>
          <w:szCs w:val="28"/>
        </w:rPr>
        <w:t>помогать  детям  найти</w:t>
      </w:r>
      <w:proofErr w:type="gramEnd"/>
      <w:r w:rsidRPr="00CC6DAD">
        <w:rPr>
          <w:color w:val="000000"/>
          <w:sz w:val="28"/>
          <w:szCs w:val="28"/>
        </w:rPr>
        <w:t xml:space="preserve"> свой талант, раскрыть свои способности педагоги-организаторы и воспитатели групп продленного дня.</w:t>
      </w:r>
    </w:p>
    <w:p w:rsidR="00A65C6D" w:rsidRPr="00CC6DAD" w:rsidRDefault="00A65C6D" w:rsidP="00A65C6D">
      <w:pPr>
        <w:pStyle w:val="a3"/>
        <w:spacing w:after="0" w:afterAutospacing="0"/>
        <w:rPr>
          <w:sz w:val="28"/>
          <w:szCs w:val="28"/>
        </w:rPr>
      </w:pPr>
      <w:r w:rsidRPr="00CC6DAD">
        <w:rPr>
          <w:color w:val="000000"/>
          <w:sz w:val="28"/>
          <w:szCs w:val="28"/>
        </w:rPr>
        <w:t>Возможна и обратная связь, когда педагог-организатор, к примеру, сможет найти помощников в организации социально-значимых дел, праздников, соревнований и других общешкольных мероприятий, активными участниками которых являются, прежде всего, члены творческих объединений. С помощью педагога дополнительного образования легче обнаружить ребят, обладающих инициативой, самостоятельностью, лидерскими качествами.</w:t>
      </w:r>
    </w:p>
    <w:p w:rsidR="00A65C6D" w:rsidRPr="00CC6DAD" w:rsidRDefault="00A65C6D" w:rsidP="00A65C6D">
      <w:pPr>
        <w:pStyle w:val="a3"/>
        <w:spacing w:after="0" w:afterAutospacing="0"/>
        <w:rPr>
          <w:sz w:val="28"/>
          <w:szCs w:val="28"/>
        </w:rPr>
      </w:pPr>
      <w:r w:rsidRPr="00CC6DAD">
        <w:rPr>
          <w:color w:val="000000"/>
          <w:sz w:val="28"/>
          <w:szCs w:val="28"/>
        </w:rPr>
        <w:t xml:space="preserve">Интеграция общего и дополнительного образования  способствует формированию у школьников эстетического отношения к окружающей жизни, воспитанию духовно богатой,  эстетически образованной, воспитанной личности, способной к творчеству через формирование </w:t>
      </w:r>
      <w:r w:rsidRPr="00CC6DAD">
        <w:rPr>
          <w:color w:val="000000"/>
          <w:sz w:val="28"/>
          <w:szCs w:val="28"/>
        </w:rPr>
        <w:lastRenderedPageBreak/>
        <w:t> художественно-образного мышления, расширения диапазона чувств, развитию творческого воображения и фантазии, повышению уровня знаний по другим предметам, а также решает проблему занятости детей.</w:t>
      </w:r>
    </w:p>
    <w:p w:rsidR="00A65C6D" w:rsidRPr="00CC6DAD" w:rsidRDefault="00A65C6D" w:rsidP="00A65C6D">
      <w:pPr>
        <w:pStyle w:val="a3"/>
        <w:spacing w:after="0" w:afterAutospacing="0"/>
        <w:rPr>
          <w:sz w:val="28"/>
          <w:szCs w:val="28"/>
        </w:rPr>
      </w:pPr>
      <w:r w:rsidRPr="00CC6DAD">
        <w:rPr>
          <w:color w:val="000000"/>
          <w:sz w:val="28"/>
          <w:szCs w:val="28"/>
        </w:rPr>
        <w:t xml:space="preserve">Интеграция общего и дополнительного образования, несомненно, становится важным условием перехода на ФГОС, так как приводит к качественно новому результату, недостижимому без нее, который может быть зафиксирован с помощью системы критериев, вырабатываемых внутри интегрированного комплекса. Кроме того, именно в интегрированном комплексе, которым должны стать общее и дополнительное образование, разрабатывается единая диагностическая система, создаются единый диагностический инструментарий в оценивании образовательных результатов обучающихся. Поскольку цели дополнительного образования направлены на реализацию внеурочных индивидуальных интересов и образовательных потребностей каждого школьника и предоставление возможностей выстраивания им собственной, индивидуальной образовательной траектории, индивидуального образовательного модуля, то и реализация таких возможностей увеличивается при объединенных образовательных ресурсах школы и учреждений дополнительного образования. </w:t>
      </w:r>
    </w:p>
    <w:p w:rsidR="00A65C6D" w:rsidRPr="00CC6DAD" w:rsidRDefault="00A65C6D" w:rsidP="00A65C6D">
      <w:pPr>
        <w:pStyle w:val="a3"/>
        <w:spacing w:after="0" w:afterAutospacing="0"/>
        <w:rPr>
          <w:sz w:val="28"/>
          <w:szCs w:val="28"/>
        </w:rPr>
      </w:pPr>
      <w:r w:rsidRPr="00CC6DAD">
        <w:rPr>
          <w:sz w:val="28"/>
          <w:szCs w:val="28"/>
        </w:rPr>
        <w:t>Основой разработки программ интеграции учреждений общего и дополнительного образования является организация внеурочной деятельности как структурного компонента базисного образовательного плана стандартов второго поколения.</w:t>
      </w:r>
    </w:p>
    <w:p w:rsidR="00A65C6D" w:rsidRPr="00587225" w:rsidRDefault="00A65C6D" w:rsidP="00A65C6D">
      <w:pPr>
        <w:pStyle w:val="a3"/>
        <w:spacing w:after="0" w:afterAutospacing="0"/>
        <w:rPr>
          <w:sz w:val="28"/>
          <w:szCs w:val="28"/>
        </w:rPr>
      </w:pPr>
      <w:r w:rsidRPr="00587225">
        <w:rPr>
          <w:color w:val="000000"/>
          <w:sz w:val="28"/>
          <w:szCs w:val="28"/>
        </w:rPr>
        <w:t>Можно выделить следующие модели интеграции:</w:t>
      </w:r>
    </w:p>
    <w:p w:rsidR="00A65C6D" w:rsidRPr="00587225" w:rsidRDefault="00A65C6D" w:rsidP="00A65C6D">
      <w:pPr>
        <w:pStyle w:val="a3"/>
        <w:spacing w:after="0" w:afterAutospacing="0"/>
        <w:rPr>
          <w:sz w:val="28"/>
          <w:szCs w:val="28"/>
        </w:rPr>
      </w:pPr>
      <w:proofErr w:type="gramStart"/>
      <w:r w:rsidRPr="00587225">
        <w:rPr>
          <w:sz w:val="28"/>
          <w:szCs w:val="28"/>
          <w:lang w:val="en-US"/>
        </w:rPr>
        <w:t>I</w:t>
      </w:r>
      <w:r w:rsidRPr="00587225">
        <w:rPr>
          <w:sz w:val="28"/>
          <w:szCs w:val="28"/>
        </w:rPr>
        <w:t xml:space="preserve">. </w:t>
      </w:r>
      <w:r w:rsidRPr="00587225">
        <w:rPr>
          <w:b/>
          <w:bCs/>
          <w:sz w:val="28"/>
          <w:szCs w:val="28"/>
        </w:rPr>
        <w:t>Модель предметно-кружковой деятельности</w:t>
      </w:r>
      <w:r w:rsidRPr="00587225">
        <w:rPr>
          <w:sz w:val="28"/>
          <w:szCs w:val="28"/>
        </w:rPr>
        <w:t>, которая характеризуется набором кружков, секций, клубов, ее осуществляют как учителя, так и педагоги дополнительного образования.</w:t>
      </w:r>
      <w:proofErr w:type="gramEnd"/>
      <w:r w:rsidRPr="00587225">
        <w:rPr>
          <w:sz w:val="28"/>
          <w:szCs w:val="28"/>
        </w:rPr>
        <w:t xml:space="preserve"> Внеурочная деятельность школы организовывается в зависимости от имеющихся кадровых и материальных возможностей. Такой вариант дополнительного образования в школе имеет определенный смысл, поскольку способствует занятости детей и определению спектра их внеурочных интересов. Однако определенные затруднения возникают при определении образовательных результатов и эффектов внеурочной деятельности</w:t>
      </w:r>
    </w:p>
    <w:p w:rsidR="00A65C6D" w:rsidRPr="00587225" w:rsidRDefault="00A65C6D" w:rsidP="00A65C6D">
      <w:pPr>
        <w:pStyle w:val="a3"/>
        <w:spacing w:after="0" w:afterAutospacing="0"/>
        <w:rPr>
          <w:sz w:val="28"/>
          <w:szCs w:val="28"/>
        </w:rPr>
      </w:pPr>
      <w:r w:rsidRPr="00587225">
        <w:rPr>
          <w:sz w:val="28"/>
          <w:szCs w:val="28"/>
        </w:rPr>
        <w:t>II.</w:t>
      </w:r>
      <w:r w:rsidRPr="00587225">
        <w:rPr>
          <w:b/>
          <w:bCs/>
          <w:sz w:val="28"/>
          <w:szCs w:val="28"/>
        </w:rPr>
        <w:t xml:space="preserve"> Модель культурно-досуговой деятельности</w:t>
      </w:r>
      <w:r w:rsidRPr="00587225">
        <w:rPr>
          <w:sz w:val="28"/>
          <w:szCs w:val="28"/>
        </w:rPr>
        <w:t>, отличающейся определенной внутренней организованностью, в такой модели встречаются оригинальные формы работы, объединяющие детей и взрослых (ассоциации, творческие лаборатории, "экспедиции", хобби-центры и т. п.). ( Примером может служить организация летнего оздоровительного лагеря.)</w:t>
      </w:r>
    </w:p>
    <w:p w:rsidR="00A65C6D" w:rsidRPr="00587225" w:rsidRDefault="00A65C6D" w:rsidP="00A65C6D">
      <w:pPr>
        <w:pStyle w:val="a3"/>
        <w:spacing w:after="0" w:afterAutospacing="0"/>
        <w:rPr>
          <w:sz w:val="28"/>
          <w:szCs w:val="28"/>
        </w:rPr>
      </w:pPr>
      <w:r w:rsidRPr="00587225">
        <w:rPr>
          <w:sz w:val="28"/>
          <w:szCs w:val="28"/>
          <w:lang w:val="en-US"/>
        </w:rPr>
        <w:t>III</w:t>
      </w:r>
      <w:r w:rsidRPr="00587225">
        <w:rPr>
          <w:sz w:val="28"/>
          <w:szCs w:val="28"/>
        </w:rPr>
        <w:t>.</w:t>
      </w:r>
      <w:r w:rsidRPr="00587225">
        <w:rPr>
          <w:b/>
          <w:bCs/>
          <w:sz w:val="28"/>
          <w:szCs w:val="28"/>
        </w:rPr>
        <w:t xml:space="preserve"> Модель, созданная на основе единой совместной программы деятельности, </w:t>
      </w:r>
      <w:r w:rsidRPr="00587225">
        <w:rPr>
          <w:sz w:val="28"/>
          <w:szCs w:val="28"/>
        </w:rPr>
        <w:t xml:space="preserve">которая во многом определяет содержание дополнительного </w:t>
      </w:r>
      <w:r w:rsidRPr="00587225">
        <w:rPr>
          <w:sz w:val="28"/>
          <w:szCs w:val="28"/>
        </w:rPr>
        <w:lastRenderedPageBreak/>
        <w:t xml:space="preserve">образования детей в данном социуме. На основе регулярного тесного взаимодействия общеобразовательной школы с одним или несколькими учреждениями дополнительного образования детей или учреждением культуры - центром детского творчества, клубом по месту жительства, спортивной или музыкальной школой, библиотекой, театром, музеем и др. При этом в практической реализации дополнительных образовательных программ значительно возрастает роль специалистов этих учреждений. </w:t>
      </w:r>
    </w:p>
    <w:p w:rsidR="00A65C6D" w:rsidRPr="00587225" w:rsidRDefault="00A65C6D" w:rsidP="00A65C6D">
      <w:pPr>
        <w:pStyle w:val="a3"/>
        <w:spacing w:after="0" w:afterAutospacing="0"/>
        <w:rPr>
          <w:sz w:val="28"/>
          <w:szCs w:val="28"/>
        </w:rPr>
      </w:pPr>
      <w:r w:rsidRPr="00587225">
        <w:rPr>
          <w:sz w:val="28"/>
          <w:szCs w:val="28"/>
          <w:lang w:val="en-US"/>
        </w:rPr>
        <w:t>IV</w:t>
      </w:r>
      <w:r w:rsidRPr="00587225">
        <w:rPr>
          <w:sz w:val="28"/>
          <w:szCs w:val="28"/>
        </w:rPr>
        <w:t xml:space="preserve">. </w:t>
      </w:r>
      <w:r w:rsidRPr="00587225">
        <w:rPr>
          <w:b/>
          <w:bCs/>
          <w:sz w:val="28"/>
          <w:szCs w:val="28"/>
        </w:rPr>
        <w:t>Модель совместной экспериментальной деятельности</w:t>
      </w:r>
      <w:r w:rsidRPr="00587225">
        <w:rPr>
          <w:sz w:val="28"/>
          <w:szCs w:val="28"/>
        </w:rPr>
        <w:t xml:space="preserve"> нескольких образовательных учреждений наиболее эффективна с точки зрения интеграции основного и дополнительного образования детей является, поскольку здесь органично сочетаются возможности обоих видов образования. В данной модели создается солидная инфраструктура внешкольного дополнительного образования, на основе чего появляются реальные условия для удовлетворения разнообразных потребностей ребенка и его реального самоутверждения. </w:t>
      </w:r>
    </w:p>
    <w:p w:rsidR="00A65C6D" w:rsidRPr="00587225" w:rsidRDefault="00A65C6D" w:rsidP="00A65C6D">
      <w:pPr>
        <w:pStyle w:val="a3"/>
        <w:spacing w:after="0" w:afterAutospacing="0"/>
        <w:rPr>
          <w:sz w:val="28"/>
          <w:szCs w:val="28"/>
        </w:rPr>
      </w:pPr>
      <w:r w:rsidRPr="00587225">
        <w:rPr>
          <w:b/>
          <w:bCs/>
          <w:sz w:val="28"/>
          <w:szCs w:val="28"/>
        </w:rPr>
        <w:t>V. Модель интеграции - сетевое взаимодействие</w:t>
      </w:r>
      <w:r w:rsidRPr="00587225">
        <w:rPr>
          <w:sz w:val="28"/>
          <w:szCs w:val="28"/>
        </w:rPr>
        <w:t xml:space="preserve"> при организации внеурочной деятельности общего и дополнительного образования</w:t>
      </w:r>
      <w:proofErr w:type="gramStart"/>
      <w:r w:rsidRPr="00587225">
        <w:rPr>
          <w:sz w:val="28"/>
          <w:szCs w:val="28"/>
        </w:rPr>
        <w:t xml:space="preserve"> .</w:t>
      </w:r>
      <w:proofErr w:type="gramEnd"/>
      <w:r w:rsidRPr="00587225">
        <w:rPr>
          <w:sz w:val="28"/>
          <w:szCs w:val="28"/>
        </w:rPr>
        <w:t xml:space="preserve"> Образовательная сеть представляет собой их совместную деятельность, обеспечивающую возможность обучающимся осваивать образовательную программу определенного уровня и направленности с использованием ресурсов нескольких (двух и более) образовательных учреждений</w:t>
      </w:r>
    </w:p>
    <w:p w:rsidR="00A65C6D" w:rsidRPr="00587225" w:rsidRDefault="00A65C6D" w:rsidP="00A65C6D">
      <w:pPr>
        <w:pStyle w:val="a3"/>
        <w:spacing w:after="0" w:afterAutospacing="0"/>
        <w:rPr>
          <w:sz w:val="28"/>
          <w:szCs w:val="28"/>
        </w:rPr>
      </w:pPr>
      <w:r w:rsidRPr="00587225">
        <w:rPr>
          <w:sz w:val="28"/>
          <w:szCs w:val="28"/>
        </w:rPr>
        <w:t>Таким образом, учреждения и педагоги системы дополнительного образования становятся важным компонентом образовательных сетей, реализующих учебные и исследовательские проекты, обеспечивающих социальные практики обучающихся, ведущих профилактико-коррекционную работу, формирующих портфолио достижений обучающихся, расширяется спектр новых форм образовательного процесса, повышается качество и эффективность общего образования. Кроме того, создаются условия для обмена педагогическим опытом в области содержания и организации внеурочной деятельности.</w:t>
      </w:r>
    </w:p>
    <w:p w:rsidR="00A65C6D" w:rsidRPr="00587225" w:rsidRDefault="00A82C51" w:rsidP="00A65C6D">
      <w:pPr>
        <w:pStyle w:val="a3"/>
        <w:spacing w:after="0" w:afterAutospacing="0"/>
        <w:rPr>
          <w:sz w:val="28"/>
          <w:szCs w:val="28"/>
        </w:rPr>
      </w:pPr>
      <w:r>
        <w:rPr>
          <w:sz w:val="28"/>
          <w:szCs w:val="28"/>
        </w:rPr>
        <w:t xml:space="preserve"> В</w:t>
      </w:r>
      <w:r w:rsidR="00A65C6D" w:rsidRPr="00587225">
        <w:rPr>
          <w:sz w:val="28"/>
          <w:szCs w:val="28"/>
        </w:rPr>
        <w:t>ведение ФГОС в практику современного общего образования потребовало решение ряда задач:</w:t>
      </w:r>
    </w:p>
    <w:p w:rsidR="00A65C6D" w:rsidRPr="00587225" w:rsidRDefault="00A65C6D" w:rsidP="00A82C51">
      <w:pPr>
        <w:pStyle w:val="a3"/>
        <w:spacing w:after="0" w:afterAutospacing="0"/>
        <w:ind w:left="720"/>
        <w:rPr>
          <w:sz w:val="28"/>
          <w:szCs w:val="28"/>
        </w:rPr>
      </w:pPr>
      <w:r w:rsidRPr="00587225">
        <w:rPr>
          <w:sz w:val="28"/>
          <w:szCs w:val="28"/>
        </w:rPr>
        <w:t>Апробация эффективных моделей интеграции общего и дополнительного</w:t>
      </w:r>
      <w:r w:rsidR="00A82C51">
        <w:rPr>
          <w:sz w:val="28"/>
          <w:szCs w:val="28"/>
        </w:rPr>
        <w:t xml:space="preserve"> </w:t>
      </w:r>
      <w:r w:rsidRPr="00587225">
        <w:rPr>
          <w:sz w:val="28"/>
          <w:szCs w:val="28"/>
        </w:rPr>
        <w:t>образования детей, максимально отвечающих требованиям к условиям реализации стандартов второго поколения, непрерывности образовательного процесса.</w:t>
      </w:r>
    </w:p>
    <w:p w:rsidR="00A65C6D" w:rsidRPr="00587225" w:rsidRDefault="00A65C6D" w:rsidP="00A82C51">
      <w:pPr>
        <w:pStyle w:val="a3"/>
        <w:spacing w:after="0" w:afterAutospacing="0"/>
        <w:ind w:left="720"/>
        <w:rPr>
          <w:sz w:val="28"/>
          <w:szCs w:val="28"/>
        </w:rPr>
      </w:pPr>
      <w:r w:rsidRPr="00587225">
        <w:rPr>
          <w:sz w:val="28"/>
          <w:szCs w:val="28"/>
        </w:rPr>
        <w:t>Активное привлечение педагогического сообщества к поиску</w:t>
      </w:r>
      <w:r w:rsidR="00A82C51">
        <w:rPr>
          <w:sz w:val="28"/>
          <w:szCs w:val="28"/>
        </w:rPr>
        <w:t xml:space="preserve"> </w:t>
      </w:r>
      <w:r w:rsidRPr="00587225">
        <w:rPr>
          <w:sz w:val="28"/>
          <w:szCs w:val="28"/>
        </w:rPr>
        <w:t xml:space="preserve">инновационных идей в выборе нового содержания дополнительного образования, обеспечение мотивационной готовности педагогов к разработке новых форм деятельности, модели оценивания внеурочных </w:t>
      </w:r>
      <w:r w:rsidRPr="00587225">
        <w:rPr>
          <w:sz w:val="28"/>
          <w:szCs w:val="28"/>
        </w:rPr>
        <w:lastRenderedPageBreak/>
        <w:t>достижений обучающихся, отбор средств и методов деятельности с учетом социального заказа.</w:t>
      </w:r>
    </w:p>
    <w:p w:rsidR="00A65C6D" w:rsidRPr="00587225" w:rsidRDefault="00A65C6D" w:rsidP="00A65C6D">
      <w:pPr>
        <w:pStyle w:val="a3"/>
        <w:spacing w:after="0" w:afterAutospacing="0"/>
        <w:ind w:left="720"/>
        <w:rPr>
          <w:sz w:val="28"/>
          <w:szCs w:val="28"/>
        </w:rPr>
      </w:pPr>
      <w:r w:rsidRPr="00587225">
        <w:rPr>
          <w:sz w:val="28"/>
          <w:szCs w:val="28"/>
        </w:rPr>
        <w:t xml:space="preserve">Обеспечение подлинной индивидуализации обучения, направленной </w:t>
      </w:r>
      <w:proofErr w:type="gramStart"/>
      <w:r w:rsidRPr="00587225">
        <w:rPr>
          <w:sz w:val="28"/>
          <w:szCs w:val="28"/>
        </w:rPr>
        <w:t>на</w:t>
      </w:r>
      <w:proofErr w:type="gramEnd"/>
    </w:p>
    <w:p w:rsidR="00A65C6D" w:rsidRPr="00587225" w:rsidRDefault="00A65C6D" w:rsidP="00A65C6D">
      <w:pPr>
        <w:pStyle w:val="a3"/>
        <w:spacing w:after="0" w:afterAutospacing="0"/>
        <w:rPr>
          <w:sz w:val="28"/>
          <w:szCs w:val="28"/>
        </w:rPr>
      </w:pPr>
      <w:r w:rsidRPr="00587225">
        <w:rPr>
          <w:sz w:val="28"/>
          <w:szCs w:val="28"/>
        </w:rPr>
        <w:t xml:space="preserve">конкретные потребности ребенка, учет его жизненного опыта, уровня подготовки, психофизиологических и когнитивных особенностей. </w:t>
      </w:r>
      <w:proofErr w:type="gramStart"/>
      <w:r w:rsidRPr="00587225">
        <w:rPr>
          <w:sz w:val="28"/>
          <w:szCs w:val="28"/>
        </w:rPr>
        <w:t>Создание условий для элективности обучения, заключающейся в определенной свободе обучающегося в выборе целей, содержания, форм, методов, источников, средств, сроков, времени, места обучения, оценивания результатов.</w:t>
      </w:r>
      <w:proofErr w:type="gramEnd"/>
    </w:p>
    <w:p w:rsidR="00A65C6D" w:rsidRPr="00587225" w:rsidRDefault="00A65C6D" w:rsidP="00A65C6D">
      <w:pPr>
        <w:pStyle w:val="a3"/>
        <w:spacing w:before="274" w:beforeAutospacing="0" w:after="274" w:afterAutospacing="0"/>
        <w:rPr>
          <w:sz w:val="28"/>
          <w:szCs w:val="28"/>
        </w:rPr>
      </w:pPr>
      <w:r w:rsidRPr="00587225">
        <w:rPr>
          <w:sz w:val="28"/>
          <w:szCs w:val="28"/>
        </w:rPr>
        <w:t>В Стандарте четко обозначены принципы разработки дополнительных образовательных программ нового поколения:</w:t>
      </w:r>
    </w:p>
    <w:p w:rsidR="00A65C6D" w:rsidRPr="00587225" w:rsidRDefault="00A65C6D" w:rsidP="00A65C6D">
      <w:pPr>
        <w:pStyle w:val="a3"/>
        <w:numPr>
          <w:ilvl w:val="0"/>
          <w:numId w:val="2"/>
        </w:numPr>
        <w:spacing w:before="274" w:beforeAutospacing="0" w:after="0" w:afterAutospacing="0"/>
        <w:rPr>
          <w:sz w:val="28"/>
          <w:szCs w:val="28"/>
        </w:rPr>
      </w:pPr>
      <w:r w:rsidRPr="00587225">
        <w:rPr>
          <w:sz w:val="28"/>
          <w:szCs w:val="28"/>
        </w:rPr>
        <w:t>ориентация на широкое гуманитарное содержание, позволяющее гармонично сочетать национальные и общечеловеческие ценности;</w:t>
      </w:r>
    </w:p>
    <w:p w:rsidR="00A65C6D" w:rsidRPr="00587225" w:rsidRDefault="00A65C6D" w:rsidP="00A65C6D">
      <w:pPr>
        <w:pStyle w:val="a3"/>
        <w:numPr>
          <w:ilvl w:val="0"/>
          <w:numId w:val="2"/>
        </w:numPr>
        <w:spacing w:after="0" w:afterAutospacing="0"/>
        <w:rPr>
          <w:sz w:val="28"/>
          <w:szCs w:val="28"/>
        </w:rPr>
      </w:pPr>
      <w:r w:rsidRPr="00587225">
        <w:rPr>
          <w:sz w:val="28"/>
          <w:szCs w:val="28"/>
        </w:rPr>
        <w:t>формирование у школьников целостного и эмоционально-образного восприятия мира;</w:t>
      </w:r>
    </w:p>
    <w:p w:rsidR="00A65C6D" w:rsidRPr="00587225" w:rsidRDefault="00A65C6D" w:rsidP="00A65C6D">
      <w:pPr>
        <w:pStyle w:val="a3"/>
        <w:numPr>
          <w:ilvl w:val="0"/>
          <w:numId w:val="2"/>
        </w:numPr>
        <w:spacing w:after="0" w:afterAutospacing="0"/>
        <w:rPr>
          <w:sz w:val="28"/>
          <w:szCs w:val="28"/>
        </w:rPr>
      </w:pPr>
      <w:r w:rsidRPr="00587225">
        <w:rPr>
          <w:sz w:val="28"/>
          <w:szCs w:val="28"/>
        </w:rPr>
        <w:t>обращение к тем образовательным областям, которые являются личностно значимыми для детей того или иного возраста и которые недостаточно представлены в основном образовании;</w:t>
      </w:r>
    </w:p>
    <w:p w:rsidR="00A65C6D" w:rsidRPr="00587225" w:rsidRDefault="00A65C6D" w:rsidP="00A65C6D">
      <w:pPr>
        <w:pStyle w:val="a3"/>
        <w:numPr>
          <w:ilvl w:val="0"/>
          <w:numId w:val="2"/>
        </w:numPr>
        <w:spacing w:after="0" w:afterAutospacing="0"/>
        <w:rPr>
          <w:sz w:val="28"/>
          <w:szCs w:val="28"/>
        </w:rPr>
      </w:pPr>
      <w:r w:rsidRPr="00587225">
        <w:rPr>
          <w:sz w:val="28"/>
          <w:szCs w:val="28"/>
        </w:rPr>
        <w:t>развитие познавательной, социальной, творческой активности ребенка, его нравственных качеств;</w:t>
      </w:r>
    </w:p>
    <w:p w:rsidR="00A65C6D" w:rsidRPr="00587225" w:rsidRDefault="00A65C6D" w:rsidP="00A65C6D">
      <w:pPr>
        <w:pStyle w:val="a3"/>
        <w:numPr>
          <w:ilvl w:val="0"/>
          <w:numId w:val="2"/>
        </w:numPr>
        <w:spacing w:after="0" w:afterAutospacing="0"/>
        <w:rPr>
          <w:sz w:val="28"/>
          <w:szCs w:val="28"/>
        </w:rPr>
      </w:pPr>
      <w:r w:rsidRPr="00587225">
        <w:rPr>
          <w:sz w:val="28"/>
          <w:szCs w:val="28"/>
        </w:rPr>
        <w:t>обязательная опора на содержание основного образования, использование его историко-культурологического компонента;</w:t>
      </w:r>
    </w:p>
    <w:p w:rsidR="00A65C6D" w:rsidRPr="00587225" w:rsidRDefault="00A65C6D" w:rsidP="00A65C6D">
      <w:pPr>
        <w:pStyle w:val="a3"/>
        <w:numPr>
          <w:ilvl w:val="0"/>
          <w:numId w:val="2"/>
        </w:numPr>
        <w:spacing w:after="274" w:afterAutospacing="0"/>
        <w:rPr>
          <w:sz w:val="28"/>
          <w:szCs w:val="28"/>
        </w:rPr>
      </w:pPr>
      <w:r w:rsidRPr="00587225">
        <w:rPr>
          <w:sz w:val="28"/>
          <w:szCs w:val="28"/>
        </w:rPr>
        <w:t xml:space="preserve">реализация единства образовательного процесса. </w:t>
      </w:r>
    </w:p>
    <w:p w:rsidR="00A65C6D" w:rsidRPr="00587225" w:rsidRDefault="00A65C6D" w:rsidP="00A65C6D">
      <w:pPr>
        <w:pStyle w:val="a3"/>
        <w:numPr>
          <w:ilvl w:val="0"/>
          <w:numId w:val="2"/>
        </w:numPr>
        <w:spacing w:before="274" w:beforeAutospacing="0" w:after="274" w:afterAutospacing="0"/>
        <w:rPr>
          <w:sz w:val="28"/>
          <w:szCs w:val="28"/>
        </w:rPr>
      </w:pPr>
      <w:r w:rsidRPr="00587225">
        <w:rPr>
          <w:sz w:val="28"/>
          <w:szCs w:val="28"/>
        </w:rPr>
        <w:t xml:space="preserve">Мы говорим стандарт и подразумеваем, прежде всего, качество. Стандарт, это значит – хуже нельзя. Пример – как можно. Современный стандарт – </w:t>
      </w:r>
      <w:proofErr w:type="gramStart"/>
      <w:r w:rsidRPr="00587225">
        <w:rPr>
          <w:sz w:val="28"/>
          <w:szCs w:val="28"/>
        </w:rPr>
        <w:t>это</w:t>
      </w:r>
      <w:proofErr w:type="gramEnd"/>
      <w:r w:rsidRPr="00587225">
        <w:rPr>
          <w:sz w:val="28"/>
          <w:szCs w:val="28"/>
        </w:rPr>
        <w:t xml:space="preserve"> прежде всего гарантированное предоставление, с одной стороны, ученику, семье качественных образовательных услуг, с другой – гарантии работнику сферы образования. Вообще появление стандартов – это всегда признак достижения высокого уровня и необходимости определения дальнейшего вектора движения.</w:t>
      </w:r>
    </w:p>
    <w:p w:rsidR="00A65C6D" w:rsidRPr="00587225" w:rsidRDefault="00A65C6D" w:rsidP="00A65C6D">
      <w:pPr>
        <w:pStyle w:val="a3"/>
        <w:numPr>
          <w:ilvl w:val="0"/>
          <w:numId w:val="2"/>
        </w:numPr>
        <w:spacing w:before="274" w:beforeAutospacing="0" w:after="274" w:afterAutospacing="0"/>
        <w:rPr>
          <w:sz w:val="28"/>
          <w:szCs w:val="28"/>
        </w:rPr>
      </w:pPr>
      <w:r w:rsidRPr="00587225">
        <w:rPr>
          <w:sz w:val="28"/>
          <w:szCs w:val="28"/>
        </w:rPr>
        <w:t>На важнейшее место выходит вопрос обновления содержания. Глупо полагать, что если будут единые программы, то и результат будет одинаковым. В конкретной школе каждая программа приобретает свою неповторимую специфику. Так же как и вода приобретает вкус тех труб, через которые протекает, а что получит в итоге потребитель – зависит от труб, т.е. от условий и ресурсов учреждения.</w:t>
      </w:r>
    </w:p>
    <w:p w:rsidR="00A65C6D" w:rsidRPr="00587225" w:rsidRDefault="00A82C51" w:rsidP="009A2411">
      <w:pPr>
        <w:pStyle w:val="a3"/>
        <w:numPr>
          <w:ilvl w:val="0"/>
          <w:numId w:val="2"/>
        </w:numPr>
        <w:spacing w:before="274" w:beforeAutospacing="0" w:after="274" w:afterAutospacing="0" w:line="276" w:lineRule="auto"/>
        <w:rPr>
          <w:sz w:val="28"/>
          <w:szCs w:val="28"/>
        </w:rPr>
      </w:pPr>
      <w:r>
        <w:rPr>
          <w:sz w:val="28"/>
          <w:szCs w:val="28"/>
        </w:rPr>
        <w:t>С</w:t>
      </w:r>
      <w:r w:rsidR="00A65C6D" w:rsidRPr="00587225">
        <w:rPr>
          <w:sz w:val="28"/>
          <w:szCs w:val="28"/>
        </w:rPr>
        <w:t xml:space="preserve"> точки зрения стандартов в контексте управления, можно выделить несколько принципов: </w:t>
      </w:r>
      <w:r w:rsidR="00A65C6D" w:rsidRPr="00587225">
        <w:rPr>
          <w:b/>
          <w:bCs/>
          <w:i/>
          <w:iCs/>
          <w:sz w:val="28"/>
          <w:szCs w:val="28"/>
        </w:rPr>
        <w:t xml:space="preserve"> поддержка лидеров, открытость, </w:t>
      </w:r>
      <w:r w:rsidR="00A65C6D" w:rsidRPr="00587225">
        <w:rPr>
          <w:b/>
          <w:bCs/>
          <w:i/>
          <w:iCs/>
          <w:sz w:val="28"/>
          <w:szCs w:val="28"/>
        </w:rPr>
        <w:lastRenderedPageBreak/>
        <w:t>публичность деятельности системы, участие общественности в принятии ключевых управленческих решений, стимулирование процессов самоуправления, самооптимизации в структурных компонентах образовательной цепи.</w:t>
      </w:r>
    </w:p>
    <w:p w:rsidR="00A65C6D" w:rsidRPr="00587225" w:rsidRDefault="00A65C6D" w:rsidP="009A2411">
      <w:pPr>
        <w:pStyle w:val="a3"/>
        <w:numPr>
          <w:ilvl w:val="0"/>
          <w:numId w:val="2"/>
        </w:numPr>
        <w:spacing w:before="274" w:beforeAutospacing="0" w:after="274" w:afterAutospacing="0" w:line="276" w:lineRule="auto"/>
        <w:rPr>
          <w:sz w:val="28"/>
          <w:szCs w:val="28"/>
        </w:rPr>
      </w:pPr>
      <w:r w:rsidRPr="00587225">
        <w:rPr>
          <w:sz w:val="28"/>
          <w:szCs w:val="28"/>
        </w:rPr>
        <w:t xml:space="preserve">Очевидно, новая школа требует и нового педагога: </w:t>
      </w:r>
      <w:r w:rsidRPr="00587225">
        <w:rPr>
          <w:b/>
          <w:bCs/>
          <w:i/>
          <w:iCs/>
          <w:sz w:val="28"/>
          <w:szCs w:val="28"/>
        </w:rPr>
        <w:t>владеющего</w:t>
      </w:r>
      <w:r w:rsidRPr="00587225">
        <w:rPr>
          <w:sz w:val="28"/>
          <w:szCs w:val="28"/>
        </w:rPr>
        <w:t xml:space="preserve"> психолого-педагогическими знаниями, понимающего особенности развития ребенка, </w:t>
      </w:r>
      <w:r w:rsidRPr="00587225">
        <w:rPr>
          <w:b/>
          <w:bCs/>
          <w:i/>
          <w:iCs/>
          <w:sz w:val="28"/>
          <w:szCs w:val="28"/>
        </w:rPr>
        <w:t>чуткого и восприимчивого</w:t>
      </w:r>
      <w:r w:rsidRPr="00587225">
        <w:rPr>
          <w:sz w:val="28"/>
          <w:szCs w:val="28"/>
        </w:rPr>
        <w:t xml:space="preserve"> к интересам воспитанников.</w:t>
      </w:r>
    </w:p>
    <w:p w:rsidR="00A65C6D" w:rsidRPr="00587225" w:rsidRDefault="00A82C51" w:rsidP="009A2411">
      <w:pPr>
        <w:pStyle w:val="a3"/>
        <w:numPr>
          <w:ilvl w:val="0"/>
          <w:numId w:val="2"/>
        </w:numPr>
        <w:spacing w:before="274" w:beforeAutospacing="0" w:after="0" w:afterAutospacing="0" w:line="276" w:lineRule="auto"/>
        <w:rPr>
          <w:sz w:val="28"/>
          <w:szCs w:val="28"/>
        </w:rPr>
      </w:pPr>
      <w:r>
        <w:rPr>
          <w:color w:val="000000"/>
          <w:sz w:val="28"/>
          <w:szCs w:val="28"/>
        </w:rPr>
        <w:t xml:space="preserve"> Р</w:t>
      </w:r>
      <w:r w:rsidR="00A65C6D" w:rsidRPr="00587225">
        <w:rPr>
          <w:color w:val="000000"/>
          <w:sz w:val="28"/>
          <w:szCs w:val="28"/>
        </w:rPr>
        <w:t xml:space="preserve">еализация данных задач требует </w:t>
      </w:r>
      <w:r w:rsidR="00A65C6D" w:rsidRPr="00587225">
        <w:rPr>
          <w:b/>
          <w:bCs/>
          <w:i/>
          <w:iCs/>
          <w:color w:val="000000"/>
          <w:sz w:val="28"/>
          <w:szCs w:val="28"/>
        </w:rPr>
        <w:t>от педагогов</w:t>
      </w:r>
      <w:r w:rsidR="00A65C6D" w:rsidRPr="00587225">
        <w:rPr>
          <w:color w:val="000000"/>
          <w:sz w:val="28"/>
          <w:szCs w:val="28"/>
        </w:rPr>
        <w:t xml:space="preserve">, реализующих программы дополнительного образования, профессиональной мобильности, готовности к непрерывному повышению квалификации, профессиональной переподготовки; </w:t>
      </w:r>
      <w:r w:rsidR="00A65C6D" w:rsidRPr="00587225">
        <w:rPr>
          <w:b/>
          <w:bCs/>
          <w:i/>
          <w:iCs/>
          <w:color w:val="000000"/>
          <w:sz w:val="28"/>
          <w:szCs w:val="28"/>
        </w:rPr>
        <w:t>от руководителей образовательных учреждений</w:t>
      </w:r>
      <w:r w:rsidR="00A65C6D" w:rsidRPr="00587225">
        <w:rPr>
          <w:color w:val="000000"/>
          <w:sz w:val="28"/>
          <w:szCs w:val="28"/>
        </w:rPr>
        <w:t xml:space="preserve"> – анализа образовательных потребностей, осуществления непрерывного мониторинга качества образовательных услуг, открытости и направленности на использование сетевых технологий взаимодействия в профессиональном сообществе. </w:t>
      </w:r>
    </w:p>
    <w:p w:rsidR="00A65C6D" w:rsidRPr="00587225" w:rsidRDefault="00A65C6D" w:rsidP="009A2411">
      <w:pPr>
        <w:pStyle w:val="a3"/>
        <w:spacing w:before="274" w:beforeAutospacing="0" w:after="0" w:afterAutospacing="0" w:line="276" w:lineRule="auto"/>
        <w:rPr>
          <w:sz w:val="28"/>
          <w:szCs w:val="28"/>
        </w:rPr>
      </w:pPr>
    </w:p>
    <w:p w:rsidR="00587225" w:rsidRPr="00CC6DAD" w:rsidRDefault="00587225" w:rsidP="009A2411">
      <w:pPr>
        <w:spacing w:after="0"/>
        <w:ind w:firstLine="708"/>
        <w:jc w:val="both"/>
        <w:rPr>
          <w:rFonts w:ascii="Times New Roman" w:hAnsi="Times New Roman" w:cs="Times New Roman"/>
          <w:sz w:val="28"/>
          <w:szCs w:val="28"/>
        </w:rPr>
      </w:pPr>
      <w:r w:rsidRPr="00CC6DAD">
        <w:rPr>
          <w:rFonts w:ascii="Times New Roman" w:hAnsi="Times New Roman" w:cs="Times New Roman"/>
          <w:sz w:val="28"/>
          <w:szCs w:val="28"/>
        </w:rPr>
        <w:t>Являясь работником МБОУ СОШ №33, приведу в качестве примера программу внеурочной деятельности моей школы.</w:t>
      </w:r>
    </w:p>
    <w:p w:rsidR="00587225" w:rsidRPr="00CC6DAD" w:rsidRDefault="00587225" w:rsidP="009A2411">
      <w:pPr>
        <w:spacing w:after="0"/>
        <w:ind w:firstLine="708"/>
        <w:jc w:val="both"/>
        <w:rPr>
          <w:rFonts w:ascii="Times New Roman" w:hAnsi="Times New Roman"/>
          <w:sz w:val="28"/>
          <w:szCs w:val="28"/>
        </w:rPr>
      </w:pPr>
      <w:r w:rsidRPr="00CC6DAD">
        <w:rPr>
          <w:rFonts w:ascii="Times New Roman" w:hAnsi="Times New Roman" w:cs="Times New Roman"/>
          <w:sz w:val="28"/>
          <w:szCs w:val="28"/>
        </w:rPr>
        <w:t xml:space="preserve"> Программа внеурочной деятельности МБОУ СОШ №33</w:t>
      </w:r>
      <w:r w:rsidRPr="00CC6DAD">
        <w:rPr>
          <w:rFonts w:ascii="Times New Roman" w:hAnsi="Times New Roman"/>
          <w:sz w:val="28"/>
          <w:szCs w:val="28"/>
        </w:rPr>
        <w:t xml:space="preserve"> составлена в соответствии с Письмом Министерства образования и науки Российской Федерации Департамента общего образования от 12.05.2011 №03 -296 «Об организации внеурочной деятельности при введении федерального государственного образовательного стандарта общего образования». </w:t>
      </w:r>
    </w:p>
    <w:p w:rsidR="00587225" w:rsidRPr="00F1026E" w:rsidRDefault="00587225" w:rsidP="009A2411">
      <w:pPr>
        <w:spacing w:after="0"/>
        <w:ind w:firstLine="708"/>
        <w:jc w:val="both"/>
        <w:rPr>
          <w:rFonts w:ascii="Times New Roman" w:hAnsi="Times New Roman"/>
          <w:sz w:val="28"/>
          <w:szCs w:val="28"/>
        </w:rPr>
      </w:pPr>
      <w:r w:rsidRPr="00CC6DAD">
        <w:rPr>
          <w:rFonts w:ascii="Times New Roman" w:hAnsi="Times New Roman"/>
          <w:sz w:val="28"/>
          <w:szCs w:val="28"/>
        </w:rPr>
        <w:t>Часы, отводимые на внеурочную деятельность, используются по желанию учащихся и направлены на реализацию различных форм ее организации, отли</w:t>
      </w:r>
      <w:r w:rsidRPr="00F1026E">
        <w:rPr>
          <w:rFonts w:ascii="Times New Roman" w:hAnsi="Times New Roman"/>
          <w:sz w:val="28"/>
          <w:szCs w:val="28"/>
        </w:rPr>
        <w:t xml:space="preserve">чных от урочной системы обучения. </w:t>
      </w:r>
    </w:p>
    <w:p w:rsidR="00587225" w:rsidRPr="00F1026E" w:rsidRDefault="00587225" w:rsidP="009A2411">
      <w:pPr>
        <w:spacing w:after="0"/>
        <w:jc w:val="both"/>
        <w:rPr>
          <w:rFonts w:ascii="Times New Roman" w:hAnsi="Times New Roman"/>
          <w:sz w:val="28"/>
          <w:szCs w:val="28"/>
        </w:rPr>
      </w:pPr>
      <w:r w:rsidRPr="00F1026E">
        <w:rPr>
          <w:rFonts w:ascii="Times New Roman" w:hAnsi="Times New Roman"/>
          <w:sz w:val="28"/>
          <w:szCs w:val="28"/>
        </w:rPr>
        <w:t xml:space="preserve">   </w:t>
      </w:r>
      <w:r>
        <w:rPr>
          <w:rFonts w:ascii="Times New Roman" w:hAnsi="Times New Roman"/>
          <w:sz w:val="28"/>
          <w:szCs w:val="28"/>
        </w:rPr>
        <w:tab/>
      </w:r>
      <w:r w:rsidRPr="00F1026E">
        <w:rPr>
          <w:rFonts w:ascii="Times New Roman" w:hAnsi="Times New Roman"/>
          <w:sz w:val="28"/>
          <w:szCs w:val="28"/>
        </w:rPr>
        <w:t>Школа работает по трём уровням результатов внеурочной деятельности школьников:</w:t>
      </w:r>
    </w:p>
    <w:p w:rsidR="00587225" w:rsidRPr="00F1026E" w:rsidRDefault="00587225" w:rsidP="009A2411">
      <w:pPr>
        <w:numPr>
          <w:ilvl w:val="0"/>
          <w:numId w:val="4"/>
        </w:numPr>
        <w:spacing w:after="0"/>
        <w:jc w:val="both"/>
        <w:rPr>
          <w:rFonts w:ascii="Times New Roman" w:hAnsi="Times New Roman"/>
          <w:sz w:val="28"/>
          <w:szCs w:val="28"/>
        </w:rPr>
      </w:pPr>
      <w:r w:rsidRPr="00F1026E">
        <w:rPr>
          <w:rFonts w:ascii="Times New Roman" w:hAnsi="Times New Roman"/>
          <w:sz w:val="28"/>
          <w:szCs w:val="28"/>
        </w:rPr>
        <w:t>1-й уровень – школьник знает и понимает общественную жизнь;</w:t>
      </w:r>
    </w:p>
    <w:p w:rsidR="00587225" w:rsidRDefault="00587225" w:rsidP="009A2411">
      <w:pPr>
        <w:numPr>
          <w:ilvl w:val="0"/>
          <w:numId w:val="4"/>
        </w:numPr>
        <w:spacing w:after="0"/>
        <w:jc w:val="both"/>
        <w:rPr>
          <w:rFonts w:ascii="Times New Roman" w:hAnsi="Times New Roman"/>
          <w:sz w:val="28"/>
          <w:szCs w:val="28"/>
        </w:rPr>
      </w:pPr>
      <w:r w:rsidRPr="00F1026E">
        <w:rPr>
          <w:rFonts w:ascii="Times New Roman" w:hAnsi="Times New Roman"/>
          <w:sz w:val="28"/>
          <w:szCs w:val="28"/>
        </w:rPr>
        <w:t>2-й уровень – школьник ценит общественную жизнь;</w:t>
      </w:r>
    </w:p>
    <w:p w:rsidR="00587225" w:rsidRDefault="00587225" w:rsidP="009A2411">
      <w:pPr>
        <w:pStyle w:val="a3"/>
        <w:numPr>
          <w:ilvl w:val="0"/>
          <w:numId w:val="4"/>
        </w:numPr>
        <w:spacing w:after="0" w:afterAutospacing="0" w:line="276" w:lineRule="auto"/>
        <w:rPr>
          <w:sz w:val="27"/>
          <w:szCs w:val="27"/>
        </w:rPr>
      </w:pPr>
      <w:r w:rsidRPr="00F1026E">
        <w:rPr>
          <w:sz w:val="28"/>
          <w:szCs w:val="28"/>
        </w:rPr>
        <w:t>3-й уровень – школьник самостоятельно действует в общественной жизни</w:t>
      </w:r>
    </w:p>
    <w:p w:rsidR="00587225" w:rsidRPr="00F1026E" w:rsidRDefault="00587225" w:rsidP="009A2411">
      <w:pPr>
        <w:spacing w:after="0"/>
        <w:ind w:firstLine="708"/>
        <w:jc w:val="both"/>
        <w:rPr>
          <w:rFonts w:ascii="Times New Roman" w:hAnsi="Times New Roman"/>
          <w:sz w:val="28"/>
          <w:szCs w:val="28"/>
        </w:rPr>
      </w:pPr>
      <w:r w:rsidRPr="00F1026E">
        <w:rPr>
          <w:rFonts w:ascii="Times New Roman" w:hAnsi="Times New Roman"/>
          <w:sz w:val="28"/>
          <w:szCs w:val="28"/>
        </w:rPr>
        <w:t>Внеурочная деятельность направлена на развитие воспитательных результатов:</w:t>
      </w:r>
    </w:p>
    <w:p w:rsidR="00587225" w:rsidRPr="00F1026E" w:rsidRDefault="00587225" w:rsidP="009A2411">
      <w:pPr>
        <w:numPr>
          <w:ilvl w:val="0"/>
          <w:numId w:val="5"/>
        </w:numPr>
        <w:spacing w:after="0"/>
        <w:jc w:val="both"/>
        <w:rPr>
          <w:rFonts w:ascii="Times New Roman" w:hAnsi="Times New Roman"/>
          <w:sz w:val="28"/>
          <w:szCs w:val="28"/>
        </w:rPr>
      </w:pPr>
      <w:r w:rsidRPr="00F1026E">
        <w:rPr>
          <w:rFonts w:ascii="Times New Roman" w:hAnsi="Times New Roman"/>
          <w:sz w:val="28"/>
          <w:szCs w:val="28"/>
        </w:rPr>
        <w:t xml:space="preserve">приобретение </w:t>
      </w:r>
      <w:proofErr w:type="gramStart"/>
      <w:r w:rsidRPr="00F1026E">
        <w:rPr>
          <w:rFonts w:ascii="Times New Roman" w:hAnsi="Times New Roman"/>
          <w:sz w:val="28"/>
          <w:szCs w:val="28"/>
        </w:rPr>
        <w:t>обучающимися</w:t>
      </w:r>
      <w:proofErr w:type="gramEnd"/>
      <w:r w:rsidRPr="00F1026E">
        <w:rPr>
          <w:rFonts w:ascii="Times New Roman" w:hAnsi="Times New Roman"/>
          <w:sz w:val="28"/>
          <w:szCs w:val="28"/>
        </w:rPr>
        <w:t xml:space="preserve"> социального опыта;</w:t>
      </w:r>
    </w:p>
    <w:p w:rsidR="00587225" w:rsidRDefault="00587225" w:rsidP="009A2411">
      <w:pPr>
        <w:numPr>
          <w:ilvl w:val="0"/>
          <w:numId w:val="5"/>
        </w:numPr>
        <w:spacing w:after="0"/>
        <w:jc w:val="both"/>
        <w:rPr>
          <w:rFonts w:ascii="Times New Roman" w:hAnsi="Times New Roman"/>
          <w:sz w:val="28"/>
          <w:szCs w:val="28"/>
        </w:rPr>
      </w:pPr>
      <w:r w:rsidRPr="00F1026E">
        <w:rPr>
          <w:rFonts w:ascii="Times New Roman" w:hAnsi="Times New Roman"/>
          <w:sz w:val="28"/>
          <w:szCs w:val="28"/>
        </w:rPr>
        <w:lastRenderedPageBreak/>
        <w:t>формирование положительного отношения к базовым общественным ценностям;</w:t>
      </w:r>
    </w:p>
    <w:p w:rsidR="00587225" w:rsidRPr="00F1026E" w:rsidRDefault="00587225" w:rsidP="009A2411">
      <w:pPr>
        <w:numPr>
          <w:ilvl w:val="0"/>
          <w:numId w:val="5"/>
        </w:numPr>
        <w:spacing w:after="0"/>
        <w:jc w:val="both"/>
        <w:rPr>
          <w:rFonts w:ascii="Times New Roman" w:hAnsi="Times New Roman"/>
          <w:sz w:val="28"/>
          <w:szCs w:val="28"/>
        </w:rPr>
      </w:pPr>
      <w:r w:rsidRPr="00F1026E">
        <w:rPr>
          <w:rFonts w:ascii="Times New Roman" w:hAnsi="Times New Roman"/>
          <w:sz w:val="28"/>
          <w:szCs w:val="28"/>
        </w:rPr>
        <w:t>приобретение школьниками опыта самостоятельного общественного действия</w:t>
      </w:r>
    </w:p>
    <w:p w:rsidR="00587225" w:rsidRDefault="00587225" w:rsidP="009A2411">
      <w:pPr>
        <w:spacing w:after="0"/>
        <w:jc w:val="center"/>
        <w:rPr>
          <w:rFonts w:ascii="Times New Roman" w:hAnsi="Times New Roman"/>
          <w:sz w:val="28"/>
          <w:szCs w:val="28"/>
        </w:rPr>
      </w:pPr>
    </w:p>
    <w:p w:rsidR="00587225" w:rsidRDefault="00587225" w:rsidP="009A2411">
      <w:pPr>
        <w:spacing w:after="0"/>
        <w:jc w:val="center"/>
        <w:rPr>
          <w:rFonts w:ascii="Times New Roman" w:hAnsi="Times New Roman"/>
          <w:b/>
          <w:sz w:val="28"/>
          <w:szCs w:val="28"/>
        </w:rPr>
      </w:pPr>
      <w:r w:rsidRPr="00CC6DAD">
        <w:rPr>
          <w:rFonts w:ascii="Times New Roman" w:hAnsi="Times New Roman"/>
          <w:b/>
          <w:sz w:val="28"/>
          <w:szCs w:val="28"/>
        </w:rPr>
        <w:t xml:space="preserve"> </w:t>
      </w:r>
      <w:r>
        <w:rPr>
          <w:rFonts w:ascii="Times New Roman" w:hAnsi="Times New Roman"/>
          <w:b/>
          <w:sz w:val="28"/>
          <w:szCs w:val="28"/>
        </w:rPr>
        <w:t>Цели</w:t>
      </w:r>
      <w:r w:rsidRPr="00F1026E">
        <w:rPr>
          <w:rFonts w:ascii="Times New Roman" w:hAnsi="Times New Roman"/>
          <w:b/>
          <w:sz w:val="28"/>
          <w:szCs w:val="28"/>
        </w:rPr>
        <w:t xml:space="preserve"> вн</w:t>
      </w:r>
      <w:r>
        <w:rPr>
          <w:rFonts w:ascii="Times New Roman" w:hAnsi="Times New Roman"/>
          <w:b/>
          <w:sz w:val="28"/>
          <w:szCs w:val="28"/>
        </w:rPr>
        <w:t>еурочной деятельности:</w:t>
      </w:r>
    </w:p>
    <w:p w:rsidR="00587225" w:rsidRPr="00F1026E" w:rsidRDefault="00587225" w:rsidP="009A2411">
      <w:pPr>
        <w:spacing w:after="0"/>
        <w:jc w:val="both"/>
        <w:rPr>
          <w:rFonts w:ascii="Times New Roman" w:hAnsi="Times New Roman"/>
          <w:b/>
          <w:sz w:val="28"/>
          <w:szCs w:val="28"/>
        </w:rPr>
      </w:pPr>
    </w:p>
    <w:p w:rsidR="00587225" w:rsidRDefault="00587225" w:rsidP="009A2411">
      <w:pPr>
        <w:numPr>
          <w:ilvl w:val="0"/>
          <w:numId w:val="6"/>
        </w:numPr>
        <w:spacing w:after="0"/>
        <w:jc w:val="both"/>
        <w:rPr>
          <w:rFonts w:ascii="Times New Roman" w:hAnsi="Times New Roman"/>
          <w:sz w:val="28"/>
          <w:szCs w:val="28"/>
        </w:rPr>
      </w:pPr>
      <w:r w:rsidRPr="00F1026E">
        <w:rPr>
          <w:rFonts w:ascii="Times New Roman" w:hAnsi="Times New Roman"/>
          <w:sz w:val="28"/>
          <w:szCs w:val="28"/>
        </w:rPr>
        <w:t>Создание условий для достижения учащимися необходимого для жизни в обществе</w:t>
      </w:r>
      <w:r>
        <w:rPr>
          <w:rFonts w:ascii="Times New Roman" w:hAnsi="Times New Roman"/>
          <w:sz w:val="28"/>
          <w:szCs w:val="28"/>
        </w:rPr>
        <w:t xml:space="preserve"> </w:t>
      </w:r>
      <w:r w:rsidRPr="00F1026E">
        <w:rPr>
          <w:rFonts w:ascii="Times New Roman" w:hAnsi="Times New Roman"/>
          <w:sz w:val="28"/>
          <w:szCs w:val="28"/>
        </w:rPr>
        <w:t>социального опыта и формирования принимае</w:t>
      </w:r>
      <w:r>
        <w:rPr>
          <w:rFonts w:ascii="Times New Roman" w:hAnsi="Times New Roman"/>
          <w:sz w:val="28"/>
          <w:szCs w:val="28"/>
        </w:rPr>
        <w:t xml:space="preserve">мой обществом системы ценностей </w:t>
      </w:r>
    </w:p>
    <w:p w:rsidR="00587225" w:rsidRDefault="00587225" w:rsidP="009A2411">
      <w:pPr>
        <w:numPr>
          <w:ilvl w:val="0"/>
          <w:numId w:val="6"/>
        </w:numPr>
        <w:spacing w:after="0"/>
        <w:jc w:val="both"/>
        <w:rPr>
          <w:rFonts w:ascii="Times New Roman" w:hAnsi="Times New Roman"/>
          <w:sz w:val="28"/>
          <w:szCs w:val="28"/>
        </w:rPr>
      </w:pPr>
      <w:r>
        <w:rPr>
          <w:rFonts w:ascii="Times New Roman" w:hAnsi="Times New Roman"/>
          <w:sz w:val="28"/>
          <w:szCs w:val="28"/>
        </w:rPr>
        <w:t>С</w:t>
      </w:r>
      <w:r w:rsidRPr="00F1026E">
        <w:rPr>
          <w:rFonts w:ascii="Times New Roman" w:hAnsi="Times New Roman"/>
          <w:sz w:val="28"/>
          <w:szCs w:val="28"/>
        </w:rPr>
        <w:t>оздание условий для многогранного развития и социализации каждого учащегося в</w:t>
      </w:r>
      <w:r>
        <w:rPr>
          <w:rFonts w:ascii="Times New Roman" w:hAnsi="Times New Roman"/>
          <w:sz w:val="28"/>
          <w:szCs w:val="28"/>
        </w:rPr>
        <w:t xml:space="preserve"> </w:t>
      </w:r>
      <w:r w:rsidRPr="00F1026E">
        <w:rPr>
          <w:rFonts w:ascii="Times New Roman" w:hAnsi="Times New Roman"/>
          <w:sz w:val="28"/>
          <w:szCs w:val="28"/>
        </w:rPr>
        <w:t xml:space="preserve">свободное от учёбы время. </w:t>
      </w:r>
    </w:p>
    <w:p w:rsidR="00587225" w:rsidRPr="00F1026E" w:rsidRDefault="00587225" w:rsidP="009A2411">
      <w:pPr>
        <w:numPr>
          <w:ilvl w:val="0"/>
          <w:numId w:val="6"/>
        </w:numPr>
        <w:spacing w:after="0"/>
        <w:jc w:val="both"/>
        <w:rPr>
          <w:rFonts w:ascii="Times New Roman" w:hAnsi="Times New Roman"/>
          <w:sz w:val="28"/>
          <w:szCs w:val="28"/>
        </w:rPr>
      </w:pPr>
      <w:r w:rsidRPr="00F1026E">
        <w:rPr>
          <w:rFonts w:ascii="Times New Roman" w:hAnsi="Times New Roman"/>
          <w:sz w:val="28"/>
          <w:szCs w:val="28"/>
        </w:rPr>
        <w:t>Создание воспитывающей среды, обеспечивающей</w:t>
      </w:r>
      <w:r>
        <w:rPr>
          <w:rFonts w:ascii="Times New Roman" w:hAnsi="Times New Roman"/>
          <w:sz w:val="28"/>
          <w:szCs w:val="28"/>
        </w:rPr>
        <w:t xml:space="preserve"> </w:t>
      </w:r>
      <w:r w:rsidRPr="00F1026E">
        <w:rPr>
          <w:rFonts w:ascii="Times New Roman" w:hAnsi="Times New Roman"/>
          <w:sz w:val="28"/>
          <w:szCs w:val="28"/>
        </w:rPr>
        <w:t>активизацию социальных, интеллектуальных интересов учащихся в свободное время,</w:t>
      </w:r>
      <w:r>
        <w:rPr>
          <w:rFonts w:ascii="Times New Roman" w:hAnsi="Times New Roman"/>
          <w:sz w:val="28"/>
          <w:szCs w:val="28"/>
        </w:rPr>
        <w:t xml:space="preserve"> </w:t>
      </w:r>
      <w:r w:rsidRPr="00F1026E">
        <w:rPr>
          <w:rFonts w:ascii="Times New Roman" w:hAnsi="Times New Roman"/>
          <w:sz w:val="28"/>
          <w:szCs w:val="28"/>
        </w:rPr>
        <w:t>развитие здоровой, творчески растущей личности, с формированной гражданской</w:t>
      </w:r>
      <w:r>
        <w:rPr>
          <w:rFonts w:ascii="Times New Roman" w:hAnsi="Times New Roman"/>
          <w:sz w:val="28"/>
          <w:szCs w:val="28"/>
        </w:rPr>
        <w:t xml:space="preserve"> </w:t>
      </w:r>
      <w:r w:rsidRPr="00F1026E">
        <w:rPr>
          <w:rFonts w:ascii="Times New Roman" w:hAnsi="Times New Roman"/>
          <w:sz w:val="28"/>
          <w:szCs w:val="28"/>
        </w:rPr>
        <w:t>ответственностью и правовым самосознанием, подготовленной к жизнедеятельности в</w:t>
      </w:r>
      <w:r>
        <w:rPr>
          <w:rFonts w:ascii="Times New Roman" w:hAnsi="Times New Roman"/>
          <w:sz w:val="28"/>
          <w:szCs w:val="28"/>
        </w:rPr>
        <w:t xml:space="preserve"> </w:t>
      </w:r>
      <w:r w:rsidRPr="00F1026E">
        <w:rPr>
          <w:rFonts w:ascii="Times New Roman" w:hAnsi="Times New Roman"/>
          <w:sz w:val="28"/>
          <w:szCs w:val="28"/>
        </w:rPr>
        <w:t>новых условиях, способной на социально значимую практическую деятельность,</w:t>
      </w:r>
      <w:r>
        <w:rPr>
          <w:rFonts w:ascii="Times New Roman" w:hAnsi="Times New Roman"/>
          <w:sz w:val="28"/>
          <w:szCs w:val="28"/>
        </w:rPr>
        <w:t xml:space="preserve"> </w:t>
      </w:r>
      <w:r w:rsidRPr="00F1026E">
        <w:rPr>
          <w:rFonts w:ascii="Times New Roman" w:hAnsi="Times New Roman"/>
          <w:sz w:val="28"/>
          <w:szCs w:val="28"/>
        </w:rPr>
        <w:t>реализацию добровольческих инициатив.</w:t>
      </w:r>
    </w:p>
    <w:p w:rsidR="00587225" w:rsidRPr="00F1026E" w:rsidRDefault="00587225" w:rsidP="009A2411">
      <w:pPr>
        <w:spacing w:after="0"/>
        <w:jc w:val="both"/>
        <w:rPr>
          <w:rFonts w:ascii="Times New Roman" w:hAnsi="Times New Roman"/>
          <w:sz w:val="28"/>
          <w:szCs w:val="28"/>
        </w:rPr>
      </w:pPr>
      <w:r w:rsidRPr="00F1026E">
        <w:rPr>
          <w:rFonts w:ascii="Times New Roman" w:hAnsi="Times New Roman"/>
          <w:sz w:val="28"/>
          <w:szCs w:val="28"/>
        </w:rPr>
        <w:t xml:space="preserve"> </w:t>
      </w:r>
    </w:p>
    <w:p w:rsidR="00587225" w:rsidRDefault="00587225" w:rsidP="009A2411">
      <w:pPr>
        <w:spacing w:after="0"/>
        <w:jc w:val="center"/>
        <w:rPr>
          <w:rFonts w:ascii="Times New Roman" w:hAnsi="Times New Roman"/>
          <w:b/>
          <w:sz w:val="28"/>
          <w:szCs w:val="28"/>
        </w:rPr>
      </w:pPr>
      <w:r w:rsidRPr="00F1026E">
        <w:rPr>
          <w:rFonts w:ascii="Times New Roman" w:hAnsi="Times New Roman"/>
          <w:b/>
          <w:sz w:val="28"/>
          <w:szCs w:val="28"/>
        </w:rPr>
        <w:t>Задачи внеурочной деятельности:</w:t>
      </w:r>
    </w:p>
    <w:p w:rsidR="00587225" w:rsidRPr="00F1026E" w:rsidRDefault="00587225" w:rsidP="009A2411">
      <w:pPr>
        <w:spacing w:after="0"/>
        <w:jc w:val="both"/>
        <w:rPr>
          <w:rFonts w:ascii="Times New Roman" w:hAnsi="Times New Roman"/>
          <w:b/>
          <w:sz w:val="28"/>
          <w:szCs w:val="28"/>
        </w:rPr>
      </w:pPr>
    </w:p>
    <w:p w:rsidR="00587225" w:rsidRPr="00F1026E" w:rsidRDefault="00587225" w:rsidP="009A2411">
      <w:pPr>
        <w:numPr>
          <w:ilvl w:val="0"/>
          <w:numId w:val="7"/>
        </w:numPr>
        <w:spacing w:after="0"/>
        <w:jc w:val="both"/>
        <w:rPr>
          <w:rFonts w:ascii="Times New Roman" w:hAnsi="Times New Roman"/>
          <w:sz w:val="28"/>
          <w:szCs w:val="28"/>
        </w:rPr>
      </w:pPr>
      <w:r>
        <w:rPr>
          <w:rFonts w:ascii="Times New Roman" w:hAnsi="Times New Roman"/>
          <w:sz w:val="28"/>
          <w:szCs w:val="28"/>
        </w:rPr>
        <w:t xml:space="preserve">Организация общественно </w:t>
      </w:r>
      <w:r w:rsidRPr="00F1026E">
        <w:rPr>
          <w:rFonts w:ascii="Times New Roman" w:hAnsi="Times New Roman"/>
          <w:sz w:val="28"/>
          <w:szCs w:val="28"/>
        </w:rPr>
        <w:t>полезной и досуговой деятельности учащихся.</w:t>
      </w:r>
    </w:p>
    <w:p w:rsidR="00587225" w:rsidRPr="00F1026E" w:rsidRDefault="00587225" w:rsidP="009A2411">
      <w:pPr>
        <w:numPr>
          <w:ilvl w:val="0"/>
          <w:numId w:val="7"/>
        </w:numPr>
        <w:spacing w:after="0"/>
        <w:jc w:val="both"/>
        <w:rPr>
          <w:rFonts w:ascii="Times New Roman" w:hAnsi="Times New Roman"/>
          <w:sz w:val="28"/>
          <w:szCs w:val="28"/>
        </w:rPr>
      </w:pPr>
      <w:r w:rsidRPr="00F1026E">
        <w:rPr>
          <w:rFonts w:ascii="Times New Roman" w:hAnsi="Times New Roman"/>
          <w:sz w:val="28"/>
          <w:szCs w:val="28"/>
        </w:rPr>
        <w:t>Включение учащихся в разностороннюю деятельность.</w:t>
      </w:r>
    </w:p>
    <w:p w:rsidR="00587225" w:rsidRPr="00F1026E" w:rsidRDefault="00587225" w:rsidP="009A2411">
      <w:pPr>
        <w:numPr>
          <w:ilvl w:val="0"/>
          <w:numId w:val="7"/>
        </w:numPr>
        <w:spacing w:after="0"/>
        <w:jc w:val="both"/>
        <w:rPr>
          <w:rFonts w:ascii="Times New Roman" w:hAnsi="Times New Roman"/>
          <w:sz w:val="28"/>
          <w:szCs w:val="28"/>
        </w:rPr>
      </w:pPr>
      <w:r w:rsidRPr="00F1026E">
        <w:rPr>
          <w:rFonts w:ascii="Times New Roman" w:hAnsi="Times New Roman"/>
          <w:sz w:val="28"/>
          <w:szCs w:val="28"/>
        </w:rPr>
        <w:t>Формирование навыков позитивного коммуникативного общения.</w:t>
      </w:r>
    </w:p>
    <w:p w:rsidR="00587225" w:rsidRPr="00F1026E" w:rsidRDefault="00587225" w:rsidP="009A2411">
      <w:pPr>
        <w:numPr>
          <w:ilvl w:val="0"/>
          <w:numId w:val="7"/>
        </w:numPr>
        <w:spacing w:after="0"/>
        <w:jc w:val="both"/>
        <w:rPr>
          <w:rFonts w:ascii="Times New Roman" w:hAnsi="Times New Roman"/>
          <w:sz w:val="28"/>
          <w:szCs w:val="28"/>
        </w:rPr>
      </w:pPr>
      <w:r w:rsidRPr="00F1026E">
        <w:rPr>
          <w:rFonts w:ascii="Times New Roman" w:hAnsi="Times New Roman"/>
          <w:sz w:val="28"/>
          <w:szCs w:val="28"/>
        </w:rPr>
        <w:t>Развитие навыков организации и осуществления сотрудничества с педагогами,</w:t>
      </w:r>
      <w:r>
        <w:rPr>
          <w:rFonts w:ascii="Times New Roman" w:hAnsi="Times New Roman"/>
          <w:sz w:val="28"/>
          <w:szCs w:val="28"/>
        </w:rPr>
        <w:t xml:space="preserve"> </w:t>
      </w:r>
      <w:r w:rsidRPr="00F1026E">
        <w:rPr>
          <w:rFonts w:ascii="Times New Roman" w:hAnsi="Times New Roman"/>
          <w:sz w:val="28"/>
          <w:szCs w:val="28"/>
        </w:rPr>
        <w:t>сверстниками, родителями, старшими детьми в решении общих проблем.</w:t>
      </w:r>
    </w:p>
    <w:p w:rsidR="00587225" w:rsidRPr="00F1026E" w:rsidRDefault="00587225" w:rsidP="009A2411">
      <w:pPr>
        <w:numPr>
          <w:ilvl w:val="0"/>
          <w:numId w:val="7"/>
        </w:numPr>
        <w:spacing w:after="0"/>
        <w:jc w:val="both"/>
        <w:rPr>
          <w:rFonts w:ascii="Times New Roman" w:hAnsi="Times New Roman"/>
          <w:sz w:val="28"/>
          <w:szCs w:val="28"/>
        </w:rPr>
      </w:pPr>
      <w:r w:rsidRPr="00F1026E">
        <w:rPr>
          <w:rFonts w:ascii="Times New Roman" w:hAnsi="Times New Roman"/>
          <w:sz w:val="28"/>
          <w:szCs w:val="28"/>
        </w:rPr>
        <w:t>Воспитание трудолюбия, способности к преодолению трудностей,</w:t>
      </w:r>
    </w:p>
    <w:p w:rsidR="00587225" w:rsidRPr="00F1026E" w:rsidRDefault="00587225" w:rsidP="009A2411">
      <w:pPr>
        <w:numPr>
          <w:ilvl w:val="0"/>
          <w:numId w:val="7"/>
        </w:numPr>
        <w:spacing w:after="0"/>
        <w:jc w:val="both"/>
        <w:rPr>
          <w:rFonts w:ascii="Times New Roman" w:hAnsi="Times New Roman"/>
          <w:sz w:val="28"/>
          <w:szCs w:val="28"/>
        </w:rPr>
      </w:pPr>
      <w:r w:rsidRPr="00F1026E">
        <w:rPr>
          <w:rFonts w:ascii="Times New Roman" w:hAnsi="Times New Roman"/>
          <w:sz w:val="28"/>
          <w:szCs w:val="28"/>
        </w:rPr>
        <w:t>целеустремленности и настойчивости в достижении результата.</w:t>
      </w:r>
    </w:p>
    <w:p w:rsidR="00587225" w:rsidRPr="00F1026E" w:rsidRDefault="00587225" w:rsidP="009A2411">
      <w:pPr>
        <w:numPr>
          <w:ilvl w:val="0"/>
          <w:numId w:val="7"/>
        </w:numPr>
        <w:spacing w:after="0"/>
        <w:jc w:val="both"/>
        <w:rPr>
          <w:rFonts w:ascii="Times New Roman" w:hAnsi="Times New Roman"/>
          <w:sz w:val="28"/>
          <w:szCs w:val="28"/>
        </w:rPr>
      </w:pPr>
      <w:proofErr w:type="gramStart"/>
      <w:r w:rsidRPr="00F1026E">
        <w:rPr>
          <w:rFonts w:ascii="Times New Roman" w:hAnsi="Times New Roman"/>
          <w:sz w:val="28"/>
          <w:szCs w:val="28"/>
        </w:rPr>
        <w:t>Развитие позитивного отношения к базовым общественным ценностям (человек,</w:t>
      </w:r>
      <w:r>
        <w:rPr>
          <w:rFonts w:ascii="Times New Roman" w:hAnsi="Times New Roman"/>
          <w:sz w:val="28"/>
          <w:szCs w:val="28"/>
        </w:rPr>
        <w:t xml:space="preserve">  </w:t>
      </w:r>
      <w:r w:rsidRPr="00F1026E">
        <w:rPr>
          <w:rFonts w:ascii="Times New Roman" w:hAnsi="Times New Roman"/>
          <w:sz w:val="28"/>
          <w:szCs w:val="28"/>
        </w:rPr>
        <w:t>семья, Отечество, природа, мир, знания, труд, культура).</w:t>
      </w:r>
      <w:proofErr w:type="gramEnd"/>
    </w:p>
    <w:p w:rsidR="00587225" w:rsidRPr="00F1026E" w:rsidRDefault="00587225" w:rsidP="009A2411">
      <w:pPr>
        <w:numPr>
          <w:ilvl w:val="0"/>
          <w:numId w:val="7"/>
        </w:numPr>
        <w:spacing w:after="0"/>
        <w:jc w:val="both"/>
        <w:rPr>
          <w:rFonts w:ascii="Times New Roman" w:hAnsi="Times New Roman"/>
          <w:sz w:val="28"/>
          <w:szCs w:val="28"/>
        </w:rPr>
      </w:pPr>
      <w:r w:rsidRPr="00F1026E">
        <w:rPr>
          <w:rFonts w:ascii="Times New Roman" w:hAnsi="Times New Roman"/>
          <w:sz w:val="28"/>
          <w:szCs w:val="28"/>
        </w:rPr>
        <w:t>Создание условий для эффективной реализации основных целевых образовательных</w:t>
      </w:r>
      <w:r>
        <w:rPr>
          <w:rFonts w:ascii="Times New Roman" w:hAnsi="Times New Roman"/>
          <w:sz w:val="28"/>
          <w:szCs w:val="28"/>
        </w:rPr>
        <w:t xml:space="preserve"> </w:t>
      </w:r>
      <w:r w:rsidRPr="00F1026E">
        <w:rPr>
          <w:rFonts w:ascii="Times New Roman" w:hAnsi="Times New Roman"/>
          <w:sz w:val="28"/>
          <w:szCs w:val="28"/>
        </w:rPr>
        <w:t>программ различного уровня, реализуемых во внеурочное время.</w:t>
      </w:r>
    </w:p>
    <w:p w:rsidR="00587225" w:rsidRPr="00F1026E" w:rsidRDefault="00587225" w:rsidP="009A2411">
      <w:pPr>
        <w:numPr>
          <w:ilvl w:val="0"/>
          <w:numId w:val="7"/>
        </w:numPr>
        <w:spacing w:after="0"/>
        <w:jc w:val="both"/>
        <w:rPr>
          <w:rFonts w:ascii="Times New Roman" w:hAnsi="Times New Roman"/>
          <w:sz w:val="28"/>
          <w:szCs w:val="28"/>
        </w:rPr>
      </w:pPr>
      <w:r w:rsidRPr="00F1026E">
        <w:rPr>
          <w:rFonts w:ascii="Times New Roman" w:hAnsi="Times New Roman"/>
          <w:sz w:val="28"/>
          <w:szCs w:val="28"/>
        </w:rPr>
        <w:t>Совершенствование системы мониторинга эффективности воспитательной работы в</w:t>
      </w:r>
      <w:r>
        <w:rPr>
          <w:rFonts w:ascii="Times New Roman" w:hAnsi="Times New Roman"/>
          <w:sz w:val="28"/>
          <w:szCs w:val="28"/>
        </w:rPr>
        <w:t xml:space="preserve"> </w:t>
      </w:r>
      <w:r w:rsidRPr="00F1026E">
        <w:rPr>
          <w:rFonts w:ascii="Times New Roman" w:hAnsi="Times New Roman"/>
          <w:sz w:val="28"/>
          <w:szCs w:val="28"/>
        </w:rPr>
        <w:t>школе.</w:t>
      </w:r>
    </w:p>
    <w:p w:rsidR="00587225" w:rsidRPr="00F1026E" w:rsidRDefault="00587225" w:rsidP="009A2411">
      <w:pPr>
        <w:numPr>
          <w:ilvl w:val="0"/>
          <w:numId w:val="7"/>
        </w:numPr>
        <w:spacing w:after="0"/>
        <w:jc w:val="both"/>
        <w:rPr>
          <w:rFonts w:ascii="Times New Roman" w:hAnsi="Times New Roman"/>
          <w:sz w:val="28"/>
          <w:szCs w:val="28"/>
        </w:rPr>
      </w:pPr>
      <w:r w:rsidRPr="00F1026E">
        <w:rPr>
          <w:rFonts w:ascii="Times New Roman" w:hAnsi="Times New Roman"/>
          <w:sz w:val="28"/>
          <w:szCs w:val="28"/>
        </w:rPr>
        <w:lastRenderedPageBreak/>
        <w:t>Углубление содержания, форм и методов</w:t>
      </w:r>
      <w:r>
        <w:rPr>
          <w:rFonts w:ascii="Times New Roman" w:hAnsi="Times New Roman"/>
          <w:sz w:val="28"/>
          <w:szCs w:val="28"/>
        </w:rPr>
        <w:t xml:space="preserve"> занятости учащихся в свободное </w:t>
      </w:r>
      <w:r w:rsidRPr="00F1026E">
        <w:rPr>
          <w:rFonts w:ascii="Times New Roman" w:hAnsi="Times New Roman"/>
          <w:sz w:val="28"/>
          <w:szCs w:val="28"/>
        </w:rPr>
        <w:t>от учёбы</w:t>
      </w:r>
      <w:r>
        <w:rPr>
          <w:rFonts w:ascii="Times New Roman" w:hAnsi="Times New Roman"/>
          <w:sz w:val="28"/>
          <w:szCs w:val="28"/>
        </w:rPr>
        <w:t xml:space="preserve"> </w:t>
      </w:r>
      <w:r w:rsidRPr="00F1026E">
        <w:rPr>
          <w:rFonts w:ascii="Times New Roman" w:hAnsi="Times New Roman"/>
          <w:sz w:val="28"/>
          <w:szCs w:val="28"/>
        </w:rPr>
        <w:t>время.</w:t>
      </w:r>
    </w:p>
    <w:p w:rsidR="00587225" w:rsidRPr="00F1026E" w:rsidRDefault="00587225" w:rsidP="009A2411">
      <w:pPr>
        <w:numPr>
          <w:ilvl w:val="0"/>
          <w:numId w:val="7"/>
        </w:numPr>
        <w:spacing w:after="0"/>
        <w:jc w:val="both"/>
        <w:rPr>
          <w:rFonts w:ascii="Times New Roman" w:hAnsi="Times New Roman"/>
          <w:sz w:val="28"/>
          <w:szCs w:val="28"/>
        </w:rPr>
      </w:pPr>
      <w:r w:rsidRPr="00F1026E">
        <w:rPr>
          <w:rFonts w:ascii="Times New Roman" w:hAnsi="Times New Roman"/>
          <w:sz w:val="28"/>
          <w:szCs w:val="28"/>
        </w:rPr>
        <w:t>Организация информационной поддержки учащихся.</w:t>
      </w:r>
    </w:p>
    <w:p w:rsidR="00587225" w:rsidRPr="00F1026E" w:rsidRDefault="00587225" w:rsidP="009A2411">
      <w:pPr>
        <w:numPr>
          <w:ilvl w:val="0"/>
          <w:numId w:val="7"/>
        </w:numPr>
        <w:spacing w:after="0"/>
        <w:jc w:val="both"/>
        <w:rPr>
          <w:rFonts w:ascii="Times New Roman" w:hAnsi="Times New Roman"/>
          <w:sz w:val="28"/>
          <w:szCs w:val="28"/>
        </w:rPr>
      </w:pPr>
      <w:r w:rsidRPr="00F1026E">
        <w:rPr>
          <w:rFonts w:ascii="Times New Roman" w:hAnsi="Times New Roman"/>
          <w:sz w:val="28"/>
          <w:szCs w:val="28"/>
        </w:rPr>
        <w:t>Совершенствование материально-технической базы организации досуга учащихся.</w:t>
      </w:r>
      <w:r w:rsidRPr="00F1026E">
        <w:rPr>
          <w:rFonts w:ascii="Times New Roman" w:hAnsi="Times New Roman"/>
          <w:sz w:val="28"/>
          <w:szCs w:val="28"/>
        </w:rPr>
        <w:cr/>
      </w:r>
    </w:p>
    <w:p w:rsidR="00587225" w:rsidRDefault="00587225" w:rsidP="009A2411">
      <w:pPr>
        <w:spacing w:after="0"/>
        <w:jc w:val="center"/>
        <w:rPr>
          <w:rFonts w:ascii="Times New Roman" w:hAnsi="Times New Roman"/>
          <w:b/>
          <w:sz w:val="28"/>
          <w:szCs w:val="28"/>
        </w:rPr>
      </w:pPr>
      <w:r w:rsidRPr="00F1026E">
        <w:rPr>
          <w:rFonts w:ascii="Times New Roman" w:hAnsi="Times New Roman"/>
          <w:b/>
          <w:sz w:val="28"/>
          <w:szCs w:val="28"/>
        </w:rPr>
        <w:t>Принципы внеурочной деятельности:</w:t>
      </w:r>
    </w:p>
    <w:p w:rsidR="00587225" w:rsidRDefault="00587225" w:rsidP="009A2411">
      <w:pPr>
        <w:spacing w:after="0"/>
        <w:rPr>
          <w:rFonts w:ascii="Times New Roman" w:hAnsi="Times New Roman"/>
          <w:b/>
          <w:sz w:val="28"/>
          <w:szCs w:val="28"/>
        </w:rPr>
      </w:pPr>
    </w:p>
    <w:p w:rsidR="00587225" w:rsidRPr="00F42EBA" w:rsidRDefault="00587225" w:rsidP="009A2411">
      <w:pPr>
        <w:spacing w:after="0"/>
        <w:rPr>
          <w:rFonts w:ascii="Times New Roman" w:hAnsi="Times New Roman"/>
          <w:sz w:val="28"/>
          <w:szCs w:val="28"/>
        </w:rPr>
      </w:pPr>
      <w:r>
        <w:rPr>
          <w:rFonts w:ascii="Times New Roman" w:hAnsi="Times New Roman"/>
          <w:b/>
          <w:sz w:val="28"/>
          <w:szCs w:val="28"/>
        </w:rPr>
        <w:tab/>
      </w:r>
      <w:r w:rsidRPr="00F42EBA">
        <w:rPr>
          <w:rFonts w:ascii="Times New Roman" w:hAnsi="Times New Roman"/>
          <w:sz w:val="28"/>
          <w:szCs w:val="28"/>
        </w:rPr>
        <w:t xml:space="preserve">Для организации внеурочной деятельности используется </w:t>
      </w:r>
      <w:r w:rsidRPr="00F42EBA">
        <w:rPr>
          <w:rFonts w:ascii="Times New Roman" w:hAnsi="Times New Roman"/>
          <w:b/>
          <w:sz w:val="28"/>
          <w:szCs w:val="28"/>
        </w:rPr>
        <w:t>оптимизационн</w:t>
      </w:r>
      <w:r>
        <w:rPr>
          <w:rFonts w:ascii="Times New Roman" w:hAnsi="Times New Roman"/>
          <w:b/>
          <w:sz w:val="28"/>
          <w:szCs w:val="28"/>
        </w:rPr>
        <w:t>а</w:t>
      </w:r>
      <w:r w:rsidRPr="00F42EBA">
        <w:rPr>
          <w:rFonts w:ascii="Times New Roman" w:hAnsi="Times New Roman"/>
          <w:b/>
          <w:sz w:val="28"/>
          <w:szCs w:val="28"/>
        </w:rPr>
        <w:t>я модель</w:t>
      </w:r>
      <w:r w:rsidR="00A82C51">
        <w:rPr>
          <w:rFonts w:ascii="Times New Roman" w:hAnsi="Times New Roman"/>
          <w:b/>
          <w:sz w:val="28"/>
          <w:szCs w:val="28"/>
        </w:rPr>
        <w:t xml:space="preserve">   </w:t>
      </w:r>
      <w:r w:rsidR="00A82C51" w:rsidRPr="00A82C51">
        <w:rPr>
          <w:rFonts w:ascii="Times New Roman" w:hAnsi="Times New Roman" w:cs="Times New Roman"/>
          <w:b/>
          <w:bCs/>
          <w:sz w:val="28"/>
          <w:szCs w:val="28"/>
        </w:rPr>
        <w:t>предметно-кружковой деятельности</w:t>
      </w:r>
      <w:proofErr w:type="gramStart"/>
      <w:r w:rsidR="00A82C51">
        <w:rPr>
          <w:rFonts w:ascii="Times New Roman" w:hAnsi="Times New Roman" w:cs="Times New Roman"/>
          <w:b/>
          <w:sz w:val="28"/>
          <w:szCs w:val="28"/>
        </w:rPr>
        <w:t xml:space="preserve"> ,</w:t>
      </w:r>
      <w:proofErr w:type="gramEnd"/>
      <w:r w:rsidR="00A82C51" w:rsidRPr="00A82C51">
        <w:rPr>
          <w:rFonts w:ascii="Times New Roman" w:hAnsi="Times New Roman" w:cs="Times New Roman"/>
          <w:b/>
          <w:sz w:val="28"/>
          <w:szCs w:val="28"/>
        </w:rPr>
        <w:t xml:space="preserve">                                                                                                                                                                                                                                                    </w:t>
      </w:r>
      <w:r w:rsidRPr="00A82C51">
        <w:rPr>
          <w:rFonts w:ascii="Times New Roman" w:hAnsi="Times New Roman" w:cs="Times New Roman"/>
          <w:b/>
          <w:sz w:val="28"/>
          <w:szCs w:val="28"/>
        </w:rPr>
        <w:t xml:space="preserve"> </w:t>
      </w:r>
      <w:r w:rsidRPr="00F42EBA">
        <w:rPr>
          <w:rFonts w:ascii="Times New Roman" w:hAnsi="Times New Roman"/>
          <w:sz w:val="28"/>
          <w:szCs w:val="28"/>
        </w:rPr>
        <w:t>в основе которой лежат следующие принципы:</w:t>
      </w:r>
    </w:p>
    <w:p w:rsidR="00587225" w:rsidRPr="00F1026E" w:rsidRDefault="00587225" w:rsidP="009A2411">
      <w:pPr>
        <w:numPr>
          <w:ilvl w:val="0"/>
          <w:numId w:val="8"/>
        </w:numPr>
        <w:spacing w:after="0"/>
        <w:jc w:val="both"/>
        <w:rPr>
          <w:rFonts w:ascii="Times New Roman" w:hAnsi="Times New Roman"/>
          <w:sz w:val="28"/>
          <w:szCs w:val="28"/>
        </w:rPr>
      </w:pPr>
      <w:r>
        <w:rPr>
          <w:rFonts w:ascii="Times New Roman" w:hAnsi="Times New Roman"/>
          <w:sz w:val="28"/>
          <w:szCs w:val="28"/>
        </w:rPr>
        <w:t>в</w:t>
      </w:r>
      <w:r w:rsidRPr="00F1026E">
        <w:rPr>
          <w:rFonts w:ascii="Times New Roman" w:hAnsi="Times New Roman"/>
          <w:sz w:val="28"/>
          <w:szCs w:val="28"/>
        </w:rPr>
        <w:t>ключение у</w:t>
      </w:r>
      <w:r>
        <w:rPr>
          <w:rFonts w:ascii="Times New Roman" w:hAnsi="Times New Roman"/>
          <w:sz w:val="28"/>
          <w:szCs w:val="28"/>
        </w:rPr>
        <w:t>чащихся в активную деятельность;</w:t>
      </w:r>
    </w:p>
    <w:p w:rsidR="00587225" w:rsidRPr="00F1026E" w:rsidRDefault="00587225" w:rsidP="009A2411">
      <w:pPr>
        <w:numPr>
          <w:ilvl w:val="0"/>
          <w:numId w:val="8"/>
        </w:numPr>
        <w:spacing w:after="0"/>
        <w:jc w:val="both"/>
        <w:rPr>
          <w:rFonts w:ascii="Times New Roman" w:hAnsi="Times New Roman"/>
          <w:sz w:val="28"/>
          <w:szCs w:val="28"/>
        </w:rPr>
      </w:pPr>
      <w:r>
        <w:rPr>
          <w:rFonts w:ascii="Times New Roman" w:hAnsi="Times New Roman"/>
          <w:sz w:val="28"/>
          <w:szCs w:val="28"/>
        </w:rPr>
        <w:t>доступность и наглядность;</w:t>
      </w:r>
    </w:p>
    <w:p w:rsidR="00587225" w:rsidRPr="00F1026E" w:rsidRDefault="00587225" w:rsidP="009A2411">
      <w:pPr>
        <w:numPr>
          <w:ilvl w:val="0"/>
          <w:numId w:val="8"/>
        </w:numPr>
        <w:spacing w:after="0"/>
        <w:jc w:val="both"/>
        <w:rPr>
          <w:rFonts w:ascii="Times New Roman" w:hAnsi="Times New Roman"/>
          <w:sz w:val="28"/>
          <w:szCs w:val="28"/>
        </w:rPr>
      </w:pPr>
      <w:r>
        <w:rPr>
          <w:rFonts w:ascii="Times New Roman" w:hAnsi="Times New Roman"/>
          <w:sz w:val="28"/>
          <w:szCs w:val="28"/>
        </w:rPr>
        <w:t>связь теории с практикой;</w:t>
      </w:r>
    </w:p>
    <w:p w:rsidR="00587225" w:rsidRPr="00F1026E" w:rsidRDefault="00587225" w:rsidP="009A2411">
      <w:pPr>
        <w:numPr>
          <w:ilvl w:val="0"/>
          <w:numId w:val="8"/>
        </w:numPr>
        <w:spacing w:after="0"/>
        <w:jc w:val="both"/>
        <w:rPr>
          <w:rFonts w:ascii="Times New Roman" w:hAnsi="Times New Roman"/>
          <w:sz w:val="28"/>
          <w:szCs w:val="28"/>
        </w:rPr>
      </w:pPr>
      <w:r>
        <w:rPr>
          <w:rFonts w:ascii="Times New Roman" w:hAnsi="Times New Roman"/>
          <w:sz w:val="28"/>
          <w:szCs w:val="28"/>
        </w:rPr>
        <w:t>учёт возрастных особенностей;</w:t>
      </w:r>
    </w:p>
    <w:p w:rsidR="00587225" w:rsidRPr="00F1026E" w:rsidRDefault="00587225" w:rsidP="009A2411">
      <w:pPr>
        <w:numPr>
          <w:ilvl w:val="0"/>
          <w:numId w:val="8"/>
        </w:numPr>
        <w:spacing w:after="0"/>
        <w:jc w:val="both"/>
        <w:rPr>
          <w:rFonts w:ascii="Times New Roman" w:hAnsi="Times New Roman"/>
          <w:sz w:val="28"/>
          <w:szCs w:val="28"/>
        </w:rPr>
      </w:pPr>
      <w:r>
        <w:rPr>
          <w:rFonts w:ascii="Times New Roman" w:hAnsi="Times New Roman"/>
          <w:sz w:val="28"/>
          <w:szCs w:val="28"/>
        </w:rPr>
        <w:t>с</w:t>
      </w:r>
      <w:r w:rsidRPr="00F1026E">
        <w:rPr>
          <w:rFonts w:ascii="Times New Roman" w:hAnsi="Times New Roman"/>
          <w:sz w:val="28"/>
          <w:szCs w:val="28"/>
        </w:rPr>
        <w:t>очетание индивидуальных и коллективных форм деятельности</w:t>
      </w:r>
      <w:r>
        <w:rPr>
          <w:rFonts w:ascii="Times New Roman" w:hAnsi="Times New Roman"/>
          <w:sz w:val="28"/>
          <w:szCs w:val="28"/>
        </w:rPr>
        <w:t>;</w:t>
      </w:r>
    </w:p>
    <w:p w:rsidR="00587225" w:rsidRPr="00F1026E" w:rsidRDefault="00587225" w:rsidP="009A2411">
      <w:pPr>
        <w:numPr>
          <w:ilvl w:val="0"/>
          <w:numId w:val="8"/>
        </w:numPr>
        <w:spacing w:after="0"/>
        <w:jc w:val="both"/>
        <w:rPr>
          <w:rFonts w:ascii="Times New Roman" w:hAnsi="Times New Roman"/>
          <w:sz w:val="28"/>
          <w:szCs w:val="28"/>
        </w:rPr>
      </w:pPr>
      <w:r>
        <w:rPr>
          <w:rFonts w:ascii="Times New Roman" w:hAnsi="Times New Roman"/>
          <w:sz w:val="28"/>
          <w:szCs w:val="28"/>
        </w:rPr>
        <w:t>ц</w:t>
      </w:r>
      <w:r w:rsidRPr="00F1026E">
        <w:rPr>
          <w:rFonts w:ascii="Times New Roman" w:hAnsi="Times New Roman"/>
          <w:sz w:val="28"/>
          <w:szCs w:val="28"/>
        </w:rPr>
        <w:t xml:space="preserve">еленаправленность и последовательность деятельности (от </w:t>
      </w:r>
      <w:proofErr w:type="gramStart"/>
      <w:r w:rsidRPr="00F1026E">
        <w:rPr>
          <w:rFonts w:ascii="Times New Roman" w:hAnsi="Times New Roman"/>
          <w:sz w:val="28"/>
          <w:szCs w:val="28"/>
        </w:rPr>
        <w:t>простого</w:t>
      </w:r>
      <w:proofErr w:type="gramEnd"/>
      <w:r w:rsidRPr="00F1026E">
        <w:rPr>
          <w:rFonts w:ascii="Times New Roman" w:hAnsi="Times New Roman"/>
          <w:sz w:val="28"/>
          <w:szCs w:val="28"/>
        </w:rPr>
        <w:t xml:space="preserve"> к сложному). </w:t>
      </w:r>
    </w:p>
    <w:p w:rsidR="00587225" w:rsidRDefault="00587225" w:rsidP="009A2411">
      <w:pPr>
        <w:pStyle w:val="a6"/>
        <w:spacing w:after="0" w:line="276" w:lineRule="auto"/>
        <w:ind w:left="0" w:firstLine="708"/>
        <w:jc w:val="both"/>
        <w:rPr>
          <w:sz w:val="28"/>
          <w:szCs w:val="28"/>
        </w:rPr>
      </w:pPr>
    </w:p>
    <w:p w:rsidR="00587225" w:rsidRPr="00F1026E" w:rsidRDefault="00587225" w:rsidP="009A2411">
      <w:pPr>
        <w:pStyle w:val="a6"/>
        <w:spacing w:after="0" w:line="276" w:lineRule="auto"/>
        <w:ind w:left="0" w:firstLine="708"/>
        <w:jc w:val="both"/>
        <w:rPr>
          <w:sz w:val="28"/>
          <w:szCs w:val="28"/>
        </w:rPr>
      </w:pPr>
      <w:r w:rsidRPr="00F1026E">
        <w:rPr>
          <w:sz w:val="28"/>
          <w:szCs w:val="28"/>
        </w:rPr>
        <w:t xml:space="preserve"> Преимущества </w:t>
      </w:r>
      <w:r w:rsidRPr="00F1026E">
        <w:rPr>
          <w:bCs/>
          <w:iCs/>
          <w:sz w:val="28"/>
          <w:szCs w:val="28"/>
        </w:rPr>
        <w:t>оптимизационной модели</w:t>
      </w:r>
      <w:r w:rsidRPr="00F1026E">
        <w:rPr>
          <w:sz w:val="28"/>
          <w:szCs w:val="28"/>
        </w:rPr>
        <w:t xml:space="preserve">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587225" w:rsidRDefault="00587225" w:rsidP="009A2411">
      <w:pPr>
        <w:spacing w:after="0"/>
        <w:ind w:firstLine="708"/>
        <w:jc w:val="both"/>
        <w:rPr>
          <w:rFonts w:ascii="Times New Roman" w:hAnsi="Times New Roman"/>
          <w:sz w:val="28"/>
          <w:szCs w:val="28"/>
        </w:rPr>
      </w:pPr>
      <w:r>
        <w:rPr>
          <w:rFonts w:ascii="Times New Roman" w:hAnsi="Times New Roman"/>
          <w:sz w:val="28"/>
          <w:szCs w:val="28"/>
        </w:rPr>
        <w:t xml:space="preserve">Внеурочная деятельность основана на реализации </w:t>
      </w:r>
      <w:r w:rsidRPr="00F1026E">
        <w:rPr>
          <w:rFonts w:ascii="Times New Roman" w:hAnsi="Times New Roman"/>
          <w:sz w:val="28"/>
          <w:szCs w:val="28"/>
        </w:rPr>
        <w:t xml:space="preserve"> </w:t>
      </w:r>
      <w:r w:rsidRPr="008E14BA">
        <w:rPr>
          <w:rFonts w:ascii="Times New Roman" w:hAnsi="Times New Roman"/>
          <w:b/>
          <w:sz w:val="28"/>
          <w:szCs w:val="28"/>
        </w:rPr>
        <w:t>5 направлений</w:t>
      </w:r>
      <w:r w:rsidRPr="00F1026E">
        <w:rPr>
          <w:rFonts w:ascii="Times New Roman" w:hAnsi="Times New Roman"/>
          <w:sz w:val="28"/>
          <w:szCs w:val="28"/>
        </w:rPr>
        <w:t xml:space="preserve">, каждое из которых предполагает организацию определенного вида внеурочной деятельности учащихся: </w:t>
      </w:r>
    </w:p>
    <w:p w:rsidR="00587225" w:rsidRPr="008E14BA" w:rsidRDefault="00587225" w:rsidP="009A2411">
      <w:pPr>
        <w:numPr>
          <w:ilvl w:val="0"/>
          <w:numId w:val="9"/>
        </w:numPr>
        <w:spacing w:after="0"/>
        <w:jc w:val="both"/>
        <w:rPr>
          <w:rFonts w:ascii="Times New Roman" w:hAnsi="Times New Roman"/>
          <w:sz w:val="28"/>
          <w:szCs w:val="28"/>
        </w:rPr>
      </w:pPr>
      <w:r w:rsidRPr="008E14BA">
        <w:rPr>
          <w:rFonts w:ascii="Times New Roman" w:hAnsi="Times New Roman"/>
          <w:sz w:val="28"/>
          <w:szCs w:val="28"/>
        </w:rPr>
        <w:t>спортивно-оздоровительное;</w:t>
      </w:r>
    </w:p>
    <w:p w:rsidR="00587225" w:rsidRPr="008E14BA" w:rsidRDefault="00587225" w:rsidP="009A2411">
      <w:pPr>
        <w:numPr>
          <w:ilvl w:val="0"/>
          <w:numId w:val="9"/>
        </w:numPr>
        <w:spacing w:after="0"/>
        <w:jc w:val="both"/>
        <w:rPr>
          <w:rFonts w:ascii="Times New Roman" w:hAnsi="Times New Roman"/>
          <w:sz w:val="28"/>
          <w:szCs w:val="28"/>
        </w:rPr>
      </w:pPr>
      <w:r w:rsidRPr="008E14BA">
        <w:rPr>
          <w:rFonts w:ascii="Times New Roman" w:hAnsi="Times New Roman"/>
          <w:sz w:val="28"/>
          <w:szCs w:val="28"/>
        </w:rPr>
        <w:t>духовно-нравственное;</w:t>
      </w:r>
    </w:p>
    <w:p w:rsidR="00587225" w:rsidRPr="008E14BA" w:rsidRDefault="00587225" w:rsidP="009A2411">
      <w:pPr>
        <w:numPr>
          <w:ilvl w:val="0"/>
          <w:numId w:val="9"/>
        </w:numPr>
        <w:spacing w:after="0"/>
        <w:jc w:val="both"/>
        <w:rPr>
          <w:rFonts w:ascii="Times New Roman" w:hAnsi="Times New Roman"/>
          <w:sz w:val="28"/>
          <w:szCs w:val="28"/>
        </w:rPr>
      </w:pPr>
      <w:r w:rsidRPr="008E14BA">
        <w:rPr>
          <w:rFonts w:ascii="Times New Roman" w:hAnsi="Times New Roman"/>
          <w:sz w:val="28"/>
          <w:szCs w:val="28"/>
        </w:rPr>
        <w:t xml:space="preserve">социальное; </w:t>
      </w:r>
    </w:p>
    <w:p w:rsidR="00587225" w:rsidRPr="008E14BA" w:rsidRDefault="00587225" w:rsidP="009A2411">
      <w:pPr>
        <w:numPr>
          <w:ilvl w:val="0"/>
          <w:numId w:val="9"/>
        </w:numPr>
        <w:spacing w:after="0"/>
        <w:jc w:val="both"/>
        <w:rPr>
          <w:rFonts w:ascii="Times New Roman" w:hAnsi="Times New Roman"/>
          <w:sz w:val="28"/>
          <w:szCs w:val="28"/>
        </w:rPr>
      </w:pPr>
      <w:r w:rsidRPr="008E14BA">
        <w:rPr>
          <w:rFonts w:ascii="Times New Roman" w:hAnsi="Times New Roman"/>
          <w:sz w:val="28"/>
          <w:szCs w:val="28"/>
        </w:rPr>
        <w:t xml:space="preserve">общеинтеллектуальное; </w:t>
      </w:r>
    </w:p>
    <w:p w:rsidR="00587225" w:rsidRPr="008E14BA" w:rsidRDefault="00587225" w:rsidP="009A2411">
      <w:pPr>
        <w:numPr>
          <w:ilvl w:val="0"/>
          <w:numId w:val="9"/>
        </w:numPr>
        <w:spacing w:after="0"/>
        <w:jc w:val="both"/>
        <w:rPr>
          <w:rFonts w:ascii="Times New Roman" w:hAnsi="Times New Roman"/>
          <w:sz w:val="28"/>
          <w:szCs w:val="28"/>
        </w:rPr>
      </w:pPr>
      <w:r w:rsidRPr="008E14BA">
        <w:rPr>
          <w:rFonts w:ascii="Times New Roman" w:hAnsi="Times New Roman"/>
          <w:sz w:val="28"/>
          <w:szCs w:val="28"/>
        </w:rPr>
        <w:t xml:space="preserve">общекультурное </w:t>
      </w:r>
    </w:p>
    <w:p w:rsidR="00587225" w:rsidRDefault="00587225" w:rsidP="009A2411">
      <w:pPr>
        <w:spacing w:after="0"/>
        <w:ind w:firstLine="708"/>
        <w:jc w:val="both"/>
        <w:rPr>
          <w:rFonts w:ascii="Times New Roman" w:hAnsi="Times New Roman"/>
          <w:sz w:val="28"/>
          <w:szCs w:val="28"/>
        </w:rPr>
      </w:pPr>
    </w:p>
    <w:p w:rsidR="00587225" w:rsidRDefault="00587225" w:rsidP="009A2411">
      <w:pPr>
        <w:spacing w:after="0"/>
        <w:ind w:firstLine="708"/>
        <w:jc w:val="both"/>
        <w:rPr>
          <w:rFonts w:ascii="Times New Roman" w:hAnsi="Times New Roman"/>
          <w:sz w:val="28"/>
          <w:szCs w:val="28"/>
        </w:rPr>
      </w:pPr>
      <w:proofErr w:type="gramStart"/>
      <w:r>
        <w:rPr>
          <w:rFonts w:ascii="Times New Roman" w:hAnsi="Times New Roman"/>
          <w:sz w:val="28"/>
          <w:szCs w:val="28"/>
        </w:rPr>
        <w:t xml:space="preserve">с </w:t>
      </w:r>
      <w:r w:rsidRPr="00F1026E">
        <w:rPr>
          <w:rFonts w:ascii="Times New Roman" w:hAnsi="Times New Roman"/>
          <w:sz w:val="28"/>
          <w:szCs w:val="28"/>
        </w:rPr>
        <w:t xml:space="preserve">использованием следующих форм: кружки, студии, секции, экскурсии, соревнования, круглые столы, акции, встречи с интересными людьми, проектная деятельность и т.д. </w:t>
      </w:r>
      <w:proofErr w:type="gramEnd"/>
    </w:p>
    <w:p w:rsidR="00587225" w:rsidRDefault="00587225" w:rsidP="009A2411">
      <w:pPr>
        <w:spacing w:after="0"/>
        <w:jc w:val="both"/>
        <w:rPr>
          <w:rFonts w:ascii="Times New Roman" w:hAnsi="Times New Roman"/>
          <w:sz w:val="28"/>
          <w:szCs w:val="28"/>
        </w:rPr>
      </w:pPr>
    </w:p>
    <w:p w:rsidR="00587225" w:rsidRDefault="00587225" w:rsidP="009A2411">
      <w:pPr>
        <w:spacing w:after="0"/>
        <w:ind w:firstLine="708"/>
        <w:jc w:val="center"/>
        <w:rPr>
          <w:rFonts w:ascii="Times New Roman" w:hAnsi="Times New Roman"/>
          <w:b/>
          <w:iCs/>
          <w:sz w:val="28"/>
          <w:szCs w:val="28"/>
        </w:rPr>
      </w:pPr>
      <w:r>
        <w:rPr>
          <w:rFonts w:ascii="Times New Roman" w:hAnsi="Times New Roman"/>
          <w:b/>
          <w:iCs/>
          <w:sz w:val="28"/>
          <w:szCs w:val="28"/>
        </w:rPr>
        <w:t>Спортивно-</w:t>
      </w:r>
      <w:r w:rsidRPr="00F1026E">
        <w:rPr>
          <w:rFonts w:ascii="Times New Roman" w:hAnsi="Times New Roman"/>
          <w:b/>
          <w:iCs/>
          <w:sz w:val="28"/>
          <w:szCs w:val="28"/>
        </w:rPr>
        <w:t>оздоровительное направление</w:t>
      </w:r>
    </w:p>
    <w:p w:rsidR="00587225" w:rsidRDefault="00587225" w:rsidP="009A2411">
      <w:pPr>
        <w:spacing w:after="0"/>
        <w:jc w:val="both"/>
        <w:rPr>
          <w:rFonts w:ascii="Times New Roman" w:hAnsi="Times New Roman"/>
          <w:sz w:val="28"/>
          <w:szCs w:val="28"/>
        </w:rPr>
      </w:pPr>
    </w:p>
    <w:p w:rsidR="00587225" w:rsidRPr="0033404A" w:rsidRDefault="00587225" w:rsidP="009A2411">
      <w:pPr>
        <w:spacing w:after="0"/>
        <w:ind w:firstLine="708"/>
        <w:jc w:val="both"/>
        <w:rPr>
          <w:rFonts w:ascii="Times New Roman" w:hAnsi="Times New Roman"/>
          <w:iCs/>
          <w:sz w:val="28"/>
          <w:szCs w:val="28"/>
        </w:rPr>
      </w:pPr>
      <w:r w:rsidRPr="0033404A">
        <w:rPr>
          <w:rFonts w:ascii="Times New Roman" w:hAnsi="Times New Roman"/>
          <w:iCs/>
          <w:sz w:val="28"/>
          <w:szCs w:val="28"/>
        </w:rPr>
        <w:t xml:space="preserve">Спортивно-оздоровительное направление </w:t>
      </w:r>
      <w:r w:rsidRPr="0033404A">
        <w:rPr>
          <w:rFonts w:ascii="Times New Roman" w:hAnsi="Times New Roman"/>
          <w:sz w:val="28"/>
          <w:szCs w:val="28"/>
        </w:rPr>
        <w:t>– приоритетное для нашей школы.</w:t>
      </w:r>
    </w:p>
    <w:p w:rsidR="00587225" w:rsidRPr="00F1026E" w:rsidRDefault="00587225" w:rsidP="009A2411">
      <w:pPr>
        <w:spacing w:after="0"/>
        <w:ind w:firstLine="708"/>
        <w:jc w:val="both"/>
        <w:rPr>
          <w:rFonts w:ascii="Times New Roman" w:hAnsi="Times New Roman"/>
          <w:sz w:val="28"/>
          <w:szCs w:val="28"/>
        </w:rPr>
      </w:pPr>
      <w:r w:rsidRPr="00F1026E">
        <w:rPr>
          <w:rFonts w:ascii="Times New Roman" w:hAnsi="Times New Roman"/>
          <w:sz w:val="28"/>
          <w:szCs w:val="28"/>
        </w:rPr>
        <w:t xml:space="preserve">Многочисленные исследования последних лет показывают, что около 25 – 30% детей, поступающих в 1 класс, имеют те или иные отклонения в состоянии здоровья. За период обучения в школе число здоровых детей уменьшается. Поэтому проблема здоровья детей  всегда актуальна. </w:t>
      </w:r>
    </w:p>
    <w:p w:rsidR="00587225" w:rsidRPr="00F1026E" w:rsidRDefault="00587225" w:rsidP="009A2411">
      <w:pPr>
        <w:spacing w:after="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ab/>
      </w:r>
      <w:r w:rsidRPr="00F1026E">
        <w:rPr>
          <w:rFonts w:ascii="Times New Roman" w:hAnsi="Times New Roman"/>
          <w:sz w:val="28"/>
          <w:szCs w:val="28"/>
        </w:rPr>
        <w:t xml:space="preserve">Цель: Воспитание осознанной потребности в здоровом образе жизни </w:t>
      </w:r>
    </w:p>
    <w:p w:rsidR="00587225" w:rsidRPr="00F1026E" w:rsidRDefault="00587225" w:rsidP="009A2411">
      <w:pPr>
        <w:spacing w:after="0"/>
        <w:jc w:val="both"/>
        <w:rPr>
          <w:rFonts w:ascii="Times New Roman" w:hAnsi="Times New Roman"/>
          <w:sz w:val="28"/>
          <w:szCs w:val="28"/>
        </w:rPr>
      </w:pPr>
      <w:r w:rsidRPr="00F1026E">
        <w:rPr>
          <w:rFonts w:ascii="Times New Roman" w:hAnsi="Times New Roman"/>
          <w:sz w:val="28"/>
          <w:szCs w:val="28"/>
        </w:rPr>
        <w:t>Задачи:  Всестороннее гармоническое развитие личности учащихся, формирование физически здорового человека, формирование мотивации к сохранению и укреплению здоровья.</w:t>
      </w:r>
    </w:p>
    <w:p w:rsidR="00587225" w:rsidRDefault="00587225" w:rsidP="009A2411">
      <w:pPr>
        <w:spacing w:after="0"/>
        <w:ind w:firstLine="708"/>
        <w:jc w:val="both"/>
        <w:rPr>
          <w:rFonts w:ascii="Times New Roman" w:hAnsi="Times New Roman"/>
          <w:sz w:val="28"/>
          <w:szCs w:val="28"/>
        </w:rPr>
      </w:pPr>
      <w:r w:rsidRPr="00F1026E">
        <w:rPr>
          <w:rFonts w:ascii="Times New Roman" w:hAnsi="Times New Roman"/>
          <w:sz w:val="28"/>
          <w:szCs w:val="28"/>
        </w:rPr>
        <w:t xml:space="preserve">Это направление в </w:t>
      </w:r>
      <w:r>
        <w:rPr>
          <w:rFonts w:ascii="Times New Roman" w:hAnsi="Times New Roman"/>
          <w:sz w:val="28"/>
          <w:szCs w:val="28"/>
        </w:rPr>
        <w:t>школе  осуществляется  через студию танца «Импульс», занятия ОФП, воспитательную программу «Здоровье», секцию «Легкая атлетика», «Фитнес-аэробика» и др.</w:t>
      </w:r>
    </w:p>
    <w:p w:rsidR="00587225" w:rsidRPr="00F1026E" w:rsidRDefault="00587225" w:rsidP="009A2411">
      <w:pPr>
        <w:spacing w:after="0"/>
        <w:jc w:val="both"/>
        <w:rPr>
          <w:rFonts w:ascii="Times New Roman" w:hAnsi="Times New Roman"/>
          <w:bCs/>
          <w:sz w:val="28"/>
          <w:szCs w:val="28"/>
        </w:rPr>
      </w:pPr>
    </w:p>
    <w:p w:rsidR="00587225" w:rsidRDefault="00587225" w:rsidP="009A2411">
      <w:pPr>
        <w:spacing w:after="0"/>
        <w:ind w:firstLine="708"/>
        <w:jc w:val="center"/>
        <w:rPr>
          <w:rFonts w:ascii="Times New Roman" w:hAnsi="Times New Roman"/>
          <w:b/>
          <w:iCs/>
          <w:sz w:val="28"/>
          <w:szCs w:val="28"/>
        </w:rPr>
      </w:pPr>
      <w:r w:rsidRPr="00F1026E">
        <w:rPr>
          <w:rFonts w:ascii="Times New Roman" w:hAnsi="Times New Roman"/>
          <w:b/>
          <w:iCs/>
          <w:sz w:val="28"/>
          <w:szCs w:val="28"/>
        </w:rPr>
        <w:t>Об</w:t>
      </w:r>
      <w:r>
        <w:rPr>
          <w:rFonts w:ascii="Times New Roman" w:hAnsi="Times New Roman"/>
          <w:b/>
          <w:iCs/>
          <w:sz w:val="28"/>
          <w:szCs w:val="28"/>
        </w:rPr>
        <w:t>щеинтеллектуальное  направление</w:t>
      </w:r>
    </w:p>
    <w:p w:rsidR="00587225" w:rsidRPr="00F1026E" w:rsidRDefault="00587225" w:rsidP="009A2411">
      <w:pPr>
        <w:spacing w:after="0"/>
        <w:ind w:firstLine="708"/>
        <w:jc w:val="center"/>
        <w:rPr>
          <w:rFonts w:ascii="Times New Roman" w:hAnsi="Times New Roman"/>
          <w:b/>
          <w:iCs/>
          <w:sz w:val="28"/>
          <w:szCs w:val="28"/>
        </w:rPr>
      </w:pPr>
    </w:p>
    <w:p w:rsidR="00587225" w:rsidRDefault="00587225" w:rsidP="009A2411">
      <w:pPr>
        <w:spacing w:after="0"/>
        <w:ind w:firstLine="708"/>
        <w:jc w:val="both"/>
        <w:rPr>
          <w:rFonts w:ascii="Times New Roman" w:hAnsi="Times New Roman"/>
          <w:sz w:val="28"/>
          <w:szCs w:val="28"/>
        </w:rPr>
      </w:pPr>
      <w:r w:rsidRPr="00F1026E">
        <w:rPr>
          <w:rFonts w:ascii="Times New Roman" w:hAnsi="Times New Roman"/>
          <w:sz w:val="28"/>
          <w:szCs w:val="28"/>
        </w:rPr>
        <w:t>Общемировые изменения: глобализация, ускорение темпа информационных потоков, вхождение России в европейское образовательное пространст</w:t>
      </w:r>
      <w:r>
        <w:rPr>
          <w:rFonts w:ascii="Times New Roman" w:hAnsi="Times New Roman"/>
          <w:sz w:val="28"/>
          <w:szCs w:val="28"/>
        </w:rPr>
        <w:t xml:space="preserve">во – </w:t>
      </w:r>
      <w:r w:rsidRPr="00F1026E">
        <w:rPr>
          <w:rFonts w:ascii="Times New Roman" w:hAnsi="Times New Roman"/>
          <w:sz w:val="28"/>
          <w:szCs w:val="28"/>
        </w:rPr>
        <w:t>справедливо потребовали от системы образования смены курса научной парадигмы в сторону формирования мобильной, творческой и самостоятельной личности.</w:t>
      </w:r>
    </w:p>
    <w:p w:rsidR="00587225" w:rsidRPr="0033404A" w:rsidRDefault="00587225" w:rsidP="009A2411">
      <w:pPr>
        <w:spacing w:after="0"/>
        <w:ind w:firstLine="708"/>
        <w:jc w:val="both"/>
        <w:rPr>
          <w:rStyle w:val="a8"/>
          <w:rFonts w:ascii="Times New Roman" w:hAnsi="Times New Roman"/>
          <w:i w:val="0"/>
          <w:iCs w:val="0"/>
          <w:sz w:val="28"/>
          <w:szCs w:val="28"/>
        </w:rPr>
      </w:pPr>
      <w:r w:rsidRPr="00F1026E">
        <w:rPr>
          <w:rFonts w:ascii="Times New Roman" w:hAnsi="Times New Roman"/>
          <w:sz w:val="28"/>
          <w:szCs w:val="28"/>
        </w:rPr>
        <w:t>Решение проблемы развития творческого потенциала школьников означает организацию их деятельности,  всецело направленную на самостоятельное открытие нового, будь то знания или алгоритм их приобретения. Таким образом, одним из главных факторов развития современной личности школьника становится именно познавательная творческая деятельность самого ребёнка.</w:t>
      </w:r>
      <w:r w:rsidRPr="00F1026E">
        <w:rPr>
          <w:rStyle w:val="a8"/>
          <w:rFonts w:ascii="Times New Roman" w:hAnsi="Times New Roman"/>
          <w:b/>
          <w:bCs/>
          <w:i w:val="0"/>
          <w:sz w:val="28"/>
          <w:szCs w:val="28"/>
        </w:rPr>
        <w:t xml:space="preserve"> </w:t>
      </w:r>
    </w:p>
    <w:p w:rsidR="00587225" w:rsidRPr="00F1026E" w:rsidRDefault="00587225" w:rsidP="009A2411">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F1026E">
        <w:rPr>
          <w:rFonts w:ascii="Times New Roman" w:hAnsi="Times New Roman"/>
          <w:sz w:val="28"/>
          <w:szCs w:val="28"/>
        </w:rPr>
        <w:t>Цель: формирование целостного отношения к знаниям, процессу познания;</w:t>
      </w:r>
    </w:p>
    <w:p w:rsidR="00587225" w:rsidRDefault="00587225" w:rsidP="009A2411">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Решаемые задачи: о</w:t>
      </w:r>
      <w:r w:rsidRPr="00F1026E">
        <w:rPr>
          <w:rFonts w:ascii="Times New Roman" w:hAnsi="Times New Roman"/>
          <w:sz w:val="28"/>
          <w:szCs w:val="28"/>
        </w:rPr>
        <w:t>богащение запаса учащихся научными понятиями и законами, способствование формированию мировоззрения, функциональной грамотности.</w:t>
      </w:r>
      <w:r w:rsidRPr="00A53672">
        <w:rPr>
          <w:rFonts w:ascii="Times New Roman" w:hAnsi="Times New Roman"/>
          <w:sz w:val="28"/>
          <w:szCs w:val="28"/>
        </w:rPr>
        <w:t xml:space="preserve"> </w:t>
      </w:r>
    </w:p>
    <w:p w:rsidR="00587225" w:rsidRDefault="00587225" w:rsidP="009A2411">
      <w:pPr>
        <w:spacing w:after="0"/>
        <w:ind w:firstLine="708"/>
        <w:jc w:val="both"/>
        <w:rPr>
          <w:rFonts w:ascii="Times New Roman" w:hAnsi="Times New Roman"/>
          <w:sz w:val="28"/>
          <w:szCs w:val="28"/>
        </w:rPr>
      </w:pPr>
      <w:r w:rsidRPr="00F1026E">
        <w:rPr>
          <w:rFonts w:ascii="Times New Roman" w:hAnsi="Times New Roman"/>
          <w:sz w:val="28"/>
          <w:szCs w:val="28"/>
        </w:rPr>
        <w:t xml:space="preserve">Это направление в </w:t>
      </w:r>
      <w:r>
        <w:rPr>
          <w:rFonts w:ascii="Times New Roman" w:hAnsi="Times New Roman"/>
          <w:sz w:val="28"/>
          <w:szCs w:val="28"/>
        </w:rPr>
        <w:t>школе осуществляется через факультативные курсы «Наглядная геометрия», «Интегрированный краеведческий курс», «</w:t>
      </w:r>
      <w:r w:rsidRPr="00A53672">
        <w:rPr>
          <w:rFonts w:ascii="Times New Roman" w:hAnsi="Times New Roman"/>
          <w:sz w:val="28"/>
          <w:szCs w:val="28"/>
        </w:rPr>
        <w:t>Проектирование. История», «Проектирование. Биология», «Занимательная математика», «Секреты русского языка»</w:t>
      </w:r>
      <w:r>
        <w:rPr>
          <w:rFonts w:ascii="Times New Roman" w:hAnsi="Times New Roman"/>
          <w:sz w:val="28"/>
          <w:szCs w:val="28"/>
        </w:rPr>
        <w:t xml:space="preserve"> и др.</w:t>
      </w:r>
    </w:p>
    <w:p w:rsidR="00587225" w:rsidRDefault="00587225" w:rsidP="009A2411">
      <w:pPr>
        <w:spacing w:after="0"/>
        <w:ind w:firstLine="708"/>
        <w:jc w:val="both"/>
        <w:rPr>
          <w:rFonts w:ascii="Times New Roman" w:hAnsi="Times New Roman"/>
          <w:sz w:val="20"/>
          <w:szCs w:val="20"/>
        </w:rPr>
      </w:pPr>
    </w:p>
    <w:p w:rsidR="00587225" w:rsidRDefault="00587225" w:rsidP="009A2411">
      <w:pPr>
        <w:spacing w:after="0"/>
        <w:jc w:val="center"/>
        <w:rPr>
          <w:rFonts w:ascii="Times New Roman" w:hAnsi="Times New Roman"/>
          <w:b/>
          <w:iCs/>
          <w:sz w:val="28"/>
          <w:szCs w:val="28"/>
        </w:rPr>
      </w:pPr>
      <w:r>
        <w:rPr>
          <w:rFonts w:ascii="Times New Roman" w:hAnsi="Times New Roman"/>
          <w:b/>
          <w:iCs/>
          <w:sz w:val="28"/>
          <w:szCs w:val="28"/>
        </w:rPr>
        <w:t>Общекультурное направление</w:t>
      </w:r>
    </w:p>
    <w:p w:rsidR="00587225" w:rsidRPr="00F1026E" w:rsidRDefault="00587225" w:rsidP="009A2411">
      <w:pPr>
        <w:spacing w:after="0"/>
        <w:jc w:val="center"/>
        <w:rPr>
          <w:rFonts w:ascii="Times New Roman" w:hAnsi="Times New Roman"/>
          <w:b/>
          <w:sz w:val="28"/>
          <w:szCs w:val="28"/>
        </w:rPr>
      </w:pPr>
    </w:p>
    <w:p w:rsidR="00587225" w:rsidRDefault="00587225" w:rsidP="009A2411">
      <w:pPr>
        <w:spacing w:after="0"/>
        <w:ind w:firstLine="708"/>
        <w:jc w:val="both"/>
        <w:rPr>
          <w:rFonts w:ascii="Times New Roman" w:hAnsi="Times New Roman"/>
          <w:sz w:val="28"/>
          <w:szCs w:val="28"/>
        </w:rPr>
      </w:pPr>
      <w:r w:rsidRPr="00F1026E">
        <w:rPr>
          <w:rFonts w:ascii="Times New Roman" w:hAnsi="Times New Roman"/>
          <w:sz w:val="28"/>
          <w:szCs w:val="28"/>
        </w:rPr>
        <w:t xml:space="preserve">Необходимым условием формирования современного гармонически развитого человека являются богатство его внутренней духовной культуры, </w:t>
      </w:r>
    </w:p>
    <w:p w:rsidR="00587225" w:rsidRPr="00F1026E" w:rsidRDefault="00587225" w:rsidP="009A2411">
      <w:pPr>
        <w:spacing w:after="0"/>
        <w:jc w:val="both"/>
        <w:rPr>
          <w:rFonts w:ascii="Times New Roman" w:hAnsi="Times New Roman"/>
          <w:sz w:val="28"/>
          <w:szCs w:val="28"/>
        </w:rPr>
      </w:pPr>
      <w:r w:rsidRPr="00F1026E">
        <w:rPr>
          <w:rFonts w:ascii="Times New Roman" w:hAnsi="Times New Roman"/>
          <w:sz w:val="28"/>
          <w:szCs w:val="28"/>
        </w:rPr>
        <w:t xml:space="preserve">интеллектуальная и эмоциональная свобода, высокий нравственный потенциал и эстетический вкус. </w:t>
      </w:r>
    </w:p>
    <w:p w:rsidR="00587225" w:rsidRPr="00F1026E" w:rsidRDefault="00587225" w:rsidP="009A2411">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F1026E">
        <w:rPr>
          <w:rFonts w:ascii="Times New Roman" w:hAnsi="Times New Roman"/>
          <w:sz w:val="28"/>
          <w:szCs w:val="28"/>
        </w:rPr>
        <w:t>Цель:</w:t>
      </w:r>
      <w:r>
        <w:rPr>
          <w:rFonts w:ascii="Times New Roman" w:hAnsi="Times New Roman"/>
          <w:sz w:val="28"/>
          <w:szCs w:val="28"/>
        </w:rPr>
        <w:t xml:space="preserve"> раскрытие новых способностей уча</w:t>
      </w:r>
      <w:r w:rsidRPr="00F1026E">
        <w:rPr>
          <w:rFonts w:ascii="Times New Roman" w:hAnsi="Times New Roman"/>
          <w:sz w:val="28"/>
          <w:szCs w:val="28"/>
        </w:rPr>
        <w:t>щихся в области творчества, развитие умения видеть жизнь глазами творческого человека.</w:t>
      </w:r>
    </w:p>
    <w:p w:rsidR="00587225" w:rsidRPr="00F1026E" w:rsidRDefault="00587225" w:rsidP="009A2411">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F1026E">
        <w:rPr>
          <w:rFonts w:ascii="Times New Roman" w:hAnsi="Times New Roman"/>
          <w:sz w:val="28"/>
          <w:szCs w:val="28"/>
        </w:rPr>
        <w:t xml:space="preserve">Задачи: </w:t>
      </w:r>
    </w:p>
    <w:p w:rsidR="00587225" w:rsidRPr="00F1026E" w:rsidRDefault="00587225" w:rsidP="009A2411">
      <w:pPr>
        <w:numPr>
          <w:ilvl w:val="0"/>
          <w:numId w:val="10"/>
        </w:numPr>
        <w:spacing w:after="0"/>
        <w:jc w:val="both"/>
        <w:rPr>
          <w:rFonts w:ascii="Times New Roman" w:hAnsi="Times New Roman"/>
          <w:sz w:val="28"/>
          <w:szCs w:val="28"/>
        </w:rPr>
      </w:pPr>
      <w:r w:rsidRPr="00F1026E">
        <w:rPr>
          <w:rFonts w:ascii="Times New Roman" w:hAnsi="Times New Roman"/>
          <w:sz w:val="28"/>
          <w:szCs w:val="28"/>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p w:rsidR="00587225" w:rsidRPr="00F1026E" w:rsidRDefault="00587225" w:rsidP="009A2411">
      <w:pPr>
        <w:numPr>
          <w:ilvl w:val="0"/>
          <w:numId w:val="10"/>
        </w:numPr>
        <w:spacing w:after="0"/>
        <w:jc w:val="both"/>
        <w:rPr>
          <w:rFonts w:ascii="Times New Roman" w:hAnsi="Times New Roman"/>
          <w:sz w:val="28"/>
          <w:szCs w:val="28"/>
        </w:rPr>
      </w:pPr>
      <w:r w:rsidRPr="00F1026E">
        <w:rPr>
          <w:rFonts w:ascii="Times New Roman" w:hAnsi="Times New Roman"/>
          <w:sz w:val="28"/>
          <w:szCs w:val="28"/>
        </w:rPr>
        <w:t>овладение учащимися навыками продуктивной индивидуальной и коллективной деятельности;</w:t>
      </w:r>
    </w:p>
    <w:p w:rsidR="00587225" w:rsidRPr="00F1026E" w:rsidRDefault="00587225" w:rsidP="009A2411">
      <w:pPr>
        <w:numPr>
          <w:ilvl w:val="0"/>
          <w:numId w:val="10"/>
        </w:numPr>
        <w:spacing w:after="0"/>
        <w:jc w:val="both"/>
        <w:rPr>
          <w:rFonts w:ascii="Times New Roman" w:hAnsi="Times New Roman"/>
          <w:sz w:val="28"/>
          <w:szCs w:val="28"/>
        </w:rPr>
      </w:pPr>
      <w:r w:rsidRPr="00F1026E">
        <w:rPr>
          <w:rFonts w:ascii="Times New Roman" w:hAnsi="Times New Roman"/>
          <w:sz w:val="28"/>
          <w:szCs w:val="28"/>
        </w:rPr>
        <w:t>овладение навыками межличностного общения.</w:t>
      </w:r>
    </w:p>
    <w:p w:rsidR="00587225" w:rsidRDefault="00587225" w:rsidP="009A2411">
      <w:pPr>
        <w:spacing w:after="0"/>
        <w:jc w:val="both"/>
        <w:rPr>
          <w:rFonts w:ascii="Times New Roman" w:hAnsi="Times New Roman"/>
          <w:sz w:val="28"/>
          <w:szCs w:val="28"/>
        </w:rPr>
      </w:pPr>
      <w:r>
        <w:rPr>
          <w:rFonts w:ascii="Times New Roman" w:hAnsi="Times New Roman"/>
          <w:sz w:val="28"/>
          <w:szCs w:val="28"/>
        </w:rPr>
        <w:t xml:space="preserve">   </w:t>
      </w:r>
      <w:r w:rsidRPr="00F1026E">
        <w:rPr>
          <w:rFonts w:ascii="Times New Roman" w:hAnsi="Times New Roman"/>
          <w:sz w:val="28"/>
          <w:szCs w:val="28"/>
        </w:rPr>
        <w:t>Об</w:t>
      </w:r>
      <w:r>
        <w:rPr>
          <w:rFonts w:ascii="Times New Roman" w:hAnsi="Times New Roman"/>
          <w:sz w:val="28"/>
          <w:szCs w:val="28"/>
        </w:rPr>
        <w:t xml:space="preserve">щекультурное направление в  школе </w:t>
      </w:r>
      <w:r w:rsidRPr="00F1026E">
        <w:rPr>
          <w:rFonts w:ascii="Times New Roman" w:hAnsi="Times New Roman"/>
          <w:sz w:val="28"/>
          <w:szCs w:val="28"/>
        </w:rPr>
        <w:t xml:space="preserve"> ос</w:t>
      </w:r>
      <w:r>
        <w:rPr>
          <w:rFonts w:ascii="Times New Roman" w:hAnsi="Times New Roman"/>
          <w:sz w:val="28"/>
          <w:szCs w:val="28"/>
        </w:rPr>
        <w:t xml:space="preserve">уществляется через систему организации экскурсий, поездок, культпоходов, акций, реализацию воспитательной программы «Досуг» и др. </w:t>
      </w:r>
    </w:p>
    <w:p w:rsidR="00587225" w:rsidRPr="00F1026E" w:rsidRDefault="00587225" w:rsidP="009A2411">
      <w:pPr>
        <w:spacing w:after="0"/>
        <w:jc w:val="both"/>
        <w:rPr>
          <w:rFonts w:ascii="Times New Roman" w:hAnsi="Times New Roman"/>
          <w:bCs/>
          <w:sz w:val="28"/>
          <w:szCs w:val="28"/>
        </w:rPr>
      </w:pPr>
    </w:p>
    <w:p w:rsidR="00587225" w:rsidRDefault="00587225" w:rsidP="009A2411">
      <w:pPr>
        <w:spacing w:after="0"/>
        <w:jc w:val="center"/>
        <w:rPr>
          <w:rFonts w:ascii="Times New Roman" w:hAnsi="Times New Roman"/>
          <w:b/>
          <w:iCs/>
          <w:sz w:val="28"/>
          <w:szCs w:val="28"/>
        </w:rPr>
      </w:pPr>
      <w:r w:rsidRPr="000864BC">
        <w:rPr>
          <w:rFonts w:ascii="Times New Roman" w:hAnsi="Times New Roman"/>
          <w:b/>
          <w:iCs/>
          <w:sz w:val="28"/>
          <w:szCs w:val="28"/>
        </w:rPr>
        <w:t>Д</w:t>
      </w:r>
      <w:r>
        <w:rPr>
          <w:rFonts w:ascii="Times New Roman" w:hAnsi="Times New Roman"/>
          <w:b/>
          <w:iCs/>
          <w:sz w:val="28"/>
          <w:szCs w:val="28"/>
        </w:rPr>
        <w:t>уховно-нравственное направление</w:t>
      </w:r>
    </w:p>
    <w:p w:rsidR="00587225" w:rsidRPr="000864BC" w:rsidRDefault="00587225" w:rsidP="009A2411">
      <w:pPr>
        <w:spacing w:after="0"/>
        <w:jc w:val="center"/>
        <w:rPr>
          <w:rFonts w:ascii="Times New Roman" w:hAnsi="Times New Roman"/>
          <w:b/>
          <w:iCs/>
          <w:sz w:val="28"/>
          <w:szCs w:val="28"/>
        </w:rPr>
      </w:pPr>
    </w:p>
    <w:p w:rsidR="00587225" w:rsidRPr="00F1026E" w:rsidRDefault="00587225" w:rsidP="009A2411">
      <w:pPr>
        <w:spacing w:after="0"/>
        <w:jc w:val="both"/>
        <w:rPr>
          <w:rFonts w:ascii="Times New Roman" w:hAnsi="Times New Roman"/>
          <w:sz w:val="28"/>
          <w:szCs w:val="28"/>
        </w:rPr>
      </w:pPr>
      <w:r w:rsidRPr="00F1026E">
        <w:rPr>
          <w:rFonts w:ascii="Times New Roman" w:hAnsi="Times New Roman"/>
          <w:b/>
          <w:sz w:val="28"/>
          <w:szCs w:val="28"/>
        </w:rPr>
        <w:tab/>
      </w:r>
      <w:r w:rsidRPr="00F1026E">
        <w:rPr>
          <w:rFonts w:ascii="Times New Roman" w:hAnsi="Times New Roman"/>
          <w:sz w:val="28"/>
          <w:szCs w:val="28"/>
        </w:rPr>
        <w:t>Цель: развитие эмоционально-образного и художественно-творческого мышления, позволяющего учащемуся ощущать свою принадлежность к национальной культуре, повышать чувство личной самодостаточности</w:t>
      </w:r>
    </w:p>
    <w:p w:rsidR="00587225" w:rsidRPr="00F1026E" w:rsidRDefault="00587225" w:rsidP="009A2411">
      <w:pPr>
        <w:spacing w:after="0"/>
        <w:jc w:val="both"/>
        <w:rPr>
          <w:rFonts w:ascii="Times New Roman" w:hAnsi="Times New Roman"/>
          <w:sz w:val="28"/>
          <w:szCs w:val="28"/>
        </w:rPr>
      </w:pPr>
      <w:r w:rsidRPr="00F1026E">
        <w:rPr>
          <w:rFonts w:ascii="Times New Roman" w:hAnsi="Times New Roman"/>
          <w:sz w:val="28"/>
          <w:szCs w:val="28"/>
        </w:rPr>
        <w:tab/>
        <w:t xml:space="preserve">Задачи: </w:t>
      </w:r>
    </w:p>
    <w:p w:rsidR="00587225" w:rsidRPr="00F1026E" w:rsidRDefault="00587225" w:rsidP="009A2411">
      <w:pPr>
        <w:numPr>
          <w:ilvl w:val="0"/>
          <w:numId w:val="11"/>
        </w:numPr>
        <w:spacing w:after="0"/>
        <w:jc w:val="both"/>
        <w:rPr>
          <w:rFonts w:ascii="Times New Roman" w:hAnsi="Times New Roman"/>
          <w:sz w:val="28"/>
          <w:szCs w:val="28"/>
        </w:rPr>
      </w:pPr>
      <w:r w:rsidRPr="00F1026E">
        <w:rPr>
          <w:rFonts w:ascii="Times New Roman" w:hAnsi="Times New Roman"/>
          <w:sz w:val="28"/>
          <w:szCs w:val="28"/>
        </w:rPr>
        <w:t>приобретение школьником  социальных знаний;</w:t>
      </w:r>
    </w:p>
    <w:p w:rsidR="00587225" w:rsidRPr="00F1026E" w:rsidRDefault="00587225" w:rsidP="009A2411">
      <w:pPr>
        <w:numPr>
          <w:ilvl w:val="0"/>
          <w:numId w:val="11"/>
        </w:numPr>
        <w:spacing w:after="0"/>
        <w:jc w:val="both"/>
        <w:rPr>
          <w:rFonts w:ascii="Times New Roman" w:hAnsi="Times New Roman"/>
          <w:sz w:val="28"/>
          <w:szCs w:val="28"/>
        </w:rPr>
      </w:pPr>
      <w:r w:rsidRPr="00F1026E">
        <w:rPr>
          <w:rFonts w:ascii="Times New Roman" w:hAnsi="Times New Roman"/>
          <w:sz w:val="28"/>
          <w:szCs w:val="28"/>
        </w:rPr>
        <w:t>формирование ценностного отношения к социальной реальности;</w:t>
      </w:r>
    </w:p>
    <w:p w:rsidR="00587225" w:rsidRPr="00F1026E" w:rsidRDefault="00587225" w:rsidP="009A2411">
      <w:pPr>
        <w:numPr>
          <w:ilvl w:val="0"/>
          <w:numId w:val="11"/>
        </w:numPr>
        <w:spacing w:after="0"/>
        <w:jc w:val="both"/>
        <w:rPr>
          <w:rFonts w:ascii="Times New Roman" w:hAnsi="Times New Roman"/>
          <w:sz w:val="28"/>
          <w:szCs w:val="28"/>
        </w:rPr>
      </w:pPr>
      <w:r w:rsidRPr="00F1026E">
        <w:rPr>
          <w:rFonts w:ascii="Times New Roman" w:hAnsi="Times New Roman"/>
          <w:sz w:val="28"/>
          <w:szCs w:val="28"/>
        </w:rPr>
        <w:t>получение опыта самостоятельного социального действия.</w:t>
      </w:r>
    </w:p>
    <w:p w:rsidR="00587225" w:rsidRDefault="00587225" w:rsidP="009A2411">
      <w:pPr>
        <w:spacing w:after="0"/>
        <w:jc w:val="both"/>
        <w:rPr>
          <w:rFonts w:ascii="Times New Roman" w:hAnsi="Times New Roman"/>
          <w:sz w:val="28"/>
          <w:szCs w:val="28"/>
        </w:rPr>
      </w:pPr>
    </w:p>
    <w:p w:rsidR="00587225" w:rsidRPr="00F1026E" w:rsidRDefault="00587225" w:rsidP="009A2411">
      <w:pPr>
        <w:spacing w:after="0"/>
        <w:ind w:firstLine="360"/>
        <w:jc w:val="both"/>
        <w:rPr>
          <w:rFonts w:ascii="Times New Roman" w:hAnsi="Times New Roman"/>
          <w:bCs/>
          <w:sz w:val="28"/>
          <w:szCs w:val="28"/>
        </w:rPr>
      </w:pPr>
      <w:proofErr w:type="gramStart"/>
      <w:r w:rsidRPr="00F1026E">
        <w:rPr>
          <w:rFonts w:ascii="Times New Roman" w:hAnsi="Times New Roman"/>
          <w:sz w:val="28"/>
          <w:szCs w:val="28"/>
        </w:rPr>
        <w:t xml:space="preserve">Осуществляется через </w:t>
      </w:r>
      <w:r>
        <w:rPr>
          <w:rFonts w:ascii="Times New Roman" w:hAnsi="Times New Roman"/>
          <w:sz w:val="28"/>
          <w:szCs w:val="28"/>
        </w:rPr>
        <w:t xml:space="preserve">факультатив «Волшебный мир сказки», кружок хорового пения, изостудию, </w:t>
      </w:r>
      <w:r>
        <w:rPr>
          <w:rFonts w:ascii="Times New Roman" w:hAnsi="Times New Roman"/>
          <w:bCs/>
          <w:sz w:val="28"/>
          <w:szCs w:val="28"/>
        </w:rPr>
        <w:t>кружки «Сказка своими руками», «Город мастеров»,</w:t>
      </w:r>
      <w:r w:rsidRPr="00D53018">
        <w:rPr>
          <w:rFonts w:ascii="Times New Roman" w:hAnsi="Times New Roman"/>
          <w:sz w:val="28"/>
          <w:szCs w:val="28"/>
        </w:rPr>
        <w:t xml:space="preserve"> </w:t>
      </w:r>
      <w:r>
        <w:rPr>
          <w:rFonts w:ascii="Times New Roman" w:hAnsi="Times New Roman"/>
          <w:sz w:val="28"/>
          <w:szCs w:val="28"/>
        </w:rPr>
        <w:t>реализацию воспитательных программ «Мир спасет красота», «Я – гражданин России»</w:t>
      </w:r>
      <w:r>
        <w:rPr>
          <w:rFonts w:ascii="Times New Roman" w:hAnsi="Times New Roman"/>
          <w:bCs/>
          <w:sz w:val="28"/>
          <w:szCs w:val="28"/>
        </w:rPr>
        <w:t xml:space="preserve"> и др. </w:t>
      </w:r>
      <w:proofErr w:type="gramEnd"/>
    </w:p>
    <w:p w:rsidR="00587225" w:rsidRPr="00F1026E" w:rsidRDefault="00587225" w:rsidP="009A2411">
      <w:pPr>
        <w:spacing w:after="0"/>
        <w:ind w:firstLine="708"/>
        <w:jc w:val="both"/>
        <w:rPr>
          <w:rFonts w:ascii="Times New Roman" w:hAnsi="Times New Roman"/>
          <w:bCs/>
          <w:sz w:val="28"/>
          <w:szCs w:val="28"/>
        </w:rPr>
      </w:pPr>
    </w:p>
    <w:p w:rsidR="00587225" w:rsidRDefault="00587225" w:rsidP="009A2411">
      <w:pPr>
        <w:spacing w:after="0"/>
        <w:jc w:val="center"/>
        <w:rPr>
          <w:rFonts w:ascii="Times New Roman" w:hAnsi="Times New Roman"/>
          <w:b/>
          <w:iCs/>
          <w:sz w:val="28"/>
          <w:szCs w:val="28"/>
        </w:rPr>
      </w:pPr>
      <w:r>
        <w:rPr>
          <w:rFonts w:ascii="Times New Roman" w:hAnsi="Times New Roman"/>
          <w:b/>
          <w:iCs/>
          <w:sz w:val="28"/>
          <w:szCs w:val="28"/>
        </w:rPr>
        <w:t>Социальное направление</w:t>
      </w:r>
    </w:p>
    <w:p w:rsidR="00587225" w:rsidRPr="000864BC" w:rsidRDefault="00587225" w:rsidP="009A2411">
      <w:pPr>
        <w:spacing w:after="0"/>
        <w:jc w:val="center"/>
        <w:rPr>
          <w:rFonts w:ascii="Times New Roman" w:hAnsi="Times New Roman"/>
          <w:b/>
          <w:iCs/>
          <w:sz w:val="28"/>
          <w:szCs w:val="28"/>
        </w:rPr>
      </w:pPr>
    </w:p>
    <w:p w:rsidR="00587225" w:rsidRPr="00F1026E" w:rsidRDefault="00587225" w:rsidP="009A2411">
      <w:pPr>
        <w:spacing w:after="0"/>
        <w:ind w:firstLine="708"/>
        <w:jc w:val="both"/>
        <w:rPr>
          <w:rFonts w:ascii="Times New Roman" w:hAnsi="Times New Roman"/>
          <w:color w:val="00000A"/>
          <w:sz w:val="28"/>
          <w:szCs w:val="28"/>
        </w:rPr>
      </w:pPr>
      <w:r>
        <w:rPr>
          <w:rFonts w:ascii="Times New Roman" w:hAnsi="Times New Roman"/>
          <w:iCs/>
          <w:sz w:val="28"/>
          <w:szCs w:val="28"/>
        </w:rPr>
        <w:t>Социальное направление з</w:t>
      </w:r>
      <w:r w:rsidRPr="00F1026E">
        <w:rPr>
          <w:rFonts w:ascii="Times New Roman" w:hAnsi="Times New Roman"/>
          <w:sz w:val="28"/>
          <w:szCs w:val="28"/>
        </w:rPr>
        <w:t xml:space="preserve">атрагивает восприятие жизненных проблем, его ценности и смыслы жизни, сталкивает его с ценностями и смыслами других людей, </w:t>
      </w:r>
      <w:r w:rsidRPr="00F1026E">
        <w:rPr>
          <w:rFonts w:ascii="Times New Roman" w:hAnsi="Times New Roman"/>
          <w:color w:val="00000A"/>
          <w:sz w:val="28"/>
          <w:szCs w:val="28"/>
        </w:rPr>
        <w:t>осуществляется  через работу</w:t>
      </w:r>
      <w:r>
        <w:rPr>
          <w:rFonts w:ascii="Times New Roman" w:hAnsi="Times New Roman"/>
          <w:color w:val="00000A"/>
          <w:sz w:val="28"/>
          <w:szCs w:val="28"/>
        </w:rPr>
        <w:t>.</w:t>
      </w:r>
      <w:r w:rsidRPr="00F1026E">
        <w:rPr>
          <w:rFonts w:ascii="Times New Roman" w:hAnsi="Times New Roman"/>
          <w:color w:val="00000A"/>
          <w:sz w:val="28"/>
          <w:szCs w:val="28"/>
        </w:rPr>
        <w:t xml:space="preserve"> </w:t>
      </w:r>
    </w:p>
    <w:p w:rsidR="00587225" w:rsidRPr="00F1026E" w:rsidRDefault="00587225" w:rsidP="009A2411">
      <w:pPr>
        <w:autoSpaceDE w:val="0"/>
        <w:spacing w:after="0"/>
        <w:jc w:val="both"/>
        <w:rPr>
          <w:rFonts w:ascii="Times New Roman" w:hAnsi="Times New Roman"/>
          <w:color w:val="00000A"/>
          <w:sz w:val="28"/>
          <w:szCs w:val="28"/>
        </w:rPr>
      </w:pPr>
      <w:r>
        <w:rPr>
          <w:rFonts w:ascii="Times New Roman" w:hAnsi="Times New Roman"/>
          <w:sz w:val="28"/>
          <w:szCs w:val="28"/>
        </w:rPr>
        <w:lastRenderedPageBreak/>
        <w:t xml:space="preserve">   </w:t>
      </w:r>
      <w:r>
        <w:rPr>
          <w:rFonts w:ascii="Times New Roman" w:hAnsi="Times New Roman"/>
          <w:sz w:val="28"/>
          <w:szCs w:val="28"/>
        </w:rPr>
        <w:tab/>
      </w:r>
      <w:r w:rsidRPr="00F1026E">
        <w:rPr>
          <w:rFonts w:ascii="Times New Roman" w:hAnsi="Times New Roman"/>
          <w:sz w:val="28"/>
          <w:szCs w:val="28"/>
        </w:rPr>
        <w:t xml:space="preserve">Цель: </w:t>
      </w:r>
      <w:r w:rsidRPr="00F1026E">
        <w:rPr>
          <w:rFonts w:ascii="Times New Roman" w:hAnsi="Times New Roman"/>
          <w:color w:val="00000A"/>
          <w:sz w:val="28"/>
          <w:szCs w:val="28"/>
        </w:rPr>
        <w:t>формирование адекватно</w:t>
      </w:r>
      <w:r>
        <w:rPr>
          <w:rFonts w:ascii="Times New Roman" w:hAnsi="Times New Roman"/>
          <w:color w:val="00000A"/>
          <w:sz w:val="28"/>
          <w:szCs w:val="28"/>
        </w:rPr>
        <w:t xml:space="preserve">го коммуникативного поведения </w:t>
      </w:r>
      <w:r w:rsidRPr="00F1026E">
        <w:rPr>
          <w:rFonts w:ascii="Times New Roman" w:hAnsi="Times New Roman"/>
          <w:color w:val="00000A"/>
          <w:sz w:val="28"/>
          <w:szCs w:val="28"/>
        </w:rPr>
        <w:t xml:space="preserve">учащихся в </w:t>
      </w:r>
      <w:r w:rsidRPr="00F1026E">
        <w:rPr>
          <w:rFonts w:ascii="Times New Roman" w:hAnsi="Times New Roman"/>
          <w:sz w:val="28"/>
          <w:szCs w:val="28"/>
        </w:rPr>
        <w:t xml:space="preserve"> повседневной жизни</w:t>
      </w:r>
      <w:r w:rsidRPr="00F1026E">
        <w:rPr>
          <w:rFonts w:ascii="Times New Roman" w:hAnsi="Times New Roman"/>
          <w:color w:val="00000A"/>
          <w:sz w:val="28"/>
          <w:szCs w:val="28"/>
        </w:rPr>
        <w:t>.</w:t>
      </w:r>
    </w:p>
    <w:p w:rsidR="00587225" w:rsidRPr="00F1026E" w:rsidRDefault="00587225" w:rsidP="009A2411">
      <w:pPr>
        <w:spacing w:after="0"/>
        <w:jc w:val="both"/>
        <w:rPr>
          <w:rFonts w:ascii="Times New Roman" w:hAnsi="Times New Roman"/>
          <w:sz w:val="28"/>
          <w:szCs w:val="28"/>
        </w:rPr>
      </w:pPr>
      <w:r w:rsidRPr="00F1026E">
        <w:rPr>
          <w:rFonts w:ascii="Times New Roman" w:hAnsi="Times New Roman"/>
          <w:sz w:val="28"/>
          <w:szCs w:val="28"/>
        </w:rPr>
        <w:t xml:space="preserve">   </w:t>
      </w:r>
      <w:r>
        <w:rPr>
          <w:rFonts w:ascii="Times New Roman" w:hAnsi="Times New Roman"/>
          <w:sz w:val="28"/>
          <w:szCs w:val="28"/>
        </w:rPr>
        <w:tab/>
      </w:r>
      <w:r w:rsidRPr="00F1026E">
        <w:rPr>
          <w:rFonts w:ascii="Times New Roman" w:hAnsi="Times New Roman"/>
          <w:sz w:val="28"/>
          <w:szCs w:val="28"/>
        </w:rPr>
        <w:t>Задачи:</w:t>
      </w:r>
    </w:p>
    <w:p w:rsidR="00587225" w:rsidRPr="00F1026E" w:rsidRDefault="00587225" w:rsidP="009A2411">
      <w:pPr>
        <w:numPr>
          <w:ilvl w:val="0"/>
          <w:numId w:val="12"/>
        </w:numPr>
        <w:spacing w:after="0"/>
        <w:jc w:val="both"/>
        <w:rPr>
          <w:rFonts w:ascii="Times New Roman" w:hAnsi="Times New Roman"/>
          <w:sz w:val="28"/>
          <w:szCs w:val="28"/>
        </w:rPr>
      </w:pPr>
      <w:r w:rsidRPr="00F1026E">
        <w:rPr>
          <w:rFonts w:ascii="Times New Roman" w:hAnsi="Times New Roman"/>
          <w:sz w:val="28"/>
          <w:szCs w:val="28"/>
        </w:rPr>
        <w:t>сформировать у учащихся навык ответственного коммуникативного поведения, умение корректировать своё общение в зависимости от ситуации и участников акта общения;</w:t>
      </w:r>
    </w:p>
    <w:p w:rsidR="00587225" w:rsidRPr="00F1026E" w:rsidRDefault="00587225" w:rsidP="009A2411">
      <w:pPr>
        <w:numPr>
          <w:ilvl w:val="0"/>
          <w:numId w:val="12"/>
        </w:numPr>
        <w:spacing w:after="0"/>
        <w:jc w:val="both"/>
        <w:rPr>
          <w:rFonts w:ascii="Times New Roman" w:hAnsi="Times New Roman"/>
          <w:sz w:val="28"/>
          <w:szCs w:val="28"/>
        </w:rPr>
      </w:pPr>
      <w:r w:rsidRPr="00F1026E">
        <w:rPr>
          <w:rFonts w:ascii="Times New Roman" w:hAnsi="Times New Roman"/>
          <w:sz w:val="28"/>
          <w:szCs w:val="28"/>
        </w:rPr>
        <w:t>вооружить учащихся знанием принятых в культурном обществе норм этикета и общения, а также норм культуры речи;</w:t>
      </w:r>
    </w:p>
    <w:p w:rsidR="00587225" w:rsidRPr="00F1026E" w:rsidRDefault="00587225" w:rsidP="009A2411">
      <w:pPr>
        <w:numPr>
          <w:ilvl w:val="0"/>
          <w:numId w:val="12"/>
        </w:numPr>
        <w:spacing w:after="0"/>
        <w:jc w:val="both"/>
        <w:rPr>
          <w:rFonts w:ascii="Times New Roman" w:hAnsi="Times New Roman"/>
          <w:sz w:val="28"/>
          <w:szCs w:val="28"/>
        </w:rPr>
      </w:pPr>
      <w:r w:rsidRPr="00F1026E">
        <w:rPr>
          <w:rFonts w:ascii="Times New Roman" w:hAnsi="Times New Roman"/>
          <w:sz w:val="28"/>
          <w:szCs w:val="28"/>
        </w:rPr>
        <w:t>обучить учащихся основным правилам и  приёмам эффективного поведения в различных ситуациях.</w:t>
      </w:r>
    </w:p>
    <w:p w:rsidR="00587225" w:rsidRDefault="00587225" w:rsidP="009A2411">
      <w:pPr>
        <w:spacing w:after="0"/>
        <w:jc w:val="both"/>
        <w:rPr>
          <w:rFonts w:ascii="Times New Roman" w:hAnsi="Times New Roman"/>
          <w:b/>
          <w:sz w:val="28"/>
          <w:szCs w:val="28"/>
        </w:rPr>
      </w:pPr>
      <w:r>
        <w:rPr>
          <w:rFonts w:ascii="Times New Roman" w:hAnsi="Times New Roman"/>
          <w:b/>
          <w:sz w:val="28"/>
          <w:szCs w:val="28"/>
        </w:rPr>
        <w:t xml:space="preserve">   </w:t>
      </w:r>
    </w:p>
    <w:p w:rsidR="00587225" w:rsidRPr="00F1026E" w:rsidRDefault="00587225" w:rsidP="009A2411">
      <w:pPr>
        <w:spacing w:after="0"/>
        <w:ind w:firstLine="708"/>
        <w:jc w:val="both"/>
        <w:rPr>
          <w:rFonts w:ascii="Times New Roman" w:hAnsi="Times New Roman"/>
          <w:sz w:val="28"/>
          <w:szCs w:val="28"/>
        </w:rPr>
      </w:pPr>
      <w:r w:rsidRPr="00F1026E">
        <w:rPr>
          <w:rFonts w:ascii="Times New Roman" w:hAnsi="Times New Roman"/>
          <w:sz w:val="28"/>
          <w:szCs w:val="28"/>
        </w:rPr>
        <w:t>Проектная и исследовательская деятельность проводится по всем направлениям внеурочной деятельности.</w:t>
      </w:r>
    </w:p>
    <w:p w:rsidR="00587225" w:rsidRPr="00F1026E" w:rsidRDefault="00587225" w:rsidP="009A2411">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F1026E">
        <w:rPr>
          <w:rFonts w:ascii="Times New Roman" w:hAnsi="Times New Roman"/>
          <w:sz w:val="28"/>
          <w:szCs w:val="28"/>
        </w:rPr>
        <w:t>В школе созданы услови</w:t>
      </w:r>
      <w:r>
        <w:rPr>
          <w:rFonts w:ascii="Times New Roman" w:hAnsi="Times New Roman"/>
          <w:sz w:val="28"/>
          <w:szCs w:val="28"/>
        </w:rPr>
        <w:t xml:space="preserve">я для внеурочной деятельности </w:t>
      </w:r>
      <w:r w:rsidRPr="00F1026E">
        <w:rPr>
          <w:rFonts w:ascii="Times New Roman" w:hAnsi="Times New Roman"/>
          <w:sz w:val="28"/>
          <w:szCs w:val="28"/>
        </w:rPr>
        <w:t>учащихся и организации дополнительного образования. Вся система работы школы по данному направлению призвана предоставить возможность:</w:t>
      </w:r>
    </w:p>
    <w:p w:rsidR="00587225" w:rsidRPr="00F1026E" w:rsidRDefault="00587225" w:rsidP="009A2411">
      <w:pPr>
        <w:numPr>
          <w:ilvl w:val="0"/>
          <w:numId w:val="13"/>
        </w:numPr>
        <w:spacing w:after="0"/>
        <w:jc w:val="both"/>
        <w:rPr>
          <w:rFonts w:ascii="Times New Roman" w:hAnsi="Times New Roman"/>
          <w:sz w:val="28"/>
          <w:szCs w:val="28"/>
        </w:rPr>
      </w:pPr>
      <w:r w:rsidRPr="00F1026E">
        <w:rPr>
          <w:rFonts w:ascii="Times New Roman" w:hAnsi="Times New Roman"/>
          <w:sz w:val="28"/>
          <w:szCs w:val="28"/>
        </w:rPr>
        <w:t>свободного выбора детьми программ, объединений, которые близки им по природе, отвечают их внутренним потребностям;</w:t>
      </w:r>
    </w:p>
    <w:p w:rsidR="00587225" w:rsidRPr="00F1026E" w:rsidRDefault="00587225" w:rsidP="009A2411">
      <w:pPr>
        <w:numPr>
          <w:ilvl w:val="0"/>
          <w:numId w:val="13"/>
        </w:numPr>
        <w:spacing w:after="0"/>
        <w:jc w:val="both"/>
        <w:rPr>
          <w:rFonts w:ascii="Times New Roman" w:hAnsi="Times New Roman"/>
          <w:sz w:val="28"/>
          <w:szCs w:val="28"/>
        </w:rPr>
      </w:pPr>
      <w:r w:rsidRPr="00F1026E">
        <w:rPr>
          <w:rFonts w:ascii="Times New Roman" w:hAnsi="Times New Roman"/>
          <w:sz w:val="28"/>
          <w:szCs w:val="28"/>
        </w:rPr>
        <w:t>помогают удовлетворить образовательные запросы, почувствовать себя успешным, реализовать и развить свои таланты, способности.</w:t>
      </w:r>
    </w:p>
    <w:p w:rsidR="00587225" w:rsidRPr="00F1026E" w:rsidRDefault="00587225" w:rsidP="009A2411">
      <w:pPr>
        <w:numPr>
          <w:ilvl w:val="0"/>
          <w:numId w:val="13"/>
        </w:numPr>
        <w:spacing w:after="0"/>
        <w:jc w:val="both"/>
        <w:rPr>
          <w:rFonts w:ascii="Times New Roman" w:hAnsi="Times New Roman"/>
          <w:sz w:val="28"/>
          <w:szCs w:val="28"/>
        </w:rPr>
      </w:pPr>
      <w:r w:rsidRPr="00F1026E">
        <w:rPr>
          <w:rFonts w:ascii="Times New Roman" w:hAnsi="Times New Roman"/>
          <w:sz w:val="28"/>
          <w:szCs w:val="28"/>
        </w:rPr>
        <w:t>стать активным в решении жизненных и социальных проблем, уметь нести ответственность за свой выбор;</w:t>
      </w:r>
    </w:p>
    <w:p w:rsidR="00587225" w:rsidRDefault="00587225" w:rsidP="009A2411">
      <w:pPr>
        <w:numPr>
          <w:ilvl w:val="0"/>
          <w:numId w:val="13"/>
        </w:numPr>
        <w:spacing w:after="0"/>
        <w:jc w:val="both"/>
        <w:rPr>
          <w:rFonts w:ascii="Times New Roman" w:hAnsi="Times New Roman"/>
          <w:sz w:val="28"/>
          <w:szCs w:val="28"/>
        </w:rPr>
      </w:pPr>
      <w:proofErr w:type="gramStart"/>
      <w:r w:rsidRPr="00F1026E">
        <w:rPr>
          <w:rFonts w:ascii="Times New Roman" w:hAnsi="Times New Roman"/>
          <w:sz w:val="28"/>
          <w:szCs w:val="28"/>
        </w:rPr>
        <w:t>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w:t>
      </w:r>
      <w:r>
        <w:rPr>
          <w:rFonts w:ascii="Times New Roman" w:hAnsi="Times New Roman"/>
          <w:sz w:val="28"/>
          <w:szCs w:val="28"/>
        </w:rPr>
        <w:t>.</w:t>
      </w:r>
      <w:proofErr w:type="gramEnd"/>
    </w:p>
    <w:p w:rsidR="00587225" w:rsidRDefault="00587225" w:rsidP="009A2411">
      <w:pPr>
        <w:spacing w:after="0"/>
        <w:jc w:val="both"/>
        <w:rPr>
          <w:rFonts w:ascii="Times New Roman" w:hAnsi="Times New Roman"/>
          <w:sz w:val="28"/>
          <w:szCs w:val="28"/>
        </w:rPr>
      </w:pPr>
    </w:p>
    <w:p w:rsidR="00587225" w:rsidRDefault="00587225" w:rsidP="009A2411">
      <w:pPr>
        <w:spacing w:after="0"/>
        <w:ind w:firstLine="708"/>
        <w:jc w:val="both"/>
        <w:rPr>
          <w:rFonts w:ascii="Times New Roman" w:hAnsi="Times New Roman"/>
          <w:sz w:val="28"/>
          <w:szCs w:val="28"/>
        </w:rPr>
      </w:pPr>
      <w:r>
        <w:rPr>
          <w:rFonts w:ascii="Times New Roman" w:hAnsi="Times New Roman"/>
          <w:sz w:val="28"/>
          <w:szCs w:val="28"/>
        </w:rPr>
        <w:t>Данное направление реализуется через факультатив «ОБЖ», проектную деятельность, кружок «Служу Отечеству пером», реализацию воспитательной программы «Вместе» и др.</w:t>
      </w:r>
    </w:p>
    <w:p w:rsidR="00587225" w:rsidRPr="00F1026E" w:rsidRDefault="00587225" w:rsidP="009A2411">
      <w:pPr>
        <w:spacing w:after="0"/>
        <w:jc w:val="both"/>
        <w:rPr>
          <w:rFonts w:ascii="Times New Roman" w:hAnsi="Times New Roman"/>
          <w:sz w:val="28"/>
          <w:szCs w:val="28"/>
        </w:rPr>
      </w:pPr>
    </w:p>
    <w:p w:rsidR="00587225" w:rsidRPr="00F1026E" w:rsidRDefault="00587225" w:rsidP="009A2411">
      <w:pPr>
        <w:spacing w:after="0"/>
        <w:jc w:val="both"/>
        <w:rPr>
          <w:rFonts w:ascii="Times New Roman" w:hAnsi="Times New Roman"/>
          <w:sz w:val="28"/>
          <w:szCs w:val="14"/>
        </w:rPr>
      </w:pPr>
      <w:r>
        <w:rPr>
          <w:rFonts w:ascii="Times New Roman" w:hAnsi="Times New Roman"/>
          <w:sz w:val="28"/>
          <w:szCs w:val="14"/>
        </w:rPr>
        <w:t xml:space="preserve">    </w:t>
      </w:r>
      <w:r>
        <w:rPr>
          <w:rFonts w:ascii="Times New Roman" w:hAnsi="Times New Roman"/>
          <w:sz w:val="28"/>
          <w:szCs w:val="14"/>
        </w:rPr>
        <w:tab/>
      </w:r>
      <w:r w:rsidRPr="00F1026E">
        <w:rPr>
          <w:rFonts w:ascii="Times New Roman" w:hAnsi="Times New Roman"/>
          <w:sz w:val="28"/>
          <w:szCs w:val="14"/>
        </w:rPr>
        <w:t xml:space="preserve">Внеурочная деятельность в </w:t>
      </w:r>
      <w:r>
        <w:rPr>
          <w:rFonts w:ascii="Times New Roman" w:hAnsi="Times New Roman"/>
          <w:sz w:val="28"/>
          <w:szCs w:val="28"/>
        </w:rPr>
        <w:t xml:space="preserve">образовательной организации </w:t>
      </w:r>
      <w:r w:rsidRPr="00F1026E">
        <w:rPr>
          <w:rFonts w:ascii="Times New Roman" w:hAnsi="Times New Roman"/>
          <w:sz w:val="28"/>
          <w:szCs w:val="14"/>
        </w:rPr>
        <w:t xml:space="preserve">реализуется </w:t>
      </w:r>
      <w:proofErr w:type="gramStart"/>
      <w:r w:rsidRPr="00F1026E">
        <w:rPr>
          <w:rFonts w:ascii="Times New Roman" w:hAnsi="Times New Roman"/>
          <w:sz w:val="28"/>
          <w:szCs w:val="14"/>
        </w:rPr>
        <w:t>через</w:t>
      </w:r>
      <w:proofErr w:type="gramEnd"/>
      <w:r>
        <w:rPr>
          <w:rFonts w:ascii="Times New Roman" w:hAnsi="Times New Roman"/>
          <w:sz w:val="28"/>
          <w:szCs w:val="14"/>
        </w:rPr>
        <w:t>:</w:t>
      </w:r>
      <w:r w:rsidRPr="00F1026E">
        <w:rPr>
          <w:rFonts w:ascii="Times New Roman" w:hAnsi="Times New Roman"/>
          <w:sz w:val="28"/>
          <w:szCs w:val="14"/>
        </w:rPr>
        <w:t xml:space="preserve"> </w:t>
      </w:r>
    </w:p>
    <w:p w:rsidR="00587225" w:rsidRDefault="00587225" w:rsidP="009A2411">
      <w:pPr>
        <w:numPr>
          <w:ilvl w:val="0"/>
          <w:numId w:val="14"/>
        </w:numPr>
        <w:spacing w:after="0"/>
        <w:jc w:val="both"/>
        <w:rPr>
          <w:rFonts w:ascii="Times New Roman" w:hAnsi="Times New Roman"/>
          <w:sz w:val="28"/>
          <w:szCs w:val="14"/>
        </w:rPr>
      </w:pPr>
      <w:r>
        <w:rPr>
          <w:rFonts w:ascii="Times New Roman" w:hAnsi="Times New Roman"/>
          <w:sz w:val="28"/>
          <w:szCs w:val="14"/>
        </w:rPr>
        <w:t xml:space="preserve">учебный план   – </w:t>
      </w:r>
      <w:r w:rsidRPr="00F1026E">
        <w:rPr>
          <w:rFonts w:ascii="Times New Roman" w:hAnsi="Times New Roman"/>
          <w:sz w:val="28"/>
          <w:szCs w:val="14"/>
        </w:rPr>
        <w:t>часть, формируемую участниками образовательного процесса (</w:t>
      </w:r>
      <w:r w:rsidRPr="00F1026E">
        <w:rPr>
          <w:rFonts w:ascii="Times New Roman" w:hAnsi="Times New Roman"/>
          <w:sz w:val="28"/>
        </w:rPr>
        <w:t>дополнительные образовательные модули</w:t>
      </w:r>
      <w:r w:rsidRPr="00F1026E">
        <w:rPr>
          <w:rFonts w:ascii="Times New Roman" w:hAnsi="Times New Roman"/>
          <w:sz w:val="28"/>
          <w:szCs w:val="10"/>
        </w:rPr>
        <w:t xml:space="preserve">, проводимые в формах, отличных от </w:t>
      </w:r>
      <w:proofErr w:type="gramStart"/>
      <w:r w:rsidRPr="00F1026E">
        <w:rPr>
          <w:rFonts w:ascii="Times New Roman" w:hAnsi="Times New Roman"/>
          <w:sz w:val="28"/>
          <w:szCs w:val="10"/>
        </w:rPr>
        <w:t>классно-урочной</w:t>
      </w:r>
      <w:proofErr w:type="gramEnd"/>
      <w:r w:rsidRPr="00F1026E">
        <w:rPr>
          <w:rFonts w:ascii="Times New Roman" w:hAnsi="Times New Roman"/>
          <w:sz w:val="28"/>
          <w:szCs w:val="14"/>
        </w:rPr>
        <w:t>);</w:t>
      </w:r>
    </w:p>
    <w:p w:rsidR="00587225" w:rsidRPr="00F1026E" w:rsidRDefault="00587225" w:rsidP="009A2411">
      <w:pPr>
        <w:numPr>
          <w:ilvl w:val="0"/>
          <w:numId w:val="14"/>
        </w:numPr>
        <w:spacing w:after="0"/>
        <w:jc w:val="both"/>
        <w:rPr>
          <w:rFonts w:ascii="Times New Roman" w:hAnsi="Times New Roman"/>
          <w:sz w:val="28"/>
          <w:szCs w:val="14"/>
        </w:rPr>
      </w:pPr>
      <w:r>
        <w:rPr>
          <w:rFonts w:ascii="Times New Roman" w:hAnsi="Times New Roman"/>
          <w:sz w:val="28"/>
          <w:szCs w:val="14"/>
        </w:rPr>
        <w:t>систему воспитательной работы «Планета «Детство»;</w:t>
      </w:r>
    </w:p>
    <w:p w:rsidR="00587225" w:rsidRPr="00F1026E" w:rsidRDefault="00587225" w:rsidP="009A2411">
      <w:pPr>
        <w:numPr>
          <w:ilvl w:val="0"/>
          <w:numId w:val="14"/>
        </w:numPr>
        <w:spacing w:after="0"/>
        <w:jc w:val="both"/>
        <w:rPr>
          <w:rFonts w:ascii="Times New Roman" w:hAnsi="Times New Roman"/>
          <w:sz w:val="28"/>
          <w:szCs w:val="14"/>
        </w:rPr>
      </w:pPr>
      <w:r w:rsidRPr="00F1026E">
        <w:rPr>
          <w:rFonts w:ascii="Times New Roman" w:hAnsi="Times New Roman"/>
          <w:sz w:val="28"/>
          <w:szCs w:val="14"/>
        </w:rPr>
        <w:lastRenderedPageBreak/>
        <w:t>образовательные программы учреждений дополнительного образования детей, с которыми сотрудничает школа;</w:t>
      </w:r>
    </w:p>
    <w:p w:rsidR="00587225" w:rsidRPr="00F1026E" w:rsidRDefault="00587225" w:rsidP="009A2411">
      <w:pPr>
        <w:numPr>
          <w:ilvl w:val="0"/>
          <w:numId w:val="14"/>
        </w:numPr>
        <w:spacing w:after="0"/>
        <w:jc w:val="both"/>
        <w:rPr>
          <w:rFonts w:ascii="Times New Roman" w:hAnsi="Times New Roman"/>
          <w:sz w:val="28"/>
          <w:szCs w:val="14"/>
        </w:rPr>
      </w:pPr>
      <w:r w:rsidRPr="00F1026E">
        <w:rPr>
          <w:rFonts w:ascii="Times New Roman" w:eastAsia="Arial Unicode MS" w:hAnsi="Times New Roman"/>
          <w:sz w:val="28"/>
        </w:rPr>
        <w:t>организацию деятельности групп продленного дня;</w:t>
      </w:r>
    </w:p>
    <w:p w:rsidR="00587225" w:rsidRPr="00F1026E" w:rsidRDefault="00587225" w:rsidP="009A2411">
      <w:pPr>
        <w:numPr>
          <w:ilvl w:val="0"/>
          <w:numId w:val="14"/>
        </w:numPr>
        <w:spacing w:after="0"/>
        <w:jc w:val="both"/>
        <w:rPr>
          <w:rFonts w:ascii="Times New Roman" w:hAnsi="Times New Roman"/>
          <w:sz w:val="28"/>
          <w:szCs w:val="14"/>
        </w:rPr>
      </w:pPr>
      <w:r w:rsidRPr="00F1026E">
        <w:rPr>
          <w:rFonts w:ascii="Times New Roman" w:eastAsia="Arial Unicode MS" w:hAnsi="Times New Roman"/>
          <w:sz w:val="28"/>
        </w:rPr>
        <w:t xml:space="preserve">классное руководство </w:t>
      </w:r>
      <w:r w:rsidRPr="00F1026E">
        <w:rPr>
          <w:rFonts w:ascii="Times New Roman" w:hAnsi="Times New Roman"/>
          <w:sz w:val="28"/>
          <w:szCs w:val="10"/>
        </w:rPr>
        <w:t>(экскурсии, прогулки, праздники, соревнования)</w:t>
      </w:r>
      <w:r w:rsidRPr="00F1026E">
        <w:rPr>
          <w:rFonts w:ascii="Times New Roman" w:eastAsia="Arial Unicode MS" w:hAnsi="Times New Roman"/>
          <w:sz w:val="28"/>
        </w:rPr>
        <w:t>;</w:t>
      </w:r>
    </w:p>
    <w:p w:rsidR="00587225" w:rsidRPr="00F1026E" w:rsidRDefault="00587225" w:rsidP="009A2411">
      <w:pPr>
        <w:numPr>
          <w:ilvl w:val="0"/>
          <w:numId w:val="14"/>
        </w:numPr>
        <w:spacing w:after="0"/>
        <w:jc w:val="both"/>
        <w:rPr>
          <w:rFonts w:ascii="Times New Roman" w:hAnsi="Times New Roman"/>
          <w:sz w:val="28"/>
          <w:szCs w:val="14"/>
        </w:rPr>
      </w:pPr>
      <w:r w:rsidRPr="00F1026E">
        <w:rPr>
          <w:rFonts w:ascii="Times New Roman" w:eastAsia="Arial Unicode MS" w:hAnsi="Times New Roman"/>
          <w:sz w:val="28"/>
        </w:rPr>
        <w:t>деятельность иных педагогических работников (</w:t>
      </w:r>
      <w:r w:rsidRPr="00F1026E">
        <w:rPr>
          <w:rFonts w:ascii="Times New Roman" w:hAnsi="Times New Roman"/>
          <w:sz w:val="28"/>
          <w:szCs w:val="10"/>
        </w:rPr>
        <w:t>социального педагога, педагога-психоло</w:t>
      </w:r>
      <w:r>
        <w:rPr>
          <w:rFonts w:ascii="Times New Roman" w:hAnsi="Times New Roman"/>
          <w:sz w:val="28"/>
          <w:szCs w:val="10"/>
        </w:rPr>
        <w:t>га,  учителя-логопеда</w:t>
      </w:r>
      <w:r w:rsidRPr="00F1026E">
        <w:rPr>
          <w:rFonts w:ascii="Times New Roman" w:eastAsia="Arial Unicode MS" w:hAnsi="Times New Roman"/>
          <w:sz w:val="28"/>
        </w:rPr>
        <w:t xml:space="preserve">) в соответствии с должностными обязанностями </w:t>
      </w:r>
      <w:r w:rsidRPr="00F1026E">
        <w:rPr>
          <w:rFonts w:ascii="Times New Roman" w:hAnsi="Times New Roman"/>
          <w:sz w:val="28"/>
          <w:szCs w:val="28"/>
        </w:rPr>
        <w:t>квалификационных характеристик должностей работников образования</w:t>
      </w:r>
      <w:r w:rsidRPr="00F1026E">
        <w:rPr>
          <w:rFonts w:ascii="Times New Roman" w:eastAsia="Arial Unicode MS" w:hAnsi="Times New Roman"/>
          <w:sz w:val="28"/>
        </w:rPr>
        <w:t>;</w:t>
      </w:r>
    </w:p>
    <w:p w:rsidR="00587225" w:rsidRPr="00F1026E" w:rsidRDefault="00587225" w:rsidP="009A2411">
      <w:pPr>
        <w:numPr>
          <w:ilvl w:val="0"/>
          <w:numId w:val="14"/>
        </w:numPr>
        <w:spacing w:after="0"/>
        <w:jc w:val="both"/>
        <w:rPr>
          <w:rFonts w:ascii="Times New Roman" w:hAnsi="Times New Roman"/>
          <w:sz w:val="28"/>
          <w:szCs w:val="14"/>
        </w:rPr>
      </w:pPr>
      <w:r>
        <w:rPr>
          <w:rFonts w:ascii="Times New Roman" w:hAnsi="Times New Roman"/>
          <w:sz w:val="28"/>
          <w:szCs w:val="10"/>
        </w:rPr>
        <w:t>проектную</w:t>
      </w:r>
      <w:r w:rsidRPr="00F1026E">
        <w:rPr>
          <w:rFonts w:ascii="Times New Roman" w:hAnsi="Times New Roman"/>
          <w:sz w:val="28"/>
          <w:szCs w:val="10"/>
        </w:rPr>
        <w:t xml:space="preserve"> деятельность.</w:t>
      </w:r>
    </w:p>
    <w:p w:rsidR="00587225" w:rsidRPr="00F1026E" w:rsidRDefault="00587225" w:rsidP="009A2411">
      <w:pPr>
        <w:spacing w:after="0"/>
        <w:jc w:val="both"/>
        <w:rPr>
          <w:rFonts w:ascii="Times New Roman" w:hAnsi="Times New Roman"/>
          <w:sz w:val="28"/>
          <w:szCs w:val="28"/>
        </w:rPr>
      </w:pPr>
    </w:p>
    <w:p w:rsidR="00587225" w:rsidRDefault="00587225" w:rsidP="009A2411">
      <w:pPr>
        <w:spacing w:after="0"/>
        <w:ind w:firstLine="360"/>
        <w:jc w:val="both"/>
        <w:rPr>
          <w:rFonts w:ascii="Times New Roman" w:hAnsi="Times New Roman"/>
          <w:sz w:val="28"/>
          <w:szCs w:val="28"/>
        </w:rPr>
      </w:pPr>
      <w:r w:rsidRPr="00F1026E">
        <w:rPr>
          <w:rFonts w:ascii="Times New Roman" w:hAnsi="Times New Roman"/>
          <w:sz w:val="28"/>
          <w:szCs w:val="28"/>
        </w:rPr>
        <w:t xml:space="preserve">Занятия </w:t>
      </w:r>
      <w:r>
        <w:rPr>
          <w:rFonts w:ascii="Times New Roman" w:hAnsi="Times New Roman"/>
          <w:sz w:val="28"/>
          <w:szCs w:val="28"/>
        </w:rPr>
        <w:t xml:space="preserve">внеурочной деятельности </w:t>
      </w:r>
      <w:r w:rsidRPr="00F1026E">
        <w:rPr>
          <w:rFonts w:ascii="Times New Roman" w:hAnsi="Times New Roman"/>
          <w:sz w:val="28"/>
          <w:szCs w:val="28"/>
        </w:rPr>
        <w:t>могут</w:t>
      </w:r>
      <w:r>
        <w:rPr>
          <w:rFonts w:ascii="Times New Roman" w:hAnsi="Times New Roman"/>
          <w:sz w:val="28"/>
          <w:szCs w:val="28"/>
        </w:rPr>
        <w:t xml:space="preserve"> проводиться не только педагогическими работниками </w:t>
      </w:r>
      <w:r w:rsidRPr="00F1026E">
        <w:rPr>
          <w:rFonts w:ascii="Times New Roman" w:hAnsi="Times New Roman"/>
          <w:sz w:val="28"/>
          <w:szCs w:val="28"/>
        </w:rPr>
        <w:t xml:space="preserve"> </w:t>
      </w:r>
      <w:r>
        <w:rPr>
          <w:rFonts w:ascii="Times New Roman" w:hAnsi="Times New Roman"/>
          <w:sz w:val="28"/>
          <w:szCs w:val="28"/>
        </w:rPr>
        <w:t>образовательной организации</w:t>
      </w:r>
      <w:r w:rsidRPr="00F1026E">
        <w:rPr>
          <w:rFonts w:ascii="Times New Roman" w:hAnsi="Times New Roman"/>
          <w:sz w:val="28"/>
          <w:szCs w:val="28"/>
        </w:rPr>
        <w:t>, но и педагогами учреждений дополнительного образования</w:t>
      </w:r>
      <w:r>
        <w:rPr>
          <w:rFonts w:ascii="Times New Roman" w:hAnsi="Times New Roman"/>
          <w:sz w:val="28"/>
          <w:szCs w:val="28"/>
        </w:rPr>
        <w:t>.</w:t>
      </w:r>
    </w:p>
    <w:p w:rsidR="00587225" w:rsidRPr="00F1026E" w:rsidRDefault="00587225" w:rsidP="009A2411">
      <w:pPr>
        <w:spacing w:after="0"/>
        <w:jc w:val="both"/>
        <w:rPr>
          <w:rFonts w:ascii="Times New Roman" w:hAnsi="Times New Roman"/>
          <w:sz w:val="28"/>
          <w:szCs w:val="28"/>
        </w:rPr>
      </w:pPr>
    </w:p>
    <w:p w:rsidR="00587225" w:rsidRDefault="00587225" w:rsidP="009A2411">
      <w:pPr>
        <w:spacing w:after="0"/>
        <w:jc w:val="center"/>
        <w:rPr>
          <w:rFonts w:ascii="Times New Roman" w:hAnsi="Times New Roman"/>
          <w:b/>
          <w:bCs/>
          <w:sz w:val="28"/>
          <w:szCs w:val="28"/>
        </w:rPr>
      </w:pPr>
      <w:r w:rsidRPr="0078235F">
        <w:rPr>
          <w:rFonts w:ascii="Times New Roman" w:hAnsi="Times New Roman"/>
          <w:b/>
          <w:bCs/>
          <w:sz w:val="28"/>
          <w:szCs w:val="28"/>
        </w:rPr>
        <w:t>Диагностика эффективности внеурочной д</w:t>
      </w:r>
      <w:r>
        <w:rPr>
          <w:rFonts w:ascii="Times New Roman" w:hAnsi="Times New Roman"/>
          <w:b/>
          <w:bCs/>
          <w:sz w:val="28"/>
          <w:szCs w:val="28"/>
        </w:rPr>
        <w:t>еятельности</w:t>
      </w:r>
    </w:p>
    <w:p w:rsidR="00587225" w:rsidRDefault="00587225" w:rsidP="009A2411">
      <w:pPr>
        <w:spacing w:after="0"/>
        <w:jc w:val="both"/>
        <w:rPr>
          <w:rFonts w:ascii="Times New Roman" w:hAnsi="Times New Roman"/>
          <w:sz w:val="28"/>
          <w:szCs w:val="28"/>
        </w:rPr>
      </w:pPr>
    </w:p>
    <w:p w:rsidR="00587225" w:rsidRPr="00FB348E" w:rsidRDefault="00587225" w:rsidP="009A2411">
      <w:pPr>
        <w:spacing w:after="0"/>
        <w:ind w:firstLine="708"/>
        <w:jc w:val="both"/>
        <w:rPr>
          <w:rFonts w:ascii="Times New Roman" w:hAnsi="Times New Roman"/>
          <w:b/>
          <w:bCs/>
          <w:sz w:val="28"/>
          <w:szCs w:val="28"/>
        </w:rPr>
      </w:pPr>
      <w:r w:rsidRPr="0078235F">
        <w:rPr>
          <w:rFonts w:ascii="Times New Roman" w:hAnsi="Times New Roman"/>
          <w:sz w:val="28"/>
          <w:szCs w:val="28"/>
        </w:rPr>
        <w:t>Цель диагностики — выяснить, являются ли и в какой степени воспитывающими те виды внеурочной деятельности, которыми занят школьник.</w:t>
      </w:r>
    </w:p>
    <w:p w:rsidR="00587225" w:rsidRPr="0078235F" w:rsidRDefault="00587225" w:rsidP="009A2411">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78235F">
        <w:rPr>
          <w:rFonts w:ascii="Times New Roman" w:hAnsi="Times New Roman"/>
          <w:sz w:val="28"/>
          <w:szCs w:val="28"/>
        </w:rPr>
        <w:t>Диагностика эффективности внеурочной деятельности школьников предусматривает:</w:t>
      </w:r>
    </w:p>
    <w:p w:rsidR="00587225" w:rsidRDefault="00587225" w:rsidP="009A2411">
      <w:pPr>
        <w:spacing w:after="0"/>
        <w:jc w:val="both"/>
        <w:rPr>
          <w:rFonts w:ascii="Times New Roman" w:hAnsi="Times New Roman"/>
          <w:sz w:val="28"/>
          <w:szCs w:val="28"/>
        </w:rPr>
      </w:pPr>
      <w:r w:rsidRPr="0078235F">
        <w:rPr>
          <w:rFonts w:ascii="Times New Roman" w:hAnsi="Times New Roman"/>
          <w:sz w:val="28"/>
          <w:szCs w:val="28"/>
        </w:rPr>
        <w:t>1. Личность самого воспитанника (Анкета «Я и мои интересы</w:t>
      </w:r>
      <w:r>
        <w:rPr>
          <w:rFonts w:ascii="Times New Roman" w:hAnsi="Times New Roman"/>
          <w:sz w:val="28"/>
          <w:szCs w:val="28"/>
        </w:rPr>
        <w:t>»).</w:t>
      </w:r>
    </w:p>
    <w:p w:rsidR="00587225" w:rsidRPr="0078235F" w:rsidRDefault="00587225" w:rsidP="009A2411">
      <w:pPr>
        <w:spacing w:after="0"/>
        <w:jc w:val="both"/>
        <w:rPr>
          <w:rFonts w:ascii="Times New Roman" w:hAnsi="Times New Roman"/>
          <w:sz w:val="28"/>
          <w:szCs w:val="28"/>
        </w:rPr>
      </w:pPr>
      <w:r w:rsidRPr="0078235F">
        <w:rPr>
          <w:rFonts w:ascii="Times New Roman" w:hAnsi="Times New Roman"/>
          <w:sz w:val="28"/>
          <w:szCs w:val="28"/>
        </w:rPr>
        <w:t>2. Детский коллектив (Диагностическая методика</w:t>
      </w:r>
      <w:r>
        <w:rPr>
          <w:rFonts w:ascii="Times New Roman" w:hAnsi="Times New Roman"/>
          <w:sz w:val="28"/>
          <w:szCs w:val="28"/>
        </w:rPr>
        <w:t xml:space="preserve"> «Какой у нас коллектив?» по А.</w:t>
      </w:r>
      <w:r w:rsidRPr="0078235F">
        <w:rPr>
          <w:rFonts w:ascii="Times New Roman" w:hAnsi="Times New Roman"/>
          <w:sz w:val="28"/>
          <w:szCs w:val="28"/>
        </w:rPr>
        <w:t>Н. Лутошкину, Методика социометрии, направленная на изучение межличностных отношений в классе.)</w:t>
      </w:r>
    </w:p>
    <w:p w:rsidR="00587225" w:rsidRPr="0078235F" w:rsidRDefault="00587225" w:rsidP="009A2411">
      <w:pPr>
        <w:spacing w:after="0"/>
        <w:jc w:val="both"/>
        <w:rPr>
          <w:rFonts w:ascii="Times New Roman" w:hAnsi="Times New Roman"/>
          <w:sz w:val="28"/>
          <w:szCs w:val="28"/>
        </w:rPr>
      </w:pPr>
      <w:r w:rsidRPr="0078235F">
        <w:rPr>
          <w:rFonts w:ascii="Times New Roman" w:hAnsi="Times New Roman"/>
          <w:sz w:val="28"/>
          <w:szCs w:val="28"/>
        </w:rPr>
        <w:t>3. Профессиональная позиция педагога (Методика диагностики профессиональной позиции педагога как воспитателя).</w:t>
      </w:r>
    </w:p>
    <w:p w:rsidR="00587225" w:rsidRPr="0078235F" w:rsidRDefault="00587225" w:rsidP="009A2411">
      <w:pPr>
        <w:spacing w:after="0"/>
        <w:jc w:val="both"/>
        <w:rPr>
          <w:rFonts w:ascii="Times New Roman" w:hAnsi="Times New Roman"/>
          <w:sz w:val="28"/>
          <w:szCs w:val="28"/>
        </w:rPr>
      </w:pPr>
      <w:r w:rsidRPr="0078235F">
        <w:rPr>
          <w:rFonts w:ascii="Times New Roman" w:hAnsi="Times New Roman"/>
          <w:sz w:val="28"/>
          <w:szCs w:val="28"/>
        </w:rPr>
        <w:t xml:space="preserve">4. Удовлетворенность родителей организацией ВДУ. (Анкета для родителей) </w:t>
      </w:r>
    </w:p>
    <w:p w:rsidR="00587225" w:rsidRPr="0078235F" w:rsidRDefault="00587225" w:rsidP="009A2411">
      <w:pPr>
        <w:pStyle w:val="a9"/>
        <w:spacing w:after="0"/>
        <w:jc w:val="both"/>
        <w:rPr>
          <w:rFonts w:ascii="Times New Roman" w:hAnsi="Times New Roman"/>
          <w:sz w:val="28"/>
          <w:szCs w:val="28"/>
        </w:rPr>
      </w:pPr>
    </w:p>
    <w:p w:rsidR="00587225" w:rsidRPr="0078235F" w:rsidRDefault="00587225" w:rsidP="009A2411">
      <w:pPr>
        <w:spacing w:after="0"/>
        <w:jc w:val="both"/>
        <w:rPr>
          <w:rFonts w:ascii="Times New Roman" w:hAnsi="Times New Roman"/>
          <w:sz w:val="28"/>
          <w:szCs w:val="28"/>
        </w:rPr>
      </w:pPr>
    </w:p>
    <w:p w:rsidR="00587225" w:rsidRDefault="00587225" w:rsidP="009A2411">
      <w:pPr>
        <w:spacing w:after="0"/>
        <w:ind w:firstLine="708"/>
        <w:jc w:val="both"/>
        <w:rPr>
          <w:rFonts w:ascii="Times New Roman" w:hAnsi="Times New Roman"/>
          <w:sz w:val="28"/>
          <w:szCs w:val="28"/>
        </w:rPr>
      </w:pPr>
      <w:r>
        <w:rPr>
          <w:rFonts w:ascii="Times New Roman" w:hAnsi="Times New Roman"/>
          <w:sz w:val="28"/>
          <w:szCs w:val="28"/>
        </w:rPr>
        <w:t>План внеурочной деятельности учащихся представлен  в виде сетки основных мероприятий в соответствии с Программой по месяцам и параллелям. В течение учебного года возможны дополнения и изменения в плане внеурочной деятельности.</w:t>
      </w:r>
    </w:p>
    <w:p w:rsidR="00587225" w:rsidRDefault="00587225" w:rsidP="009A2411">
      <w:pPr>
        <w:spacing w:after="0"/>
        <w:ind w:firstLine="708"/>
        <w:jc w:val="both"/>
        <w:rPr>
          <w:rFonts w:ascii="Times New Roman" w:hAnsi="Times New Roman"/>
          <w:sz w:val="28"/>
          <w:szCs w:val="28"/>
        </w:rPr>
      </w:pPr>
    </w:p>
    <w:p w:rsidR="00587225" w:rsidRPr="0078235F" w:rsidRDefault="00587225" w:rsidP="009A2411">
      <w:pPr>
        <w:spacing w:after="0"/>
        <w:ind w:firstLine="708"/>
        <w:jc w:val="both"/>
        <w:rPr>
          <w:rFonts w:ascii="Times New Roman" w:hAnsi="Times New Roman"/>
          <w:sz w:val="28"/>
          <w:szCs w:val="28"/>
        </w:rPr>
      </w:pPr>
    </w:p>
    <w:p w:rsidR="00587225" w:rsidRDefault="00587225" w:rsidP="009A2411">
      <w:pPr>
        <w:pStyle w:val="a3"/>
        <w:spacing w:line="276" w:lineRule="auto"/>
        <w:rPr>
          <w:color w:val="000000"/>
          <w:sz w:val="28"/>
          <w:szCs w:val="28"/>
        </w:rPr>
      </w:pPr>
      <w:r>
        <w:rPr>
          <w:color w:val="000000"/>
          <w:sz w:val="28"/>
          <w:szCs w:val="28"/>
        </w:rPr>
        <w:t xml:space="preserve">Внеурочная деятельность осуществляется </w:t>
      </w:r>
      <w:proofErr w:type="gramStart"/>
      <w:r>
        <w:rPr>
          <w:color w:val="000000"/>
          <w:sz w:val="28"/>
          <w:szCs w:val="28"/>
        </w:rPr>
        <w:t>через</w:t>
      </w:r>
      <w:proofErr w:type="gramEnd"/>
      <w:r>
        <w:rPr>
          <w:color w:val="000000"/>
          <w:sz w:val="28"/>
          <w:szCs w:val="28"/>
        </w:rPr>
        <w:t>:</w:t>
      </w:r>
    </w:p>
    <w:p w:rsidR="00587225" w:rsidRDefault="00587225" w:rsidP="009A2411">
      <w:pPr>
        <w:pStyle w:val="a3"/>
        <w:spacing w:line="276" w:lineRule="auto"/>
        <w:jc w:val="both"/>
        <w:rPr>
          <w:color w:val="000000"/>
          <w:sz w:val="28"/>
          <w:szCs w:val="28"/>
        </w:rPr>
      </w:pPr>
      <w:r>
        <w:rPr>
          <w:color w:val="000000"/>
          <w:sz w:val="28"/>
          <w:szCs w:val="28"/>
        </w:rPr>
        <w:lastRenderedPageBreak/>
        <w:t>- дополнительные образовательные программы  (внутришкольная система дополнительного образования);</w:t>
      </w:r>
    </w:p>
    <w:p w:rsidR="00587225" w:rsidRDefault="00587225" w:rsidP="009A2411">
      <w:pPr>
        <w:pStyle w:val="a3"/>
        <w:spacing w:line="276" w:lineRule="auto"/>
        <w:jc w:val="both"/>
        <w:rPr>
          <w:color w:val="000000"/>
          <w:sz w:val="28"/>
          <w:szCs w:val="28"/>
        </w:rPr>
      </w:pPr>
      <w:r>
        <w:rPr>
          <w:color w:val="000000"/>
          <w:sz w:val="28"/>
          <w:szCs w:val="28"/>
        </w:rPr>
        <w:t>- классное руководство (экскурсии, часы общения, праздники и др.);</w:t>
      </w:r>
    </w:p>
    <w:p w:rsidR="00587225" w:rsidRDefault="00587225" w:rsidP="009A2411">
      <w:pPr>
        <w:pStyle w:val="a3"/>
        <w:spacing w:line="276" w:lineRule="auto"/>
        <w:jc w:val="both"/>
        <w:rPr>
          <w:color w:val="000000"/>
          <w:sz w:val="28"/>
          <w:szCs w:val="28"/>
        </w:rPr>
      </w:pPr>
      <w:r>
        <w:rPr>
          <w:color w:val="000000"/>
          <w:sz w:val="28"/>
          <w:szCs w:val="28"/>
        </w:rPr>
        <w:t>- реализацию плана воспитательной работы общеобразовательного учреждения;</w:t>
      </w:r>
    </w:p>
    <w:p w:rsidR="00587225" w:rsidRDefault="00587225" w:rsidP="009A2411">
      <w:pPr>
        <w:pStyle w:val="a3"/>
        <w:spacing w:line="276" w:lineRule="auto"/>
        <w:jc w:val="both"/>
        <w:rPr>
          <w:color w:val="000000"/>
          <w:sz w:val="28"/>
          <w:szCs w:val="28"/>
        </w:rPr>
      </w:pPr>
      <w:r>
        <w:rPr>
          <w:color w:val="000000"/>
          <w:sz w:val="28"/>
          <w:szCs w:val="28"/>
        </w:rPr>
        <w:t>-деятельность педагога – психолога, библиотекаря в соответствии с должностными обязанностями квалификационных характеристик.</w:t>
      </w:r>
    </w:p>
    <w:p w:rsidR="00587225" w:rsidRDefault="00587225" w:rsidP="009A2411">
      <w:pPr>
        <w:pStyle w:val="a3"/>
        <w:spacing w:line="276" w:lineRule="auto"/>
        <w:jc w:val="both"/>
        <w:rPr>
          <w:color w:val="000000"/>
          <w:sz w:val="28"/>
          <w:szCs w:val="28"/>
        </w:rPr>
      </w:pPr>
      <w:r>
        <w:rPr>
          <w:color w:val="000000"/>
          <w:sz w:val="28"/>
          <w:szCs w:val="28"/>
        </w:rPr>
        <w:t xml:space="preserve">   Дополнительные образовательные программы  реализуются в соответствии с запросом обучающихся, их родителей (законных представителей) с учетом кадрового обеспечения школы. Содержание деятельности объединений определяется их руководителями на основе </w:t>
      </w:r>
      <w:proofErr w:type="gramStart"/>
      <w:r>
        <w:rPr>
          <w:color w:val="000000"/>
          <w:sz w:val="28"/>
          <w:szCs w:val="28"/>
        </w:rPr>
        <w:t>примерных программ, рекомендованных или допущенных Министерством образования РФ и отражается</w:t>
      </w:r>
      <w:proofErr w:type="gramEnd"/>
      <w:r>
        <w:rPr>
          <w:color w:val="000000"/>
          <w:sz w:val="28"/>
          <w:szCs w:val="28"/>
        </w:rPr>
        <w:t xml:space="preserve"> в рабочих программах.</w:t>
      </w:r>
    </w:p>
    <w:p w:rsidR="00587225" w:rsidRDefault="00587225" w:rsidP="009A2411">
      <w:pPr>
        <w:pStyle w:val="a3"/>
        <w:spacing w:line="276" w:lineRule="auto"/>
        <w:jc w:val="both"/>
        <w:rPr>
          <w:color w:val="000000"/>
          <w:sz w:val="28"/>
          <w:szCs w:val="28"/>
        </w:rPr>
      </w:pPr>
      <w:r>
        <w:rPr>
          <w:color w:val="000000"/>
          <w:sz w:val="28"/>
          <w:szCs w:val="28"/>
        </w:rPr>
        <w:t xml:space="preserve">    Занятия в объединениях дополнительного образования проводятся согласно расписанию, которое составляется в начале учебного года и корректируется в течение года с учетом изменений основного расписания.</w:t>
      </w:r>
    </w:p>
    <w:p w:rsidR="00587225" w:rsidRDefault="00587225" w:rsidP="009A2411">
      <w:pPr>
        <w:pStyle w:val="a3"/>
        <w:spacing w:before="0" w:beforeAutospacing="0" w:after="0" w:afterAutospacing="0" w:line="276" w:lineRule="auto"/>
        <w:jc w:val="both"/>
        <w:rPr>
          <w:color w:val="000000"/>
          <w:sz w:val="28"/>
          <w:szCs w:val="28"/>
        </w:rPr>
      </w:pPr>
      <w:r>
        <w:rPr>
          <w:color w:val="000000"/>
          <w:sz w:val="28"/>
          <w:szCs w:val="28"/>
        </w:rPr>
        <w:t xml:space="preserve">   Деятельность в рамках духовно – нравственного и общеинтеллектуального направлений, направленная на развитие личности школьника, его творческих способностей на основе самореализации личного </w:t>
      </w:r>
      <w:proofErr w:type="gramStart"/>
      <w:r>
        <w:rPr>
          <w:color w:val="000000"/>
          <w:sz w:val="28"/>
          <w:szCs w:val="28"/>
        </w:rPr>
        <w:t>образовательно- воспитательного</w:t>
      </w:r>
      <w:proofErr w:type="gramEnd"/>
      <w:r>
        <w:rPr>
          <w:color w:val="000000"/>
          <w:sz w:val="28"/>
          <w:szCs w:val="28"/>
        </w:rPr>
        <w:t xml:space="preserve"> потенциала,  осуществляется в соответствии с планом воспитательной работы школы, перспективным планированием воспитывающей деятельности классных руководителей 1-6 классов.</w:t>
      </w:r>
    </w:p>
    <w:p w:rsidR="00587225" w:rsidRDefault="00587225" w:rsidP="009A2411">
      <w:pPr>
        <w:pStyle w:val="a3"/>
        <w:spacing w:line="276" w:lineRule="auto"/>
        <w:rPr>
          <w:color w:val="000000"/>
          <w:sz w:val="28"/>
          <w:szCs w:val="28"/>
        </w:rPr>
      </w:pPr>
      <w:r>
        <w:rPr>
          <w:color w:val="000000"/>
          <w:sz w:val="28"/>
          <w:szCs w:val="28"/>
        </w:rPr>
        <w:t> </w:t>
      </w:r>
    </w:p>
    <w:tbl>
      <w:tblPr>
        <w:tblW w:w="0" w:type="auto"/>
        <w:tblCellSpacing w:w="0" w:type="dxa"/>
        <w:tblInd w:w="-97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120"/>
        <w:gridCol w:w="396"/>
        <w:gridCol w:w="360"/>
        <w:gridCol w:w="350"/>
        <w:gridCol w:w="414"/>
        <w:gridCol w:w="423"/>
        <w:gridCol w:w="418"/>
        <w:gridCol w:w="555"/>
        <w:gridCol w:w="419"/>
        <w:gridCol w:w="555"/>
        <w:gridCol w:w="418"/>
        <w:gridCol w:w="555"/>
        <w:gridCol w:w="418"/>
        <w:gridCol w:w="418"/>
        <w:gridCol w:w="419"/>
        <w:gridCol w:w="1125"/>
      </w:tblGrid>
      <w:tr w:rsidR="00587225" w:rsidTr="009A2411">
        <w:trPr>
          <w:tblCellSpacing w:w="0" w:type="dxa"/>
        </w:trPr>
        <w:tc>
          <w:tcPr>
            <w:tcW w:w="3120" w:type="dxa"/>
            <w:vMerge w:val="restart"/>
            <w:tcBorders>
              <w:top w:val="outset" w:sz="6" w:space="0" w:color="auto"/>
              <w:left w:val="outset" w:sz="6" w:space="0" w:color="auto"/>
              <w:bottom w:val="outset" w:sz="6" w:space="0" w:color="auto"/>
              <w:right w:val="outset" w:sz="6" w:space="0" w:color="auto"/>
            </w:tcBorders>
            <w:vAlign w:val="center"/>
          </w:tcPr>
          <w:p w:rsidR="00587225" w:rsidRPr="00113781" w:rsidRDefault="00587225" w:rsidP="009A2411">
            <w:pPr>
              <w:pStyle w:val="a3"/>
              <w:spacing w:line="276" w:lineRule="auto"/>
              <w:jc w:val="center"/>
              <w:rPr>
                <w:color w:val="000000"/>
                <w:sz w:val="22"/>
                <w:szCs w:val="22"/>
              </w:rPr>
            </w:pPr>
            <w:r w:rsidRPr="00113781">
              <w:rPr>
                <w:color w:val="000000"/>
                <w:sz w:val="22"/>
                <w:szCs w:val="22"/>
              </w:rPr>
              <w:t>Направленности</w:t>
            </w:r>
          </w:p>
          <w:p w:rsidR="00587225" w:rsidRPr="00113781" w:rsidRDefault="00587225" w:rsidP="009A2411">
            <w:pPr>
              <w:pStyle w:val="a3"/>
              <w:spacing w:line="276" w:lineRule="auto"/>
              <w:jc w:val="center"/>
              <w:rPr>
                <w:color w:val="000000"/>
                <w:sz w:val="22"/>
                <w:szCs w:val="22"/>
              </w:rPr>
            </w:pPr>
            <w:r w:rsidRPr="00113781">
              <w:rPr>
                <w:color w:val="000000"/>
                <w:sz w:val="22"/>
                <w:szCs w:val="22"/>
              </w:rPr>
              <w:t>внеурочной деятельности</w:t>
            </w:r>
          </w:p>
        </w:tc>
        <w:tc>
          <w:tcPr>
            <w:tcW w:w="6118" w:type="dxa"/>
            <w:gridSpan w:val="14"/>
            <w:tcBorders>
              <w:top w:val="outset" w:sz="6" w:space="0" w:color="auto"/>
              <w:left w:val="outset" w:sz="6" w:space="0" w:color="auto"/>
              <w:bottom w:val="outset" w:sz="6" w:space="0" w:color="auto"/>
              <w:right w:val="outset" w:sz="6" w:space="0" w:color="auto"/>
            </w:tcBorders>
            <w:vAlign w:val="center"/>
          </w:tcPr>
          <w:p w:rsidR="00587225" w:rsidRPr="00113781" w:rsidRDefault="00587225" w:rsidP="009A2411">
            <w:pPr>
              <w:pStyle w:val="a3"/>
              <w:spacing w:line="276" w:lineRule="auto"/>
              <w:jc w:val="center"/>
              <w:rPr>
                <w:color w:val="000000"/>
                <w:sz w:val="22"/>
                <w:szCs w:val="22"/>
              </w:rPr>
            </w:pPr>
            <w:r w:rsidRPr="00113781">
              <w:rPr>
                <w:color w:val="000000"/>
                <w:sz w:val="22"/>
                <w:szCs w:val="22"/>
              </w:rPr>
              <w:t>Объем внеурочной деятельности</w:t>
            </w:r>
          </w:p>
          <w:p w:rsidR="00587225" w:rsidRPr="00113781" w:rsidRDefault="00587225" w:rsidP="009A2411">
            <w:pPr>
              <w:pStyle w:val="a3"/>
              <w:spacing w:line="276" w:lineRule="auto"/>
              <w:rPr>
                <w:color w:val="000000"/>
                <w:sz w:val="22"/>
                <w:szCs w:val="22"/>
              </w:rPr>
            </w:pPr>
            <w:r w:rsidRPr="00113781">
              <w:rPr>
                <w:color w:val="000000"/>
                <w:sz w:val="22"/>
                <w:szCs w:val="22"/>
              </w:rPr>
              <w:t>(часов в год (неделю) по годам обучения)</w:t>
            </w:r>
          </w:p>
        </w:tc>
        <w:tc>
          <w:tcPr>
            <w:tcW w:w="1125" w:type="dxa"/>
            <w:vMerge w:val="restart"/>
            <w:tcBorders>
              <w:top w:val="outset" w:sz="6" w:space="0" w:color="auto"/>
              <w:left w:val="outset" w:sz="6" w:space="0" w:color="auto"/>
              <w:bottom w:val="outset" w:sz="6" w:space="0" w:color="auto"/>
              <w:right w:val="outset" w:sz="6" w:space="0" w:color="auto"/>
            </w:tcBorders>
            <w:vAlign w:val="center"/>
          </w:tcPr>
          <w:p w:rsidR="00587225" w:rsidRPr="00113781" w:rsidRDefault="00587225" w:rsidP="009A2411">
            <w:pPr>
              <w:pStyle w:val="a3"/>
              <w:spacing w:line="276" w:lineRule="auto"/>
              <w:jc w:val="center"/>
              <w:rPr>
                <w:color w:val="000000"/>
                <w:sz w:val="22"/>
                <w:szCs w:val="22"/>
              </w:rPr>
            </w:pPr>
            <w:r w:rsidRPr="00113781">
              <w:rPr>
                <w:color w:val="000000"/>
                <w:sz w:val="22"/>
                <w:szCs w:val="22"/>
              </w:rPr>
              <w:t>Всего часов в год</w:t>
            </w:r>
          </w:p>
          <w:p w:rsidR="00587225" w:rsidRPr="00113781" w:rsidRDefault="00587225" w:rsidP="009A2411">
            <w:pPr>
              <w:pStyle w:val="a3"/>
              <w:spacing w:line="276" w:lineRule="auto"/>
              <w:jc w:val="center"/>
              <w:rPr>
                <w:color w:val="000000"/>
                <w:sz w:val="22"/>
                <w:szCs w:val="22"/>
              </w:rPr>
            </w:pPr>
            <w:r w:rsidRPr="00113781">
              <w:rPr>
                <w:color w:val="000000"/>
                <w:sz w:val="22"/>
                <w:szCs w:val="22"/>
              </w:rPr>
              <w:t>(в неделю)</w:t>
            </w:r>
          </w:p>
        </w:tc>
      </w:tr>
      <w:tr w:rsidR="00587225" w:rsidTr="009A2411">
        <w:trPr>
          <w:tblCellSpacing w:w="0" w:type="dxa"/>
        </w:trPr>
        <w:tc>
          <w:tcPr>
            <w:tcW w:w="3120" w:type="dxa"/>
            <w:vMerge/>
            <w:tcBorders>
              <w:top w:val="outset" w:sz="6" w:space="0" w:color="auto"/>
              <w:left w:val="outset" w:sz="6" w:space="0" w:color="auto"/>
              <w:bottom w:val="outset" w:sz="6" w:space="0" w:color="auto"/>
              <w:right w:val="outset" w:sz="6" w:space="0" w:color="auto"/>
            </w:tcBorders>
            <w:vAlign w:val="center"/>
          </w:tcPr>
          <w:p w:rsidR="00587225" w:rsidRPr="00113781" w:rsidRDefault="00587225" w:rsidP="009A2411">
            <w:pPr>
              <w:rPr>
                <w:color w:val="000000"/>
              </w:rPr>
            </w:pPr>
          </w:p>
        </w:tc>
        <w:tc>
          <w:tcPr>
            <w:tcW w:w="396"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 а</w:t>
            </w:r>
          </w:p>
        </w:tc>
        <w:tc>
          <w:tcPr>
            <w:tcW w:w="360"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 б</w:t>
            </w:r>
          </w:p>
        </w:tc>
        <w:tc>
          <w:tcPr>
            <w:tcW w:w="350"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 в</w:t>
            </w:r>
          </w:p>
        </w:tc>
        <w:tc>
          <w:tcPr>
            <w:tcW w:w="414"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2 а</w:t>
            </w:r>
          </w:p>
        </w:tc>
        <w:tc>
          <w:tcPr>
            <w:tcW w:w="423"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2 б</w:t>
            </w:r>
          </w:p>
        </w:tc>
        <w:tc>
          <w:tcPr>
            <w:tcW w:w="418"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2 в</w:t>
            </w:r>
          </w:p>
        </w:tc>
        <w:tc>
          <w:tcPr>
            <w:tcW w:w="555"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3 а</w:t>
            </w:r>
          </w:p>
        </w:tc>
        <w:tc>
          <w:tcPr>
            <w:tcW w:w="419"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3 б</w:t>
            </w:r>
          </w:p>
        </w:tc>
        <w:tc>
          <w:tcPr>
            <w:tcW w:w="555"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4 а</w:t>
            </w:r>
          </w:p>
        </w:tc>
        <w:tc>
          <w:tcPr>
            <w:tcW w:w="418"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4 б</w:t>
            </w:r>
          </w:p>
        </w:tc>
        <w:tc>
          <w:tcPr>
            <w:tcW w:w="555"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5 а</w:t>
            </w:r>
          </w:p>
        </w:tc>
        <w:tc>
          <w:tcPr>
            <w:tcW w:w="418"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5 б</w:t>
            </w:r>
          </w:p>
        </w:tc>
        <w:tc>
          <w:tcPr>
            <w:tcW w:w="418"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6а</w:t>
            </w:r>
          </w:p>
        </w:tc>
        <w:tc>
          <w:tcPr>
            <w:tcW w:w="419"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6б</w:t>
            </w:r>
          </w:p>
        </w:tc>
        <w:tc>
          <w:tcPr>
            <w:tcW w:w="0" w:type="auto"/>
            <w:vMerge/>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rPr>
                <w:color w:val="000000"/>
              </w:rPr>
            </w:pPr>
          </w:p>
        </w:tc>
      </w:tr>
      <w:tr w:rsidR="00587225" w:rsidTr="009A241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tcPr>
          <w:p w:rsidR="00587225" w:rsidRPr="00113781" w:rsidRDefault="00587225" w:rsidP="009A2411">
            <w:pPr>
              <w:pStyle w:val="a3"/>
              <w:spacing w:line="276" w:lineRule="auto"/>
              <w:rPr>
                <w:color w:val="000000"/>
                <w:sz w:val="22"/>
                <w:szCs w:val="22"/>
              </w:rPr>
            </w:pPr>
            <w:r w:rsidRPr="00113781">
              <w:rPr>
                <w:color w:val="000000"/>
                <w:sz w:val="22"/>
                <w:szCs w:val="22"/>
              </w:rPr>
              <w:t>Социальное</w:t>
            </w:r>
          </w:p>
        </w:tc>
        <w:tc>
          <w:tcPr>
            <w:tcW w:w="396"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5</w:t>
            </w:r>
          </w:p>
        </w:tc>
        <w:tc>
          <w:tcPr>
            <w:tcW w:w="360"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5</w:t>
            </w:r>
          </w:p>
        </w:tc>
        <w:tc>
          <w:tcPr>
            <w:tcW w:w="350"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6</w:t>
            </w:r>
          </w:p>
        </w:tc>
        <w:tc>
          <w:tcPr>
            <w:tcW w:w="414"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5</w:t>
            </w:r>
          </w:p>
        </w:tc>
        <w:tc>
          <w:tcPr>
            <w:tcW w:w="423"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5</w:t>
            </w:r>
          </w:p>
        </w:tc>
        <w:tc>
          <w:tcPr>
            <w:tcW w:w="418"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6</w:t>
            </w:r>
          </w:p>
        </w:tc>
        <w:tc>
          <w:tcPr>
            <w:tcW w:w="555"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5</w:t>
            </w:r>
          </w:p>
        </w:tc>
        <w:tc>
          <w:tcPr>
            <w:tcW w:w="419"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6</w:t>
            </w:r>
          </w:p>
        </w:tc>
        <w:tc>
          <w:tcPr>
            <w:tcW w:w="555"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5</w:t>
            </w:r>
          </w:p>
        </w:tc>
        <w:tc>
          <w:tcPr>
            <w:tcW w:w="418"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6</w:t>
            </w:r>
          </w:p>
        </w:tc>
        <w:tc>
          <w:tcPr>
            <w:tcW w:w="555"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5</w:t>
            </w:r>
          </w:p>
        </w:tc>
        <w:tc>
          <w:tcPr>
            <w:tcW w:w="418"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5</w:t>
            </w:r>
          </w:p>
        </w:tc>
        <w:tc>
          <w:tcPr>
            <w:tcW w:w="418"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5</w:t>
            </w:r>
          </w:p>
        </w:tc>
        <w:tc>
          <w:tcPr>
            <w:tcW w:w="419"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5</w:t>
            </w:r>
          </w:p>
        </w:tc>
        <w:tc>
          <w:tcPr>
            <w:tcW w:w="1125"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74</w:t>
            </w:r>
          </w:p>
        </w:tc>
      </w:tr>
      <w:tr w:rsidR="00587225" w:rsidTr="009A241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tcPr>
          <w:p w:rsidR="00587225" w:rsidRPr="00113781" w:rsidRDefault="00587225" w:rsidP="009A2411">
            <w:pPr>
              <w:pStyle w:val="a3"/>
              <w:spacing w:line="276" w:lineRule="auto"/>
              <w:rPr>
                <w:color w:val="000000"/>
                <w:sz w:val="22"/>
                <w:szCs w:val="22"/>
              </w:rPr>
            </w:pPr>
            <w:r w:rsidRPr="00113781">
              <w:rPr>
                <w:color w:val="000000"/>
                <w:sz w:val="22"/>
                <w:szCs w:val="22"/>
              </w:rPr>
              <w:t>Духовно-нравственное</w:t>
            </w:r>
          </w:p>
        </w:tc>
        <w:tc>
          <w:tcPr>
            <w:tcW w:w="396" w:type="dxa"/>
            <w:tcBorders>
              <w:top w:val="outset" w:sz="6" w:space="0" w:color="auto"/>
              <w:left w:val="outset" w:sz="6" w:space="0" w:color="auto"/>
              <w:bottom w:val="outset" w:sz="6" w:space="0" w:color="auto"/>
              <w:right w:val="outset" w:sz="6" w:space="0" w:color="auto"/>
            </w:tcBorders>
          </w:tcPr>
          <w:p w:rsidR="00587225" w:rsidRPr="006055B1" w:rsidRDefault="00587225" w:rsidP="009A2411">
            <w:pPr>
              <w:jc w:val="center"/>
              <w:rPr>
                <w:color w:val="000000"/>
              </w:rPr>
            </w:pPr>
            <w:r w:rsidRPr="006055B1">
              <w:rPr>
                <w:color w:val="000000"/>
              </w:rPr>
              <w:t>2</w:t>
            </w:r>
          </w:p>
        </w:tc>
        <w:tc>
          <w:tcPr>
            <w:tcW w:w="360" w:type="dxa"/>
            <w:tcBorders>
              <w:top w:val="outset" w:sz="6" w:space="0" w:color="auto"/>
              <w:left w:val="outset" w:sz="6" w:space="0" w:color="auto"/>
              <w:bottom w:val="outset" w:sz="6" w:space="0" w:color="auto"/>
              <w:right w:val="outset" w:sz="6" w:space="0" w:color="auto"/>
            </w:tcBorders>
          </w:tcPr>
          <w:p w:rsidR="00587225" w:rsidRPr="006055B1" w:rsidRDefault="00587225" w:rsidP="009A2411">
            <w:pPr>
              <w:jc w:val="center"/>
              <w:rPr>
                <w:color w:val="000000"/>
              </w:rPr>
            </w:pPr>
            <w:r w:rsidRPr="006055B1">
              <w:rPr>
                <w:color w:val="000000"/>
              </w:rPr>
              <w:t>2</w:t>
            </w:r>
          </w:p>
        </w:tc>
        <w:tc>
          <w:tcPr>
            <w:tcW w:w="350" w:type="dxa"/>
            <w:tcBorders>
              <w:top w:val="outset" w:sz="6" w:space="0" w:color="auto"/>
              <w:left w:val="outset" w:sz="6" w:space="0" w:color="auto"/>
              <w:bottom w:val="outset" w:sz="6" w:space="0" w:color="auto"/>
              <w:right w:val="outset" w:sz="6" w:space="0" w:color="auto"/>
            </w:tcBorders>
          </w:tcPr>
          <w:p w:rsidR="00587225" w:rsidRPr="006055B1" w:rsidRDefault="00587225" w:rsidP="009A2411">
            <w:pPr>
              <w:jc w:val="center"/>
              <w:rPr>
                <w:color w:val="000000"/>
              </w:rPr>
            </w:pPr>
            <w:r w:rsidRPr="006055B1">
              <w:rPr>
                <w:color w:val="000000"/>
              </w:rPr>
              <w:t>2</w:t>
            </w:r>
          </w:p>
        </w:tc>
        <w:tc>
          <w:tcPr>
            <w:tcW w:w="414" w:type="dxa"/>
            <w:tcBorders>
              <w:top w:val="outset" w:sz="6" w:space="0" w:color="auto"/>
              <w:left w:val="outset" w:sz="6" w:space="0" w:color="auto"/>
              <w:bottom w:val="outset" w:sz="6" w:space="0" w:color="auto"/>
              <w:right w:val="outset" w:sz="6" w:space="0" w:color="auto"/>
            </w:tcBorders>
          </w:tcPr>
          <w:p w:rsidR="00587225" w:rsidRPr="006055B1" w:rsidRDefault="00587225" w:rsidP="009A2411">
            <w:pPr>
              <w:jc w:val="center"/>
              <w:rPr>
                <w:color w:val="000000"/>
              </w:rPr>
            </w:pPr>
            <w:r w:rsidRPr="006055B1">
              <w:rPr>
                <w:color w:val="000000"/>
              </w:rPr>
              <w:t>1</w:t>
            </w:r>
          </w:p>
        </w:tc>
        <w:tc>
          <w:tcPr>
            <w:tcW w:w="423" w:type="dxa"/>
            <w:tcBorders>
              <w:top w:val="outset" w:sz="6" w:space="0" w:color="auto"/>
              <w:left w:val="outset" w:sz="6" w:space="0" w:color="auto"/>
              <w:bottom w:val="outset" w:sz="6" w:space="0" w:color="auto"/>
              <w:right w:val="outset" w:sz="6" w:space="0" w:color="auto"/>
            </w:tcBorders>
          </w:tcPr>
          <w:p w:rsidR="00587225" w:rsidRPr="006055B1" w:rsidRDefault="00587225" w:rsidP="009A2411">
            <w:pPr>
              <w:jc w:val="center"/>
              <w:rPr>
                <w:color w:val="000000"/>
              </w:rPr>
            </w:pPr>
            <w:r w:rsidRPr="006055B1">
              <w:rPr>
                <w:color w:val="000000"/>
              </w:rPr>
              <w:t>1</w:t>
            </w:r>
          </w:p>
        </w:tc>
        <w:tc>
          <w:tcPr>
            <w:tcW w:w="418" w:type="dxa"/>
            <w:tcBorders>
              <w:top w:val="outset" w:sz="6" w:space="0" w:color="auto"/>
              <w:left w:val="outset" w:sz="6" w:space="0" w:color="auto"/>
              <w:bottom w:val="outset" w:sz="6" w:space="0" w:color="auto"/>
              <w:right w:val="outset" w:sz="6" w:space="0" w:color="auto"/>
            </w:tcBorders>
          </w:tcPr>
          <w:p w:rsidR="00587225" w:rsidRPr="006055B1" w:rsidRDefault="00587225" w:rsidP="009A2411">
            <w:pPr>
              <w:jc w:val="center"/>
              <w:rPr>
                <w:color w:val="000000"/>
              </w:rPr>
            </w:pPr>
            <w:r w:rsidRPr="006055B1">
              <w:rPr>
                <w:color w:val="000000"/>
              </w:rPr>
              <w:t>1</w:t>
            </w:r>
          </w:p>
        </w:tc>
        <w:tc>
          <w:tcPr>
            <w:tcW w:w="555" w:type="dxa"/>
            <w:tcBorders>
              <w:top w:val="outset" w:sz="6" w:space="0" w:color="auto"/>
              <w:left w:val="outset" w:sz="6" w:space="0" w:color="auto"/>
              <w:bottom w:val="outset" w:sz="6" w:space="0" w:color="auto"/>
              <w:right w:val="outset" w:sz="6" w:space="0" w:color="auto"/>
            </w:tcBorders>
          </w:tcPr>
          <w:p w:rsidR="00587225" w:rsidRPr="006055B1" w:rsidRDefault="00587225" w:rsidP="009A2411">
            <w:pPr>
              <w:jc w:val="center"/>
              <w:rPr>
                <w:color w:val="000000"/>
              </w:rPr>
            </w:pPr>
            <w:r w:rsidRPr="006055B1">
              <w:rPr>
                <w:color w:val="000000"/>
              </w:rPr>
              <w:t>1</w:t>
            </w:r>
          </w:p>
        </w:tc>
        <w:tc>
          <w:tcPr>
            <w:tcW w:w="419" w:type="dxa"/>
            <w:tcBorders>
              <w:top w:val="outset" w:sz="6" w:space="0" w:color="auto"/>
              <w:left w:val="outset" w:sz="6" w:space="0" w:color="auto"/>
              <w:bottom w:val="outset" w:sz="6" w:space="0" w:color="auto"/>
              <w:right w:val="outset" w:sz="6" w:space="0" w:color="auto"/>
            </w:tcBorders>
          </w:tcPr>
          <w:p w:rsidR="00587225" w:rsidRPr="006055B1" w:rsidRDefault="00587225" w:rsidP="009A2411">
            <w:pPr>
              <w:jc w:val="center"/>
              <w:rPr>
                <w:color w:val="000000"/>
              </w:rPr>
            </w:pPr>
            <w:r w:rsidRPr="006055B1">
              <w:rPr>
                <w:color w:val="000000"/>
              </w:rPr>
              <w:t>1</w:t>
            </w:r>
          </w:p>
        </w:tc>
        <w:tc>
          <w:tcPr>
            <w:tcW w:w="555" w:type="dxa"/>
            <w:tcBorders>
              <w:top w:val="outset" w:sz="6" w:space="0" w:color="auto"/>
              <w:left w:val="outset" w:sz="6" w:space="0" w:color="auto"/>
              <w:bottom w:val="outset" w:sz="6" w:space="0" w:color="auto"/>
              <w:right w:val="outset" w:sz="6" w:space="0" w:color="auto"/>
            </w:tcBorders>
          </w:tcPr>
          <w:p w:rsidR="00587225" w:rsidRPr="006055B1" w:rsidRDefault="00587225" w:rsidP="009A2411">
            <w:pPr>
              <w:jc w:val="center"/>
              <w:rPr>
                <w:color w:val="000000"/>
              </w:rPr>
            </w:pPr>
            <w:r w:rsidRPr="006055B1">
              <w:rPr>
                <w:color w:val="000000"/>
              </w:rPr>
              <w:t>1</w:t>
            </w:r>
          </w:p>
        </w:tc>
        <w:tc>
          <w:tcPr>
            <w:tcW w:w="418" w:type="dxa"/>
            <w:tcBorders>
              <w:top w:val="outset" w:sz="6" w:space="0" w:color="auto"/>
              <w:left w:val="outset" w:sz="6" w:space="0" w:color="auto"/>
              <w:bottom w:val="outset" w:sz="6" w:space="0" w:color="auto"/>
              <w:right w:val="outset" w:sz="6" w:space="0" w:color="auto"/>
            </w:tcBorders>
          </w:tcPr>
          <w:p w:rsidR="00587225" w:rsidRPr="006055B1" w:rsidRDefault="00587225" w:rsidP="009A2411">
            <w:pPr>
              <w:jc w:val="center"/>
              <w:rPr>
                <w:color w:val="000000"/>
              </w:rPr>
            </w:pPr>
            <w:r w:rsidRPr="006055B1">
              <w:rPr>
                <w:color w:val="000000"/>
              </w:rPr>
              <w:t>1</w:t>
            </w:r>
          </w:p>
        </w:tc>
        <w:tc>
          <w:tcPr>
            <w:tcW w:w="555" w:type="dxa"/>
            <w:tcBorders>
              <w:top w:val="outset" w:sz="6" w:space="0" w:color="auto"/>
              <w:left w:val="outset" w:sz="6" w:space="0" w:color="auto"/>
              <w:bottom w:val="outset" w:sz="6" w:space="0" w:color="auto"/>
              <w:right w:val="outset" w:sz="6" w:space="0" w:color="auto"/>
            </w:tcBorders>
          </w:tcPr>
          <w:p w:rsidR="00587225" w:rsidRPr="006055B1" w:rsidRDefault="00587225" w:rsidP="009A2411">
            <w:pPr>
              <w:jc w:val="center"/>
              <w:rPr>
                <w:color w:val="000000"/>
              </w:rPr>
            </w:pPr>
            <w:r w:rsidRPr="006055B1">
              <w:rPr>
                <w:color w:val="000000"/>
              </w:rPr>
              <w:t>2</w:t>
            </w:r>
          </w:p>
        </w:tc>
        <w:tc>
          <w:tcPr>
            <w:tcW w:w="418" w:type="dxa"/>
            <w:tcBorders>
              <w:top w:val="outset" w:sz="6" w:space="0" w:color="auto"/>
              <w:left w:val="outset" w:sz="6" w:space="0" w:color="auto"/>
              <w:bottom w:val="outset" w:sz="6" w:space="0" w:color="auto"/>
              <w:right w:val="outset" w:sz="6" w:space="0" w:color="auto"/>
            </w:tcBorders>
          </w:tcPr>
          <w:p w:rsidR="00587225" w:rsidRPr="006055B1" w:rsidRDefault="00587225" w:rsidP="009A2411">
            <w:pPr>
              <w:jc w:val="center"/>
              <w:rPr>
                <w:color w:val="000000"/>
              </w:rPr>
            </w:pPr>
            <w:r w:rsidRPr="006055B1">
              <w:rPr>
                <w:color w:val="000000"/>
              </w:rPr>
              <w:t>2</w:t>
            </w:r>
          </w:p>
        </w:tc>
        <w:tc>
          <w:tcPr>
            <w:tcW w:w="418" w:type="dxa"/>
            <w:tcBorders>
              <w:top w:val="outset" w:sz="6" w:space="0" w:color="auto"/>
              <w:left w:val="outset" w:sz="6" w:space="0" w:color="auto"/>
              <w:bottom w:val="outset" w:sz="6" w:space="0" w:color="auto"/>
              <w:right w:val="outset" w:sz="6" w:space="0" w:color="auto"/>
            </w:tcBorders>
          </w:tcPr>
          <w:p w:rsidR="00587225" w:rsidRPr="006055B1" w:rsidRDefault="00587225" w:rsidP="009A2411">
            <w:pPr>
              <w:jc w:val="center"/>
              <w:rPr>
                <w:color w:val="000000"/>
              </w:rPr>
            </w:pPr>
            <w:r w:rsidRPr="006055B1">
              <w:rPr>
                <w:color w:val="000000"/>
              </w:rPr>
              <w:t>2</w:t>
            </w:r>
          </w:p>
        </w:tc>
        <w:tc>
          <w:tcPr>
            <w:tcW w:w="419" w:type="dxa"/>
            <w:tcBorders>
              <w:top w:val="outset" w:sz="6" w:space="0" w:color="auto"/>
              <w:left w:val="outset" w:sz="6" w:space="0" w:color="auto"/>
              <w:bottom w:val="outset" w:sz="6" w:space="0" w:color="auto"/>
              <w:right w:val="outset" w:sz="6" w:space="0" w:color="auto"/>
            </w:tcBorders>
          </w:tcPr>
          <w:p w:rsidR="00587225" w:rsidRPr="006055B1" w:rsidRDefault="00587225" w:rsidP="009A2411">
            <w:pPr>
              <w:jc w:val="center"/>
              <w:rPr>
                <w:color w:val="000000"/>
              </w:rPr>
            </w:pPr>
            <w:r w:rsidRPr="006055B1">
              <w:rPr>
                <w:color w:val="000000"/>
              </w:rPr>
              <w:t>2</w:t>
            </w:r>
          </w:p>
        </w:tc>
        <w:tc>
          <w:tcPr>
            <w:tcW w:w="1125"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21</w:t>
            </w:r>
          </w:p>
        </w:tc>
      </w:tr>
      <w:tr w:rsidR="00587225" w:rsidTr="009A241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tcPr>
          <w:p w:rsidR="00587225" w:rsidRPr="00113781" w:rsidRDefault="00587225" w:rsidP="009A2411">
            <w:pPr>
              <w:pStyle w:val="a3"/>
              <w:spacing w:line="276" w:lineRule="auto"/>
              <w:rPr>
                <w:color w:val="000000"/>
                <w:sz w:val="22"/>
                <w:szCs w:val="22"/>
              </w:rPr>
            </w:pPr>
            <w:r w:rsidRPr="00113781">
              <w:rPr>
                <w:color w:val="000000"/>
                <w:sz w:val="22"/>
                <w:szCs w:val="22"/>
              </w:rPr>
              <w:t>Общеинтеллектуальное</w:t>
            </w:r>
          </w:p>
        </w:tc>
        <w:tc>
          <w:tcPr>
            <w:tcW w:w="396"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w:t>
            </w:r>
          </w:p>
        </w:tc>
        <w:tc>
          <w:tcPr>
            <w:tcW w:w="360"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w:t>
            </w:r>
          </w:p>
        </w:tc>
        <w:tc>
          <w:tcPr>
            <w:tcW w:w="350"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p>
        </w:tc>
        <w:tc>
          <w:tcPr>
            <w:tcW w:w="414"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w:t>
            </w:r>
          </w:p>
        </w:tc>
        <w:tc>
          <w:tcPr>
            <w:tcW w:w="423"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2</w:t>
            </w:r>
          </w:p>
        </w:tc>
        <w:tc>
          <w:tcPr>
            <w:tcW w:w="418"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w:t>
            </w:r>
          </w:p>
        </w:tc>
        <w:tc>
          <w:tcPr>
            <w:tcW w:w="555"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2</w:t>
            </w:r>
          </w:p>
        </w:tc>
        <w:tc>
          <w:tcPr>
            <w:tcW w:w="419"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w:t>
            </w:r>
          </w:p>
        </w:tc>
        <w:tc>
          <w:tcPr>
            <w:tcW w:w="555"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2</w:t>
            </w:r>
          </w:p>
        </w:tc>
        <w:tc>
          <w:tcPr>
            <w:tcW w:w="418"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w:t>
            </w:r>
          </w:p>
        </w:tc>
        <w:tc>
          <w:tcPr>
            <w:tcW w:w="555"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p>
        </w:tc>
        <w:tc>
          <w:tcPr>
            <w:tcW w:w="418"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p>
        </w:tc>
        <w:tc>
          <w:tcPr>
            <w:tcW w:w="418"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p>
        </w:tc>
        <w:tc>
          <w:tcPr>
            <w:tcW w:w="419"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p>
        </w:tc>
        <w:tc>
          <w:tcPr>
            <w:tcW w:w="1125"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12</w:t>
            </w:r>
          </w:p>
        </w:tc>
      </w:tr>
      <w:tr w:rsidR="00587225" w:rsidTr="009A241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tcPr>
          <w:p w:rsidR="00587225" w:rsidRPr="00113781" w:rsidRDefault="00587225" w:rsidP="009A2411">
            <w:pPr>
              <w:pStyle w:val="a3"/>
              <w:spacing w:line="276" w:lineRule="auto"/>
              <w:rPr>
                <w:color w:val="000000"/>
                <w:sz w:val="22"/>
                <w:szCs w:val="22"/>
              </w:rPr>
            </w:pPr>
            <w:r w:rsidRPr="00113781">
              <w:rPr>
                <w:color w:val="000000"/>
                <w:sz w:val="22"/>
                <w:szCs w:val="22"/>
              </w:rPr>
              <w:t>Спортивно-оздоровительное</w:t>
            </w:r>
          </w:p>
        </w:tc>
        <w:tc>
          <w:tcPr>
            <w:tcW w:w="396"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2</w:t>
            </w:r>
          </w:p>
        </w:tc>
        <w:tc>
          <w:tcPr>
            <w:tcW w:w="360"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2</w:t>
            </w:r>
          </w:p>
        </w:tc>
        <w:tc>
          <w:tcPr>
            <w:tcW w:w="350"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2</w:t>
            </w:r>
          </w:p>
        </w:tc>
        <w:tc>
          <w:tcPr>
            <w:tcW w:w="414"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3</w:t>
            </w:r>
          </w:p>
        </w:tc>
        <w:tc>
          <w:tcPr>
            <w:tcW w:w="423"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2</w:t>
            </w:r>
          </w:p>
        </w:tc>
        <w:tc>
          <w:tcPr>
            <w:tcW w:w="418"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2</w:t>
            </w:r>
          </w:p>
        </w:tc>
        <w:tc>
          <w:tcPr>
            <w:tcW w:w="555"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2</w:t>
            </w:r>
          </w:p>
        </w:tc>
        <w:tc>
          <w:tcPr>
            <w:tcW w:w="419"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2</w:t>
            </w:r>
          </w:p>
        </w:tc>
        <w:tc>
          <w:tcPr>
            <w:tcW w:w="555"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2</w:t>
            </w:r>
          </w:p>
        </w:tc>
        <w:tc>
          <w:tcPr>
            <w:tcW w:w="418"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2</w:t>
            </w:r>
          </w:p>
        </w:tc>
        <w:tc>
          <w:tcPr>
            <w:tcW w:w="555"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3</w:t>
            </w:r>
          </w:p>
        </w:tc>
        <w:tc>
          <w:tcPr>
            <w:tcW w:w="418"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3</w:t>
            </w:r>
          </w:p>
        </w:tc>
        <w:tc>
          <w:tcPr>
            <w:tcW w:w="418"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3</w:t>
            </w:r>
          </w:p>
        </w:tc>
        <w:tc>
          <w:tcPr>
            <w:tcW w:w="419"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3</w:t>
            </w:r>
          </w:p>
        </w:tc>
        <w:tc>
          <w:tcPr>
            <w:tcW w:w="1125"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33</w:t>
            </w:r>
          </w:p>
        </w:tc>
      </w:tr>
      <w:tr w:rsidR="00587225" w:rsidTr="009A241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tcPr>
          <w:p w:rsidR="00587225" w:rsidRPr="00113781" w:rsidRDefault="00587225" w:rsidP="009A2411">
            <w:pPr>
              <w:pStyle w:val="a3"/>
              <w:spacing w:line="276" w:lineRule="auto"/>
              <w:jc w:val="right"/>
              <w:rPr>
                <w:color w:val="000000"/>
                <w:sz w:val="22"/>
                <w:szCs w:val="22"/>
              </w:rPr>
            </w:pPr>
            <w:r w:rsidRPr="00113781">
              <w:rPr>
                <w:color w:val="000000"/>
                <w:sz w:val="22"/>
                <w:szCs w:val="22"/>
              </w:rPr>
              <w:t>Итого</w:t>
            </w:r>
          </w:p>
        </w:tc>
        <w:tc>
          <w:tcPr>
            <w:tcW w:w="396"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10</w:t>
            </w:r>
          </w:p>
        </w:tc>
        <w:tc>
          <w:tcPr>
            <w:tcW w:w="360"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10</w:t>
            </w:r>
          </w:p>
        </w:tc>
        <w:tc>
          <w:tcPr>
            <w:tcW w:w="350"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10</w:t>
            </w:r>
          </w:p>
        </w:tc>
        <w:tc>
          <w:tcPr>
            <w:tcW w:w="414"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10</w:t>
            </w:r>
          </w:p>
        </w:tc>
        <w:tc>
          <w:tcPr>
            <w:tcW w:w="423"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10</w:t>
            </w:r>
          </w:p>
        </w:tc>
        <w:tc>
          <w:tcPr>
            <w:tcW w:w="418"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10</w:t>
            </w:r>
          </w:p>
        </w:tc>
        <w:tc>
          <w:tcPr>
            <w:tcW w:w="555"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10</w:t>
            </w:r>
          </w:p>
        </w:tc>
        <w:tc>
          <w:tcPr>
            <w:tcW w:w="419"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10</w:t>
            </w:r>
          </w:p>
        </w:tc>
        <w:tc>
          <w:tcPr>
            <w:tcW w:w="555"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10</w:t>
            </w:r>
          </w:p>
        </w:tc>
        <w:tc>
          <w:tcPr>
            <w:tcW w:w="418"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10</w:t>
            </w:r>
          </w:p>
        </w:tc>
        <w:tc>
          <w:tcPr>
            <w:tcW w:w="555"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10</w:t>
            </w:r>
          </w:p>
        </w:tc>
        <w:tc>
          <w:tcPr>
            <w:tcW w:w="418"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10</w:t>
            </w:r>
          </w:p>
        </w:tc>
        <w:tc>
          <w:tcPr>
            <w:tcW w:w="418"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10</w:t>
            </w:r>
          </w:p>
        </w:tc>
        <w:tc>
          <w:tcPr>
            <w:tcW w:w="419"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10</w:t>
            </w:r>
          </w:p>
        </w:tc>
        <w:tc>
          <w:tcPr>
            <w:tcW w:w="1125" w:type="dxa"/>
            <w:tcBorders>
              <w:top w:val="outset" w:sz="6" w:space="0" w:color="auto"/>
              <w:left w:val="outset" w:sz="6" w:space="0" w:color="auto"/>
              <w:bottom w:val="outset" w:sz="6" w:space="0" w:color="auto"/>
              <w:right w:val="outset" w:sz="6" w:space="0" w:color="auto"/>
            </w:tcBorders>
            <w:vAlign w:val="center"/>
          </w:tcPr>
          <w:p w:rsidR="00587225" w:rsidRPr="006055B1" w:rsidRDefault="00587225" w:rsidP="009A2411">
            <w:pPr>
              <w:pStyle w:val="a3"/>
              <w:spacing w:line="276" w:lineRule="auto"/>
              <w:jc w:val="center"/>
              <w:rPr>
                <w:color w:val="000000"/>
                <w:sz w:val="22"/>
                <w:szCs w:val="22"/>
              </w:rPr>
            </w:pPr>
            <w:r w:rsidRPr="006055B1">
              <w:rPr>
                <w:color w:val="000000"/>
                <w:sz w:val="22"/>
                <w:szCs w:val="22"/>
              </w:rPr>
              <w:t>140</w:t>
            </w:r>
          </w:p>
        </w:tc>
      </w:tr>
    </w:tbl>
    <w:p w:rsidR="00587225" w:rsidRDefault="00587225" w:rsidP="009A2411">
      <w:pPr>
        <w:pStyle w:val="a3"/>
        <w:spacing w:line="276" w:lineRule="auto"/>
        <w:jc w:val="right"/>
        <w:rPr>
          <w:color w:val="000000"/>
          <w:sz w:val="28"/>
          <w:szCs w:val="28"/>
        </w:rPr>
      </w:pPr>
      <w:r>
        <w:rPr>
          <w:color w:val="000000"/>
          <w:sz w:val="28"/>
          <w:szCs w:val="28"/>
        </w:rPr>
        <w:t> </w:t>
      </w:r>
    </w:p>
    <w:tbl>
      <w:tblPr>
        <w:tblW w:w="10632" w:type="dxa"/>
        <w:tblCellSpacing w:w="0" w:type="dxa"/>
        <w:tblInd w:w="-97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844"/>
        <w:gridCol w:w="2693"/>
        <w:gridCol w:w="425"/>
        <w:gridCol w:w="426"/>
        <w:gridCol w:w="425"/>
        <w:gridCol w:w="425"/>
        <w:gridCol w:w="425"/>
        <w:gridCol w:w="426"/>
        <w:gridCol w:w="425"/>
        <w:gridCol w:w="425"/>
        <w:gridCol w:w="425"/>
        <w:gridCol w:w="426"/>
        <w:gridCol w:w="425"/>
        <w:gridCol w:w="425"/>
        <w:gridCol w:w="425"/>
        <w:gridCol w:w="567"/>
      </w:tblGrid>
      <w:tr w:rsidR="00587225" w:rsidRPr="00250F3A" w:rsidTr="009A2411">
        <w:trPr>
          <w:tblCellSpacing w:w="0" w:type="dxa"/>
        </w:trPr>
        <w:tc>
          <w:tcPr>
            <w:tcW w:w="1844" w:type="dxa"/>
            <w:vMerge w:val="restart"/>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lastRenderedPageBreak/>
              <w:t>Направления</w:t>
            </w:r>
            <w:r>
              <w:rPr>
                <w:color w:val="000000"/>
                <w:sz w:val="22"/>
                <w:szCs w:val="22"/>
              </w:rPr>
              <w:t xml:space="preserve"> </w:t>
            </w:r>
            <w:r w:rsidRPr="00250F3A">
              <w:rPr>
                <w:color w:val="000000"/>
                <w:sz w:val="22"/>
                <w:szCs w:val="22"/>
              </w:rPr>
              <w:t>внеурочной деятельности</w:t>
            </w:r>
          </w:p>
        </w:tc>
        <w:tc>
          <w:tcPr>
            <w:tcW w:w="2693" w:type="dxa"/>
            <w:vMerge w:val="restart"/>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Формы</w:t>
            </w:r>
          </w:p>
          <w:p w:rsidR="00587225" w:rsidRPr="00250F3A" w:rsidRDefault="00587225" w:rsidP="009A2411">
            <w:pPr>
              <w:pStyle w:val="a3"/>
              <w:spacing w:line="276" w:lineRule="auto"/>
              <w:jc w:val="center"/>
              <w:rPr>
                <w:color w:val="000000"/>
                <w:sz w:val="22"/>
                <w:szCs w:val="22"/>
              </w:rPr>
            </w:pPr>
            <w:r w:rsidRPr="00250F3A">
              <w:rPr>
                <w:color w:val="000000"/>
                <w:sz w:val="22"/>
                <w:szCs w:val="22"/>
              </w:rPr>
              <w:t>организации</w:t>
            </w:r>
          </w:p>
          <w:p w:rsidR="00587225" w:rsidRPr="00250F3A" w:rsidRDefault="00587225" w:rsidP="009A2411">
            <w:pPr>
              <w:pStyle w:val="a3"/>
              <w:spacing w:line="276" w:lineRule="auto"/>
              <w:jc w:val="center"/>
              <w:rPr>
                <w:color w:val="000000"/>
                <w:sz w:val="22"/>
                <w:szCs w:val="22"/>
              </w:rPr>
            </w:pPr>
            <w:r w:rsidRPr="00250F3A">
              <w:rPr>
                <w:color w:val="000000"/>
                <w:sz w:val="22"/>
                <w:szCs w:val="22"/>
              </w:rPr>
              <w:t> </w:t>
            </w:r>
          </w:p>
        </w:tc>
        <w:tc>
          <w:tcPr>
            <w:tcW w:w="6095" w:type="dxa"/>
            <w:gridSpan w:val="14"/>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Объем внеурочной деятельности</w:t>
            </w:r>
          </w:p>
          <w:p w:rsidR="00587225" w:rsidRPr="00250F3A" w:rsidRDefault="00587225" w:rsidP="009A2411">
            <w:pPr>
              <w:pStyle w:val="a3"/>
              <w:spacing w:line="276" w:lineRule="auto"/>
              <w:jc w:val="center"/>
              <w:rPr>
                <w:color w:val="000000"/>
                <w:sz w:val="22"/>
                <w:szCs w:val="22"/>
              </w:rPr>
            </w:pPr>
            <w:proofErr w:type="gramStart"/>
            <w:r w:rsidRPr="00250F3A">
              <w:rPr>
                <w:color w:val="000000"/>
                <w:sz w:val="22"/>
                <w:szCs w:val="22"/>
              </w:rPr>
              <w:t>(часов в год (неделю)</w:t>
            </w:r>
            <w:proofErr w:type="gramEnd"/>
          </w:p>
        </w:tc>
      </w:tr>
      <w:tr w:rsidR="00587225" w:rsidRPr="00250F3A" w:rsidTr="009A2411">
        <w:trPr>
          <w:tblCellSpacing w:w="0" w:type="dxa"/>
        </w:trPr>
        <w:tc>
          <w:tcPr>
            <w:tcW w:w="1844" w:type="dxa"/>
            <w:vMerge/>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rPr>
                <w:color w:val="000000"/>
              </w:rPr>
            </w:pPr>
          </w:p>
        </w:tc>
        <w:tc>
          <w:tcPr>
            <w:tcW w:w="2693" w:type="dxa"/>
            <w:vMerge/>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rPr>
                <w:color w:val="000000"/>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1 а</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1 б</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1 в</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2 а</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2 б</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2в</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3 а</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3 б</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4 а</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4 б</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5 а</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 xml:space="preserve">5 </w:t>
            </w:r>
            <w:r>
              <w:rPr>
                <w:color w:val="000000"/>
                <w:sz w:val="22"/>
                <w:szCs w:val="22"/>
              </w:rPr>
              <w:t>б</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6 а</w:t>
            </w:r>
          </w:p>
        </w:tc>
        <w:tc>
          <w:tcPr>
            <w:tcW w:w="567"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6</w:t>
            </w:r>
            <w:r w:rsidRPr="00250F3A">
              <w:rPr>
                <w:color w:val="000000"/>
                <w:sz w:val="22"/>
                <w:szCs w:val="22"/>
              </w:rPr>
              <w:t xml:space="preserve"> б</w:t>
            </w:r>
          </w:p>
        </w:tc>
      </w:tr>
      <w:tr w:rsidR="00587225" w:rsidRPr="00250F3A" w:rsidTr="009A2411">
        <w:trPr>
          <w:tblCellSpacing w:w="0" w:type="dxa"/>
        </w:trPr>
        <w:tc>
          <w:tcPr>
            <w:tcW w:w="1844" w:type="dxa"/>
            <w:vMerge w:val="restart"/>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r w:rsidRPr="00250F3A">
              <w:rPr>
                <w:color w:val="000000"/>
                <w:sz w:val="22"/>
                <w:szCs w:val="22"/>
              </w:rPr>
              <w:t>Социальное</w:t>
            </w:r>
          </w:p>
        </w:tc>
        <w:tc>
          <w:tcPr>
            <w:tcW w:w="2693"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r w:rsidRPr="00250F3A">
              <w:rPr>
                <w:color w:val="000000"/>
                <w:sz w:val="22"/>
                <w:szCs w:val="22"/>
              </w:rPr>
              <w:t>Клуб «Лига»</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567"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r>
      <w:tr w:rsidR="00587225" w:rsidRPr="00250F3A" w:rsidTr="009A2411">
        <w:trPr>
          <w:tblCellSpacing w:w="0" w:type="dxa"/>
        </w:trPr>
        <w:tc>
          <w:tcPr>
            <w:tcW w:w="1844" w:type="dxa"/>
            <w:vMerge/>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rPr>
                <w:color w:val="000000"/>
              </w:rPr>
            </w:pPr>
          </w:p>
        </w:tc>
        <w:tc>
          <w:tcPr>
            <w:tcW w:w="2693"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r w:rsidRPr="00250F3A">
              <w:rPr>
                <w:color w:val="000000"/>
                <w:sz w:val="22"/>
                <w:szCs w:val="22"/>
              </w:rPr>
              <w:t>Часы общения (классные часы)</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567"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r>
      <w:tr w:rsidR="00587225" w:rsidRPr="00250F3A" w:rsidTr="009A2411">
        <w:trPr>
          <w:tblCellSpacing w:w="0" w:type="dxa"/>
        </w:trPr>
        <w:tc>
          <w:tcPr>
            <w:tcW w:w="1844" w:type="dxa"/>
            <w:tcBorders>
              <w:top w:val="nil"/>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p>
        </w:tc>
        <w:tc>
          <w:tcPr>
            <w:tcW w:w="2693"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r w:rsidRPr="00250F3A">
              <w:rPr>
                <w:color w:val="000000"/>
                <w:sz w:val="22"/>
                <w:szCs w:val="22"/>
              </w:rPr>
              <w:t>Праздники, КТД</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567"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r>
      <w:tr w:rsidR="00587225" w:rsidRPr="00250F3A" w:rsidTr="009A2411">
        <w:trPr>
          <w:tblCellSpacing w:w="0" w:type="dxa"/>
        </w:trPr>
        <w:tc>
          <w:tcPr>
            <w:tcW w:w="1844" w:type="dxa"/>
            <w:tcBorders>
              <w:top w:val="nil"/>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p>
        </w:tc>
        <w:tc>
          <w:tcPr>
            <w:tcW w:w="2693"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r w:rsidRPr="00250F3A">
              <w:rPr>
                <w:color w:val="000000"/>
                <w:sz w:val="22"/>
                <w:szCs w:val="22"/>
              </w:rPr>
              <w:t>Экскурсии</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567"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r>
      <w:tr w:rsidR="00587225" w:rsidRPr="00250F3A" w:rsidTr="009A2411">
        <w:trPr>
          <w:tblCellSpacing w:w="0" w:type="dxa"/>
        </w:trPr>
        <w:tc>
          <w:tcPr>
            <w:tcW w:w="1844" w:type="dxa"/>
            <w:tcBorders>
              <w:top w:val="nil"/>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p>
        </w:tc>
        <w:tc>
          <w:tcPr>
            <w:tcW w:w="2693"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r w:rsidRPr="00250F3A">
              <w:rPr>
                <w:color w:val="000000"/>
                <w:sz w:val="22"/>
                <w:szCs w:val="22"/>
              </w:rPr>
              <w:t>«Служу Отечеству пером»</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567"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r>
      <w:tr w:rsidR="00587225" w:rsidRPr="00250F3A" w:rsidTr="009A2411">
        <w:trPr>
          <w:tblCellSpacing w:w="0" w:type="dxa"/>
        </w:trPr>
        <w:tc>
          <w:tcPr>
            <w:tcW w:w="1844" w:type="dxa"/>
            <w:tcBorders>
              <w:top w:val="nil"/>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p>
        </w:tc>
        <w:tc>
          <w:tcPr>
            <w:tcW w:w="2693"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r w:rsidRPr="00250F3A">
              <w:rPr>
                <w:color w:val="000000"/>
                <w:sz w:val="22"/>
                <w:szCs w:val="22"/>
              </w:rPr>
              <w:t>«Путешествие по стране этикета»</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567"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r>
      <w:tr w:rsidR="00587225" w:rsidRPr="00250F3A" w:rsidTr="009A2411">
        <w:trPr>
          <w:tblCellSpacing w:w="0" w:type="dxa"/>
        </w:trPr>
        <w:tc>
          <w:tcPr>
            <w:tcW w:w="1844" w:type="dxa"/>
            <w:tcBorders>
              <w:top w:val="nil"/>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p>
        </w:tc>
        <w:tc>
          <w:tcPr>
            <w:tcW w:w="2693"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r w:rsidRPr="00250F3A">
              <w:rPr>
                <w:color w:val="000000"/>
                <w:sz w:val="22"/>
                <w:szCs w:val="22"/>
              </w:rPr>
              <w:t>«Риторика»</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567"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r>
      <w:tr w:rsidR="00587225" w:rsidRPr="00250F3A" w:rsidTr="009A2411">
        <w:trPr>
          <w:tblCellSpacing w:w="0" w:type="dxa"/>
        </w:trPr>
        <w:tc>
          <w:tcPr>
            <w:tcW w:w="1844" w:type="dxa"/>
            <w:tcBorders>
              <w:top w:val="nil"/>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p>
        </w:tc>
        <w:tc>
          <w:tcPr>
            <w:tcW w:w="2693"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r>
              <w:rPr>
                <w:color w:val="000000"/>
                <w:sz w:val="22"/>
                <w:szCs w:val="22"/>
              </w:rPr>
              <w:t>Общественно-полезный труд</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567"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r>
      <w:tr w:rsidR="00587225" w:rsidRPr="00250F3A" w:rsidTr="009A2411">
        <w:trPr>
          <w:tblCellSpacing w:w="0" w:type="dxa"/>
        </w:trPr>
        <w:tc>
          <w:tcPr>
            <w:tcW w:w="1844" w:type="dxa"/>
            <w:vMerge w:val="restart"/>
            <w:tcBorders>
              <w:top w:val="outset" w:sz="6" w:space="0" w:color="auto"/>
              <w:left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r w:rsidRPr="00250F3A">
              <w:rPr>
                <w:color w:val="000000"/>
                <w:sz w:val="22"/>
                <w:szCs w:val="22"/>
              </w:rPr>
              <w:t>Духовно-нравственное</w:t>
            </w:r>
          </w:p>
        </w:tc>
        <w:tc>
          <w:tcPr>
            <w:tcW w:w="2693"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r w:rsidRPr="00250F3A">
              <w:rPr>
                <w:color w:val="000000"/>
                <w:sz w:val="22"/>
                <w:szCs w:val="22"/>
              </w:rPr>
              <w:t>«</w:t>
            </w:r>
            <w:r>
              <w:rPr>
                <w:color w:val="000000"/>
                <w:sz w:val="22"/>
                <w:szCs w:val="22"/>
              </w:rPr>
              <w:t>Музыкальная мозаика</w:t>
            </w:r>
            <w:r w:rsidRPr="00250F3A">
              <w:rPr>
                <w:color w:val="000000"/>
                <w:sz w:val="22"/>
                <w:szCs w:val="22"/>
              </w:rPr>
              <w:t>»</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567"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r>
      <w:tr w:rsidR="00587225" w:rsidRPr="00250F3A" w:rsidTr="009A2411">
        <w:trPr>
          <w:tblCellSpacing w:w="0" w:type="dxa"/>
        </w:trPr>
        <w:tc>
          <w:tcPr>
            <w:tcW w:w="1844" w:type="dxa"/>
            <w:vMerge/>
            <w:tcBorders>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p>
        </w:tc>
        <w:tc>
          <w:tcPr>
            <w:tcW w:w="2693"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r w:rsidRPr="00250F3A">
              <w:rPr>
                <w:color w:val="000000"/>
                <w:sz w:val="22"/>
                <w:szCs w:val="22"/>
              </w:rPr>
              <w:t xml:space="preserve"> Библиотечный час</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567"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r>
      <w:tr w:rsidR="00587225" w:rsidRPr="00250F3A" w:rsidTr="009A2411">
        <w:trPr>
          <w:trHeight w:val="326"/>
          <w:tblCellSpacing w:w="0" w:type="dxa"/>
        </w:trPr>
        <w:tc>
          <w:tcPr>
            <w:tcW w:w="1844" w:type="dxa"/>
            <w:vMerge w:val="restart"/>
            <w:tcBorders>
              <w:top w:val="outset" w:sz="6" w:space="0" w:color="auto"/>
              <w:left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r w:rsidRPr="00250F3A">
              <w:rPr>
                <w:color w:val="000000"/>
                <w:sz w:val="22"/>
                <w:szCs w:val="22"/>
              </w:rPr>
              <w:t>Обще</w:t>
            </w:r>
            <w:r>
              <w:rPr>
                <w:color w:val="000000"/>
                <w:sz w:val="22"/>
                <w:szCs w:val="22"/>
              </w:rPr>
              <w:t xml:space="preserve">- </w:t>
            </w:r>
            <w:r w:rsidRPr="00250F3A">
              <w:rPr>
                <w:color w:val="000000"/>
                <w:sz w:val="22"/>
                <w:szCs w:val="22"/>
              </w:rPr>
              <w:t>интеллектуальное</w:t>
            </w:r>
          </w:p>
        </w:tc>
        <w:tc>
          <w:tcPr>
            <w:tcW w:w="2693" w:type="dxa"/>
            <w:tcBorders>
              <w:top w:val="outset" w:sz="6" w:space="0" w:color="auto"/>
              <w:left w:val="outset" w:sz="6" w:space="0" w:color="auto"/>
              <w:right w:val="outset" w:sz="6" w:space="0" w:color="auto"/>
            </w:tcBorders>
            <w:vAlign w:val="center"/>
          </w:tcPr>
          <w:p w:rsidR="00587225" w:rsidRPr="00250F3A" w:rsidRDefault="00587225" w:rsidP="009A2411">
            <w:pPr>
              <w:rPr>
                <w:color w:val="000000"/>
              </w:rPr>
            </w:pPr>
            <w:r w:rsidRPr="00250F3A">
              <w:rPr>
                <w:color w:val="000000"/>
              </w:rPr>
              <w:t>«Что? Где? Когда?»</w:t>
            </w:r>
          </w:p>
        </w:tc>
        <w:tc>
          <w:tcPr>
            <w:tcW w:w="425" w:type="dxa"/>
            <w:tcBorders>
              <w:top w:val="outset" w:sz="6" w:space="0" w:color="auto"/>
              <w:left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567" w:type="dxa"/>
            <w:tcBorders>
              <w:top w:val="outset" w:sz="6" w:space="0" w:color="auto"/>
              <w:left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r>
      <w:tr w:rsidR="00587225" w:rsidRPr="00250F3A" w:rsidTr="009A2411">
        <w:trPr>
          <w:tblCellSpacing w:w="0" w:type="dxa"/>
        </w:trPr>
        <w:tc>
          <w:tcPr>
            <w:tcW w:w="1844" w:type="dxa"/>
            <w:vMerge/>
            <w:tcBorders>
              <w:left w:val="outset" w:sz="6" w:space="0" w:color="auto"/>
              <w:right w:val="outset" w:sz="6" w:space="0" w:color="auto"/>
            </w:tcBorders>
            <w:vAlign w:val="center"/>
          </w:tcPr>
          <w:p w:rsidR="00587225" w:rsidRPr="00250F3A" w:rsidRDefault="00587225" w:rsidP="009A2411">
            <w:pPr>
              <w:rPr>
                <w:color w:val="000000"/>
              </w:rPr>
            </w:pPr>
          </w:p>
        </w:tc>
        <w:tc>
          <w:tcPr>
            <w:tcW w:w="2693"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rPr>
                <w:color w:val="000000"/>
              </w:rPr>
            </w:pPr>
            <w:r w:rsidRPr="00250F3A">
              <w:rPr>
                <w:color w:val="000000"/>
              </w:rPr>
              <w:t>«Занимательная геометрия»</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567"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r>
      <w:tr w:rsidR="00587225" w:rsidRPr="00250F3A" w:rsidTr="009A2411">
        <w:trPr>
          <w:tblCellSpacing w:w="0" w:type="dxa"/>
        </w:trPr>
        <w:tc>
          <w:tcPr>
            <w:tcW w:w="1844" w:type="dxa"/>
            <w:vMerge/>
            <w:tcBorders>
              <w:left w:val="outset" w:sz="6" w:space="0" w:color="auto"/>
              <w:right w:val="outset" w:sz="6" w:space="0" w:color="auto"/>
            </w:tcBorders>
            <w:vAlign w:val="center"/>
          </w:tcPr>
          <w:p w:rsidR="00587225" w:rsidRPr="00250F3A" w:rsidRDefault="00587225" w:rsidP="009A2411">
            <w:pPr>
              <w:rPr>
                <w:color w:val="000000"/>
              </w:rPr>
            </w:pPr>
          </w:p>
        </w:tc>
        <w:tc>
          <w:tcPr>
            <w:tcW w:w="2693"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rPr>
                <w:color w:val="000000"/>
              </w:rPr>
            </w:pPr>
            <w:r w:rsidRPr="00250F3A">
              <w:rPr>
                <w:color w:val="000000"/>
              </w:rPr>
              <w:t>«Мой друг – компьютер»</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567"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r>
      <w:tr w:rsidR="00587225" w:rsidRPr="00250F3A" w:rsidTr="009A2411">
        <w:trPr>
          <w:tblCellSpacing w:w="0" w:type="dxa"/>
        </w:trPr>
        <w:tc>
          <w:tcPr>
            <w:tcW w:w="1844" w:type="dxa"/>
            <w:vMerge/>
            <w:tcBorders>
              <w:left w:val="outset" w:sz="6" w:space="0" w:color="auto"/>
              <w:right w:val="outset" w:sz="6" w:space="0" w:color="auto"/>
            </w:tcBorders>
            <w:vAlign w:val="center"/>
          </w:tcPr>
          <w:p w:rsidR="00587225" w:rsidRPr="00250F3A" w:rsidRDefault="00587225" w:rsidP="009A2411">
            <w:pPr>
              <w:rPr>
                <w:color w:val="000000"/>
              </w:rPr>
            </w:pPr>
          </w:p>
        </w:tc>
        <w:tc>
          <w:tcPr>
            <w:tcW w:w="2693"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rPr>
                <w:color w:val="000000"/>
              </w:rPr>
            </w:pPr>
            <w:r w:rsidRPr="00250F3A">
              <w:rPr>
                <w:color w:val="000000"/>
              </w:rPr>
              <w:t>«Умники и умницы»</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567"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r>
      <w:tr w:rsidR="00587225" w:rsidRPr="00250F3A" w:rsidTr="009A2411">
        <w:trPr>
          <w:tblCellSpacing w:w="0" w:type="dxa"/>
        </w:trPr>
        <w:tc>
          <w:tcPr>
            <w:tcW w:w="1844" w:type="dxa"/>
            <w:vMerge/>
            <w:tcBorders>
              <w:left w:val="outset" w:sz="6" w:space="0" w:color="auto"/>
              <w:bottom w:val="outset" w:sz="6" w:space="0" w:color="auto"/>
              <w:right w:val="outset" w:sz="6" w:space="0" w:color="auto"/>
            </w:tcBorders>
            <w:vAlign w:val="center"/>
          </w:tcPr>
          <w:p w:rsidR="00587225" w:rsidRPr="00250F3A" w:rsidRDefault="00587225" w:rsidP="009A2411">
            <w:pPr>
              <w:rPr>
                <w:color w:val="000000"/>
              </w:rPr>
            </w:pPr>
          </w:p>
        </w:tc>
        <w:tc>
          <w:tcPr>
            <w:tcW w:w="2693"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rPr>
                <w:color w:val="000000"/>
              </w:rPr>
            </w:pPr>
            <w:r w:rsidRPr="00250F3A">
              <w:rPr>
                <w:color w:val="000000"/>
              </w:rPr>
              <w:t>Мастерская «Радуга»</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567"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r>
      <w:tr w:rsidR="00587225" w:rsidRPr="00250F3A" w:rsidTr="009A2411">
        <w:trPr>
          <w:tblCellSpacing w:w="0" w:type="dxa"/>
        </w:trPr>
        <w:tc>
          <w:tcPr>
            <w:tcW w:w="1844" w:type="dxa"/>
            <w:tcBorders>
              <w:left w:val="outset" w:sz="6" w:space="0" w:color="auto"/>
              <w:bottom w:val="outset" w:sz="6" w:space="0" w:color="auto"/>
              <w:right w:val="outset" w:sz="6" w:space="0" w:color="auto"/>
            </w:tcBorders>
            <w:vAlign w:val="center"/>
          </w:tcPr>
          <w:p w:rsidR="00587225" w:rsidRPr="00250F3A" w:rsidRDefault="00587225" w:rsidP="009A2411">
            <w:pPr>
              <w:rPr>
                <w:color w:val="000000"/>
              </w:rPr>
            </w:pPr>
          </w:p>
        </w:tc>
        <w:tc>
          <w:tcPr>
            <w:tcW w:w="2693"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rPr>
                <w:color w:val="000000"/>
              </w:rPr>
            </w:pPr>
            <w:r>
              <w:rPr>
                <w:color w:val="000000"/>
              </w:rPr>
              <w:t>«Волшебный завиток»</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567"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r>
      <w:tr w:rsidR="00587225" w:rsidRPr="00250F3A" w:rsidTr="009A2411">
        <w:trPr>
          <w:tblCellSpacing w:w="0" w:type="dxa"/>
        </w:trPr>
        <w:tc>
          <w:tcPr>
            <w:tcW w:w="1844" w:type="dxa"/>
            <w:vMerge w:val="restart"/>
            <w:tcBorders>
              <w:top w:val="outset" w:sz="6" w:space="0" w:color="auto"/>
              <w:left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r w:rsidRPr="00250F3A">
              <w:rPr>
                <w:color w:val="000000"/>
                <w:sz w:val="22"/>
                <w:szCs w:val="22"/>
              </w:rPr>
              <w:t>Спортивно-оздоровительное</w:t>
            </w:r>
          </w:p>
        </w:tc>
        <w:tc>
          <w:tcPr>
            <w:tcW w:w="2693"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r w:rsidRPr="00250F3A">
              <w:rPr>
                <w:color w:val="000000"/>
                <w:sz w:val="22"/>
                <w:szCs w:val="22"/>
              </w:rPr>
              <w:t>«Будь здоров»</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567"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r>
      <w:tr w:rsidR="00587225" w:rsidRPr="00250F3A" w:rsidTr="009A2411">
        <w:trPr>
          <w:tblCellSpacing w:w="0" w:type="dxa"/>
        </w:trPr>
        <w:tc>
          <w:tcPr>
            <w:tcW w:w="1844" w:type="dxa"/>
            <w:vMerge/>
            <w:tcBorders>
              <w:left w:val="outset" w:sz="6" w:space="0" w:color="auto"/>
              <w:right w:val="outset" w:sz="6" w:space="0" w:color="auto"/>
            </w:tcBorders>
            <w:vAlign w:val="center"/>
          </w:tcPr>
          <w:p w:rsidR="00587225" w:rsidRPr="00250F3A" w:rsidRDefault="00587225" w:rsidP="009A2411">
            <w:pPr>
              <w:rPr>
                <w:color w:val="000000"/>
              </w:rPr>
            </w:pPr>
          </w:p>
        </w:tc>
        <w:tc>
          <w:tcPr>
            <w:tcW w:w="2693"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r w:rsidRPr="00250F3A">
              <w:rPr>
                <w:color w:val="000000"/>
                <w:sz w:val="22"/>
                <w:szCs w:val="22"/>
              </w:rPr>
              <w:t>Студия «Импульс»</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2</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2</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2</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2</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2</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2</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2</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2</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2</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2</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2</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2</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2</w:t>
            </w:r>
          </w:p>
        </w:tc>
        <w:tc>
          <w:tcPr>
            <w:tcW w:w="567"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2</w:t>
            </w:r>
          </w:p>
        </w:tc>
      </w:tr>
      <w:tr w:rsidR="00587225" w:rsidRPr="00250F3A" w:rsidTr="009A2411">
        <w:trPr>
          <w:tblCellSpacing w:w="0" w:type="dxa"/>
        </w:trPr>
        <w:tc>
          <w:tcPr>
            <w:tcW w:w="1844" w:type="dxa"/>
            <w:vMerge/>
            <w:tcBorders>
              <w:left w:val="outset" w:sz="6" w:space="0" w:color="auto"/>
              <w:bottom w:val="outset" w:sz="6" w:space="0" w:color="auto"/>
              <w:right w:val="outset" w:sz="6" w:space="0" w:color="auto"/>
            </w:tcBorders>
            <w:vAlign w:val="center"/>
          </w:tcPr>
          <w:p w:rsidR="00587225" w:rsidRPr="00250F3A" w:rsidRDefault="00587225" w:rsidP="009A2411">
            <w:pPr>
              <w:rPr>
                <w:color w:val="000000"/>
              </w:rPr>
            </w:pPr>
          </w:p>
        </w:tc>
        <w:tc>
          <w:tcPr>
            <w:tcW w:w="2693"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r>
              <w:rPr>
                <w:color w:val="000000"/>
                <w:sz w:val="22"/>
                <w:szCs w:val="22"/>
              </w:rPr>
              <w:t>ОФП</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c>
          <w:tcPr>
            <w:tcW w:w="567"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w:t>
            </w:r>
          </w:p>
        </w:tc>
      </w:tr>
      <w:tr w:rsidR="00587225" w:rsidRPr="00250F3A" w:rsidTr="009A2411">
        <w:trPr>
          <w:tblCellSpacing w:w="0" w:type="dxa"/>
        </w:trPr>
        <w:tc>
          <w:tcPr>
            <w:tcW w:w="1844"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Итого</w:t>
            </w:r>
          </w:p>
        </w:tc>
        <w:tc>
          <w:tcPr>
            <w:tcW w:w="2693"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r w:rsidRPr="00250F3A">
              <w:rPr>
                <w:color w:val="000000"/>
                <w:sz w:val="22"/>
                <w:szCs w:val="22"/>
              </w:rPr>
              <w:t> Часов в неделю</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10</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10</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10</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10</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10</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10</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10</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10</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10</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10</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10</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10</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10</w:t>
            </w:r>
          </w:p>
        </w:tc>
        <w:tc>
          <w:tcPr>
            <w:tcW w:w="567"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10</w:t>
            </w:r>
          </w:p>
        </w:tc>
      </w:tr>
      <w:tr w:rsidR="00587225" w:rsidRPr="00250F3A" w:rsidTr="009A2411">
        <w:trPr>
          <w:tblCellSpacing w:w="0" w:type="dxa"/>
        </w:trPr>
        <w:tc>
          <w:tcPr>
            <w:tcW w:w="1844"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p>
        </w:tc>
        <w:tc>
          <w:tcPr>
            <w:tcW w:w="2693"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rPr>
                <w:color w:val="000000"/>
                <w:sz w:val="22"/>
                <w:szCs w:val="22"/>
              </w:rPr>
            </w:pPr>
            <w:r w:rsidRPr="00250F3A">
              <w:rPr>
                <w:color w:val="000000"/>
                <w:sz w:val="22"/>
                <w:szCs w:val="22"/>
              </w:rPr>
              <w:t>Часов в год</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330</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330</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330</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340</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Pr>
                <w:color w:val="000000"/>
                <w:sz w:val="22"/>
                <w:szCs w:val="22"/>
              </w:rPr>
              <w:t>34</w:t>
            </w:r>
            <w:r w:rsidRPr="00250F3A">
              <w:rPr>
                <w:color w:val="000000"/>
                <w:sz w:val="22"/>
                <w:szCs w:val="22"/>
              </w:rPr>
              <w:t>0</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340</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340</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340</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340</w:t>
            </w:r>
          </w:p>
        </w:tc>
        <w:tc>
          <w:tcPr>
            <w:tcW w:w="426"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340</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340</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340</w:t>
            </w:r>
          </w:p>
        </w:tc>
        <w:tc>
          <w:tcPr>
            <w:tcW w:w="425"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340</w:t>
            </w:r>
          </w:p>
        </w:tc>
        <w:tc>
          <w:tcPr>
            <w:tcW w:w="567" w:type="dxa"/>
            <w:tcBorders>
              <w:top w:val="outset" w:sz="6" w:space="0" w:color="auto"/>
              <w:left w:val="outset" w:sz="6" w:space="0" w:color="auto"/>
              <w:bottom w:val="outset" w:sz="6" w:space="0" w:color="auto"/>
              <w:right w:val="outset" w:sz="6" w:space="0" w:color="auto"/>
            </w:tcBorders>
            <w:vAlign w:val="center"/>
          </w:tcPr>
          <w:p w:rsidR="00587225" w:rsidRPr="00250F3A" w:rsidRDefault="00587225" w:rsidP="009A2411">
            <w:pPr>
              <w:pStyle w:val="a3"/>
              <w:spacing w:line="276" w:lineRule="auto"/>
              <w:jc w:val="center"/>
              <w:rPr>
                <w:color w:val="000000"/>
                <w:sz w:val="22"/>
                <w:szCs w:val="22"/>
              </w:rPr>
            </w:pPr>
            <w:r w:rsidRPr="00250F3A">
              <w:rPr>
                <w:color w:val="000000"/>
                <w:sz w:val="22"/>
                <w:szCs w:val="22"/>
              </w:rPr>
              <w:t>340</w:t>
            </w:r>
          </w:p>
        </w:tc>
      </w:tr>
    </w:tbl>
    <w:p w:rsidR="00587225" w:rsidRPr="00250F3A" w:rsidRDefault="00587225" w:rsidP="009A2411">
      <w:pPr>
        <w:pStyle w:val="a3"/>
        <w:spacing w:before="0" w:beforeAutospacing="0" w:after="0" w:afterAutospacing="0" w:line="276" w:lineRule="auto"/>
        <w:jc w:val="both"/>
        <w:rPr>
          <w:sz w:val="22"/>
          <w:szCs w:val="22"/>
        </w:rPr>
      </w:pPr>
    </w:p>
    <w:p w:rsidR="00A65C6D" w:rsidRDefault="00A65C6D" w:rsidP="009A2411">
      <w:pPr>
        <w:pStyle w:val="a3"/>
        <w:spacing w:before="274" w:beforeAutospacing="0" w:after="0" w:afterAutospacing="0" w:line="276" w:lineRule="auto"/>
      </w:pPr>
    </w:p>
    <w:p w:rsidR="00A82C51" w:rsidRPr="00A82C51" w:rsidRDefault="00A82C51" w:rsidP="009A2411">
      <w:pPr>
        <w:ind w:firstLine="709"/>
        <w:jc w:val="both"/>
        <w:rPr>
          <w:rFonts w:ascii="Times New Roman" w:hAnsi="Times New Roman" w:cs="Times New Roman"/>
          <w:sz w:val="28"/>
          <w:szCs w:val="28"/>
        </w:rPr>
      </w:pPr>
      <w:r w:rsidRPr="00A82C51">
        <w:rPr>
          <w:rFonts w:ascii="Times New Roman" w:hAnsi="Times New Roman" w:cs="Times New Roman"/>
          <w:sz w:val="28"/>
          <w:szCs w:val="28"/>
        </w:rPr>
        <w:t>Как учитель английского языка и классный руководитель на протяжении трех лет, я тоже являюсь участником процесса интеграции. Для повышения мотивации к изучению иностранного языка со своими учащимися  я принимаю участие в неделе иностранного языка, проводимой в рамках нашего образовательного учреждения.</w:t>
      </w:r>
    </w:p>
    <w:p w:rsidR="009A2411" w:rsidRDefault="00A82C51" w:rsidP="009A2411">
      <w:pPr>
        <w:pStyle w:val="1"/>
        <w:spacing w:line="276" w:lineRule="auto"/>
        <w:ind w:firstLine="709"/>
        <w:jc w:val="both"/>
        <w:rPr>
          <w:rFonts w:ascii="Times New Roman" w:hAnsi="Times New Roman"/>
          <w:sz w:val="28"/>
          <w:szCs w:val="28"/>
        </w:rPr>
      </w:pPr>
      <w:r w:rsidRPr="00A82C51">
        <w:rPr>
          <w:rFonts w:ascii="Times New Roman" w:hAnsi="Times New Roman"/>
          <w:sz w:val="28"/>
          <w:szCs w:val="28"/>
        </w:rPr>
        <w:t xml:space="preserve">Я убеждена, что в результате театральной деятельности учитель становится </w:t>
      </w:r>
      <w:proofErr w:type="gramStart"/>
      <w:r w:rsidRPr="00A82C51">
        <w:rPr>
          <w:rFonts w:ascii="Times New Roman" w:hAnsi="Times New Roman"/>
          <w:sz w:val="28"/>
          <w:szCs w:val="28"/>
        </w:rPr>
        <w:t>менее доминантным</w:t>
      </w:r>
      <w:proofErr w:type="gramEnd"/>
      <w:r w:rsidRPr="00A82C51">
        <w:rPr>
          <w:rFonts w:ascii="Times New Roman" w:hAnsi="Times New Roman"/>
          <w:sz w:val="28"/>
          <w:szCs w:val="28"/>
        </w:rPr>
        <w:t xml:space="preserve">, создается атмосфера доверия, дети </w:t>
      </w:r>
      <w:r w:rsidR="009A2411">
        <w:rPr>
          <w:rFonts w:ascii="Times New Roman" w:hAnsi="Times New Roman"/>
          <w:sz w:val="28"/>
          <w:szCs w:val="28"/>
        </w:rPr>
        <w:t>+</w:t>
      </w:r>
    </w:p>
    <w:p w:rsidR="00A82C51" w:rsidRPr="00A82C51" w:rsidRDefault="00A82C51" w:rsidP="009A2411">
      <w:pPr>
        <w:pStyle w:val="1"/>
        <w:spacing w:line="276" w:lineRule="auto"/>
        <w:ind w:firstLine="709"/>
        <w:jc w:val="both"/>
        <w:rPr>
          <w:rFonts w:ascii="Times New Roman" w:hAnsi="Times New Roman"/>
          <w:sz w:val="28"/>
          <w:szCs w:val="28"/>
        </w:rPr>
      </w:pPr>
      <w:r w:rsidRPr="00A82C51">
        <w:rPr>
          <w:rFonts w:ascii="Times New Roman" w:hAnsi="Times New Roman"/>
          <w:sz w:val="28"/>
          <w:szCs w:val="28"/>
        </w:rPr>
        <w:lastRenderedPageBreak/>
        <w:t>становятся свободнее, раскованнее, увереннее в себе. Дети учатся работать в команде, терпимо относиться друг к другу,  формируется чувство взаимопомощи и ответственности за свои знания, ситуация успеха побуждает ребенка к дальнейшей деятельности, игра будит творческую фантазию, поэтому я активно использую этот вид деятельности в своей работе.</w:t>
      </w:r>
    </w:p>
    <w:p w:rsidR="00A82C51" w:rsidRPr="00A82C51" w:rsidRDefault="00A82C51" w:rsidP="009A2411">
      <w:pPr>
        <w:pStyle w:val="1"/>
        <w:spacing w:line="276" w:lineRule="auto"/>
        <w:ind w:firstLine="709"/>
        <w:jc w:val="both"/>
        <w:rPr>
          <w:rFonts w:ascii="Times New Roman" w:hAnsi="Times New Roman"/>
          <w:color w:val="000000"/>
          <w:sz w:val="28"/>
          <w:szCs w:val="28"/>
        </w:rPr>
      </w:pPr>
      <w:r w:rsidRPr="00A82C51">
        <w:rPr>
          <w:rFonts w:ascii="Times New Roman" w:hAnsi="Times New Roman"/>
          <w:sz w:val="28"/>
          <w:szCs w:val="28"/>
        </w:rPr>
        <w:t xml:space="preserve">Инсценировка  помогает развить у учащихся  языковую компетенцию, даже если языковая подготовка детей находится не на самом высоком уровне. Участвуя в спектакле, дети слушают, слышат и понимают друг друга. А ведь аудирование </w:t>
      </w:r>
      <w:r w:rsidRPr="00A82C51">
        <w:rPr>
          <w:rFonts w:ascii="Times New Roman" w:hAnsi="Times New Roman"/>
          <w:b/>
          <w:sz w:val="28"/>
          <w:szCs w:val="28"/>
          <w:shd w:val="clear" w:color="auto" w:fill="FFFFFF"/>
        </w:rPr>
        <w:t>–</w:t>
      </w:r>
      <w:r w:rsidRPr="00A82C51">
        <w:rPr>
          <w:rFonts w:ascii="Times New Roman" w:hAnsi="Times New Roman"/>
          <w:sz w:val="28"/>
          <w:szCs w:val="28"/>
        </w:rPr>
        <w:t xml:space="preserve"> один из самых важных и сложных видов речевой деятельности. Это ещё один аспект, которому я уделяю много внимания.</w:t>
      </w:r>
    </w:p>
    <w:p w:rsidR="00A82C51" w:rsidRPr="00A82C51" w:rsidRDefault="00A82C51" w:rsidP="009A2411">
      <w:pPr>
        <w:jc w:val="both"/>
        <w:rPr>
          <w:rFonts w:ascii="Times New Roman" w:hAnsi="Times New Roman" w:cs="Times New Roman"/>
          <w:color w:val="000000"/>
          <w:sz w:val="28"/>
          <w:szCs w:val="28"/>
        </w:rPr>
      </w:pPr>
      <w:r w:rsidRPr="00A82C51">
        <w:rPr>
          <w:rFonts w:ascii="Times New Roman" w:hAnsi="Times New Roman" w:cs="Times New Roman"/>
          <w:color w:val="000000"/>
          <w:sz w:val="28"/>
          <w:szCs w:val="28"/>
        </w:rPr>
        <w:t xml:space="preserve">                       Мероприятия  в рамках недели английского языка</w:t>
      </w:r>
    </w:p>
    <w:tbl>
      <w:tblPr>
        <w:tblpPr w:leftFromText="180" w:rightFromText="180" w:vertAnchor="text" w:tblpY="1"/>
        <w:tblOverlap w:val="never"/>
        <w:tblW w:w="0" w:type="auto"/>
        <w:tblInd w:w="69" w:type="dxa"/>
        <w:tblLayout w:type="fixed"/>
        <w:tblLook w:val="0000"/>
      </w:tblPr>
      <w:tblGrid>
        <w:gridCol w:w="2309"/>
        <w:gridCol w:w="6825"/>
      </w:tblGrid>
      <w:tr w:rsidR="00A82C51" w:rsidRPr="00A82C51" w:rsidTr="00A82C51">
        <w:trPr>
          <w:trHeight w:val="420"/>
        </w:trPr>
        <w:tc>
          <w:tcPr>
            <w:tcW w:w="2309" w:type="dxa"/>
            <w:tcBorders>
              <w:top w:val="single" w:sz="4" w:space="0" w:color="000000"/>
              <w:left w:val="single" w:sz="4" w:space="0" w:color="000000"/>
              <w:bottom w:val="single" w:sz="4" w:space="0" w:color="000000"/>
            </w:tcBorders>
            <w:shd w:val="clear" w:color="auto" w:fill="auto"/>
          </w:tcPr>
          <w:p w:rsidR="00A82C51" w:rsidRPr="00A82C51" w:rsidRDefault="00A82C51" w:rsidP="009A2411">
            <w:pPr>
              <w:tabs>
                <w:tab w:val="left" w:pos="3555"/>
              </w:tabs>
              <w:jc w:val="center"/>
              <w:rPr>
                <w:rFonts w:ascii="Times New Roman" w:hAnsi="Times New Roman" w:cs="Times New Roman"/>
                <w:color w:val="000000"/>
                <w:sz w:val="28"/>
                <w:szCs w:val="28"/>
              </w:rPr>
            </w:pPr>
            <w:r w:rsidRPr="00A82C51">
              <w:rPr>
                <w:rFonts w:ascii="Times New Roman" w:hAnsi="Times New Roman" w:cs="Times New Roman"/>
                <w:color w:val="000000"/>
                <w:sz w:val="28"/>
                <w:szCs w:val="28"/>
              </w:rPr>
              <w:t>Учебный год</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A82C51" w:rsidRPr="00A82C51" w:rsidRDefault="00A82C51" w:rsidP="009A2411">
            <w:pPr>
              <w:tabs>
                <w:tab w:val="left" w:pos="3555"/>
              </w:tabs>
              <w:jc w:val="center"/>
              <w:rPr>
                <w:rFonts w:ascii="Times New Roman" w:hAnsi="Times New Roman" w:cs="Times New Roman"/>
                <w:sz w:val="28"/>
                <w:szCs w:val="28"/>
              </w:rPr>
            </w:pPr>
            <w:r w:rsidRPr="00A82C51">
              <w:rPr>
                <w:rFonts w:ascii="Times New Roman" w:hAnsi="Times New Roman" w:cs="Times New Roman"/>
                <w:color w:val="000000"/>
                <w:sz w:val="28"/>
                <w:szCs w:val="28"/>
              </w:rPr>
              <w:t>Наименование</w:t>
            </w:r>
          </w:p>
        </w:tc>
      </w:tr>
      <w:tr w:rsidR="00A82C51" w:rsidRPr="00A82C51" w:rsidTr="00A82C51">
        <w:trPr>
          <w:trHeight w:val="302"/>
        </w:trPr>
        <w:tc>
          <w:tcPr>
            <w:tcW w:w="2309" w:type="dxa"/>
            <w:tcBorders>
              <w:top w:val="single" w:sz="4" w:space="0" w:color="000000"/>
              <w:left w:val="single" w:sz="4" w:space="0" w:color="000000"/>
              <w:bottom w:val="single" w:sz="4" w:space="0" w:color="000000"/>
            </w:tcBorders>
            <w:shd w:val="clear" w:color="auto" w:fill="auto"/>
          </w:tcPr>
          <w:p w:rsidR="00A82C51" w:rsidRPr="00A82C51" w:rsidRDefault="00A82C51" w:rsidP="009A2411">
            <w:pPr>
              <w:tabs>
                <w:tab w:val="left" w:pos="3555"/>
              </w:tabs>
              <w:jc w:val="center"/>
              <w:textAlignment w:val="center"/>
              <w:rPr>
                <w:rFonts w:ascii="Times New Roman" w:hAnsi="Times New Roman" w:cs="Times New Roman"/>
                <w:color w:val="000000"/>
                <w:sz w:val="28"/>
                <w:szCs w:val="28"/>
              </w:rPr>
            </w:pPr>
            <w:r w:rsidRPr="00A82C51">
              <w:rPr>
                <w:rFonts w:ascii="Times New Roman" w:hAnsi="Times New Roman" w:cs="Times New Roman"/>
                <w:color w:val="000000"/>
                <w:sz w:val="28"/>
                <w:szCs w:val="28"/>
              </w:rPr>
              <w:t>2012-2013</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A82C51" w:rsidRPr="00A82C51" w:rsidRDefault="00A82C51" w:rsidP="009A2411">
            <w:pPr>
              <w:tabs>
                <w:tab w:val="left" w:pos="3555"/>
              </w:tabs>
              <w:jc w:val="both"/>
              <w:rPr>
                <w:rFonts w:ascii="Times New Roman" w:hAnsi="Times New Roman" w:cs="Times New Roman"/>
                <w:sz w:val="28"/>
                <w:szCs w:val="28"/>
              </w:rPr>
            </w:pPr>
            <w:r w:rsidRPr="00A82C51">
              <w:rPr>
                <w:rFonts w:ascii="Times New Roman" w:hAnsi="Times New Roman" w:cs="Times New Roman"/>
                <w:color w:val="000000"/>
                <w:sz w:val="28"/>
                <w:szCs w:val="28"/>
              </w:rPr>
              <w:t>Инсценировка спектакля «Приключение Щелкунчика и его друзей»</w:t>
            </w:r>
          </w:p>
        </w:tc>
      </w:tr>
      <w:tr w:rsidR="00A82C51" w:rsidRPr="00A82C51" w:rsidTr="00A82C51">
        <w:trPr>
          <w:trHeight w:val="280"/>
        </w:trPr>
        <w:tc>
          <w:tcPr>
            <w:tcW w:w="2309" w:type="dxa"/>
            <w:tcBorders>
              <w:top w:val="single" w:sz="4" w:space="0" w:color="000000"/>
              <w:left w:val="single" w:sz="4" w:space="0" w:color="000000"/>
              <w:bottom w:val="single" w:sz="4" w:space="0" w:color="000000"/>
            </w:tcBorders>
            <w:shd w:val="clear" w:color="auto" w:fill="auto"/>
          </w:tcPr>
          <w:p w:rsidR="00A82C51" w:rsidRPr="00A82C51" w:rsidRDefault="00A82C51" w:rsidP="009A2411">
            <w:pPr>
              <w:tabs>
                <w:tab w:val="left" w:pos="3555"/>
              </w:tabs>
              <w:jc w:val="center"/>
              <w:rPr>
                <w:rFonts w:ascii="Times New Roman" w:hAnsi="Times New Roman" w:cs="Times New Roman"/>
                <w:color w:val="000000"/>
                <w:sz w:val="28"/>
                <w:szCs w:val="28"/>
              </w:rPr>
            </w:pPr>
            <w:r w:rsidRPr="00A82C51">
              <w:rPr>
                <w:rFonts w:ascii="Times New Roman" w:hAnsi="Times New Roman" w:cs="Times New Roman"/>
                <w:color w:val="000000"/>
                <w:sz w:val="28"/>
                <w:szCs w:val="28"/>
              </w:rPr>
              <w:t>2012-2013</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A82C51" w:rsidRPr="00A82C51" w:rsidRDefault="00A82C51" w:rsidP="009A2411">
            <w:pPr>
              <w:tabs>
                <w:tab w:val="left" w:pos="3555"/>
              </w:tabs>
              <w:jc w:val="both"/>
              <w:rPr>
                <w:rFonts w:ascii="Times New Roman" w:hAnsi="Times New Roman" w:cs="Times New Roman"/>
                <w:sz w:val="28"/>
                <w:szCs w:val="28"/>
              </w:rPr>
            </w:pPr>
            <w:r w:rsidRPr="00A82C51">
              <w:rPr>
                <w:rFonts w:ascii="Times New Roman" w:hAnsi="Times New Roman" w:cs="Times New Roman"/>
                <w:color w:val="000000"/>
                <w:sz w:val="28"/>
                <w:szCs w:val="28"/>
              </w:rPr>
              <w:t>Внеклассное мероприятие «Любимое время года»</w:t>
            </w:r>
          </w:p>
        </w:tc>
      </w:tr>
      <w:tr w:rsidR="00A82C51" w:rsidRPr="00A82C51" w:rsidTr="00A82C51">
        <w:trPr>
          <w:trHeight w:val="268"/>
        </w:trPr>
        <w:tc>
          <w:tcPr>
            <w:tcW w:w="2309" w:type="dxa"/>
            <w:tcBorders>
              <w:top w:val="single" w:sz="4" w:space="0" w:color="000000"/>
              <w:left w:val="single" w:sz="4" w:space="0" w:color="000000"/>
              <w:bottom w:val="single" w:sz="4" w:space="0" w:color="000000"/>
            </w:tcBorders>
            <w:shd w:val="clear" w:color="auto" w:fill="auto"/>
          </w:tcPr>
          <w:p w:rsidR="00A82C51" w:rsidRPr="00A82C51" w:rsidRDefault="00A82C51" w:rsidP="009A2411">
            <w:pPr>
              <w:tabs>
                <w:tab w:val="left" w:pos="3555"/>
              </w:tabs>
              <w:jc w:val="center"/>
              <w:rPr>
                <w:rFonts w:ascii="Times New Roman" w:hAnsi="Times New Roman" w:cs="Times New Roman"/>
                <w:color w:val="000000"/>
                <w:sz w:val="28"/>
                <w:szCs w:val="28"/>
              </w:rPr>
            </w:pPr>
            <w:r w:rsidRPr="00A82C51">
              <w:rPr>
                <w:rFonts w:ascii="Times New Roman" w:hAnsi="Times New Roman" w:cs="Times New Roman"/>
                <w:color w:val="000000"/>
                <w:sz w:val="28"/>
                <w:szCs w:val="28"/>
              </w:rPr>
              <w:t>2013-2014</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A82C51" w:rsidRPr="00A82C51" w:rsidRDefault="00A82C51" w:rsidP="009A2411">
            <w:pPr>
              <w:tabs>
                <w:tab w:val="left" w:pos="3555"/>
              </w:tabs>
              <w:jc w:val="both"/>
              <w:rPr>
                <w:rFonts w:ascii="Times New Roman" w:hAnsi="Times New Roman" w:cs="Times New Roman"/>
                <w:sz w:val="28"/>
                <w:szCs w:val="28"/>
              </w:rPr>
            </w:pPr>
            <w:r w:rsidRPr="00A82C51">
              <w:rPr>
                <w:rFonts w:ascii="Times New Roman" w:hAnsi="Times New Roman" w:cs="Times New Roman"/>
                <w:color w:val="000000"/>
                <w:sz w:val="28"/>
                <w:szCs w:val="28"/>
              </w:rPr>
              <w:t xml:space="preserve">Работа над проектом «Как прекрасен мир!» </w:t>
            </w:r>
          </w:p>
        </w:tc>
      </w:tr>
      <w:tr w:rsidR="00A82C51" w:rsidRPr="00A82C51" w:rsidTr="00A82C51">
        <w:trPr>
          <w:trHeight w:val="564"/>
        </w:trPr>
        <w:tc>
          <w:tcPr>
            <w:tcW w:w="2309" w:type="dxa"/>
            <w:tcBorders>
              <w:top w:val="single" w:sz="4" w:space="0" w:color="000000"/>
              <w:left w:val="single" w:sz="4" w:space="0" w:color="000000"/>
              <w:bottom w:val="single" w:sz="4" w:space="0" w:color="000000"/>
            </w:tcBorders>
            <w:shd w:val="clear" w:color="auto" w:fill="auto"/>
          </w:tcPr>
          <w:p w:rsidR="00A82C51" w:rsidRPr="00A82C51" w:rsidRDefault="00A82C51" w:rsidP="009A2411">
            <w:pPr>
              <w:tabs>
                <w:tab w:val="left" w:pos="3555"/>
              </w:tabs>
              <w:jc w:val="center"/>
              <w:rPr>
                <w:rFonts w:ascii="Times New Roman" w:hAnsi="Times New Roman" w:cs="Times New Roman"/>
                <w:color w:val="000000"/>
                <w:sz w:val="28"/>
                <w:szCs w:val="28"/>
              </w:rPr>
            </w:pPr>
            <w:r w:rsidRPr="00A82C51">
              <w:rPr>
                <w:rFonts w:ascii="Times New Roman" w:hAnsi="Times New Roman" w:cs="Times New Roman"/>
                <w:color w:val="000000"/>
                <w:sz w:val="28"/>
                <w:szCs w:val="28"/>
              </w:rPr>
              <w:t>2013-2014</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A82C51" w:rsidRPr="00A82C51" w:rsidRDefault="00A82C51" w:rsidP="009A2411">
            <w:pPr>
              <w:jc w:val="both"/>
              <w:rPr>
                <w:rFonts w:ascii="Times New Roman" w:hAnsi="Times New Roman" w:cs="Times New Roman"/>
                <w:sz w:val="28"/>
                <w:szCs w:val="28"/>
              </w:rPr>
            </w:pPr>
            <w:r w:rsidRPr="00A82C51">
              <w:rPr>
                <w:rFonts w:ascii="Times New Roman" w:hAnsi="Times New Roman" w:cs="Times New Roman"/>
                <w:color w:val="000000"/>
                <w:sz w:val="28"/>
                <w:szCs w:val="28"/>
              </w:rPr>
              <w:t>КВН «Наши первые шаги в изучении английского языка» для учащихся начальной школы</w:t>
            </w:r>
          </w:p>
        </w:tc>
      </w:tr>
      <w:tr w:rsidR="00A82C51" w:rsidRPr="00A82C51" w:rsidTr="00A82C51">
        <w:trPr>
          <w:trHeight w:val="281"/>
        </w:trPr>
        <w:tc>
          <w:tcPr>
            <w:tcW w:w="2309" w:type="dxa"/>
            <w:tcBorders>
              <w:top w:val="single" w:sz="4" w:space="0" w:color="000000"/>
              <w:left w:val="single" w:sz="4" w:space="0" w:color="000000"/>
              <w:bottom w:val="single" w:sz="4" w:space="0" w:color="000000"/>
            </w:tcBorders>
            <w:shd w:val="clear" w:color="auto" w:fill="auto"/>
          </w:tcPr>
          <w:p w:rsidR="00A82C51" w:rsidRPr="00A82C51" w:rsidRDefault="00A82C51" w:rsidP="009A2411">
            <w:pPr>
              <w:tabs>
                <w:tab w:val="left" w:pos="3555"/>
              </w:tabs>
              <w:jc w:val="center"/>
              <w:rPr>
                <w:rFonts w:ascii="Times New Roman" w:hAnsi="Times New Roman" w:cs="Times New Roman"/>
                <w:color w:val="000000"/>
                <w:sz w:val="28"/>
                <w:szCs w:val="28"/>
              </w:rPr>
            </w:pPr>
            <w:r w:rsidRPr="00A82C51">
              <w:rPr>
                <w:rFonts w:ascii="Times New Roman" w:hAnsi="Times New Roman" w:cs="Times New Roman"/>
                <w:color w:val="000000"/>
                <w:sz w:val="28"/>
                <w:szCs w:val="28"/>
              </w:rPr>
              <w:t>2013-2014</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A82C51" w:rsidRPr="00A82C51" w:rsidRDefault="00A82C51" w:rsidP="009A2411">
            <w:pPr>
              <w:jc w:val="both"/>
              <w:rPr>
                <w:rFonts w:ascii="Times New Roman" w:hAnsi="Times New Roman" w:cs="Times New Roman"/>
                <w:sz w:val="28"/>
                <w:szCs w:val="28"/>
              </w:rPr>
            </w:pPr>
            <w:r w:rsidRPr="00A82C51">
              <w:rPr>
                <w:rFonts w:ascii="Times New Roman" w:hAnsi="Times New Roman" w:cs="Times New Roman"/>
                <w:color w:val="000000"/>
                <w:sz w:val="28"/>
                <w:szCs w:val="28"/>
              </w:rPr>
              <w:t>"Праздник английского алфавита" – "The ABC party"</w:t>
            </w:r>
          </w:p>
        </w:tc>
      </w:tr>
      <w:tr w:rsidR="00A82C51" w:rsidRPr="00A82C51" w:rsidTr="00A82C51">
        <w:trPr>
          <w:trHeight w:val="281"/>
        </w:trPr>
        <w:tc>
          <w:tcPr>
            <w:tcW w:w="2309" w:type="dxa"/>
            <w:tcBorders>
              <w:top w:val="single" w:sz="4" w:space="0" w:color="000000"/>
              <w:left w:val="single" w:sz="4" w:space="0" w:color="000000"/>
              <w:bottom w:val="single" w:sz="4" w:space="0" w:color="000000"/>
            </w:tcBorders>
            <w:shd w:val="clear" w:color="auto" w:fill="auto"/>
          </w:tcPr>
          <w:p w:rsidR="00A82C51" w:rsidRPr="00A82C51" w:rsidRDefault="00A82C51" w:rsidP="009A2411">
            <w:pPr>
              <w:tabs>
                <w:tab w:val="left" w:pos="3555"/>
              </w:tabs>
              <w:jc w:val="center"/>
              <w:rPr>
                <w:rFonts w:ascii="Times New Roman" w:hAnsi="Times New Roman" w:cs="Times New Roman"/>
                <w:color w:val="000000"/>
                <w:sz w:val="28"/>
                <w:szCs w:val="28"/>
              </w:rPr>
            </w:pPr>
            <w:r>
              <w:rPr>
                <w:rFonts w:ascii="Times New Roman" w:hAnsi="Times New Roman" w:cs="Times New Roman"/>
                <w:color w:val="000000"/>
                <w:sz w:val="28"/>
                <w:szCs w:val="28"/>
              </w:rPr>
              <w:t>2014-2015</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A82C51" w:rsidRPr="00A82C51" w:rsidRDefault="00A82C51" w:rsidP="009A2411">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Виртуальное путешествие по Лондону </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для учащихся 6х классов)</w:t>
            </w:r>
          </w:p>
        </w:tc>
      </w:tr>
      <w:tr w:rsidR="00A82C51" w:rsidRPr="00A82C51" w:rsidTr="00A82C51">
        <w:trPr>
          <w:trHeight w:val="281"/>
        </w:trPr>
        <w:tc>
          <w:tcPr>
            <w:tcW w:w="2309" w:type="dxa"/>
            <w:tcBorders>
              <w:top w:val="single" w:sz="4" w:space="0" w:color="000000"/>
              <w:left w:val="single" w:sz="4" w:space="0" w:color="000000"/>
              <w:bottom w:val="single" w:sz="4" w:space="0" w:color="000000"/>
            </w:tcBorders>
            <w:shd w:val="clear" w:color="auto" w:fill="auto"/>
          </w:tcPr>
          <w:p w:rsidR="00A82C51" w:rsidRDefault="00A82C51" w:rsidP="009A2411">
            <w:pPr>
              <w:tabs>
                <w:tab w:val="left" w:pos="3555"/>
              </w:tabs>
              <w:jc w:val="center"/>
              <w:rPr>
                <w:rFonts w:ascii="Times New Roman" w:hAnsi="Times New Roman" w:cs="Times New Roman"/>
                <w:color w:val="000000"/>
                <w:sz w:val="28"/>
                <w:szCs w:val="28"/>
              </w:rPr>
            </w:pPr>
            <w:r>
              <w:rPr>
                <w:rFonts w:ascii="Times New Roman" w:hAnsi="Times New Roman" w:cs="Times New Roman"/>
                <w:color w:val="000000"/>
                <w:sz w:val="28"/>
                <w:szCs w:val="28"/>
              </w:rPr>
              <w:t>2014-2015</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A82C51" w:rsidRDefault="00A82C51" w:rsidP="009A2411">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какую англоговорящую страну ты бы хотел поехать?» </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для учащихся 7х классов)</w:t>
            </w:r>
          </w:p>
        </w:tc>
      </w:tr>
      <w:tr w:rsidR="00A82C51" w:rsidRPr="00A82C51" w:rsidTr="00A82C51">
        <w:trPr>
          <w:trHeight w:val="281"/>
        </w:trPr>
        <w:tc>
          <w:tcPr>
            <w:tcW w:w="2309" w:type="dxa"/>
            <w:tcBorders>
              <w:top w:val="single" w:sz="4" w:space="0" w:color="000000"/>
              <w:left w:val="single" w:sz="4" w:space="0" w:color="000000"/>
              <w:bottom w:val="single" w:sz="4" w:space="0" w:color="000000"/>
            </w:tcBorders>
            <w:shd w:val="clear" w:color="auto" w:fill="auto"/>
          </w:tcPr>
          <w:p w:rsidR="00A82C51" w:rsidRDefault="00A82C51" w:rsidP="009A2411">
            <w:pPr>
              <w:tabs>
                <w:tab w:val="left" w:pos="3555"/>
              </w:tabs>
              <w:jc w:val="center"/>
              <w:rPr>
                <w:rFonts w:ascii="Times New Roman" w:hAnsi="Times New Roman" w:cs="Times New Roman"/>
                <w:color w:val="000000"/>
                <w:sz w:val="28"/>
                <w:szCs w:val="28"/>
              </w:rPr>
            </w:pPr>
            <w:r>
              <w:rPr>
                <w:rFonts w:ascii="Times New Roman" w:hAnsi="Times New Roman" w:cs="Times New Roman"/>
                <w:color w:val="000000"/>
                <w:sz w:val="28"/>
                <w:szCs w:val="28"/>
              </w:rPr>
              <w:t>2015-2016</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A82C51" w:rsidRDefault="00A82C51" w:rsidP="009A2411">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«Как прекрасен родной край» </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для учащихся 4х классов)</w:t>
            </w:r>
          </w:p>
        </w:tc>
      </w:tr>
    </w:tbl>
    <w:p w:rsidR="00A82C51" w:rsidRPr="00A82C51" w:rsidRDefault="00A82C51" w:rsidP="009A2411">
      <w:pPr>
        <w:pStyle w:val="10"/>
        <w:spacing w:after="0" w:line="276" w:lineRule="auto"/>
        <w:jc w:val="both"/>
        <w:rPr>
          <w:bCs/>
          <w:sz w:val="28"/>
          <w:szCs w:val="28"/>
        </w:rPr>
      </w:pPr>
      <w:r>
        <w:rPr>
          <w:bCs/>
          <w:sz w:val="26"/>
          <w:szCs w:val="28"/>
        </w:rPr>
        <w:br w:type="textWrapping" w:clear="all"/>
      </w:r>
      <w:r w:rsidRPr="00A82C51">
        <w:rPr>
          <w:bCs/>
          <w:sz w:val="28"/>
          <w:szCs w:val="28"/>
        </w:rPr>
        <w:t xml:space="preserve">   В 2012-2014 годах  в рамках образовательного учреждения, а затем на муниципальном уровне  проходила апробация программы  «Разговор о правильном питании». Апробация проходила в форме бесед, викторин, конкурсов, брейн-рингов. Данная программа позволила учащимся сформировать  представление о здоровье как одной из важнейших человеческих ценностей. Данная программа формирует у школьников знания о правилах рационального питания, их роли в сохранении и укреплении </w:t>
      </w:r>
      <w:r w:rsidRPr="00A82C51">
        <w:rPr>
          <w:bCs/>
          <w:sz w:val="28"/>
          <w:szCs w:val="28"/>
        </w:rPr>
        <w:lastRenderedPageBreak/>
        <w:t>здоровья, а также готовности соблюдать эти правила. Информирование  школьников о народных традициях, связанных с питанием и здоровьем, расширение знаний об истории и традициях своего народа, формирования чувства уважения к культуре своего народа и к культуре и традициям других народов.</w:t>
      </w:r>
    </w:p>
    <w:p w:rsidR="00A82C51" w:rsidRPr="00A82C51" w:rsidRDefault="00A82C51" w:rsidP="009A2411">
      <w:pPr>
        <w:pStyle w:val="10"/>
        <w:spacing w:after="0" w:line="276" w:lineRule="auto"/>
        <w:jc w:val="both"/>
        <w:rPr>
          <w:bCs/>
          <w:sz w:val="28"/>
          <w:szCs w:val="28"/>
        </w:rPr>
      </w:pPr>
      <w:r w:rsidRPr="00A82C51">
        <w:rPr>
          <w:bCs/>
          <w:sz w:val="28"/>
          <w:szCs w:val="28"/>
        </w:rPr>
        <w:t xml:space="preserve">          На муниципальном уровне апробация данной программы позволила учащимся ориентироваться в ассвортименте наиболее типичных продуктов питания, сознательно выбирая наиболее полезные. Данная программа развивает навыки правильного питания как составной части здорового образа жизни. Программа позволяет развивать представления о правилах этикета, связанных с питанием.</w:t>
      </w:r>
    </w:p>
    <w:p w:rsidR="00A82C51" w:rsidRPr="00A82C51" w:rsidRDefault="00A82C51" w:rsidP="009A2411">
      <w:pPr>
        <w:pStyle w:val="10"/>
        <w:spacing w:after="0" w:line="276" w:lineRule="auto"/>
        <w:jc w:val="both"/>
        <w:rPr>
          <w:bCs/>
          <w:sz w:val="28"/>
          <w:szCs w:val="28"/>
        </w:rPr>
      </w:pPr>
      <w:r w:rsidRPr="00A82C51">
        <w:rPr>
          <w:bCs/>
          <w:sz w:val="28"/>
          <w:szCs w:val="28"/>
        </w:rPr>
        <w:t>В рамках учреждения руководила исследовательским проектом «Этот вкусный … и вредный фас</w:t>
      </w:r>
      <w:proofErr w:type="gramStart"/>
      <w:r w:rsidRPr="00A82C51">
        <w:rPr>
          <w:bCs/>
          <w:sz w:val="28"/>
          <w:szCs w:val="28"/>
        </w:rPr>
        <w:t>т-</w:t>
      </w:r>
      <w:proofErr w:type="gramEnd"/>
      <w:r w:rsidRPr="00A82C51">
        <w:rPr>
          <w:bCs/>
          <w:sz w:val="28"/>
          <w:szCs w:val="28"/>
        </w:rPr>
        <w:t xml:space="preserve"> фуд». Работа заключалась в привлечении старших школьников к информированию </w:t>
      </w:r>
      <w:proofErr w:type="gramStart"/>
      <w:r w:rsidRPr="00A82C51">
        <w:rPr>
          <w:bCs/>
          <w:sz w:val="28"/>
          <w:szCs w:val="28"/>
        </w:rPr>
        <w:t>более младших</w:t>
      </w:r>
      <w:proofErr w:type="gramEnd"/>
      <w:r w:rsidRPr="00A82C51">
        <w:rPr>
          <w:bCs/>
          <w:sz w:val="28"/>
          <w:szCs w:val="28"/>
        </w:rPr>
        <w:t xml:space="preserve"> о вреде блюд из разряда « фаст-фуд». Весь процесс носил игровую форму и проводился в виде викторин и конкурсов.</w:t>
      </w:r>
    </w:p>
    <w:p w:rsidR="00A82C51" w:rsidRDefault="00A82C51" w:rsidP="009A2411">
      <w:pPr>
        <w:pStyle w:val="10"/>
        <w:spacing w:after="0" w:line="276" w:lineRule="auto"/>
        <w:jc w:val="both"/>
        <w:rPr>
          <w:bCs/>
          <w:sz w:val="28"/>
          <w:szCs w:val="28"/>
        </w:rPr>
      </w:pPr>
      <w:r w:rsidRPr="00A82C51">
        <w:rPr>
          <w:bCs/>
          <w:sz w:val="28"/>
          <w:szCs w:val="28"/>
        </w:rPr>
        <w:t xml:space="preserve"> Мною была составлена методическая разработка по вопросам здорового питания   в рамках программы « Разговор о правильном питании» и на муниципальном уровне она была удостоена первого места </w:t>
      </w:r>
      <w:proofErr w:type="gramStart"/>
      <w:r w:rsidRPr="00A82C51">
        <w:rPr>
          <w:bCs/>
          <w:sz w:val="28"/>
          <w:szCs w:val="28"/>
        </w:rPr>
        <w:t xml:space="preserve">( </w:t>
      </w:r>
      <w:proofErr w:type="gramEnd"/>
      <w:r w:rsidRPr="00A82C51">
        <w:rPr>
          <w:bCs/>
          <w:sz w:val="28"/>
          <w:szCs w:val="28"/>
        </w:rPr>
        <w:t xml:space="preserve">Приказ комитета по образованию администрации г Мурманска от 02.04.2013 № 450), на региональном уровне – сертификат участника.  </w:t>
      </w:r>
    </w:p>
    <w:p w:rsidR="00A82C51" w:rsidRDefault="00A82C51" w:rsidP="009A2411">
      <w:pPr>
        <w:pStyle w:val="10"/>
        <w:spacing w:after="0" w:line="276" w:lineRule="auto"/>
        <w:jc w:val="both"/>
        <w:rPr>
          <w:bCs/>
          <w:sz w:val="28"/>
          <w:szCs w:val="28"/>
        </w:rPr>
      </w:pPr>
    </w:p>
    <w:p w:rsidR="00A82C51" w:rsidRDefault="00A82C51" w:rsidP="009A2411">
      <w:pPr>
        <w:pStyle w:val="10"/>
        <w:spacing w:after="0" w:line="276" w:lineRule="auto"/>
        <w:jc w:val="both"/>
        <w:rPr>
          <w:bCs/>
          <w:sz w:val="28"/>
          <w:szCs w:val="28"/>
        </w:rPr>
      </w:pPr>
    </w:p>
    <w:p w:rsidR="00A82C51" w:rsidRPr="00A82C51" w:rsidRDefault="00A82C51" w:rsidP="009A2411">
      <w:pPr>
        <w:pStyle w:val="10"/>
        <w:spacing w:after="0" w:line="276" w:lineRule="auto"/>
        <w:jc w:val="both"/>
        <w:rPr>
          <w:bCs/>
          <w:sz w:val="28"/>
          <w:szCs w:val="28"/>
        </w:rPr>
      </w:pPr>
      <w:r w:rsidRPr="00A82C51">
        <w:rPr>
          <w:bCs/>
          <w:sz w:val="28"/>
          <w:szCs w:val="28"/>
        </w:rPr>
        <w:t xml:space="preserve">    </w:t>
      </w:r>
    </w:p>
    <w:p w:rsidR="00A82C51" w:rsidRPr="00A82C51" w:rsidRDefault="00A82C51" w:rsidP="009A2411">
      <w:pPr>
        <w:jc w:val="center"/>
        <w:rPr>
          <w:b/>
          <w:bCs/>
          <w:sz w:val="28"/>
          <w:szCs w:val="28"/>
        </w:rPr>
      </w:pPr>
      <w:r w:rsidRPr="00A82C51">
        <w:rPr>
          <w:b/>
          <w:bCs/>
          <w:sz w:val="28"/>
          <w:szCs w:val="28"/>
        </w:rPr>
        <w:t xml:space="preserve">       </w:t>
      </w:r>
    </w:p>
    <w:p w:rsidR="00A82C51" w:rsidRPr="00A82C51" w:rsidRDefault="00A82C51" w:rsidP="009A2411">
      <w:pPr>
        <w:shd w:val="clear" w:color="auto" w:fill="FFFFFF"/>
        <w:ind w:right="82" w:firstLine="709"/>
        <w:jc w:val="both"/>
        <w:rPr>
          <w:rFonts w:ascii="Times New Roman" w:hAnsi="Times New Roman" w:cs="Times New Roman"/>
          <w:color w:val="000000"/>
          <w:sz w:val="28"/>
          <w:szCs w:val="28"/>
          <w:shd w:val="clear" w:color="auto" w:fill="FFFFFF"/>
        </w:rPr>
      </w:pPr>
    </w:p>
    <w:p w:rsidR="00A82C51" w:rsidRPr="00A82C51" w:rsidRDefault="00A82C51" w:rsidP="009A2411">
      <w:pPr>
        <w:shd w:val="clear" w:color="auto" w:fill="FFFFFF"/>
        <w:ind w:right="82" w:firstLine="709"/>
        <w:jc w:val="both"/>
        <w:rPr>
          <w:rFonts w:ascii="Times New Roman" w:hAnsi="Times New Roman" w:cs="Times New Roman"/>
          <w:color w:val="000000"/>
          <w:sz w:val="28"/>
          <w:szCs w:val="28"/>
          <w:shd w:val="clear" w:color="auto" w:fill="FFFFFF"/>
        </w:rPr>
      </w:pPr>
    </w:p>
    <w:p w:rsidR="00A65C6D" w:rsidRPr="00A82C51" w:rsidRDefault="00A65C6D" w:rsidP="009A2411">
      <w:pPr>
        <w:pStyle w:val="a3"/>
        <w:spacing w:before="274" w:beforeAutospacing="0" w:after="0" w:afterAutospacing="0" w:line="276" w:lineRule="auto"/>
        <w:rPr>
          <w:sz w:val="28"/>
          <w:szCs w:val="28"/>
        </w:rPr>
      </w:pPr>
    </w:p>
    <w:p w:rsidR="00A65C6D" w:rsidRDefault="00A65C6D" w:rsidP="009A2411">
      <w:pPr>
        <w:pStyle w:val="a3"/>
        <w:spacing w:before="274" w:beforeAutospacing="0" w:after="0" w:afterAutospacing="0" w:line="276" w:lineRule="auto"/>
      </w:pPr>
    </w:p>
    <w:p w:rsidR="00A65C6D" w:rsidRDefault="00A65C6D" w:rsidP="009A2411">
      <w:pPr>
        <w:pStyle w:val="a3"/>
        <w:spacing w:before="274" w:beforeAutospacing="0" w:after="0" w:afterAutospacing="0" w:line="276" w:lineRule="auto"/>
      </w:pPr>
      <w:r>
        <w:rPr>
          <w:rStyle w:val="a4"/>
          <w:sz w:val="27"/>
          <w:szCs w:val="27"/>
        </w:rPr>
        <w:t>Литература</w:t>
      </w:r>
      <w:r>
        <w:rPr>
          <w:sz w:val="27"/>
          <w:szCs w:val="27"/>
        </w:rPr>
        <w:t>:</w:t>
      </w:r>
    </w:p>
    <w:p w:rsidR="00A65C6D" w:rsidRDefault="00A65C6D" w:rsidP="009A2411">
      <w:pPr>
        <w:pStyle w:val="a3"/>
        <w:spacing w:line="276" w:lineRule="auto"/>
      </w:pPr>
      <w:r>
        <w:rPr>
          <w:sz w:val="27"/>
          <w:szCs w:val="27"/>
        </w:rPr>
        <w:t>1. Адамский А. Модель сетевого взаимодействия. [Текст] -URL: http://www.1september.ru/ru/upr/2002/04/2.htm.</w:t>
      </w:r>
    </w:p>
    <w:p w:rsidR="00A65C6D" w:rsidRDefault="00A65C6D" w:rsidP="009A2411">
      <w:pPr>
        <w:pStyle w:val="a3"/>
        <w:spacing w:line="276" w:lineRule="auto"/>
      </w:pPr>
      <w:r>
        <w:rPr>
          <w:sz w:val="27"/>
          <w:szCs w:val="27"/>
        </w:rPr>
        <w:t xml:space="preserve">2. Буйлова Л.Н. Сетевой ресурсный центр: стратегия научно-методического сопровождения дополнительного образования детей [Текст] / Л. Н. Буйлова, А. </w:t>
      </w:r>
      <w:r>
        <w:rPr>
          <w:sz w:val="27"/>
          <w:szCs w:val="27"/>
        </w:rPr>
        <w:lastRenderedPageBreak/>
        <w:t>В. Павлов // Актуальные вопросы современной педагогики: материалы IV междунар. науч. конф. (г. Уфа, ноябрь 2013 г.). – Уфа: Лето, 2013. – С. 124-129. – URL: http://dopedu.ru/stati/setevoy-resursniy-tsentr-strategiya-nauchno-metodicheskogo-soprovozhdeniya-dopolnitelnogo-obrazovaniya-detey.</w:t>
      </w:r>
    </w:p>
    <w:p w:rsidR="00A65C6D" w:rsidRDefault="00A65C6D" w:rsidP="009A2411">
      <w:pPr>
        <w:pStyle w:val="a3"/>
        <w:spacing w:line="276" w:lineRule="auto"/>
      </w:pPr>
      <w:r>
        <w:rPr>
          <w:sz w:val="27"/>
          <w:szCs w:val="27"/>
        </w:rPr>
        <w:t>3. БуйловаЛ.Н.Усиление воспитательного потенциала ДОД в контексте модернизации российского образования. – URL: http://dopedu.ru/stati/usilenie-vospitatelnogo-potentsiala-dod-v-kontekste-modernizatsii-rossiyskogo-obrazovaniya.</w:t>
      </w:r>
    </w:p>
    <w:p w:rsidR="00A65C6D" w:rsidRDefault="00A65C6D" w:rsidP="009A2411">
      <w:pPr>
        <w:pStyle w:val="a3"/>
        <w:spacing w:line="276" w:lineRule="auto"/>
      </w:pPr>
      <w:r>
        <w:rPr>
          <w:sz w:val="27"/>
          <w:szCs w:val="27"/>
        </w:rPr>
        <w:t>4. Зверев А. Неисследованный материк открытого образовани</w:t>
      </w:r>
      <w:proofErr w:type="gramStart"/>
      <w:r>
        <w:rPr>
          <w:sz w:val="27"/>
          <w:szCs w:val="27"/>
        </w:rPr>
        <w:t>я[</w:t>
      </w:r>
      <w:proofErr w:type="gramEnd"/>
      <w:r>
        <w:rPr>
          <w:sz w:val="27"/>
          <w:szCs w:val="27"/>
        </w:rPr>
        <w:t>Текст].- URL: http://dopedu.ru/stati/neissledovanniy-materik-otkritogo-obrazovaniya.</w:t>
      </w:r>
    </w:p>
    <w:p w:rsidR="00A65C6D" w:rsidRDefault="00A65C6D" w:rsidP="009A2411">
      <w:pPr>
        <w:pStyle w:val="a3"/>
        <w:spacing w:line="276" w:lineRule="auto"/>
      </w:pPr>
      <w:r>
        <w:rPr>
          <w:sz w:val="27"/>
          <w:szCs w:val="27"/>
        </w:rPr>
        <w:t>5. Куприянов Б.В.Как сохранить учреждения дополнительного образования детей? [Текст] // Внешкольник. -2013.-№ 3.- URL: http://dopedu.ru/stati/kak-sochranit-uchrezhdeniya-dopolnitelnogo-obrazovaniya-detey.</w:t>
      </w:r>
    </w:p>
    <w:p w:rsidR="00A65C6D" w:rsidRDefault="00A65C6D" w:rsidP="009A2411">
      <w:pPr>
        <w:pStyle w:val="a3"/>
        <w:spacing w:after="240" w:afterAutospacing="0" w:line="276" w:lineRule="auto"/>
      </w:pPr>
    </w:p>
    <w:p w:rsidR="00A65C6D" w:rsidRDefault="00A65C6D" w:rsidP="009A2411">
      <w:pPr>
        <w:pStyle w:val="a3"/>
        <w:spacing w:before="274" w:beforeAutospacing="0" w:after="0" w:afterAutospacing="0" w:line="276" w:lineRule="auto"/>
      </w:pPr>
    </w:p>
    <w:p w:rsidR="00887F1A" w:rsidRDefault="00887F1A" w:rsidP="009A2411">
      <w:bookmarkStart w:id="0" w:name="_GoBack"/>
      <w:bookmarkEnd w:id="0"/>
    </w:p>
    <w:sectPr w:rsidR="00887F1A" w:rsidSect="005B23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3CEF"/>
    <w:multiLevelType w:val="hybridMultilevel"/>
    <w:tmpl w:val="B0EA7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0441CC"/>
    <w:multiLevelType w:val="hybridMultilevel"/>
    <w:tmpl w:val="F8184F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FC77B6"/>
    <w:multiLevelType w:val="hybridMultilevel"/>
    <w:tmpl w:val="BB0062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8796750"/>
    <w:multiLevelType w:val="multilevel"/>
    <w:tmpl w:val="57F484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FB5B2B"/>
    <w:multiLevelType w:val="multilevel"/>
    <w:tmpl w:val="74486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D06CC8"/>
    <w:multiLevelType w:val="multilevel"/>
    <w:tmpl w:val="27FA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2C3434"/>
    <w:multiLevelType w:val="hybridMultilevel"/>
    <w:tmpl w:val="F16EBD6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F624A73"/>
    <w:multiLevelType w:val="hybridMultilevel"/>
    <w:tmpl w:val="C4E404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FE276D"/>
    <w:multiLevelType w:val="hybridMultilevel"/>
    <w:tmpl w:val="6FE082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3F10CCD"/>
    <w:multiLevelType w:val="hybridMultilevel"/>
    <w:tmpl w:val="A7A4DD3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7662F48"/>
    <w:multiLevelType w:val="hybridMultilevel"/>
    <w:tmpl w:val="137A9ED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592106BE"/>
    <w:multiLevelType w:val="hybridMultilevel"/>
    <w:tmpl w:val="D32485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F13708A"/>
    <w:multiLevelType w:val="hybridMultilevel"/>
    <w:tmpl w:val="445040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B4551E0"/>
    <w:multiLevelType w:val="hybridMultilevel"/>
    <w:tmpl w:val="6B1A45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11"/>
  </w:num>
  <w:num w:numId="6">
    <w:abstractNumId w:val="6"/>
  </w:num>
  <w:num w:numId="7">
    <w:abstractNumId w:val="9"/>
  </w:num>
  <w:num w:numId="8">
    <w:abstractNumId w:val="8"/>
  </w:num>
  <w:num w:numId="9">
    <w:abstractNumId w:val="10"/>
  </w:num>
  <w:num w:numId="10">
    <w:abstractNumId w:val="0"/>
  </w:num>
  <w:num w:numId="11">
    <w:abstractNumId w:val="7"/>
  </w:num>
  <w:num w:numId="12">
    <w:abstractNumId w:val="12"/>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5C6D"/>
    <w:rsid w:val="00377740"/>
    <w:rsid w:val="00587225"/>
    <w:rsid w:val="005B235B"/>
    <w:rsid w:val="007E51E2"/>
    <w:rsid w:val="00887F1A"/>
    <w:rsid w:val="009713E9"/>
    <w:rsid w:val="009A2411"/>
    <w:rsid w:val="00A65C6D"/>
    <w:rsid w:val="00A82C51"/>
    <w:rsid w:val="00BE44D2"/>
    <w:rsid w:val="00CB78A6"/>
    <w:rsid w:val="00CC6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3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5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5C6D"/>
    <w:rPr>
      <w:b/>
      <w:bCs/>
    </w:rPr>
  </w:style>
  <w:style w:type="paragraph" w:styleId="a5">
    <w:name w:val="List Paragraph"/>
    <w:basedOn w:val="a"/>
    <w:uiPriority w:val="34"/>
    <w:qFormat/>
    <w:rsid w:val="00CC6DAD"/>
    <w:pPr>
      <w:ind w:left="720"/>
      <w:contextualSpacing/>
    </w:pPr>
    <w:rPr>
      <w:rFonts w:ascii="Calibri" w:eastAsia="Times New Roman" w:hAnsi="Calibri" w:cs="Times New Roman"/>
      <w:lang w:eastAsia="ru-RU"/>
    </w:rPr>
  </w:style>
  <w:style w:type="paragraph" w:styleId="a6">
    <w:name w:val="Body Text Indent"/>
    <w:basedOn w:val="a"/>
    <w:link w:val="a7"/>
    <w:rsid w:val="00CC6DAD"/>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CC6DAD"/>
    <w:rPr>
      <w:rFonts w:ascii="Times New Roman" w:eastAsia="Times New Roman" w:hAnsi="Times New Roman" w:cs="Times New Roman"/>
      <w:sz w:val="24"/>
      <w:szCs w:val="24"/>
      <w:lang w:eastAsia="ru-RU"/>
    </w:rPr>
  </w:style>
  <w:style w:type="character" w:styleId="a8">
    <w:name w:val="Emphasis"/>
    <w:qFormat/>
    <w:rsid w:val="00CC6DAD"/>
    <w:rPr>
      <w:i/>
      <w:iCs/>
    </w:rPr>
  </w:style>
  <w:style w:type="paragraph" w:styleId="a9">
    <w:name w:val="Body Text"/>
    <w:basedOn w:val="a"/>
    <w:link w:val="aa"/>
    <w:uiPriority w:val="99"/>
    <w:semiHidden/>
    <w:unhideWhenUsed/>
    <w:rsid w:val="00CC6DAD"/>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99"/>
    <w:semiHidden/>
    <w:rsid w:val="00CC6DAD"/>
    <w:rPr>
      <w:rFonts w:ascii="Calibri" w:eastAsia="Times New Roman" w:hAnsi="Calibri" w:cs="Times New Roman"/>
      <w:lang w:eastAsia="ru-RU"/>
    </w:rPr>
  </w:style>
  <w:style w:type="paragraph" w:customStyle="1" w:styleId="1">
    <w:name w:val="Без интервала1"/>
    <w:rsid w:val="00A82C51"/>
    <w:pPr>
      <w:suppressAutoHyphens/>
      <w:spacing w:after="0" w:line="100" w:lineRule="atLeast"/>
    </w:pPr>
    <w:rPr>
      <w:rFonts w:ascii="Calibri" w:eastAsia="Calibri" w:hAnsi="Calibri" w:cs="Times New Roman"/>
      <w:kern w:val="1"/>
      <w:sz w:val="24"/>
      <w:szCs w:val="24"/>
      <w:lang w:eastAsia="hi-IN" w:bidi="hi-IN"/>
    </w:rPr>
  </w:style>
  <w:style w:type="paragraph" w:customStyle="1" w:styleId="10">
    <w:name w:val="Обычный (веб)1"/>
    <w:basedOn w:val="a"/>
    <w:rsid w:val="00A82C51"/>
    <w:pPr>
      <w:widowControl w:val="0"/>
      <w:suppressAutoHyphens/>
      <w:spacing w:before="28" w:after="119" w:line="240" w:lineRule="auto"/>
    </w:pPr>
    <w:rPr>
      <w:rFonts w:ascii="Times New Roman" w:eastAsia="SimSun"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5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5C6D"/>
    <w:rPr>
      <w:b/>
      <w:bCs/>
    </w:rPr>
  </w:style>
</w:styles>
</file>

<file path=word/webSettings.xml><?xml version="1.0" encoding="utf-8"?>
<w:webSettings xmlns:r="http://schemas.openxmlformats.org/officeDocument/2006/relationships" xmlns:w="http://schemas.openxmlformats.org/wordprocessingml/2006/main">
  <w:divs>
    <w:div w:id="1536699055">
      <w:bodyDiv w:val="1"/>
      <w:marLeft w:val="0"/>
      <w:marRight w:val="0"/>
      <w:marTop w:val="0"/>
      <w:marBottom w:val="0"/>
      <w:divBdr>
        <w:top w:val="none" w:sz="0" w:space="0" w:color="auto"/>
        <w:left w:val="none" w:sz="0" w:space="0" w:color="auto"/>
        <w:bottom w:val="none" w:sz="0" w:space="0" w:color="auto"/>
        <w:right w:val="none" w:sz="0" w:space="0" w:color="auto"/>
      </w:divBdr>
      <w:divsChild>
        <w:div w:id="1062950740">
          <w:marLeft w:val="0"/>
          <w:marRight w:val="0"/>
          <w:marTop w:val="0"/>
          <w:marBottom w:val="0"/>
          <w:divBdr>
            <w:top w:val="none" w:sz="0" w:space="0" w:color="auto"/>
            <w:left w:val="none" w:sz="0" w:space="0" w:color="auto"/>
            <w:bottom w:val="none" w:sz="0" w:space="0" w:color="auto"/>
            <w:right w:val="none" w:sz="0" w:space="0" w:color="auto"/>
          </w:divBdr>
          <w:divsChild>
            <w:div w:id="170220232">
              <w:marLeft w:val="0"/>
              <w:marRight w:val="0"/>
              <w:marTop w:val="0"/>
              <w:marBottom w:val="0"/>
              <w:divBdr>
                <w:top w:val="none" w:sz="0" w:space="0" w:color="auto"/>
                <w:left w:val="none" w:sz="0" w:space="0" w:color="auto"/>
                <w:bottom w:val="none" w:sz="0" w:space="0" w:color="auto"/>
                <w:right w:val="none" w:sz="0" w:space="0" w:color="auto"/>
              </w:divBdr>
              <w:divsChild>
                <w:div w:id="2019309769">
                  <w:marLeft w:val="0"/>
                  <w:marRight w:val="0"/>
                  <w:marTop w:val="0"/>
                  <w:marBottom w:val="0"/>
                  <w:divBdr>
                    <w:top w:val="none" w:sz="0" w:space="0" w:color="auto"/>
                    <w:left w:val="none" w:sz="0" w:space="0" w:color="auto"/>
                    <w:bottom w:val="none" w:sz="0" w:space="0" w:color="auto"/>
                    <w:right w:val="none" w:sz="0" w:space="0" w:color="auto"/>
                  </w:divBdr>
                  <w:divsChild>
                    <w:div w:id="1346319770">
                      <w:marLeft w:val="0"/>
                      <w:marRight w:val="0"/>
                      <w:marTop w:val="0"/>
                      <w:marBottom w:val="0"/>
                      <w:divBdr>
                        <w:top w:val="none" w:sz="0" w:space="0" w:color="auto"/>
                        <w:left w:val="none" w:sz="0" w:space="0" w:color="auto"/>
                        <w:bottom w:val="none" w:sz="0" w:space="0" w:color="auto"/>
                        <w:right w:val="none" w:sz="0" w:space="0" w:color="auto"/>
                      </w:divBdr>
                      <w:divsChild>
                        <w:div w:id="21416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4918</Words>
  <Characters>28033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Olla</cp:lastModifiedBy>
  <cp:revision>6</cp:revision>
  <dcterms:created xsi:type="dcterms:W3CDTF">2015-12-09T12:10:00Z</dcterms:created>
  <dcterms:modified xsi:type="dcterms:W3CDTF">2017-04-01T18:01:00Z</dcterms:modified>
</cp:coreProperties>
</file>