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4E" w:rsidRPr="00BA1265" w:rsidRDefault="00BA1265" w:rsidP="006C18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184E" w:rsidRPr="00BA1265">
        <w:rPr>
          <w:rFonts w:ascii="Times New Roman" w:hAnsi="Times New Roman" w:cs="Times New Roman"/>
          <w:sz w:val="28"/>
          <w:szCs w:val="28"/>
        </w:rPr>
        <w:t>Формирование умений и навыков исследовательско-проектной деятельности учащихся в контексте введения ФГОС нового поколения»</w:t>
      </w:r>
    </w:p>
    <w:p w:rsidR="006C184E" w:rsidRPr="006C184E" w:rsidRDefault="006C184E" w:rsidP="006C18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184E">
        <w:rPr>
          <w:rFonts w:ascii="Times New Roman" w:hAnsi="Times New Roman" w:cs="Times New Roman"/>
          <w:b/>
          <w:sz w:val="28"/>
          <w:szCs w:val="28"/>
        </w:rPr>
        <w:t xml:space="preserve">«Исследовать - значит видеть то, </w:t>
      </w:r>
    </w:p>
    <w:p w:rsidR="006C184E" w:rsidRPr="006C184E" w:rsidRDefault="006C184E" w:rsidP="006C18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184E">
        <w:rPr>
          <w:rFonts w:ascii="Times New Roman" w:hAnsi="Times New Roman" w:cs="Times New Roman"/>
          <w:b/>
          <w:sz w:val="28"/>
          <w:szCs w:val="28"/>
        </w:rPr>
        <w:t xml:space="preserve">что видели все, и думать так, </w:t>
      </w:r>
    </w:p>
    <w:p w:rsidR="006C184E" w:rsidRPr="006C184E" w:rsidRDefault="006C184E" w:rsidP="006C18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184E">
        <w:rPr>
          <w:rFonts w:ascii="Times New Roman" w:hAnsi="Times New Roman" w:cs="Times New Roman"/>
          <w:b/>
          <w:sz w:val="28"/>
          <w:szCs w:val="28"/>
        </w:rPr>
        <w:t xml:space="preserve">как не думал никто»  </w:t>
      </w:r>
    </w:p>
    <w:p w:rsidR="006C184E" w:rsidRPr="006C184E" w:rsidRDefault="006C184E" w:rsidP="006C18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184E">
        <w:rPr>
          <w:rFonts w:ascii="Times New Roman" w:hAnsi="Times New Roman" w:cs="Times New Roman"/>
          <w:b/>
          <w:sz w:val="28"/>
          <w:szCs w:val="28"/>
        </w:rPr>
        <w:t>А. Сент-Дьердьи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На современном этапе, в условиях модернизации образования и в связи с переходом на новые образовательные стандарты второго поколения, перед учителем истории и обществознания стоит задача формирования личности, умеющей самостоятельно организовывать свою деятельность и свободно ориентироваться в информационном пространстве. Поэтому, ключевым направлением становится информационно-коммуникативная деятельность обучающихся.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Об уроке написано множество книг, статей, диссертаций. Никогда не потеряют своей актуальности слова В.А. Сухомлинского: «Урок – это зеркало общей и педагогической культуры учителя, мерило его интеллектуального богатства, показатель его кругозора, эрудиции». Но жизнь идет вперед, а значит меняются цели и содержание образования, появляются новые средства и технологии обучения. Как для учеников, так и для учителя, урок интересен тогда, когда он современен в самом широком понимании этого слова, то есть актуален – важен для настоящего времени, а значит закладывает основу для будущего. 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Примерные программы, составленные на основе контекста введения ФГОС нового поколения, рекомендуют на этапе основного общего среднего образования включать обучаемых в проектную и исследовательскую деятельность. Ее основу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Эти умения ведут к формированию познавательных потребностей и развитию </w:t>
      </w:r>
      <w:r w:rsidRPr="006C184E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познавательных способностей. При этом ведущим остается определенный вид деятельности ученика. Для учителя это значит выход на принципиально новый уровень образовательных услуг и необходимость включения в инновационную деятельность, освоения новых требований к реализации ФГОС.Современный урок должен отражать владение классической структурой на фоне активного применения собственных творческих наработок, как в смысле его построения, так и в подборе содержания учебного материала и технологии, что особенно важно для сильных учеников. 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Работая над проблемой формирования умений и навыков организации самостоятельной работы учащихся, направленной на поиск информации, я убедилась в том, что особую значимость при этом на уроках истории и обществознания приобретает проектная деятельность с элементами исследования. Один из основных критериев эффективности современного урока – </w:t>
      </w:r>
      <w:r w:rsidRPr="006C184E">
        <w:rPr>
          <w:rFonts w:ascii="Times New Roman" w:hAnsi="Times New Roman" w:cs="Times New Roman"/>
          <w:sz w:val="28"/>
          <w:szCs w:val="28"/>
          <w:u w:val="single"/>
        </w:rPr>
        <w:t>обучение через открытие</w:t>
      </w:r>
      <w:r w:rsidRPr="006C184E">
        <w:rPr>
          <w:rFonts w:ascii="Times New Roman" w:hAnsi="Times New Roman" w:cs="Times New Roman"/>
          <w:sz w:val="28"/>
          <w:szCs w:val="28"/>
        </w:rPr>
        <w:t xml:space="preserve">. Не менее важно самоопределение обучаемого к выполнению той или иной образовательной деятельности, осознание им того, каким способом получен результат, какие при этом встречались затруднения, как они были устранены. </w:t>
      </w:r>
      <w:bookmarkStart w:id="0" w:name="_GoBack"/>
      <w:r w:rsidRPr="006C184E">
        <w:rPr>
          <w:rFonts w:ascii="Times New Roman" w:hAnsi="Times New Roman" w:cs="Times New Roman"/>
          <w:sz w:val="28"/>
          <w:szCs w:val="28"/>
        </w:rPr>
        <w:t>Преподаватель должен сформировать у обучающихся способность проектировать предстоящую исследовательско-проектную деятельность и быть ее субъектом, а также сопоставлять различные точки зрения и умение пои этом найти истину, не отрицая субъективности суждений.</w:t>
      </w:r>
      <w:bookmarkEnd w:id="0"/>
      <w:r w:rsidRPr="006C184E">
        <w:rPr>
          <w:rFonts w:ascii="Times New Roman" w:hAnsi="Times New Roman" w:cs="Times New Roman"/>
          <w:sz w:val="28"/>
          <w:szCs w:val="28"/>
        </w:rPr>
        <w:t xml:space="preserve">И так, исследовательский метод рассчитан на самостоятельность учащихся. Деятельность учителя состоит в осуществлении консультативной помощи и контроле, в подготовке заданий, которые бы обеспечивали творческое применение знаний. Отбор методов в данном случае осуществляется на основе принципа проблемности обучения, когда задание составлено таким образом, что учащиеся попадают в ситуацию, которая воспринимается ими как интеллектуальное затруднение, требующее новых знаний. 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lastRenderedPageBreak/>
        <w:t xml:space="preserve">       Методика учебников, конечно, способствует использованию исследовательской деятельности на уроках, однако, практические работы, как правило проводятся по инструкции учителя, а это лишает учащихся возможности применить творческий подход. Поэтому необходимо создать условия для исследования, дать ребенку самому выбрать уровень сложности предлагаемой работы, а инструкция учителя содержит лишь цель исследования и незначительные подсказки.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Одной из форм изучения материала являются экскурсии, которые облегчают восприятие учебного материала, повышают познавательный интерес, создают представление целостной картины мира, а значит должны включать исследования учащихся. Ценность исследовательской работы заключается в том, что учащиеся, оперируя понятиями в глобальных масштабах, выполняют работу на местном материале.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Форма работы может быть индивидуальной, парной или групповой. Наиболее эффективными, как показывает практика, являются индивидуальные исследования учеников. Эффективность уроков будет наибольшей, если теоретические знания, полученные на уроке, будут реализованы в практической деятельности ученика или же теоретические познания будут достигаться в ходе собственных исследований.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Конечно, творческая деятельность учащегося должна быть необходимой составляющей современного образования, так как перед каждым человеком в течение жизни встают не только повторяющиеся задачи, но и новые, неожиданные проблемы. Поэтому, ученик должен выступать активным участником процесса обучения. Одним из методов, повышающих творческую активность учащихся, является проектная деятельность. Планирование действий при проектной деятельности идет от ученика с учетом его способностей, интересов, потребностей. Результат – графическое или теоретическое решение поставленной проблемы.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Этапы проектной деятельности: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- изучение исторических или социальных фактов и явлений;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lastRenderedPageBreak/>
        <w:t>-  постановка социальной проблемы;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- построение плана работы с опорой на инструкцию учителя;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- осуществление плана;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- графическое или теоретическое составление проекта;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- защита проекта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Работа над проектом у учащихся с низким уровнем усвоения материала будет сводится лишь к констатации фактов. Тем не менее, попытка изложения своих мыслей, пусть даже слабая, способствует повышению творческого потенциала ученика. Главное - не ограничивать свободу мысли, дать волю фантазии ученика, при этом требуя научного обоснования всех идей.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Продуктом проектной деятельности являются презентации, создаваемые учащимися. Наиболее эффективна работа в сотрудничестве ученика, учителя истории и учителя информатики. При этом создаются максимальные условия для реализации творческого потенциала школьников, развития интереса к предмету. Ученик, сам создавая презентацию, переосмысливает получаемую информацию и передает ее одноклассникам. При этом повышается качество знаний самого ученика.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Цели исторического и обществоведческого образования в основной и старшей школе согласно ФГОС нового поколения формируются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Глобальные цели исторического и обществоведческого образования являются общими для основной и старшей  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общения, социальных взаимодействий. Объемы и способы получения информации порождают ряд особенностей развития современных подростков.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lastRenderedPageBreak/>
        <w:t xml:space="preserve">       С учетом вышеназванных подходов </w:t>
      </w:r>
      <w:r w:rsidRPr="006C184E">
        <w:rPr>
          <w:rFonts w:ascii="Times New Roman" w:hAnsi="Times New Roman" w:cs="Times New Roman"/>
          <w:b/>
          <w:sz w:val="28"/>
          <w:szCs w:val="28"/>
        </w:rPr>
        <w:t>глобальными</w:t>
      </w:r>
      <w:r w:rsidRPr="006C184E">
        <w:rPr>
          <w:rFonts w:ascii="Times New Roman" w:hAnsi="Times New Roman" w:cs="Times New Roman"/>
          <w:sz w:val="28"/>
          <w:szCs w:val="28"/>
        </w:rPr>
        <w:t xml:space="preserve"> целями исторического и обществоведческого образования являются:</w:t>
      </w:r>
    </w:p>
    <w:p w:rsidR="006C184E" w:rsidRPr="006C184E" w:rsidRDefault="006C184E" w:rsidP="006C18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ориентаций, осваиваемых в процессе знакомства с мировой и отечественной историей и социальными процессами;</w:t>
      </w:r>
    </w:p>
    <w:p w:rsidR="006C184E" w:rsidRPr="006C184E" w:rsidRDefault="006C184E" w:rsidP="006C18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приобщение к познавательной культуре как к системе познавательных ценностей, накопленных обществом в сфере исторической и обществоведческих наук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r w:rsidRPr="006C184E">
        <w:rPr>
          <w:rFonts w:ascii="Times New Roman" w:hAnsi="Times New Roman" w:cs="Times New Roman"/>
          <w:sz w:val="28"/>
          <w:szCs w:val="28"/>
        </w:rPr>
        <w:t xml:space="preserve"> результатами освоения программы по истории и обществознанию являются:</w:t>
      </w:r>
    </w:p>
    <w:p w:rsidR="006C184E" w:rsidRPr="006C184E" w:rsidRDefault="006C184E" w:rsidP="006C18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6C184E" w:rsidRPr="006C184E" w:rsidRDefault="006C184E" w:rsidP="006C18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умение работать с разными историческими и социальными источниками (находить, анализировать, оценивать информацию, преобразовывать ее из одной формы в другую;</w:t>
      </w:r>
    </w:p>
    <w:p w:rsidR="006C184E" w:rsidRPr="006C184E" w:rsidRDefault="006C184E" w:rsidP="006C18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способность выбирать целевые и смысловые установки по отношению к историческим и социальным фактам;</w:t>
      </w:r>
    </w:p>
    <w:p w:rsidR="006C184E" w:rsidRPr="006C184E" w:rsidRDefault="006C184E" w:rsidP="006C18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различные точки зрения, аргументируя и отстаивая свою позицию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 позволяет вводить новое содержание в образование, которое позволяет решать проблему формирования ключевых компетенций у учащихся согласно новых требований.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lastRenderedPageBreak/>
        <w:t xml:space="preserve">     Так что же такое современный урок? 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4E">
        <w:rPr>
          <w:rFonts w:ascii="Times New Roman" w:hAnsi="Times New Roman" w:cs="Times New Roman"/>
          <w:sz w:val="28"/>
          <w:szCs w:val="28"/>
        </w:rPr>
        <w:t xml:space="preserve">       Подводя итог выступлению хочу подчеркнуть, что времена, когда учителя заставляли придерживаться жестких и однозначных требований по организации урока миновали. Время готовых уроков постепенно отходит. И можно долго спорить о том, каким должен быть урок, но неоспоримо одно – он должен быть одушевлен личностью учителя.</w:t>
      </w:r>
    </w:p>
    <w:p w:rsidR="006C184E" w:rsidRPr="006C184E" w:rsidRDefault="006C184E" w:rsidP="006C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51" w:rsidRPr="006C184E" w:rsidRDefault="00CB7C51">
      <w:pPr>
        <w:rPr>
          <w:rFonts w:ascii="Times New Roman" w:hAnsi="Times New Roman" w:cs="Times New Roman"/>
          <w:sz w:val="28"/>
          <w:szCs w:val="28"/>
        </w:rPr>
      </w:pPr>
    </w:p>
    <w:sectPr w:rsidR="00CB7C51" w:rsidRPr="006C184E" w:rsidSect="00CB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1C3"/>
    <w:multiLevelType w:val="hybridMultilevel"/>
    <w:tmpl w:val="CE1E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969F0"/>
    <w:multiLevelType w:val="hybridMultilevel"/>
    <w:tmpl w:val="C138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184E"/>
    <w:rsid w:val="006C184E"/>
    <w:rsid w:val="00BA1265"/>
    <w:rsid w:val="00CB7C51"/>
    <w:rsid w:val="00D8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1365</Words>
  <Characters>7783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Расческина</dc:creator>
  <cp:lastModifiedBy>Расческина</cp:lastModifiedBy>
  <cp:revision>4</cp:revision>
  <dcterms:created xsi:type="dcterms:W3CDTF">2019-04-15T18:08:00Z</dcterms:created>
  <dcterms:modified xsi:type="dcterms:W3CDTF">2019-04-15T18:25:00Z</dcterms:modified>
</cp:coreProperties>
</file>