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F7" w:rsidRPr="00E52CB6" w:rsidRDefault="00CC6EF7" w:rsidP="00CC6E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«ООШ № 89» г. Новокузнецка</w:t>
      </w:r>
    </w:p>
    <w:p w:rsidR="00CC6EF7" w:rsidRDefault="00CC6EF7" w:rsidP="00CC6E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C6EF7" w:rsidRDefault="00CC6EF7" w:rsidP="00CC6E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C6EF7" w:rsidRPr="00E52CB6" w:rsidRDefault="00CC6EF7" w:rsidP="00CC6E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</w:t>
      </w:r>
    </w:p>
    <w:p w:rsidR="00E52CB6" w:rsidRPr="00E52CB6" w:rsidRDefault="00CC6EF7" w:rsidP="00CC6E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52CB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</w:t>
      </w:r>
      <w:r w:rsidR="00E52CB6" w:rsidRPr="00E52CB6">
        <w:rPr>
          <w:rFonts w:ascii="Times New Roman" w:eastAsia="Times New Roman" w:hAnsi="Times New Roman" w:cs="Times New Roman"/>
          <w:sz w:val="40"/>
          <w:szCs w:val="40"/>
          <w:lang w:eastAsia="ru-RU"/>
        </w:rPr>
        <w:t>ДОКЛАД</w:t>
      </w:r>
    </w:p>
    <w:p w:rsidR="00E52CB6" w:rsidRDefault="00E52CB6" w:rsidP="00CC6E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52CB6" w:rsidRDefault="00E52CB6" w:rsidP="00CC6E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C6EF7" w:rsidRDefault="00CC6EF7" w:rsidP="00CC6E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C6EF7" w:rsidRPr="00E52CB6" w:rsidRDefault="00CC6EF7" w:rsidP="00CC6E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E52CB6">
        <w:rPr>
          <w:rFonts w:ascii="Times New Roman" w:eastAsia="Times New Roman" w:hAnsi="Times New Roman" w:cs="Times New Roman"/>
          <w:sz w:val="48"/>
          <w:szCs w:val="48"/>
          <w:lang w:eastAsia="ru-RU"/>
        </w:rPr>
        <w:t>Тема: «</w:t>
      </w:r>
      <w:r w:rsidRPr="00CC6EF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Современные образовательные технологии в учебн</w:t>
      </w:r>
      <w:proofErr w:type="gramStart"/>
      <w:r w:rsidRPr="00CC6EF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о-</w:t>
      </w:r>
      <w:proofErr w:type="gramEnd"/>
      <w:r w:rsidRPr="00CC6EF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воспитательном пространстве</w:t>
      </w:r>
      <w:r w:rsidRPr="00E52CB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.»    </w:t>
      </w:r>
    </w:p>
    <w:p w:rsidR="00CC6EF7" w:rsidRPr="00E52CB6" w:rsidRDefault="00CC6EF7" w:rsidP="00CC6E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C6EF7" w:rsidRDefault="00CC6EF7" w:rsidP="00CC6E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C6EF7" w:rsidRDefault="00CC6EF7" w:rsidP="00CC6E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C6EF7" w:rsidRDefault="00CC6EF7" w:rsidP="00CC6E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C6EF7" w:rsidRDefault="00CC6EF7" w:rsidP="00CC6E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C6EF7" w:rsidRDefault="00CC6EF7" w:rsidP="00CC6E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C6EF7" w:rsidRDefault="00CC6EF7" w:rsidP="00CC6E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C6EF7" w:rsidRDefault="00CC6EF7" w:rsidP="00CC6E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C6EF7" w:rsidRDefault="00CC6EF7" w:rsidP="00CC6E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Составила: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Горбашова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Ольга Геннадьевна</w:t>
      </w:r>
    </w:p>
    <w:p w:rsidR="00CC6EF7" w:rsidRDefault="00CC6EF7" w:rsidP="00CC6E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учитель начальных классов</w:t>
      </w:r>
    </w:p>
    <w:p w:rsidR="00E52CB6" w:rsidRDefault="00E52CB6" w:rsidP="00CC6E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2CB6" w:rsidRDefault="00E52CB6" w:rsidP="00CC6E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2CB6" w:rsidRDefault="00E52CB6" w:rsidP="00CC6E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2CB6" w:rsidRDefault="00E52CB6" w:rsidP="00CC6E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2CB6" w:rsidRDefault="00E52CB6" w:rsidP="00CC6E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2CB6" w:rsidRDefault="00E52CB6" w:rsidP="00CC6E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2CB6" w:rsidRDefault="00E52CB6" w:rsidP="00CC6E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2CB6" w:rsidRDefault="00E52CB6" w:rsidP="00CC6E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2CB6" w:rsidRDefault="00E52CB6" w:rsidP="00CC6E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2CB6" w:rsidRPr="00CC6EF7" w:rsidRDefault="00E52CB6" w:rsidP="00CC6E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C6EF7" w:rsidRDefault="00CC6EF7" w:rsidP="00CC6E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C6EF7" w:rsidRDefault="00CC6EF7" w:rsidP="00CC6E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C6EF7" w:rsidRDefault="00CC6EF7" w:rsidP="00CC6E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C6EF7" w:rsidRDefault="00CC6EF7" w:rsidP="00CC6E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C6EF7" w:rsidRDefault="00CC6EF7" w:rsidP="00CC6E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C6EF7" w:rsidRDefault="00CC6EF7">
      <w:pPr>
        <w:rPr>
          <w:rFonts w:ascii="Verdana" w:hAnsi="Verdana"/>
          <w:color w:val="000000"/>
          <w:sz w:val="21"/>
          <w:szCs w:val="21"/>
        </w:rPr>
      </w:pPr>
    </w:p>
    <w:p w:rsidR="00CC6EF7" w:rsidRDefault="00CC6EF7">
      <w:pPr>
        <w:rPr>
          <w:rFonts w:ascii="Verdana" w:hAnsi="Verdana"/>
          <w:color w:val="000000"/>
          <w:sz w:val="21"/>
          <w:szCs w:val="21"/>
        </w:rPr>
      </w:pPr>
    </w:p>
    <w:p w:rsidR="00CC6EF7" w:rsidRDefault="00CC6EF7">
      <w:pPr>
        <w:rPr>
          <w:rFonts w:ascii="Verdana" w:hAnsi="Verdana"/>
          <w:color w:val="000000"/>
          <w:sz w:val="21"/>
          <w:szCs w:val="21"/>
        </w:rPr>
      </w:pPr>
    </w:p>
    <w:p w:rsidR="00CC6EF7" w:rsidRDefault="00CC6EF7">
      <w:pPr>
        <w:rPr>
          <w:rFonts w:ascii="Verdana" w:hAnsi="Verdana"/>
          <w:color w:val="000000"/>
          <w:sz w:val="21"/>
          <w:szCs w:val="21"/>
        </w:rPr>
      </w:pPr>
    </w:p>
    <w:p w:rsidR="00885657" w:rsidRPr="00E52CB6" w:rsidRDefault="00E52CB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52CB6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97730D" w:rsidRPr="00E52CB6">
        <w:rPr>
          <w:rFonts w:ascii="Times New Roman" w:hAnsi="Times New Roman" w:cs="Times New Roman"/>
          <w:color w:val="000000"/>
          <w:sz w:val="28"/>
          <w:szCs w:val="28"/>
        </w:rPr>
        <w:t>Слово инновация означает «новшество», «нововведение», «обновление». Оно применимо к любой сфере: к науке, медицине, образованию. В странах Западной Европы понятие «педагогическая инновация» исследуется с конца 50-х годов, в России общественность начала проявлять к ним интерес в начале 90-ых. Современное образование не удовлетворяет запросы информационного общества. Школы не развивают базовые компетентности, не учат школьников учиться и делать открытия. Система до сих пор сосредоточена на том, чтобы «передавать» знания, а не учить их искать. Это формирует потребность в реформации образовании, перехода к новой системе, активному внедрению педагогических инноваций.</w:t>
      </w:r>
    </w:p>
    <w:p w:rsidR="007F2EF8" w:rsidRPr="00E52CB6" w:rsidRDefault="0097730D" w:rsidP="00E52CB6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52C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5657" w:rsidRPr="00E52CB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E52CB6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</w:t>
      </w:r>
    </w:p>
    <w:p w:rsidR="007F2EF8" w:rsidRPr="00E52CB6" w:rsidRDefault="0097730D" w:rsidP="00E52CB6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52CB6">
        <w:rPr>
          <w:rFonts w:ascii="Times New Roman" w:hAnsi="Times New Roman" w:cs="Times New Roman"/>
          <w:color w:val="000000"/>
          <w:sz w:val="28"/>
          <w:szCs w:val="28"/>
        </w:rPr>
        <w:t>1 Педагогическая инновация: суть и цели</w:t>
      </w:r>
      <w:r w:rsidR="00E52C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2EF8" w:rsidRPr="00E52CB6" w:rsidRDefault="0097730D" w:rsidP="00E52CB6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52CB6">
        <w:rPr>
          <w:rFonts w:ascii="Times New Roman" w:hAnsi="Times New Roman" w:cs="Times New Roman"/>
          <w:color w:val="000000"/>
          <w:sz w:val="28"/>
          <w:szCs w:val="28"/>
        </w:rPr>
        <w:t xml:space="preserve"> 2 Инновационные подходы в современном образовании</w:t>
      </w:r>
      <w:proofErr w:type="gramStart"/>
      <w:r w:rsidRPr="00E52C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2CB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F2EF8" w:rsidRPr="00E52CB6" w:rsidRDefault="0097730D" w:rsidP="00E52CB6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52CB6">
        <w:rPr>
          <w:rFonts w:ascii="Times New Roman" w:hAnsi="Times New Roman" w:cs="Times New Roman"/>
          <w:color w:val="000000"/>
          <w:sz w:val="28"/>
          <w:szCs w:val="28"/>
        </w:rPr>
        <w:t>3 Новые педагогические технологии в</w:t>
      </w:r>
      <w:r w:rsidR="007F2EF8" w:rsidRPr="00E52CB6">
        <w:rPr>
          <w:rFonts w:ascii="Times New Roman" w:hAnsi="Times New Roman" w:cs="Times New Roman"/>
          <w:color w:val="000000"/>
          <w:sz w:val="28"/>
          <w:szCs w:val="28"/>
        </w:rPr>
        <w:t xml:space="preserve"> системе образовани</w:t>
      </w:r>
      <w:r w:rsidR="00A4109C" w:rsidRPr="00E52CB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52CB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F2EF8" w:rsidRPr="00E52CB6" w:rsidRDefault="00E52CB6" w:rsidP="00E52CB6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97730D" w:rsidRPr="00E52C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109C" w:rsidRPr="00E52CB6">
        <w:rPr>
          <w:rFonts w:ascii="Times New Roman" w:hAnsi="Times New Roman" w:cs="Times New Roman"/>
          <w:color w:val="000000"/>
          <w:sz w:val="28"/>
          <w:szCs w:val="28"/>
        </w:rPr>
        <w:t>Дистанционное обучение</w:t>
      </w:r>
      <w:r w:rsidR="0097730D" w:rsidRPr="00E52C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F2EF8" w:rsidRPr="00E52CB6" w:rsidRDefault="00E52CB6" w:rsidP="00E52CB6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97730D" w:rsidRPr="00E52C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109C" w:rsidRPr="00E52CB6">
        <w:rPr>
          <w:rFonts w:ascii="Times New Roman" w:hAnsi="Times New Roman" w:cs="Times New Roman"/>
          <w:color w:val="000000"/>
          <w:sz w:val="28"/>
          <w:szCs w:val="28"/>
        </w:rPr>
        <w:t>Интерактивные</w:t>
      </w:r>
      <w:r w:rsidR="0097730D" w:rsidRPr="00E52CB6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</w:t>
      </w:r>
    </w:p>
    <w:p w:rsidR="007F2EF8" w:rsidRPr="00E52CB6" w:rsidRDefault="00E52CB6" w:rsidP="00E52CB6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97730D" w:rsidRPr="00E52C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109C" w:rsidRPr="00E52CB6">
        <w:rPr>
          <w:rFonts w:ascii="Times New Roman" w:hAnsi="Times New Roman" w:cs="Times New Roman"/>
          <w:color w:val="000000"/>
          <w:sz w:val="28"/>
          <w:szCs w:val="28"/>
        </w:rPr>
        <w:t xml:space="preserve">Проектная </w:t>
      </w:r>
      <w:r w:rsidR="00885657" w:rsidRPr="00E52CB6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</w:p>
    <w:p w:rsidR="007F2EF8" w:rsidRPr="00E52CB6" w:rsidRDefault="00E52CB6" w:rsidP="00E52CB6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="0097730D" w:rsidRPr="00E52C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6EF7" w:rsidRPr="00E52CB6">
        <w:rPr>
          <w:rFonts w:ascii="Times New Roman" w:hAnsi="Times New Roman" w:cs="Times New Roman"/>
          <w:color w:val="000000"/>
          <w:sz w:val="28"/>
          <w:szCs w:val="28"/>
        </w:rPr>
        <w:t>Игровы</w:t>
      </w:r>
      <w:r w:rsidR="00A4109C" w:rsidRPr="00E52CB6">
        <w:rPr>
          <w:rFonts w:ascii="Times New Roman" w:hAnsi="Times New Roman" w:cs="Times New Roman"/>
          <w:color w:val="000000"/>
          <w:sz w:val="28"/>
          <w:szCs w:val="28"/>
        </w:rPr>
        <w:t>е технологии</w:t>
      </w:r>
    </w:p>
    <w:p w:rsidR="0097730D" w:rsidRDefault="00E52CB6" w:rsidP="00E52CB6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</w:t>
      </w:r>
      <w:r w:rsidR="0097730D" w:rsidRPr="00E52CB6">
        <w:rPr>
          <w:rFonts w:ascii="Times New Roman" w:hAnsi="Times New Roman" w:cs="Times New Roman"/>
          <w:color w:val="000000"/>
          <w:sz w:val="28"/>
          <w:szCs w:val="28"/>
        </w:rPr>
        <w:t xml:space="preserve"> Портфолио</w:t>
      </w:r>
    </w:p>
    <w:p w:rsidR="00E52CB6" w:rsidRPr="00E52CB6" w:rsidRDefault="00E52CB6" w:rsidP="00E52CB6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A4109C" w:rsidRPr="00E52CB6" w:rsidRDefault="007F2EF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52C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97730D" w:rsidRPr="00E52CB6">
        <w:rPr>
          <w:rFonts w:ascii="Times New Roman" w:hAnsi="Times New Roman" w:cs="Times New Roman"/>
          <w:b/>
          <w:color w:val="000000"/>
          <w:sz w:val="28"/>
          <w:szCs w:val="28"/>
        </w:rPr>
        <w:t>Педагогическая инновация</w:t>
      </w:r>
      <w:r w:rsidR="0097730D" w:rsidRPr="00E52CB6">
        <w:rPr>
          <w:rFonts w:ascii="Times New Roman" w:hAnsi="Times New Roman" w:cs="Times New Roman"/>
          <w:color w:val="000000"/>
          <w:sz w:val="28"/>
          <w:szCs w:val="28"/>
        </w:rPr>
        <w:t xml:space="preserve"> – это процесс разработки, внедрения, тестирования и оценки новше</w:t>
      </w:r>
      <w:proofErr w:type="gramStart"/>
      <w:r w:rsidR="0097730D" w:rsidRPr="00E52CB6">
        <w:rPr>
          <w:rFonts w:ascii="Times New Roman" w:hAnsi="Times New Roman" w:cs="Times New Roman"/>
          <w:color w:val="000000"/>
          <w:sz w:val="28"/>
          <w:szCs w:val="28"/>
        </w:rPr>
        <w:t>ств в сф</w:t>
      </w:r>
      <w:proofErr w:type="gramEnd"/>
      <w:r w:rsidR="0097730D" w:rsidRPr="00E52CB6">
        <w:rPr>
          <w:rFonts w:ascii="Times New Roman" w:hAnsi="Times New Roman" w:cs="Times New Roman"/>
          <w:color w:val="000000"/>
          <w:sz w:val="28"/>
          <w:szCs w:val="28"/>
        </w:rPr>
        <w:t xml:space="preserve">ере образования, которые помогают эффективно достигать поставленных целей. Инновации и цели тесно связанны между собой: образовательный процесс со временем меняется, рынок труда предъявляет новые требования </w:t>
      </w:r>
      <w:proofErr w:type="gramStart"/>
      <w:r w:rsidR="0097730D" w:rsidRPr="00E52CB6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97730D" w:rsidRPr="00E52C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7730D" w:rsidRPr="00E52CB6">
        <w:rPr>
          <w:rFonts w:ascii="Times New Roman" w:hAnsi="Times New Roman" w:cs="Times New Roman"/>
          <w:color w:val="000000"/>
          <w:sz w:val="28"/>
          <w:szCs w:val="28"/>
        </w:rPr>
        <w:t>будущим</w:t>
      </w:r>
      <w:proofErr w:type="gramEnd"/>
      <w:r w:rsidR="0097730D" w:rsidRPr="00E52CB6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работникам, и обучение трансформируется, подстраивается под новые цели, для достижения которых нужны новые педагогические методики, приёмы и способы. ГЛАВНЫЙ </w:t>
      </w:r>
      <w:r w:rsidRPr="00E52CB6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показатель </w:t>
      </w:r>
      <w:r w:rsidR="0097730D" w:rsidRPr="00E52CB6">
        <w:rPr>
          <w:rFonts w:ascii="Times New Roman" w:hAnsi="Times New Roman" w:cs="Times New Roman"/>
          <w:color w:val="000000"/>
          <w:sz w:val="28"/>
          <w:szCs w:val="28"/>
        </w:rPr>
        <w:t xml:space="preserve">ИННОВАЦИИ – ЭТО ЕЁ АКТУАЛЬНОСТЬ. Нововведения в образовании помогают достигнуть таких целей: </w:t>
      </w:r>
      <w:proofErr w:type="spellStart"/>
      <w:r w:rsidR="00A4109C" w:rsidRPr="00E52CB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97730D" w:rsidRPr="00E52CB6">
        <w:rPr>
          <w:rFonts w:ascii="Times New Roman" w:hAnsi="Times New Roman" w:cs="Times New Roman"/>
          <w:color w:val="000000"/>
          <w:sz w:val="28"/>
          <w:szCs w:val="28"/>
        </w:rPr>
        <w:t>уманизации</w:t>
      </w:r>
      <w:proofErr w:type="spellEnd"/>
      <w:r w:rsidR="0097730D" w:rsidRPr="00E52CB6">
        <w:rPr>
          <w:rFonts w:ascii="Times New Roman" w:hAnsi="Times New Roman" w:cs="Times New Roman"/>
          <w:color w:val="000000"/>
          <w:sz w:val="28"/>
          <w:szCs w:val="28"/>
        </w:rPr>
        <w:t>, демократиза</w:t>
      </w:r>
      <w:r w:rsidR="00A4109C" w:rsidRPr="00E52CB6">
        <w:rPr>
          <w:rFonts w:ascii="Times New Roman" w:hAnsi="Times New Roman" w:cs="Times New Roman"/>
          <w:color w:val="000000"/>
          <w:sz w:val="28"/>
          <w:szCs w:val="28"/>
        </w:rPr>
        <w:t xml:space="preserve">ции образовательного процесса; </w:t>
      </w:r>
      <w:proofErr w:type="spellStart"/>
      <w:r w:rsidR="00A4109C" w:rsidRPr="00E52C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7730D" w:rsidRPr="00E52CB6">
        <w:rPr>
          <w:rFonts w:ascii="Times New Roman" w:hAnsi="Times New Roman" w:cs="Times New Roman"/>
          <w:color w:val="000000"/>
          <w:sz w:val="28"/>
          <w:szCs w:val="28"/>
        </w:rPr>
        <w:t>тенсификации</w:t>
      </w:r>
      <w:proofErr w:type="spellEnd"/>
      <w:r w:rsidR="0097730D" w:rsidRPr="00E52CB6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</w:t>
      </w:r>
      <w:r w:rsidR="00A4109C" w:rsidRPr="00E52CB6">
        <w:rPr>
          <w:rFonts w:ascii="Times New Roman" w:hAnsi="Times New Roman" w:cs="Times New Roman"/>
          <w:color w:val="000000"/>
          <w:sz w:val="28"/>
          <w:szCs w:val="28"/>
        </w:rPr>
        <w:t>ьной деятельности обучающихся; п</w:t>
      </w:r>
      <w:r w:rsidR="0097730D" w:rsidRPr="00E52CB6">
        <w:rPr>
          <w:rFonts w:ascii="Times New Roman" w:hAnsi="Times New Roman" w:cs="Times New Roman"/>
          <w:color w:val="000000"/>
          <w:sz w:val="28"/>
          <w:szCs w:val="28"/>
        </w:rPr>
        <w:t>овышении эффективности организации уч</w:t>
      </w:r>
      <w:r w:rsidR="00A4109C" w:rsidRPr="00E52CB6">
        <w:rPr>
          <w:rFonts w:ascii="Times New Roman" w:hAnsi="Times New Roman" w:cs="Times New Roman"/>
          <w:color w:val="000000"/>
          <w:sz w:val="28"/>
          <w:szCs w:val="28"/>
        </w:rPr>
        <w:t>ебной и воспитательной работы; в</w:t>
      </w:r>
      <w:r w:rsidR="0097730D" w:rsidRPr="00E52CB6">
        <w:rPr>
          <w:rFonts w:ascii="Times New Roman" w:hAnsi="Times New Roman" w:cs="Times New Roman"/>
          <w:color w:val="000000"/>
          <w:sz w:val="28"/>
          <w:szCs w:val="28"/>
        </w:rPr>
        <w:t xml:space="preserve">идоизменения учебного материала с точки зрения методики и дидактики. Реализовать поставленные цели помогают новые подходы, которые активно </w:t>
      </w:r>
      <w:r w:rsidR="0097730D" w:rsidRPr="00E52CB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внедряются в педагогический процесс. Они являются основой для разработки новых методов и приёмов работы в учебных заведениях.</w:t>
      </w:r>
    </w:p>
    <w:p w:rsidR="00A4109C" w:rsidRPr="00E52CB6" w:rsidRDefault="00A4109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52CB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7730D" w:rsidRPr="00E52C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730D" w:rsidRPr="00E52CB6">
        <w:rPr>
          <w:rFonts w:ascii="Times New Roman" w:hAnsi="Times New Roman" w:cs="Times New Roman"/>
          <w:b/>
          <w:color w:val="000000"/>
          <w:sz w:val="28"/>
          <w:szCs w:val="28"/>
        </w:rPr>
        <w:t>Инновационные подходы в современном образовании</w:t>
      </w:r>
      <w:r w:rsidR="0097730D" w:rsidRPr="00E52CB6">
        <w:rPr>
          <w:rFonts w:ascii="Times New Roman" w:hAnsi="Times New Roman" w:cs="Times New Roman"/>
          <w:color w:val="000000"/>
          <w:sz w:val="28"/>
          <w:szCs w:val="28"/>
        </w:rPr>
        <w:t xml:space="preserve"> Подход в обучении – это базовый принцип, совокупность требований и целей, который является основой для новых технологий. Требование современного образования состоит не в том, чтобы дать ученикам как можно больший объем знаний, а в том, чтобы научить их учиться самостоятельно, не только знать, но и уметь оперировать полученной информацией. В основе педагогических инноваций лежат два ключевых подхода:</w:t>
      </w:r>
    </w:p>
    <w:p w:rsidR="00A4109C" w:rsidRPr="00E52CB6" w:rsidRDefault="00A4109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52CB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7730D" w:rsidRPr="00E52C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2CB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7730D" w:rsidRPr="00E52CB6">
        <w:rPr>
          <w:rFonts w:ascii="Times New Roman" w:hAnsi="Times New Roman" w:cs="Times New Roman"/>
          <w:color w:val="000000"/>
          <w:sz w:val="28"/>
          <w:szCs w:val="28"/>
        </w:rPr>
        <w:t>Личностно-ориентированный подход подразумевает ориентирование образовательного процесса на личность каждого ученика. Современная педагогика должна учитывать уникальный опыт и характер каждого учащегося, развивать его индивидуальность и таланты. Реализация этого подхода включает в себя опору на принципы выбора (учащиеся могут выбирать направления, которыми они хотят заниматься), доверия (отсутствие авторитарного давления со стороны преподавателей), творчества и успеха, субъективности, индивидуальности;</w:t>
      </w:r>
    </w:p>
    <w:p w:rsidR="00DB6B5B" w:rsidRPr="00E52CB6" w:rsidRDefault="009773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52C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109C" w:rsidRPr="00E52CB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Pr="00E52CB6">
        <w:rPr>
          <w:rFonts w:ascii="Times New Roman" w:hAnsi="Times New Roman" w:cs="Times New Roman"/>
          <w:color w:val="000000"/>
          <w:sz w:val="28"/>
          <w:szCs w:val="28"/>
        </w:rPr>
        <w:t>Компетентностный</w:t>
      </w:r>
      <w:proofErr w:type="spellEnd"/>
      <w:r w:rsidRPr="00E52CB6">
        <w:rPr>
          <w:rFonts w:ascii="Times New Roman" w:hAnsi="Times New Roman" w:cs="Times New Roman"/>
          <w:color w:val="000000"/>
          <w:sz w:val="28"/>
          <w:szCs w:val="28"/>
        </w:rPr>
        <w:t xml:space="preserve"> подход – новый для российской школы. Он акцентирует внимание на результате обучения, при этом результат – это не совокупность знаний, а комплекс умений, способность учащегося решать проблемы, конфликты, действовать в разных ситуациях. Не так важно, сколько ученик знает. Более важно его умение реагировать на изменения, проявлять гибкость, управлять эмоциями и уметь выбрать нужную информацию. Эта инновация требует кардинального пересмотра системы образования, реформирования принципов оценивания и организации обучения. </w:t>
      </w:r>
      <w:proofErr w:type="gramStart"/>
      <w:r w:rsidRPr="00E52CB6">
        <w:rPr>
          <w:rFonts w:ascii="Times New Roman" w:hAnsi="Times New Roman" w:cs="Times New Roman"/>
          <w:color w:val="000000"/>
          <w:sz w:val="28"/>
          <w:szCs w:val="28"/>
        </w:rPr>
        <w:t>Основываясь на этих подходах, педагоги и методисты разрабатывают инновационные педагогические технологии – совокупности методик, способов и методов передачи знаний и оценивания, которые внедряются в образовательные учреждения</w:t>
      </w:r>
      <w:r w:rsidR="00DB6B5B" w:rsidRPr="00E52CB6">
        <w:rPr>
          <w:rFonts w:ascii="Times New Roman" w:hAnsi="Times New Roman" w:cs="Times New Roman"/>
          <w:color w:val="000000"/>
          <w:sz w:val="28"/>
          <w:szCs w:val="28"/>
        </w:rPr>
        <w:t>х.</w:t>
      </w:r>
      <w:proofErr w:type="gramEnd"/>
    </w:p>
    <w:p w:rsidR="00DB6B5B" w:rsidRPr="00E52CB6" w:rsidRDefault="00DB6B5B" w:rsidP="00DB6B5B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2C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97730D" w:rsidRPr="00E52C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Современная педагогика предлагает </w:t>
      </w:r>
      <w:r w:rsidRPr="00E52CB6">
        <w:rPr>
          <w:rFonts w:ascii="Times New Roman" w:hAnsi="Times New Roman" w:cs="Times New Roman"/>
          <w:b/>
          <w:color w:val="000000"/>
          <w:sz w:val="28"/>
          <w:szCs w:val="28"/>
        </w:rPr>
        <w:t>следующие</w:t>
      </w:r>
      <w:r w:rsidR="0097730D" w:rsidRPr="00E52C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инноваци</w:t>
      </w:r>
      <w:r w:rsidRPr="00E52CB6">
        <w:rPr>
          <w:rFonts w:ascii="Times New Roman" w:hAnsi="Times New Roman" w:cs="Times New Roman"/>
          <w:b/>
          <w:color w:val="000000"/>
          <w:sz w:val="28"/>
          <w:szCs w:val="28"/>
        </w:rPr>
        <w:t>онные педагогические технологи: п</w:t>
      </w:r>
      <w:r w:rsidR="0097730D" w:rsidRPr="00E52CB6">
        <w:rPr>
          <w:rFonts w:ascii="Times New Roman" w:hAnsi="Times New Roman" w:cs="Times New Roman"/>
          <w:b/>
          <w:color w:val="000000"/>
          <w:sz w:val="28"/>
          <w:szCs w:val="28"/>
        </w:rPr>
        <w:t>роектная работа</w:t>
      </w:r>
      <w:r w:rsidRPr="00E52CB6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97730D" w:rsidRPr="00E52C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52CB6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Pr="00E52CB6">
        <w:rPr>
          <w:rFonts w:ascii="Times New Roman" w:hAnsi="Times New Roman" w:cs="Times New Roman"/>
          <w:b/>
          <w:color w:val="000000"/>
          <w:sz w:val="28"/>
          <w:szCs w:val="28"/>
        </w:rPr>
        <w:t>истанционное обучение</w:t>
      </w:r>
      <w:r w:rsidRPr="00E52CB6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</w:p>
    <w:p w:rsidR="00DB6B5B" w:rsidRPr="00E52CB6" w:rsidRDefault="00DB6B5B" w:rsidP="00DB6B5B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2C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52CB6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52CB6">
        <w:rPr>
          <w:rFonts w:ascii="Times New Roman" w:hAnsi="Times New Roman" w:cs="Times New Roman"/>
          <w:b/>
          <w:color w:val="000000"/>
          <w:sz w:val="28"/>
          <w:szCs w:val="28"/>
        </w:rPr>
        <w:t>нтерактивные технологии</w:t>
      </w:r>
      <w:r w:rsidRPr="00E52CB6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52C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52CB6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52CB6">
        <w:rPr>
          <w:rFonts w:ascii="Times New Roman" w:hAnsi="Times New Roman" w:cs="Times New Roman"/>
          <w:b/>
          <w:color w:val="000000"/>
          <w:sz w:val="28"/>
          <w:szCs w:val="28"/>
        </w:rPr>
        <w:t>гров</w:t>
      </w:r>
      <w:r w:rsidRPr="00E52CB6">
        <w:rPr>
          <w:rFonts w:ascii="Times New Roman" w:hAnsi="Times New Roman" w:cs="Times New Roman"/>
          <w:b/>
          <w:color w:val="000000"/>
          <w:sz w:val="28"/>
          <w:szCs w:val="28"/>
        </w:rPr>
        <w:t>ые</w:t>
      </w:r>
      <w:r w:rsidRPr="00E52C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технологии</w:t>
      </w:r>
      <w:r w:rsidRPr="00E52CB6">
        <w:rPr>
          <w:rFonts w:ascii="Times New Roman" w:hAnsi="Times New Roman" w:cs="Times New Roman"/>
          <w:b/>
          <w:color w:val="000000"/>
          <w:sz w:val="28"/>
          <w:szCs w:val="28"/>
        </w:rPr>
        <w:t>, п</w:t>
      </w:r>
      <w:r w:rsidRPr="00E52CB6">
        <w:rPr>
          <w:rFonts w:ascii="Times New Roman" w:hAnsi="Times New Roman" w:cs="Times New Roman"/>
          <w:b/>
          <w:color w:val="000000"/>
          <w:sz w:val="28"/>
          <w:szCs w:val="28"/>
        </w:rPr>
        <w:t>ортфолио</w:t>
      </w:r>
      <w:r w:rsidRPr="00E52CB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85657" w:rsidRPr="00E52CB6" w:rsidRDefault="00885657" w:rsidP="00DB6B5B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5657" w:rsidRDefault="00885657" w:rsidP="00DB6B5B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52C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2CB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52C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2CB6">
        <w:rPr>
          <w:rFonts w:ascii="Times New Roman" w:hAnsi="Times New Roman" w:cs="Times New Roman"/>
          <w:b/>
          <w:color w:val="000000"/>
          <w:sz w:val="28"/>
          <w:szCs w:val="28"/>
        </w:rPr>
        <w:t>Дистанционное обучение</w:t>
      </w:r>
      <w:r w:rsidRPr="00E52CB6">
        <w:rPr>
          <w:rFonts w:ascii="Times New Roman" w:hAnsi="Times New Roman" w:cs="Times New Roman"/>
          <w:color w:val="000000"/>
          <w:sz w:val="28"/>
          <w:szCs w:val="28"/>
        </w:rPr>
        <w:t xml:space="preserve"> – инновация, которая активно внедряется в европейских странах и США. На специально разработанных площадках создаются курсы, в которые входят циклы лекций, задания, расписание очных консультаций с преподаванием. Учащиеся самостоятельно организовывают время и дисциплинируют себя на самообучение. </w:t>
      </w:r>
      <w:r w:rsidRPr="00E52CB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Существует несколько площадок, на которых школы и университеты предлагают разные курсы в свободном доступе («</w:t>
      </w:r>
      <w:proofErr w:type="spellStart"/>
      <w:r w:rsidRPr="00E52CB6">
        <w:rPr>
          <w:rFonts w:ascii="Times New Roman" w:hAnsi="Times New Roman" w:cs="Times New Roman"/>
          <w:color w:val="000000"/>
          <w:sz w:val="28"/>
          <w:szCs w:val="28"/>
        </w:rPr>
        <w:t>Универсариум</w:t>
      </w:r>
      <w:proofErr w:type="spellEnd"/>
      <w:r w:rsidRPr="00E52CB6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E52CB6">
        <w:rPr>
          <w:rFonts w:ascii="Times New Roman" w:hAnsi="Times New Roman" w:cs="Times New Roman"/>
          <w:color w:val="000000"/>
          <w:sz w:val="28"/>
          <w:szCs w:val="28"/>
        </w:rPr>
        <w:t>Лекториум</w:t>
      </w:r>
      <w:proofErr w:type="spellEnd"/>
      <w:r w:rsidRPr="00E52CB6">
        <w:rPr>
          <w:rFonts w:ascii="Times New Roman" w:hAnsi="Times New Roman" w:cs="Times New Roman"/>
          <w:color w:val="000000"/>
          <w:sz w:val="28"/>
          <w:szCs w:val="28"/>
        </w:rPr>
        <w:t>», из зарубежных – «</w:t>
      </w:r>
      <w:proofErr w:type="spellStart"/>
      <w:proofErr w:type="gramStart"/>
      <w:r w:rsidRPr="00E52CB6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52CB6">
        <w:rPr>
          <w:rFonts w:ascii="Times New Roman" w:hAnsi="Times New Roman" w:cs="Times New Roman"/>
          <w:color w:val="000000"/>
          <w:sz w:val="28"/>
          <w:szCs w:val="28"/>
        </w:rPr>
        <w:t>oursera</w:t>
      </w:r>
      <w:proofErr w:type="spellEnd"/>
      <w:r w:rsidRPr="00E52CB6">
        <w:rPr>
          <w:rFonts w:ascii="Times New Roman" w:hAnsi="Times New Roman" w:cs="Times New Roman"/>
          <w:color w:val="000000"/>
          <w:sz w:val="28"/>
          <w:szCs w:val="28"/>
        </w:rPr>
        <w:t xml:space="preserve">»). Школы и университеты разрабатывают собственные информационные ресурсы, которые помогают учащимся и учителям взаимодействовать и обмениваться опытом вне </w:t>
      </w:r>
      <w:r w:rsidRPr="00E52CB6">
        <w:rPr>
          <w:rFonts w:ascii="Times New Roman" w:hAnsi="Times New Roman" w:cs="Times New Roman"/>
          <w:color w:val="000000"/>
          <w:sz w:val="28"/>
          <w:szCs w:val="28"/>
        </w:rPr>
        <w:t>стен образовательных учреждений.</w:t>
      </w:r>
    </w:p>
    <w:p w:rsidR="00E52CB6" w:rsidRPr="00E52CB6" w:rsidRDefault="00E52CB6" w:rsidP="00DB6B5B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885657" w:rsidRPr="00E52CB6" w:rsidRDefault="00885657" w:rsidP="00DB6B5B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2CB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52CB6">
        <w:rPr>
          <w:rFonts w:ascii="Times New Roman" w:hAnsi="Times New Roman" w:cs="Times New Roman"/>
          <w:b/>
          <w:color w:val="000000"/>
          <w:sz w:val="28"/>
          <w:szCs w:val="28"/>
        </w:rPr>
        <w:t>Интерактивные технологии</w:t>
      </w:r>
      <w:r w:rsidRPr="00E52CB6">
        <w:rPr>
          <w:rFonts w:ascii="Times New Roman" w:hAnsi="Times New Roman" w:cs="Times New Roman"/>
          <w:color w:val="000000"/>
          <w:sz w:val="28"/>
          <w:szCs w:val="28"/>
        </w:rPr>
        <w:t xml:space="preserve"> – это методы, которые помогают поменяться местами учителям и ученикам. Взаимодействуя в группах, работая над информацией, учащиеся открывают для себя новые возможности самообучения. Это целый комплекс методов и приёмов работы, направленных на создание деятельности, в процессе которой учащиеся взаимодействуют друг с другом, работают над решением общей задачи. Интерактивные технологии реализуются через проведение в школах семинаров, диспутов, проблемных лекций, дискуссий, на которых учащиеся могут представить свои мысли, учиться аргументировать свое мнение.</w:t>
      </w:r>
    </w:p>
    <w:p w:rsidR="00DB6B5B" w:rsidRPr="00E52CB6" w:rsidRDefault="00DB6B5B" w:rsidP="00DB6B5B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5657" w:rsidRPr="00E52CB6" w:rsidRDefault="0097730D" w:rsidP="00E52CB6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C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Проектная </w:t>
      </w:r>
      <w:r w:rsidR="00885657" w:rsidRPr="00E52CB6">
        <w:rPr>
          <w:rFonts w:ascii="Times New Roman" w:hAnsi="Times New Roman" w:cs="Times New Roman"/>
          <w:b/>
          <w:color w:val="000000"/>
          <w:sz w:val="28"/>
          <w:szCs w:val="28"/>
        </w:rPr>
        <w:t>деятельность</w:t>
      </w:r>
      <w:r w:rsidR="00885657" w:rsidRPr="00E52C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B6B5B"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B5B"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Поиску более эффективных технологий, содействующих развитию творческих способностей обучающихся, формированию навыков самообразования способствует проектная деятельность</w:t>
      </w:r>
      <w:proofErr w:type="gramStart"/>
      <w:r w:rsidR="00DB6B5B"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657"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B6B5B" w:rsidRPr="00DB6B5B" w:rsidRDefault="00DB6B5B" w:rsidP="00E52CB6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B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Основное в методе проектов – нацеленность на актуализацию имеющихся и формирование новых знаний, умений и навыков, личностно и общественно значимый результат, атмосфера делового сотрудничества педагога и обучающихся. </w:t>
      </w:r>
      <w:proofErr w:type="gramStart"/>
      <w:r w:rsidRPr="00DB6B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DB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полноправным субъектом взаимодействия с педагогом. Основной функцией педагога становится консультирование, позволяющее школьнику успешно выполнить работу по реализации проекта.</w:t>
      </w:r>
    </w:p>
    <w:p w:rsidR="00DB6B5B" w:rsidRPr="00DB6B5B" w:rsidRDefault="00DB6B5B" w:rsidP="00E52CB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B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DB6B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проектов, ориентированный  на самостоятельную деятельность обучающихся – индивидуальную или групповую, – предполагает решение какой-либо проблемы, предусматривающей, с одной стороны, использование разнообразных методов и средств обучения, а с другой – интегрирование знаний, умений из различных областей науки, техники, искусства.</w:t>
      </w:r>
      <w:proofErr w:type="gramEnd"/>
      <w:r w:rsidRPr="00DB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Выполненные проекты должны иметь завершенную форму, заканчиваться конкретным результатом.</w:t>
      </w:r>
    </w:p>
    <w:p w:rsidR="00DB6B5B" w:rsidRPr="00DB6B5B" w:rsidRDefault="00DB6B5B" w:rsidP="00E52CB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B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DB6B5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проектного обучения состоит в том, чтобы создать условия, при которых обучающиеся самостоятельно и охотно из разных источников  приобретают  недостающие знания, учатся пользоваться приобретенными знаниями для решения познавательных задач, приобретают коммуникативные умения, развивают у себя навыки исследовательской работы (выявление проблем, сбор информации, выбор форм наблюдения, проведение эксперимента, анализ, построение гипотезы, обобщение), развивают системное мышление.</w:t>
      </w:r>
      <w:proofErr w:type="gramEnd"/>
    </w:p>
    <w:p w:rsidR="00DB6B5B" w:rsidRPr="00DB6B5B" w:rsidRDefault="00DB6B5B" w:rsidP="00E52CB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B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Использование метода проектов должно соответствовать определенным требованиям:</w:t>
      </w:r>
    </w:p>
    <w:p w:rsidR="00DB6B5B" w:rsidRPr="00DB6B5B" w:rsidRDefault="00DB6B5B" w:rsidP="00E52CB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B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1. Наличие значимой проблемы, требующей  своего решения.</w:t>
      </w:r>
    </w:p>
    <w:p w:rsidR="00DB6B5B" w:rsidRPr="00DB6B5B" w:rsidRDefault="00DB6B5B" w:rsidP="00E52CB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B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Практическая или теоретическая значимость предполагаемых результатов.</w:t>
      </w:r>
    </w:p>
    <w:p w:rsidR="00DB6B5B" w:rsidRPr="00DB6B5B" w:rsidRDefault="00DB6B5B" w:rsidP="00E52CB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B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Самостоятельная деятельность участников проекта.</w:t>
      </w:r>
    </w:p>
    <w:p w:rsidR="00DB6B5B" w:rsidRPr="00DB6B5B" w:rsidRDefault="00DB6B5B" w:rsidP="00E52CB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B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Структурирование содержательной части проекта с указанием поэтапных результатов.</w:t>
      </w:r>
    </w:p>
    <w:p w:rsidR="00DB6B5B" w:rsidRPr="00DB6B5B" w:rsidRDefault="00DB6B5B" w:rsidP="00E52CB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B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Предложение путей решения проблемы, оформление конечных результатов, анализ полученных данных, подведение итогов.</w:t>
      </w:r>
    </w:p>
    <w:p w:rsidR="00DB6B5B" w:rsidRPr="00DB6B5B" w:rsidRDefault="00DB6B5B" w:rsidP="00E52CB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B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изучения темы обучающийся готовит доклад или реферат, возможны и другие формы подведения итогов исследования: презентация, различные виды публикаций: информационный бюллетень, буклет, рекламный плакат, альбом и т.д.</w:t>
      </w:r>
    </w:p>
    <w:p w:rsidR="00885657" w:rsidRPr="00E52CB6" w:rsidRDefault="00DB6B5B" w:rsidP="00E52CB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B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5657" w:rsidRPr="00E52CB6" w:rsidRDefault="00CC6EF7" w:rsidP="00E52CB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52CB6">
        <w:rPr>
          <w:rFonts w:ascii="Times New Roman" w:hAnsi="Times New Roman" w:cs="Times New Roman"/>
          <w:b/>
          <w:sz w:val="28"/>
          <w:szCs w:val="28"/>
        </w:rPr>
        <w:t>Игровые технологии.</w:t>
      </w:r>
    </w:p>
    <w:p w:rsidR="00885657" w:rsidRPr="00E52CB6" w:rsidRDefault="00885657" w:rsidP="00E52CB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CB6">
        <w:rPr>
          <w:rFonts w:ascii="Times New Roman" w:hAnsi="Times New Roman" w:cs="Times New Roman"/>
          <w:b/>
          <w:sz w:val="28"/>
          <w:szCs w:val="28"/>
        </w:rPr>
        <w:tab/>
      </w:r>
      <w:r w:rsidRPr="00E52CB6">
        <w:rPr>
          <w:rFonts w:ascii="Times New Roman" w:hAnsi="Times New Roman" w:cs="Times New Roman"/>
          <w:sz w:val="28"/>
          <w:szCs w:val="28"/>
        </w:rPr>
        <w:t>Любая педагогическая технология обладает средствами, активизирующими и интенсифицирующими деятельность обучающихся, в некоторых технологиях эти средства составляют главную идею и основу эффективности результатов. К таким технологиям можно отнести игровые технологии.</w:t>
      </w:r>
    </w:p>
    <w:p w:rsidR="00885657" w:rsidRPr="00E52CB6" w:rsidRDefault="00885657" w:rsidP="00E52CB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CB6">
        <w:rPr>
          <w:rFonts w:ascii="Times New Roman" w:hAnsi="Times New Roman" w:cs="Times New Roman"/>
          <w:b/>
          <w:sz w:val="28"/>
          <w:szCs w:val="28"/>
        </w:rPr>
        <w:tab/>
      </w:r>
      <w:r w:rsidRPr="00E52CB6">
        <w:rPr>
          <w:rFonts w:ascii="Times New Roman" w:hAnsi="Times New Roman" w:cs="Times New Roman"/>
          <w:sz w:val="28"/>
          <w:szCs w:val="28"/>
        </w:rPr>
        <w:t>Игра</w:t>
      </w:r>
      <w:r w:rsidRPr="00E52CB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52CB6">
        <w:rPr>
          <w:rFonts w:ascii="Times New Roman" w:hAnsi="Times New Roman" w:cs="Times New Roman"/>
          <w:sz w:val="28"/>
          <w:szCs w:val="28"/>
        </w:rPr>
        <w:t>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885657" w:rsidRPr="00E52CB6" w:rsidRDefault="00885657" w:rsidP="00E52CB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CB6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E52CB6">
        <w:rPr>
          <w:rFonts w:ascii="Times New Roman" w:hAnsi="Times New Roman" w:cs="Times New Roman"/>
          <w:sz w:val="28"/>
          <w:szCs w:val="28"/>
        </w:rPr>
        <w:t>Игровая деятельность выполняет следующие функции: развлекательную, коммуникативную, самореализации, терапевтическую, диагностическую, коррекции, социализации.</w:t>
      </w:r>
      <w:proofErr w:type="gramEnd"/>
      <w:r w:rsidRPr="00E52CB6">
        <w:rPr>
          <w:rFonts w:ascii="Times New Roman" w:hAnsi="Times New Roman" w:cs="Times New Roman"/>
          <w:sz w:val="28"/>
          <w:szCs w:val="28"/>
        </w:rPr>
        <w:t xml:space="preserve"> Большинству игр присущи четыре главные черты:</w:t>
      </w:r>
    </w:p>
    <w:p w:rsidR="00885657" w:rsidRPr="00E52CB6" w:rsidRDefault="00885657" w:rsidP="00E52C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CB6">
        <w:rPr>
          <w:rFonts w:ascii="Times New Roman" w:hAnsi="Times New Roman" w:cs="Times New Roman"/>
          <w:sz w:val="28"/>
          <w:szCs w:val="28"/>
        </w:rPr>
        <w:t>- свободная развивающая деятельность, предпринимаемая лишь по желанию ребенка, ради удовольствия от процесса деятельности, а не только от результата;</w:t>
      </w:r>
    </w:p>
    <w:p w:rsidR="00885657" w:rsidRPr="00E52CB6" w:rsidRDefault="00885657" w:rsidP="00E52C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CB6">
        <w:rPr>
          <w:rFonts w:ascii="Times New Roman" w:hAnsi="Times New Roman" w:cs="Times New Roman"/>
          <w:sz w:val="28"/>
          <w:szCs w:val="28"/>
        </w:rPr>
        <w:t>- творческий, активный  характер этой деятельности;</w:t>
      </w:r>
    </w:p>
    <w:p w:rsidR="00885657" w:rsidRPr="00E52CB6" w:rsidRDefault="00885657" w:rsidP="00E52C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CB6">
        <w:rPr>
          <w:rFonts w:ascii="Times New Roman" w:hAnsi="Times New Roman" w:cs="Times New Roman"/>
          <w:sz w:val="28"/>
          <w:szCs w:val="28"/>
        </w:rPr>
        <w:t>- эмоциональная приподнятость деятельности;</w:t>
      </w:r>
    </w:p>
    <w:p w:rsidR="00885657" w:rsidRPr="00E52CB6" w:rsidRDefault="00885657" w:rsidP="00E52C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CB6">
        <w:rPr>
          <w:rFonts w:ascii="Times New Roman" w:hAnsi="Times New Roman" w:cs="Times New Roman"/>
          <w:sz w:val="28"/>
          <w:szCs w:val="28"/>
        </w:rPr>
        <w:t>- наличие прямых или косвенных правил, отражающих содержание игры, логическую и временную последовательность ее развития.</w:t>
      </w:r>
    </w:p>
    <w:p w:rsidR="00885657" w:rsidRPr="00E52CB6" w:rsidRDefault="00885657" w:rsidP="00E52CB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CB6">
        <w:rPr>
          <w:rFonts w:ascii="Times New Roman" w:hAnsi="Times New Roman" w:cs="Times New Roman"/>
          <w:sz w:val="28"/>
          <w:szCs w:val="28"/>
        </w:rPr>
        <w:tab/>
        <w:t xml:space="preserve">В структуру игры как деятельности органично входит целеполагание, планирование, реализация цели, анализ результатов, в которых личность полностью реализует себя как субъект. Мотивация игровой деятельности обеспечивается ее добровольностью, возможностями выбора и элементами </w:t>
      </w:r>
      <w:proofErr w:type="spellStart"/>
      <w:r w:rsidRPr="00E52CB6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Pr="00E52CB6">
        <w:rPr>
          <w:rFonts w:ascii="Times New Roman" w:hAnsi="Times New Roman" w:cs="Times New Roman"/>
          <w:sz w:val="28"/>
          <w:szCs w:val="28"/>
        </w:rPr>
        <w:t xml:space="preserve">, удовлетворения потребности в </w:t>
      </w:r>
      <w:r w:rsidR="00CC6EF7" w:rsidRPr="00E52CB6">
        <w:rPr>
          <w:rFonts w:ascii="Times New Roman" w:hAnsi="Times New Roman" w:cs="Times New Roman"/>
          <w:sz w:val="28"/>
          <w:szCs w:val="28"/>
        </w:rPr>
        <w:t>самоутверждении, самореализации.</w:t>
      </w:r>
    </w:p>
    <w:p w:rsidR="00885657" w:rsidRPr="00E52CB6" w:rsidRDefault="00885657" w:rsidP="00E52CB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CB6">
        <w:rPr>
          <w:rFonts w:ascii="Times New Roman" w:hAnsi="Times New Roman" w:cs="Times New Roman"/>
          <w:sz w:val="28"/>
          <w:szCs w:val="28"/>
        </w:rPr>
        <w:t>В образовательных учреждениях игровая деятельность используется в следующих случаях:</w:t>
      </w:r>
    </w:p>
    <w:p w:rsidR="00885657" w:rsidRPr="00E52CB6" w:rsidRDefault="00885657" w:rsidP="00E52C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CB6">
        <w:rPr>
          <w:rFonts w:ascii="Times New Roman" w:hAnsi="Times New Roman" w:cs="Times New Roman"/>
          <w:sz w:val="28"/>
          <w:szCs w:val="28"/>
        </w:rPr>
        <w:t>- в качестве самостоятельных технологий для освоения понятия, темы или раздела учебного предмета;</w:t>
      </w:r>
    </w:p>
    <w:p w:rsidR="00885657" w:rsidRPr="00E52CB6" w:rsidRDefault="00885657" w:rsidP="00E52C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CB6">
        <w:rPr>
          <w:rFonts w:ascii="Times New Roman" w:hAnsi="Times New Roman" w:cs="Times New Roman"/>
          <w:sz w:val="28"/>
          <w:szCs w:val="28"/>
        </w:rPr>
        <w:t>- как элементы более обширной технологии;</w:t>
      </w:r>
    </w:p>
    <w:p w:rsidR="00885657" w:rsidRPr="00E52CB6" w:rsidRDefault="00885657" w:rsidP="00E52C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CB6">
        <w:rPr>
          <w:rFonts w:ascii="Times New Roman" w:hAnsi="Times New Roman" w:cs="Times New Roman"/>
          <w:sz w:val="28"/>
          <w:szCs w:val="28"/>
        </w:rPr>
        <w:t>- в качестве урока (занятия) или его части;</w:t>
      </w:r>
    </w:p>
    <w:p w:rsidR="00885657" w:rsidRPr="00E52CB6" w:rsidRDefault="00885657" w:rsidP="00E52C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CB6">
        <w:rPr>
          <w:rFonts w:ascii="Times New Roman" w:hAnsi="Times New Roman" w:cs="Times New Roman"/>
          <w:sz w:val="28"/>
          <w:szCs w:val="28"/>
        </w:rPr>
        <w:lastRenderedPageBreak/>
        <w:t>- как технологии внеклассной работы.</w:t>
      </w:r>
    </w:p>
    <w:p w:rsidR="00885657" w:rsidRPr="00E52CB6" w:rsidRDefault="00885657" w:rsidP="00E52CB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CB6">
        <w:rPr>
          <w:rFonts w:ascii="Times New Roman" w:hAnsi="Times New Roman" w:cs="Times New Roman"/>
          <w:sz w:val="28"/>
          <w:szCs w:val="28"/>
        </w:rPr>
        <w:tab/>
      </w:r>
    </w:p>
    <w:p w:rsidR="00885657" w:rsidRPr="00E52CB6" w:rsidRDefault="00885657" w:rsidP="00E52CB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C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Технология</w:t>
      </w:r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2C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портфолио</w:t>
      </w:r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реализует следующие </w:t>
      </w:r>
      <w:r w:rsidRPr="00E52CB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функции</w:t>
      </w:r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образовательном процессе:</w:t>
      </w:r>
    </w:p>
    <w:p w:rsidR="00885657" w:rsidRPr="00E52CB6" w:rsidRDefault="00885657" w:rsidP="00E52CB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</w:t>
      </w:r>
      <w:proofErr w:type="gramStart"/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диагностическую</w:t>
      </w:r>
      <w:proofErr w:type="gramEnd"/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(фиксируются изменения и рост (динамика) показателей за определенный период времени);</w:t>
      </w:r>
    </w:p>
    <w:p w:rsidR="00885657" w:rsidRPr="00E52CB6" w:rsidRDefault="00885657" w:rsidP="00E52CB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>● целеполагания (поддерживает образовательные цели, сформулированные стандартом);</w:t>
      </w:r>
    </w:p>
    <w:p w:rsidR="00885657" w:rsidRPr="00E52CB6" w:rsidRDefault="00885657" w:rsidP="00E52CB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</w:t>
      </w:r>
      <w:proofErr w:type="gramStart"/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мотивационную</w:t>
      </w:r>
      <w:proofErr w:type="gramEnd"/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(поощряет учащихся, педагогов и родителей к взаимодействию и достижению положительных результатов);</w:t>
      </w:r>
    </w:p>
    <w:p w:rsidR="00885657" w:rsidRPr="00E52CB6" w:rsidRDefault="00885657" w:rsidP="00E52CB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</w:t>
      </w:r>
      <w:proofErr w:type="gramStart"/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содержательную</w:t>
      </w:r>
      <w:proofErr w:type="gramEnd"/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(максимально раскрывает весь спектр достижений и выполняемых работ);</w:t>
      </w:r>
    </w:p>
    <w:p w:rsidR="00885657" w:rsidRPr="00E52CB6" w:rsidRDefault="00885657" w:rsidP="00E52CB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>● развивающую (обеспечивает непрерывность процесса развития, обучения и воспитания от класса к классу);</w:t>
      </w:r>
    </w:p>
    <w:p w:rsidR="00885657" w:rsidRPr="00E52CB6" w:rsidRDefault="00885657" w:rsidP="00E52CB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рейтинговую </w:t>
      </w:r>
      <w:proofErr w:type="gramStart"/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 диапазон и уровень навыков и умений);</w:t>
      </w:r>
    </w:p>
    <w:p w:rsidR="00885657" w:rsidRPr="00E52CB6" w:rsidRDefault="00885657" w:rsidP="00E52CB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все же добавить:</w:t>
      </w:r>
    </w:p>
    <w:p w:rsidR="00885657" w:rsidRPr="00E52CB6" w:rsidRDefault="00885657" w:rsidP="00E52CB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</w:t>
      </w:r>
      <w:proofErr w:type="gramStart"/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обучающую</w:t>
      </w:r>
      <w:proofErr w:type="gramEnd"/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(создает условия для формирования основ </w:t>
      </w:r>
      <w:proofErr w:type="spellStart"/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квалиметрической</w:t>
      </w:r>
      <w:proofErr w:type="spellEnd"/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компетентности);</w:t>
      </w:r>
    </w:p>
    <w:p w:rsidR="00885657" w:rsidRPr="00E52CB6" w:rsidRDefault="00885657" w:rsidP="00E52CB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</w:t>
      </w:r>
      <w:proofErr w:type="gramStart"/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корректирующую</w:t>
      </w:r>
      <w:proofErr w:type="gramEnd"/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(стимулирует развитие в условно задаваемых стандартом и обществом рамках).</w:t>
      </w:r>
    </w:p>
    <w:p w:rsidR="00885657" w:rsidRPr="00E52CB6" w:rsidRDefault="00885657" w:rsidP="00E52CB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CB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Для учащегося</w:t>
      </w:r>
      <w:r w:rsidRPr="00E52C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– это организатор его учебной деятельности, </w:t>
      </w:r>
      <w:r w:rsidRPr="00E52CB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для учителя</w:t>
      </w:r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средство обратной связи и инструмент оценочной деятельности.</w:t>
      </w:r>
    </w:p>
    <w:p w:rsidR="00885657" w:rsidRPr="00E52CB6" w:rsidRDefault="00885657" w:rsidP="00E52CB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52C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Отличительной особенностью</w:t>
      </w:r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портфолио является его личностно-ориентированный характер:</w:t>
      </w:r>
    </w:p>
    <w:p w:rsidR="00885657" w:rsidRPr="00E52CB6" w:rsidRDefault="00885657" w:rsidP="00E52CB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>● ученик вместе с учителем определяет или уточняет цель создания портфолио;</w:t>
      </w:r>
    </w:p>
    <w:p w:rsidR="00885657" w:rsidRPr="00E52CB6" w:rsidRDefault="00885657" w:rsidP="00E52CB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>● ученик собирает материал;</w:t>
      </w:r>
    </w:p>
    <w:p w:rsidR="00885657" w:rsidRPr="00E52CB6" w:rsidRDefault="00885657" w:rsidP="00E52CB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в основе оценивания результатов лежит самооценка и </w:t>
      </w:r>
      <w:proofErr w:type="spellStart"/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взаимооценка</w:t>
      </w:r>
      <w:proofErr w:type="spellEnd"/>
    </w:p>
    <w:p w:rsidR="00885657" w:rsidRPr="00E52CB6" w:rsidRDefault="00885657" w:rsidP="00E52CB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C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Важной характеристикой</w:t>
      </w:r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технологии портфолио является ее </w:t>
      </w:r>
      <w:proofErr w:type="spellStart"/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рефлексивность</w:t>
      </w:r>
      <w:proofErr w:type="spellEnd"/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Рефлексия является основным механизмом и способом </w:t>
      </w:r>
      <w:proofErr w:type="spellStart"/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самоаттестации</w:t>
      </w:r>
      <w:proofErr w:type="spellEnd"/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самоотчета. </w:t>
      </w:r>
      <w:r w:rsidRPr="00E52C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 </w:t>
      </w:r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процесс познания на основе самонаблюдения своего внутреннего мира. Кроме </w:t>
      </w:r>
      <w:proofErr w:type="spellStart"/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собирать и анализировать информацию, структурировать и представлять ее, портфолио позволяет выйти на развитие интеллектуальных умений более высокого порядка – умения </w:t>
      </w:r>
      <w:proofErr w:type="spellStart"/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метакогнитивные</w:t>
      </w:r>
      <w:proofErr w:type="spellEnd"/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5657" w:rsidRPr="00E52CB6" w:rsidRDefault="00885657" w:rsidP="00E52CB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 </w:t>
      </w:r>
      <w:r w:rsidRPr="00E52C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должен научиться</w:t>
      </w:r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5657" w:rsidRPr="00E52CB6" w:rsidRDefault="00885657" w:rsidP="00E52CB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>● отбирать и оценивать информацию</w:t>
      </w:r>
    </w:p>
    <w:p w:rsidR="00885657" w:rsidRPr="00E52CB6" w:rsidRDefault="00885657" w:rsidP="00E52CB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>● точно определять цели, которые он хотел бы достичь</w:t>
      </w:r>
    </w:p>
    <w:p w:rsidR="00885657" w:rsidRPr="00E52CB6" w:rsidRDefault="00885657" w:rsidP="00E52CB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>● планировать свою деятельность</w:t>
      </w:r>
    </w:p>
    <w:p w:rsidR="00885657" w:rsidRPr="00E52CB6" w:rsidRDefault="00885657" w:rsidP="00E52CB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>● давать оценки и самооценки</w:t>
      </w:r>
    </w:p>
    <w:p w:rsidR="00885657" w:rsidRPr="00E52CB6" w:rsidRDefault="00885657" w:rsidP="00E52CB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CB6">
        <w:rPr>
          <w:rFonts w:ascii="Times New Roman" w:eastAsia="Times New Roman" w:hAnsi="Times New Roman" w:cs="Times New Roman"/>
          <w:sz w:val="28"/>
          <w:szCs w:val="28"/>
          <w:lang w:eastAsia="ru-RU"/>
        </w:rPr>
        <w:t>● отслеживать собственные ошибки и исправлять их</w:t>
      </w:r>
    </w:p>
    <w:p w:rsidR="00885657" w:rsidRPr="00E52CB6" w:rsidRDefault="00885657" w:rsidP="00DB6B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30D" w:rsidRPr="00E52CB6" w:rsidRDefault="0097730D" w:rsidP="00DB6B5B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7730D" w:rsidRPr="00E5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DD3"/>
    <w:multiLevelType w:val="multilevel"/>
    <w:tmpl w:val="EF46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402823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C71492F"/>
    <w:multiLevelType w:val="multilevel"/>
    <w:tmpl w:val="ADC6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C64B6B"/>
    <w:multiLevelType w:val="multilevel"/>
    <w:tmpl w:val="1BA4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DC7D6F"/>
    <w:multiLevelType w:val="multilevel"/>
    <w:tmpl w:val="C52C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E1"/>
    <w:rsid w:val="005507B7"/>
    <w:rsid w:val="007F2EF8"/>
    <w:rsid w:val="00826A78"/>
    <w:rsid w:val="00885657"/>
    <w:rsid w:val="008D59E1"/>
    <w:rsid w:val="0097730D"/>
    <w:rsid w:val="00A4109C"/>
    <w:rsid w:val="00CC6EF7"/>
    <w:rsid w:val="00DB6B5B"/>
    <w:rsid w:val="00E36D88"/>
    <w:rsid w:val="00E52CB6"/>
    <w:rsid w:val="00F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9E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773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9E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773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6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94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1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899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267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11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8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4606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2547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845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64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7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2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0031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9310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5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502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096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1280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927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2019-06-19T13:06:00Z</dcterms:created>
  <dcterms:modified xsi:type="dcterms:W3CDTF">2019-06-20T15:43:00Z</dcterms:modified>
</cp:coreProperties>
</file>