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D9" w:rsidRDefault="005F71D9" w:rsidP="00D87A0D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A856B3" w:rsidRDefault="00A856B3" w:rsidP="00D87A0D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A856B3" w:rsidRDefault="00A856B3" w:rsidP="00D87A0D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A856B3" w:rsidRDefault="00A856B3" w:rsidP="00D87A0D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A856B3" w:rsidRDefault="00A856B3" w:rsidP="00D87A0D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A856B3" w:rsidRPr="00C343A0" w:rsidRDefault="00A856B3" w:rsidP="00D87A0D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68342F" w:rsidRDefault="00D87A0D" w:rsidP="00D87A0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50514">
        <w:rPr>
          <w:rFonts w:ascii="Times New Roman" w:hAnsi="Times New Roman" w:cs="Times New Roman"/>
          <w:b/>
          <w:i/>
          <w:sz w:val="44"/>
          <w:szCs w:val="44"/>
        </w:rPr>
        <w:t>Доклад</w:t>
      </w:r>
      <w:r w:rsidR="005F71D9" w:rsidRPr="0095051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7C4A19" w:rsidRPr="005F71D9" w:rsidRDefault="005F71D9" w:rsidP="00D87A0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50514">
        <w:rPr>
          <w:rFonts w:ascii="Times New Roman" w:hAnsi="Times New Roman" w:cs="Times New Roman"/>
          <w:b/>
          <w:i/>
          <w:sz w:val="44"/>
          <w:szCs w:val="44"/>
        </w:rPr>
        <w:t>на тему:</w:t>
      </w:r>
    </w:p>
    <w:p w:rsidR="0068342F" w:rsidRPr="00C33E16" w:rsidRDefault="00130576" w:rsidP="0068342F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33E16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F9723A" w:rsidRPr="00C33E16">
        <w:rPr>
          <w:rFonts w:ascii="Times New Roman" w:hAnsi="Times New Roman" w:cs="Times New Roman"/>
          <w:b/>
          <w:i/>
          <w:sz w:val="44"/>
          <w:szCs w:val="44"/>
        </w:rPr>
        <w:t xml:space="preserve">Презентация учебного пособия по элементарному </w:t>
      </w:r>
      <w:proofErr w:type="spellStart"/>
      <w:r w:rsidR="00F9723A" w:rsidRPr="00C33E16">
        <w:rPr>
          <w:rFonts w:ascii="Times New Roman" w:hAnsi="Times New Roman" w:cs="Times New Roman"/>
          <w:b/>
          <w:i/>
          <w:sz w:val="44"/>
          <w:szCs w:val="44"/>
        </w:rPr>
        <w:t>музицированию</w:t>
      </w:r>
      <w:proofErr w:type="spellEnd"/>
      <w:r w:rsidR="00F9723A" w:rsidRPr="00C33E16">
        <w:rPr>
          <w:rFonts w:ascii="Times New Roman" w:hAnsi="Times New Roman" w:cs="Times New Roman"/>
          <w:b/>
          <w:i/>
          <w:sz w:val="44"/>
          <w:szCs w:val="44"/>
        </w:rPr>
        <w:t xml:space="preserve"> на фортепиано </w:t>
      </w:r>
    </w:p>
    <w:p w:rsidR="00D87A0D" w:rsidRPr="00C33E16" w:rsidRDefault="00F9723A" w:rsidP="0068342F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33E16">
        <w:rPr>
          <w:rFonts w:ascii="Times New Roman" w:hAnsi="Times New Roman" w:cs="Times New Roman"/>
          <w:b/>
          <w:i/>
          <w:sz w:val="44"/>
          <w:szCs w:val="44"/>
        </w:rPr>
        <w:t xml:space="preserve">«Посвящение Карлу </w:t>
      </w:r>
      <w:proofErr w:type="spellStart"/>
      <w:r w:rsidRPr="00C33E16">
        <w:rPr>
          <w:rFonts w:ascii="Times New Roman" w:hAnsi="Times New Roman" w:cs="Times New Roman"/>
          <w:b/>
          <w:i/>
          <w:sz w:val="44"/>
          <w:szCs w:val="44"/>
        </w:rPr>
        <w:t>Орфу</w:t>
      </w:r>
      <w:proofErr w:type="spellEnd"/>
      <w:r w:rsidR="00D87A0D" w:rsidRPr="00C33E16">
        <w:rPr>
          <w:rFonts w:ascii="Times New Roman" w:hAnsi="Times New Roman" w:cs="Times New Roman"/>
          <w:b/>
          <w:i/>
          <w:sz w:val="44"/>
          <w:szCs w:val="44"/>
        </w:rPr>
        <w:t>»</w:t>
      </w:r>
      <w:r w:rsidR="00130576" w:rsidRPr="00C33E16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5F71D9" w:rsidRPr="005F71D9" w:rsidRDefault="005F71D9" w:rsidP="005F71D9">
      <w:pPr>
        <w:jc w:val="right"/>
        <w:rPr>
          <w:rFonts w:ascii="Times New Roman" w:hAnsi="Times New Roman" w:cs="Times New Roman"/>
          <w:b/>
          <w:i/>
          <w:sz w:val="52"/>
          <w:szCs w:val="52"/>
        </w:rPr>
      </w:pPr>
    </w:p>
    <w:p w:rsidR="005F71D9" w:rsidRPr="005F71D9" w:rsidRDefault="005F71D9" w:rsidP="005F71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1D9" w:rsidRPr="001901FF" w:rsidRDefault="00C3259C" w:rsidP="00A856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F71D9" w:rsidRPr="001901FF" w:rsidRDefault="005F71D9" w:rsidP="005F71D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71D9" w:rsidRPr="001901FF" w:rsidRDefault="005F71D9" w:rsidP="005F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6B3" w:rsidRDefault="00A856B3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6B3" w:rsidRDefault="00A856B3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21AD" w:rsidRDefault="004B21AD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21AD" w:rsidRDefault="004B21AD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856B3" w:rsidRDefault="00A856B3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6B3" w:rsidRDefault="00A856B3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6B3" w:rsidRDefault="00A856B3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6B3" w:rsidRDefault="00A856B3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6B3" w:rsidRDefault="00A856B3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3905" w:rsidRDefault="001A7811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81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69A3" w:rsidRPr="00F3390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0869A3" w:rsidRPr="00F33905">
        <w:rPr>
          <w:rFonts w:ascii="Times New Roman" w:hAnsi="Times New Roman" w:cs="Times New Roman"/>
          <w:i/>
          <w:sz w:val="28"/>
          <w:szCs w:val="28"/>
        </w:rPr>
        <w:t>ˮШульверкˮ</w:t>
      </w:r>
      <w:proofErr w:type="spellEnd"/>
      <w:r w:rsidR="00E71C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869A3" w:rsidRPr="00F33905">
        <w:rPr>
          <w:rFonts w:ascii="Times New Roman" w:hAnsi="Times New Roman" w:cs="Times New Roman"/>
          <w:i/>
          <w:sz w:val="28"/>
          <w:szCs w:val="28"/>
        </w:rPr>
        <w:t>Орфа</w:t>
      </w:r>
      <w:proofErr w:type="spellEnd"/>
      <w:r w:rsidR="000869A3" w:rsidRPr="00F33905">
        <w:rPr>
          <w:rFonts w:ascii="Times New Roman" w:hAnsi="Times New Roman" w:cs="Times New Roman"/>
          <w:i/>
          <w:sz w:val="28"/>
          <w:szCs w:val="28"/>
        </w:rPr>
        <w:t xml:space="preserve"> вовсе не стремится подменить </w:t>
      </w:r>
    </w:p>
    <w:p w:rsidR="00F33905" w:rsidRDefault="000869A3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905">
        <w:rPr>
          <w:rFonts w:ascii="Times New Roman" w:hAnsi="Times New Roman" w:cs="Times New Roman"/>
          <w:i/>
          <w:sz w:val="28"/>
          <w:szCs w:val="28"/>
        </w:rPr>
        <w:t>собой специальное обучение способных учеников сольной игре или же помешать</w:t>
      </w:r>
      <w:r w:rsidR="00F339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905">
        <w:rPr>
          <w:rFonts w:ascii="Times New Roman" w:hAnsi="Times New Roman" w:cs="Times New Roman"/>
          <w:i/>
          <w:sz w:val="28"/>
          <w:szCs w:val="28"/>
        </w:rPr>
        <w:t>музицированию</w:t>
      </w:r>
      <w:proofErr w:type="spellEnd"/>
      <w:r w:rsidRPr="00F33905">
        <w:rPr>
          <w:rFonts w:ascii="Times New Roman" w:hAnsi="Times New Roman" w:cs="Times New Roman"/>
          <w:i/>
          <w:sz w:val="28"/>
          <w:szCs w:val="28"/>
        </w:rPr>
        <w:t xml:space="preserve"> на других </w:t>
      </w:r>
      <w:r w:rsidR="00F96E30" w:rsidRPr="00F33905">
        <w:rPr>
          <w:rFonts w:ascii="Times New Roman" w:hAnsi="Times New Roman" w:cs="Times New Roman"/>
          <w:i/>
          <w:sz w:val="28"/>
          <w:szCs w:val="28"/>
        </w:rPr>
        <w:t xml:space="preserve">инструментах. </w:t>
      </w:r>
    </w:p>
    <w:p w:rsidR="00F33905" w:rsidRDefault="00F96E30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905">
        <w:rPr>
          <w:rFonts w:ascii="Times New Roman" w:hAnsi="Times New Roman" w:cs="Times New Roman"/>
          <w:i/>
          <w:sz w:val="28"/>
          <w:szCs w:val="28"/>
        </w:rPr>
        <w:t xml:space="preserve">Напротив, </w:t>
      </w:r>
      <w:proofErr w:type="spellStart"/>
      <w:r w:rsidRPr="00F33905">
        <w:rPr>
          <w:rFonts w:ascii="Times New Roman" w:hAnsi="Times New Roman" w:cs="Times New Roman"/>
          <w:i/>
          <w:sz w:val="28"/>
          <w:szCs w:val="28"/>
        </w:rPr>
        <w:t>ˮШульверкˮ</w:t>
      </w:r>
      <w:proofErr w:type="spellEnd"/>
      <w:r w:rsidRPr="00F339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905" w:rsidRPr="00F33905">
        <w:rPr>
          <w:rFonts w:ascii="Times New Roman" w:hAnsi="Times New Roman" w:cs="Times New Roman"/>
          <w:i/>
          <w:sz w:val="28"/>
          <w:szCs w:val="28"/>
        </w:rPr>
        <w:t>стремится перед и наряду</w:t>
      </w:r>
      <w:r w:rsidR="00F339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905" w:rsidRPr="00F33905">
        <w:rPr>
          <w:rFonts w:ascii="Times New Roman" w:hAnsi="Times New Roman" w:cs="Times New Roman"/>
          <w:i/>
          <w:sz w:val="28"/>
          <w:szCs w:val="28"/>
        </w:rPr>
        <w:t xml:space="preserve">с изучением </w:t>
      </w:r>
    </w:p>
    <w:p w:rsidR="00F33905" w:rsidRDefault="00F33905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905">
        <w:rPr>
          <w:rFonts w:ascii="Times New Roman" w:hAnsi="Times New Roman" w:cs="Times New Roman"/>
          <w:i/>
          <w:sz w:val="28"/>
          <w:szCs w:val="28"/>
        </w:rPr>
        <w:t xml:space="preserve">литературы того или иного стиля или наряду с любым </w:t>
      </w:r>
    </w:p>
    <w:p w:rsidR="000869A3" w:rsidRPr="00F33905" w:rsidRDefault="00F33905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905">
        <w:rPr>
          <w:rFonts w:ascii="Times New Roman" w:hAnsi="Times New Roman" w:cs="Times New Roman"/>
          <w:i/>
          <w:sz w:val="28"/>
          <w:szCs w:val="28"/>
        </w:rPr>
        <w:t>специальным обучением помочь всем детям овладеть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905">
        <w:rPr>
          <w:rFonts w:ascii="Times New Roman" w:hAnsi="Times New Roman" w:cs="Times New Roman"/>
          <w:i/>
          <w:sz w:val="28"/>
          <w:szCs w:val="28"/>
        </w:rPr>
        <w:t>основами музыки, которые не исчерпываются разучиванием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905">
        <w:rPr>
          <w:rFonts w:ascii="Times New Roman" w:hAnsi="Times New Roman" w:cs="Times New Roman"/>
          <w:i/>
          <w:sz w:val="28"/>
          <w:szCs w:val="28"/>
        </w:rPr>
        <w:t>нескольких песен и некоторыми сведениями из музыкальной теории</w:t>
      </w:r>
      <w:r w:rsidR="000869A3" w:rsidRPr="00F33905">
        <w:rPr>
          <w:rFonts w:ascii="Times New Roman" w:hAnsi="Times New Roman" w:cs="Times New Roman"/>
          <w:i/>
          <w:sz w:val="28"/>
          <w:szCs w:val="28"/>
        </w:rPr>
        <w:t>»</w:t>
      </w:r>
      <w:r w:rsidRPr="00F33905">
        <w:rPr>
          <w:rFonts w:ascii="Times New Roman" w:hAnsi="Times New Roman" w:cs="Times New Roman"/>
          <w:i/>
          <w:sz w:val="28"/>
          <w:szCs w:val="28"/>
        </w:rPr>
        <w:t>.</w:t>
      </w:r>
    </w:p>
    <w:p w:rsidR="00F33905" w:rsidRDefault="00CA2688" w:rsidP="00CA2688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F33905" w:rsidRPr="00F33905">
        <w:rPr>
          <w:rFonts w:ascii="Times New Roman" w:hAnsi="Times New Roman" w:cs="Times New Roman"/>
          <w:i/>
          <w:sz w:val="28"/>
          <w:szCs w:val="28"/>
        </w:rPr>
        <w:t>В.Келлер</w:t>
      </w:r>
      <w:proofErr w:type="spellEnd"/>
      <w:r w:rsidR="00F33905" w:rsidRPr="00F33905">
        <w:rPr>
          <w:rFonts w:ascii="Times New Roman" w:hAnsi="Times New Roman" w:cs="Times New Roman"/>
          <w:i/>
          <w:sz w:val="28"/>
          <w:szCs w:val="28"/>
        </w:rPr>
        <w:t>, профессор Орф-института.</w:t>
      </w:r>
    </w:p>
    <w:p w:rsidR="00506EAD" w:rsidRDefault="00506EAD" w:rsidP="00CA2688">
      <w:pPr>
        <w:spacing w:after="0" w:line="240" w:lineRule="auto"/>
        <w:ind w:left="1985"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6EAD" w:rsidRPr="002549B2" w:rsidRDefault="00506EAD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методик творческого и музыкального развития детей система немецкого композитора Карла 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(1895-1982) занимает важное место.</w:t>
      </w:r>
    </w:p>
    <w:p w:rsidR="00506EAD" w:rsidRPr="002549B2" w:rsidRDefault="00506EAD" w:rsidP="00CA26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Карлом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разработана система 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Шульверк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 для детей».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Шульверк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особая разновидность учебной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детей, независимо от уровня их способностей.</w:t>
      </w:r>
    </w:p>
    <w:p w:rsidR="00506EAD" w:rsidRDefault="00506EAD" w:rsidP="00CA268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этой системы – раскрыть в ребёнке творческое начало,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заложено в каждом через </w:t>
      </w:r>
      <w:r w:rsidRPr="00196E66">
        <w:rPr>
          <w:rFonts w:ascii="Times New Roman" w:hAnsi="Times New Roman" w:cs="Times New Roman"/>
          <w:sz w:val="28"/>
          <w:szCs w:val="28"/>
        </w:rPr>
        <w:t xml:space="preserve">игру на музыкальных инструментах, </w:t>
      </w:r>
      <w:r>
        <w:rPr>
          <w:rFonts w:ascii="Times New Roman" w:hAnsi="Times New Roman" w:cs="Times New Roman"/>
          <w:sz w:val="28"/>
          <w:szCs w:val="28"/>
        </w:rPr>
        <w:t xml:space="preserve">речевые игры, </w:t>
      </w:r>
      <w:r w:rsidRPr="00196E6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E66">
        <w:rPr>
          <w:rFonts w:ascii="Times New Roman" w:hAnsi="Times New Roman" w:cs="Times New Roman"/>
          <w:sz w:val="28"/>
          <w:szCs w:val="28"/>
        </w:rPr>
        <w:t xml:space="preserve">, 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импровизацию в музыке и движении.</w:t>
      </w:r>
      <w:r w:rsidRPr="002E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AD" w:rsidRDefault="00506EAD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система обладает необходимой гибкостью, универсальностью, которые обеспечивают ей удивительную жизненность на протяжении десятилетий. Современное прочтение этой системы позволяет увидеть в ней глубокие корни и связи, а также сочетать её идеи с другими педагогическими концепциями, лучшими методиками отечественных и зарубежных педагогов, что даёт возможность оптимально и комплексно подходить к решению задач му</w:t>
      </w:r>
      <w:r w:rsidR="00BF110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зыкального воспитания, обучения и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506EAD" w:rsidRDefault="00506EAD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 Орф, создавая свою музыкально-педагогическую концепцию, адресовал её прежде всего педагогам, работающим с детьми в сфере музыкального воспитания, а не образования. Поэтому его система максимально приближена к возможностям и интересам обыкновенного ребёнка. Не случайно и её название – “Элементарное музицирование”, в котором слово “элементарное” имеет смысл “первичное”, ведущее своё начало от самых основ, простое, доступное каждому, но не примитивное. Музицирование здесь понимается как глубокая и органичная взаимосвязь музыки, движения и речи, естественная в том смысле, что любое интонационно-ритмически произнесённое слово – это первооснова музыки, а на музыку человек откликается движением. Соединение музыки, слова и движения составляет существо урока по принципам 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EAD" w:rsidRPr="002549B2" w:rsidRDefault="00506EAD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 ввел термин «элементарное музицирование», то есть процесс, состоящий из нескольких элементов: пения, импровизации, движения и игры на инструментах. Карл Орф разработал детские песенки, 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пьесы и упражнения, которые легко можно изменять и придумывать новые вместе с детьми.</w:t>
      </w:r>
    </w:p>
    <w:p w:rsidR="00506EAD" w:rsidRPr="002549B2" w:rsidRDefault="00506EAD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создание музыкальных шедевров для слушателей, а сам творческий процесс, необходимый детям, возможность их самовыражения.</w:t>
      </w:r>
    </w:p>
    <w:p w:rsidR="00506EAD" w:rsidRPr="002549B2" w:rsidRDefault="00506EAD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 направляемые и организуемые педагогом импровизации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вигательные, инструментальные, интонационно-речевые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различные комбинации из них, позволяют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и воспитывать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творчество. Детские импровизации на Орф-уроке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коллективными, что 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каждому ребёнку найти в ней своё место, независимо, от уровня его музыкальных способностей.</w:t>
      </w:r>
    </w:p>
    <w:p w:rsidR="00506EAD" w:rsidRPr="002549B2" w:rsidRDefault="00506EAD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 для занятий побуждает детей фантазировать, сочинять и импровизировать. Таким образом, на музыкальных занятиях достигается цель развития творческого начала ребенка.</w:t>
      </w:r>
    </w:p>
    <w:p w:rsidR="00506EAD" w:rsidRPr="002549B2" w:rsidRDefault="00506EAD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занятий помогает детям хорошо ориентироваться в новом материале, творить, создавать образы и радоваться успехам. Малыши учатся общаться со сверстниками, у них повышается психическая активность, развивается эмоциональная сфера.</w:t>
      </w:r>
    </w:p>
    <w:p w:rsidR="00506EAD" w:rsidRPr="002549B2" w:rsidRDefault="00506EAD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системы музыкального воспитания направлены на развитие творческих способностей и навыков ребенка, они гармонично вплетаются в структуру занятий.</w:t>
      </w:r>
    </w:p>
    <w:p w:rsidR="00F83271" w:rsidRDefault="00CE4A78" w:rsidP="00CA26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83271" w:rsidRPr="0077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упражнения.</w:t>
      </w:r>
      <w:r w:rsidR="00F83271"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упражнения как основа первоначальной музыкальной тренировки – одна из очень удачных находок </w:t>
      </w:r>
      <w:proofErr w:type="spellStart"/>
      <w:r w:rsidR="00F83271"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="00F83271"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</w:t>
      </w:r>
      <w:r w:rsidR="00F83271"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азвивают у ребенка чувство ритма, способствуют формированию правильной артикуляции, показывают разнообразие динамических оттенков и темпов. </w:t>
      </w:r>
    </w:p>
    <w:p w:rsidR="00F83271" w:rsidRPr="002549B2" w:rsidRDefault="00F83271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речи и у музыки 10 общих средств выразительности: динамика, темп, тембр, характер, регистр и т. д. В музыке, в отличии от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своё только лад и гармония.</w:t>
      </w:r>
    </w:p>
    <w:p w:rsidR="00F83271" w:rsidRPr="002549B2" w:rsidRDefault="00F83271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всякого музыкального упражнения, как ритмического, так и мелодического, считал Орф, стоит упражнение речевое. Ритмизованная речь получила в концепции 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“речевых упражнений и игр”. Ими обогащается не только музыкальное воспитание, но и преподавание родного языка и даже иностранного. Речевые упражнения – это ритмические декламации стихотворного и прозаического текста. Ритмической основой для декламации служит как естественный ритм модели, так и специально сочинённый, изменённый в педагогических или иных целях.</w:t>
      </w:r>
    </w:p>
    <w:p w:rsidR="00F83271" w:rsidRPr="002549B2" w:rsidRDefault="00F83271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Базой для речевых упражнений служит, как правило, детский фольклор: считалки, дразнилки, 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присказки, имена, рифмы.</w:t>
      </w:r>
    </w:p>
    <w:p w:rsidR="00506EAD" w:rsidRDefault="00F83271" w:rsidP="00CE4A78">
      <w:pPr>
        <w:spacing w:before="225" w:after="225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речевая модель “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Шульверка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подразумевает различные интерпретации в динамике, регистре (низком, высоком, фальцетном, свистковом тембре, с различной артикуляцией, в различном темпе, а также шёпотом, в “нос” и т. д.</w:t>
      </w:r>
    </w:p>
    <w:p w:rsidR="0001211A" w:rsidRPr="001A6C47" w:rsidRDefault="0001211A" w:rsidP="00CA2688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1A6C47">
        <w:rPr>
          <w:color w:val="000000"/>
          <w:sz w:val="28"/>
          <w:szCs w:val="28"/>
        </w:rPr>
        <w:t>Одна из важнейших музыкальных способностей, без которой практически невозможна никакая музыкальная деятельность – это чувство ритма. Ритм – первооснова музыки. Формирование чувства ритма - важнейшая задача педагога. Ритм в музыке – категория не только времяизмерительная, но и эмоционально-выразительная, образно-поэтическая, художественно-смысловая.</w:t>
      </w:r>
    </w:p>
    <w:p w:rsidR="0001211A" w:rsidRPr="001A6C47" w:rsidRDefault="0001211A" w:rsidP="00CA2688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1A6C47">
        <w:rPr>
          <w:color w:val="000000"/>
          <w:sz w:val="28"/>
          <w:szCs w:val="28"/>
        </w:rPr>
        <w:t>В основе чувства ритма – чувство времени, возможность ощущать в себе его течение, изменять его и изменяться вместе с ним. В основ</w:t>
      </w:r>
      <w:r w:rsidR="00744DFA">
        <w:rPr>
          <w:color w:val="000000"/>
          <w:sz w:val="28"/>
          <w:szCs w:val="28"/>
        </w:rPr>
        <w:t>е</w:t>
      </w:r>
      <w:r w:rsidRPr="001A6C47">
        <w:rPr>
          <w:color w:val="000000"/>
          <w:sz w:val="28"/>
          <w:szCs w:val="28"/>
        </w:rPr>
        <w:t xml:space="preserve"> </w:t>
      </w:r>
      <w:r w:rsidR="00744DFA">
        <w:rPr>
          <w:color w:val="000000"/>
          <w:sz w:val="28"/>
          <w:szCs w:val="28"/>
        </w:rPr>
        <w:t xml:space="preserve">же </w:t>
      </w:r>
      <w:r w:rsidRPr="001A6C47">
        <w:rPr>
          <w:color w:val="000000"/>
          <w:sz w:val="28"/>
          <w:szCs w:val="28"/>
        </w:rPr>
        <w:t>упражнений, применяемых в «</w:t>
      </w:r>
      <w:proofErr w:type="spellStart"/>
      <w:r w:rsidRPr="001A6C47">
        <w:rPr>
          <w:color w:val="000000"/>
          <w:sz w:val="28"/>
          <w:szCs w:val="28"/>
        </w:rPr>
        <w:t>Шульверке</w:t>
      </w:r>
      <w:proofErr w:type="spellEnd"/>
      <w:r w:rsidRPr="001A6C47">
        <w:rPr>
          <w:color w:val="000000"/>
          <w:sz w:val="28"/>
          <w:szCs w:val="28"/>
        </w:rPr>
        <w:t>», положена ритмизованная речь – ритмически организованная декламация стихотворного или прозаического текста. Ритмической основой служит как оригинальный ритм модели, так и специально сочиненный, измененный в соответствии с целью работы.</w:t>
      </w:r>
    </w:p>
    <w:p w:rsidR="0001211A" w:rsidRPr="001A6C47" w:rsidRDefault="0001211A" w:rsidP="00CA2688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1A6C47">
        <w:rPr>
          <w:color w:val="000000"/>
          <w:sz w:val="28"/>
          <w:szCs w:val="28"/>
        </w:rPr>
        <w:t xml:space="preserve">По отношению к </w:t>
      </w:r>
      <w:proofErr w:type="spellStart"/>
      <w:r w:rsidRPr="001A6C47">
        <w:rPr>
          <w:color w:val="000000"/>
          <w:sz w:val="28"/>
          <w:szCs w:val="28"/>
        </w:rPr>
        <w:t>музицированию</w:t>
      </w:r>
      <w:proofErr w:type="spellEnd"/>
      <w:r>
        <w:rPr>
          <w:color w:val="000000"/>
          <w:sz w:val="28"/>
          <w:szCs w:val="28"/>
        </w:rPr>
        <w:t>,</w:t>
      </w:r>
      <w:r w:rsidRPr="001A6C47">
        <w:rPr>
          <w:color w:val="000000"/>
          <w:sz w:val="28"/>
          <w:szCs w:val="28"/>
        </w:rPr>
        <w:t xml:space="preserve"> упражнения К. </w:t>
      </w:r>
      <w:proofErr w:type="spellStart"/>
      <w:r w:rsidRPr="001A6C47">
        <w:rPr>
          <w:color w:val="000000"/>
          <w:sz w:val="28"/>
          <w:szCs w:val="28"/>
        </w:rPr>
        <w:t>Орфа</w:t>
      </w:r>
      <w:proofErr w:type="spellEnd"/>
      <w:r w:rsidRPr="001A6C47">
        <w:rPr>
          <w:color w:val="000000"/>
          <w:sz w:val="28"/>
          <w:szCs w:val="28"/>
        </w:rPr>
        <w:t xml:space="preserve"> выполняют функцию ритмической и темброво-звуковой тренировки. Ритм, заключенный в словесных формулах, легко ощущается детьми. Они без труда вычленяют ритмический рисунок, прохлопывают или простукивают его, при необходимости легко перенося его в игру на элементарных музыкальных инструментах. Таким образом, легко и естественно формируется метроритмическое чувство. Каждая речевая модель в «</w:t>
      </w:r>
      <w:proofErr w:type="spellStart"/>
      <w:r w:rsidRPr="001A6C47">
        <w:rPr>
          <w:color w:val="000000"/>
          <w:sz w:val="28"/>
          <w:szCs w:val="28"/>
        </w:rPr>
        <w:t>Шульверке</w:t>
      </w:r>
      <w:proofErr w:type="spellEnd"/>
      <w:r w:rsidRPr="001A6C47">
        <w:rPr>
          <w:color w:val="000000"/>
          <w:sz w:val="28"/>
          <w:szCs w:val="28"/>
        </w:rPr>
        <w:t xml:space="preserve">» предполагает эксперименты с интонацией, динамикой, темпом, </w:t>
      </w:r>
      <w:proofErr w:type="spellStart"/>
      <w:r w:rsidRPr="001A6C47">
        <w:rPr>
          <w:color w:val="000000"/>
          <w:sz w:val="28"/>
          <w:szCs w:val="28"/>
        </w:rPr>
        <w:t>звуковысотным</w:t>
      </w:r>
      <w:proofErr w:type="spellEnd"/>
      <w:r w:rsidRPr="001A6C47">
        <w:rPr>
          <w:color w:val="000000"/>
          <w:sz w:val="28"/>
          <w:szCs w:val="28"/>
        </w:rPr>
        <w:t xml:space="preserve"> рисунком и т.д. Это порождает различные образные интерпретации, своеобразное «прощупывание» скрытого образа, что становится не только эффективным средством развития интонационного слуха, но и способом формирования умственных действий: сравнение, анализ, вычленение схожих и различных элементов и т.д.</w:t>
      </w:r>
    </w:p>
    <w:p w:rsidR="0001211A" w:rsidRDefault="0001211A" w:rsidP="00CA2688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1A6C47">
        <w:rPr>
          <w:color w:val="000000"/>
          <w:sz w:val="28"/>
          <w:szCs w:val="28"/>
        </w:rPr>
        <w:t xml:space="preserve">Система музыкального воспитания К. </w:t>
      </w:r>
      <w:proofErr w:type="spellStart"/>
      <w:r w:rsidRPr="001A6C47">
        <w:rPr>
          <w:color w:val="000000"/>
          <w:sz w:val="28"/>
          <w:szCs w:val="28"/>
        </w:rPr>
        <w:t>Орфа</w:t>
      </w:r>
      <w:proofErr w:type="spellEnd"/>
      <w:r w:rsidRPr="001A6C47">
        <w:rPr>
          <w:color w:val="000000"/>
          <w:sz w:val="28"/>
          <w:szCs w:val="28"/>
        </w:rPr>
        <w:t xml:space="preserve"> получила широкое признание. На ее принципах сейчас создаются новые программы, адаптированные к различным условиям: интерпретации к фольклорному материалу разных стран, этнических групп, особенностям региональной культуры. Методика </w:t>
      </w:r>
      <w:proofErr w:type="spellStart"/>
      <w:r w:rsidRPr="001A6C47">
        <w:rPr>
          <w:color w:val="000000"/>
          <w:sz w:val="28"/>
          <w:szCs w:val="28"/>
        </w:rPr>
        <w:t>Орфа</w:t>
      </w:r>
      <w:proofErr w:type="spellEnd"/>
      <w:r w:rsidRPr="001A6C47">
        <w:rPr>
          <w:color w:val="000000"/>
          <w:sz w:val="28"/>
          <w:szCs w:val="28"/>
        </w:rPr>
        <w:t xml:space="preserve"> получила признание в США, Японии, Германии и других странах мира. В России также существует </w:t>
      </w:r>
      <w:r w:rsidR="00F27644">
        <w:rPr>
          <w:color w:val="000000"/>
          <w:sz w:val="28"/>
          <w:szCs w:val="28"/>
        </w:rPr>
        <w:t xml:space="preserve">музыкальное педагогическое </w:t>
      </w:r>
      <w:r w:rsidRPr="001A6C47">
        <w:rPr>
          <w:color w:val="000000"/>
          <w:sz w:val="28"/>
          <w:szCs w:val="28"/>
        </w:rPr>
        <w:t xml:space="preserve">общество </w:t>
      </w:r>
      <w:r w:rsidR="00F27644">
        <w:rPr>
          <w:color w:val="000000"/>
          <w:sz w:val="28"/>
          <w:szCs w:val="28"/>
        </w:rPr>
        <w:t xml:space="preserve">им. </w:t>
      </w:r>
      <w:r w:rsidRPr="001A6C47">
        <w:rPr>
          <w:color w:val="000000"/>
          <w:sz w:val="28"/>
          <w:szCs w:val="28"/>
        </w:rPr>
        <w:t xml:space="preserve">Карла </w:t>
      </w:r>
      <w:proofErr w:type="spellStart"/>
      <w:r w:rsidRPr="001A6C47">
        <w:rPr>
          <w:color w:val="000000"/>
          <w:sz w:val="28"/>
          <w:szCs w:val="28"/>
        </w:rPr>
        <w:t>Орфа</w:t>
      </w:r>
      <w:proofErr w:type="spellEnd"/>
      <w:r w:rsidRPr="001A6C47">
        <w:rPr>
          <w:color w:val="000000"/>
          <w:sz w:val="28"/>
          <w:szCs w:val="28"/>
        </w:rPr>
        <w:t>, пр</w:t>
      </w:r>
      <w:r w:rsidR="004D3C19">
        <w:rPr>
          <w:color w:val="000000"/>
          <w:sz w:val="28"/>
          <w:szCs w:val="28"/>
        </w:rPr>
        <w:t xml:space="preserve">едседателем которого является Вячеслав </w:t>
      </w:r>
      <w:r w:rsidRPr="001A6C47">
        <w:rPr>
          <w:color w:val="000000"/>
          <w:sz w:val="28"/>
          <w:szCs w:val="28"/>
        </w:rPr>
        <w:t>Жилин</w:t>
      </w:r>
      <w:r w:rsidR="00F27644">
        <w:rPr>
          <w:color w:val="000000"/>
          <w:sz w:val="28"/>
          <w:szCs w:val="28"/>
        </w:rPr>
        <w:t xml:space="preserve"> - автор книг по музыкальному воспитанию, почётный член </w:t>
      </w:r>
      <w:r w:rsidR="00F27644">
        <w:rPr>
          <w:color w:val="000000"/>
          <w:sz w:val="28"/>
          <w:szCs w:val="28"/>
        </w:rPr>
        <w:lastRenderedPageBreak/>
        <w:t>Всероссийского музыкального общества</w:t>
      </w:r>
      <w:r w:rsidRPr="001A6C47">
        <w:rPr>
          <w:color w:val="000000"/>
          <w:sz w:val="28"/>
          <w:szCs w:val="28"/>
        </w:rPr>
        <w:t>. Ведутся курсы и семинары по освоению этой системы музыкального воспитания, создаются авторские программы.</w:t>
      </w:r>
    </w:p>
    <w:p w:rsidR="009C71FC" w:rsidRPr="001A6C47" w:rsidRDefault="009C71FC" w:rsidP="00CA2688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Материал, который </w:t>
      </w:r>
      <w:r w:rsidR="00737B8C">
        <w:rPr>
          <w:color w:val="000000"/>
          <w:sz w:val="28"/>
          <w:szCs w:val="28"/>
        </w:rPr>
        <w:t>я использую в своей практике, п</w:t>
      </w:r>
      <w:r w:rsidR="00902A50">
        <w:rPr>
          <w:color w:val="000000"/>
          <w:sz w:val="28"/>
          <w:szCs w:val="28"/>
        </w:rPr>
        <w:t>риобретён</w:t>
      </w:r>
      <w:r>
        <w:rPr>
          <w:color w:val="000000"/>
          <w:sz w:val="28"/>
          <w:szCs w:val="28"/>
        </w:rPr>
        <w:t xml:space="preserve"> на Международном музыкально-педагогическом форуме «Искусство – Образование - Дети» в г. Урюпинске в 2014 году, на котором я имела честь выступать и представлять г. Волгоград.</w:t>
      </w:r>
    </w:p>
    <w:p w:rsidR="00475D20" w:rsidRDefault="00A92D83" w:rsidP="00CA2688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работе я использую методический материал Елены Григорьевн</w:t>
      </w:r>
      <w:r w:rsidR="008960E4">
        <w:rPr>
          <w:color w:val="000000"/>
          <w:sz w:val="28"/>
          <w:szCs w:val="28"/>
        </w:rPr>
        <w:t xml:space="preserve">ы </w:t>
      </w:r>
      <w:proofErr w:type="spellStart"/>
      <w:r w:rsidR="008960E4">
        <w:rPr>
          <w:color w:val="000000"/>
          <w:sz w:val="28"/>
          <w:szCs w:val="28"/>
        </w:rPr>
        <w:t>Забурдяевой</w:t>
      </w:r>
      <w:proofErr w:type="spellEnd"/>
      <w:r w:rsidR="008960E4">
        <w:rPr>
          <w:color w:val="000000"/>
          <w:sz w:val="28"/>
          <w:szCs w:val="28"/>
        </w:rPr>
        <w:t>, Урюпинск, Россия.</w:t>
      </w:r>
      <w:r>
        <w:rPr>
          <w:color w:val="000000"/>
          <w:sz w:val="28"/>
          <w:szCs w:val="28"/>
        </w:rPr>
        <w:t xml:space="preserve"> </w:t>
      </w:r>
    </w:p>
    <w:p w:rsidR="0001211A" w:rsidRDefault="008960E4" w:rsidP="00CE4A78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75D20">
        <w:rPr>
          <w:rFonts w:ascii="Times New Roman" w:hAnsi="Times New Roman" w:cs="Times New Roman"/>
          <w:i/>
          <w:sz w:val="28"/>
          <w:szCs w:val="28"/>
        </w:rPr>
        <w:t xml:space="preserve">Елена Григорьевна </w:t>
      </w:r>
      <w:proofErr w:type="spellStart"/>
      <w:r w:rsidR="00475D20">
        <w:rPr>
          <w:rFonts w:ascii="Times New Roman" w:hAnsi="Times New Roman" w:cs="Times New Roman"/>
          <w:i/>
          <w:sz w:val="28"/>
          <w:szCs w:val="28"/>
        </w:rPr>
        <w:t>Забурдяева</w:t>
      </w:r>
      <w:proofErr w:type="spellEnd"/>
      <w:r w:rsidR="00475D20">
        <w:rPr>
          <w:rFonts w:ascii="Times New Roman" w:hAnsi="Times New Roman" w:cs="Times New Roman"/>
          <w:i/>
          <w:sz w:val="28"/>
          <w:szCs w:val="28"/>
        </w:rPr>
        <w:t xml:space="preserve"> - преподаватель фортепиано</w:t>
      </w:r>
      <w:r w:rsidR="00560C7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0C78" w:rsidRPr="00E83003">
        <w:rPr>
          <w:rFonts w:ascii="Times New Roman" w:hAnsi="Times New Roman" w:cs="Times New Roman"/>
          <w:i/>
          <w:color w:val="000000"/>
          <w:sz w:val="28"/>
          <w:szCs w:val="28"/>
        </w:rPr>
        <w:t>руководитель детского оркестра</w:t>
      </w:r>
      <w:r w:rsidR="00475D20">
        <w:rPr>
          <w:rFonts w:ascii="Times New Roman" w:hAnsi="Times New Roman" w:cs="Times New Roman"/>
          <w:i/>
          <w:sz w:val="28"/>
          <w:szCs w:val="28"/>
        </w:rPr>
        <w:t xml:space="preserve"> Детской школы искусств, музыкальный руководитель детского сада города Урюпинска. Проводит семинары на курсах повышения квалификации в академии повышения квалификации </w:t>
      </w:r>
      <w:r w:rsidR="00560C78">
        <w:rPr>
          <w:rFonts w:ascii="Times New Roman" w:hAnsi="Times New Roman" w:cs="Times New Roman"/>
          <w:i/>
          <w:sz w:val="28"/>
          <w:szCs w:val="28"/>
        </w:rPr>
        <w:t>ГАОУ ДПО «</w:t>
      </w:r>
      <w:r w:rsidR="00475D20">
        <w:rPr>
          <w:rFonts w:ascii="Times New Roman" w:hAnsi="Times New Roman" w:cs="Times New Roman"/>
          <w:i/>
          <w:sz w:val="28"/>
          <w:szCs w:val="28"/>
        </w:rPr>
        <w:t>ВГАПО</w:t>
      </w:r>
      <w:r w:rsidR="00560C78">
        <w:rPr>
          <w:rFonts w:ascii="Times New Roman" w:hAnsi="Times New Roman" w:cs="Times New Roman"/>
          <w:i/>
          <w:sz w:val="28"/>
          <w:szCs w:val="28"/>
        </w:rPr>
        <w:t>»</w:t>
      </w:r>
      <w:r w:rsidR="00475D20">
        <w:rPr>
          <w:rFonts w:ascii="Times New Roman" w:hAnsi="Times New Roman" w:cs="Times New Roman"/>
          <w:i/>
          <w:sz w:val="28"/>
          <w:szCs w:val="28"/>
        </w:rPr>
        <w:t xml:space="preserve"> города Волгограда.</w:t>
      </w:r>
      <w:r w:rsidR="00CE4A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3003" w:rsidRPr="00CE4A78" w:rsidRDefault="00E83003" w:rsidP="00CE4A7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C5" w:rsidRDefault="000869A3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9A3">
        <w:rPr>
          <w:rFonts w:ascii="Times New Roman" w:hAnsi="Times New Roman" w:cs="Times New Roman"/>
          <w:sz w:val="28"/>
          <w:szCs w:val="28"/>
        </w:rPr>
        <w:tab/>
      </w:r>
      <w:r w:rsidR="00FA6DC5" w:rsidRPr="00FA6D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6DC5" w:rsidRPr="00FA6DC5">
        <w:rPr>
          <w:rFonts w:ascii="Times New Roman" w:hAnsi="Times New Roman" w:cs="Times New Roman"/>
          <w:sz w:val="28"/>
          <w:szCs w:val="28"/>
        </w:rPr>
        <w:t xml:space="preserve"> выпуск учебного пособия «Посвящение Карлу </w:t>
      </w:r>
      <w:proofErr w:type="spellStart"/>
      <w:r w:rsidR="00FA6DC5" w:rsidRPr="00FA6DC5">
        <w:rPr>
          <w:rFonts w:ascii="Times New Roman" w:hAnsi="Times New Roman" w:cs="Times New Roman"/>
          <w:sz w:val="28"/>
          <w:szCs w:val="28"/>
        </w:rPr>
        <w:t>Орфу</w:t>
      </w:r>
      <w:proofErr w:type="spellEnd"/>
      <w:r w:rsidR="00FA6DC5" w:rsidRPr="00FA6DC5">
        <w:rPr>
          <w:rFonts w:ascii="Times New Roman" w:hAnsi="Times New Roman" w:cs="Times New Roman"/>
          <w:sz w:val="28"/>
          <w:szCs w:val="28"/>
        </w:rPr>
        <w:t>» адресован малышам</w:t>
      </w:r>
      <w:r w:rsidR="00295B2B">
        <w:rPr>
          <w:rFonts w:ascii="Times New Roman" w:hAnsi="Times New Roman" w:cs="Times New Roman"/>
          <w:sz w:val="28"/>
          <w:szCs w:val="28"/>
        </w:rPr>
        <w:t>, начинающим обучение на фортепиано, и их преподавателям. Он состоит из двух тетрадей - «Детской тетради» и «Тетради учителя».</w:t>
      </w:r>
    </w:p>
    <w:p w:rsidR="00295B2B" w:rsidRDefault="001A7811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B2B">
        <w:rPr>
          <w:rFonts w:ascii="Times New Roman" w:hAnsi="Times New Roman" w:cs="Times New Roman"/>
          <w:sz w:val="28"/>
          <w:szCs w:val="28"/>
        </w:rPr>
        <w:t>В «Детской тетради» помещены задания, охватывающие</w:t>
      </w:r>
      <w:r w:rsidR="0024007F">
        <w:rPr>
          <w:rFonts w:ascii="Times New Roman" w:hAnsi="Times New Roman" w:cs="Times New Roman"/>
          <w:sz w:val="28"/>
          <w:szCs w:val="28"/>
        </w:rPr>
        <w:t xml:space="preserve"> </w:t>
      </w:r>
      <w:r w:rsidR="00B021F5">
        <w:rPr>
          <w:rFonts w:ascii="Times New Roman" w:hAnsi="Times New Roman" w:cs="Times New Roman"/>
          <w:sz w:val="28"/>
          <w:szCs w:val="28"/>
        </w:rPr>
        <w:t>все стороны развития начинающего пианиста. Это упражнения, развивающие координацию движений, мелкую моторику, помогающие организовать пианистические движения на «</w:t>
      </w:r>
      <w:proofErr w:type="spellStart"/>
      <w:r w:rsidR="00B021F5">
        <w:rPr>
          <w:rFonts w:ascii="Times New Roman" w:hAnsi="Times New Roman" w:cs="Times New Roman"/>
          <w:sz w:val="28"/>
          <w:szCs w:val="28"/>
        </w:rPr>
        <w:t>дофортепианном</w:t>
      </w:r>
      <w:proofErr w:type="spellEnd"/>
      <w:r w:rsidR="00B021F5">
        <w:rPr>
          <w:rFonts w:ascii="Times New Roman" w:hAnsi="Times New Roman" w:cs="Times New Roman"/>
          <w:sz w:val="28"/>
          <w:szCs w:val="28"/>
        </w:rPr>
        <w:t>» этапе обучения. Это одноголосные песни со словами, которые ребёнок не только может прочитать с листа, но и под руководством педагога подбирая к ним аккомпанемент, осваивает азы гармонии, готовится к восприятию более сложной фортепианной фактуры.</w:t>
      </w:r>
    </w:p>
    <w:p w:rsidR="00B021F5" w:rsidRPr="00FA6DC5" w:rsidRDefault="001A7811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1F5">
        <w:rPr>
          <w:rFonts w:ascii="Times New Roman" w:hAnsi="Times New Roman" w:cs="Times New Roman"/>
          <w:sz w:val="28"/>
          <w:szCs w:val="28"/>
        </w:rPr>
        <w:t>В «Тетради учителя» рассказывается о том, как с помощью элементарного музицирования маленький пианист может легко освоить музыкальный язык</w:t>
      </w:r>
      <w:r>
        <w:rPr>
          <w:rFonts w:ascii="Times New Roman" w:hAnsi="Times New Roman" w:cs="Times New Roman"/>
          <w:sz w:val="28"/>
          <w:szCs w:val="28"/>
        </w:rPr>
        <w:t xml:space="preserve"> и приобрести первые пианистические навыки. Предлагаются способы выполнения заданий, даны примеры гармонизации песен и их фактурные варианты. Для удобства работы в «Тетради учителя» указана нумерация нотных примеров по «Детской тетради».</w:t>
      </w:r>
    </w:p>
    <w:p w:rsidR="00735768" w:rsidRPr="00735768" w:rsidRDefault="000E2840" w:rsidP="00CA26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35768">
        <w:rPr>
          <w:rFonts w:ascii="Times New Roman" w:hAnsi="Times New Roman" w:cs="Times New Roman"/>
          <w:b/>
          <w:sz w:val="28"/>
          <w:szCs w:val="28"/>
        </w:rPr>
        <w:t xml:space="preserve">Пособие </w:t>
      </w:r>
      <w:r w:rsidR="00735768">
        <w:rPr>
          <w:rFonts w:ascii="Times New Roman" w:hAnsi="Times New Roman" w:cs="Times New Roman"/>
          <w:b/>
          <w:sz w:val="28"/>
          <w:szCs w:val="28"/>
        </w:rPr>
        <w:t>состоит из разделов</w:t>
      </w:r>
      <w:r w:rsidR="00735768" w:rsidRPr="00735768">
        <w:rPr>
          <w:rFonts w:ascii="Times New Roman" w:hAnsi="Times New Roman" w:cs="Times New Roman"/>
          <w:b/>
          <w:sz w:val="28"/>
          <w:szCs w:val="28"/>
        </w:rPr>
        <w:t>:</w:t>
      </w:r>
    </w:p>
    <w:p w:rsidR="00FA6DC5" w:rsidRDefault="00735768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</w:t>
      </w:r>
      <w:r w:rsidR="000E284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E2840">
        <w:rPr>
          <w:rFonts w:ascii="Times New Roman" w:hAnsi="Times New Roman" w:cs="Times New Roman"/>
          <w:sz w:val="28"/>
          <w:szCs w:val="28"/>
        </w:rPr>
        <w:t>дофортепианный</w:t>
      </w:r>
      <w:proofErr w:type="spellEnd"/>
      <w:r w:rsidR="000E28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этап. Готовлюсь к игре на фортепиано:</w:t>
      </w:r>
    </w:p>
    <w:p w:rsidR="00735768" w:rsidRPr="00735768" w:rsidRDefault="00735768" w:rsidP="00CA268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68">
        <w:rPr>
          <w:rFonts w:ascii="Times New Roman" w:hAnsi="Times New Roman" w:cs="Times New Roman"/>
          <w:sz w:val="28"/>
          <w:szCs w:val="28"/>
        </w:rPr>
        <w:t>Упражнения на столе.</w:t>
      </w:r>
    </w:p>
    <w:p w:rsidR="00735768" w:rsidRPr="00735768" w:rsidRDefault="00735768" w:rsidP="00CA268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68">
        <w:rPr>
          <w:rFonts w:ascii="Times New Roman" w:hAnsi="Times New Roman" w:cs="Times New Roman"/>
          <w:sz w:val="28"/>
          <w:szCs w:val="28"/>
        </w:rPr>
        <w:t>Аппликатурные упражнения на столе. Пальцы рассказывают стихи.</w:t>
      </w:r>
    </w:p>
    <w:p w:rsidR="00735768" w:rsidRDefault="00735768" w:rsidP="00CA268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 стихи и аккомпанирую себе пальцами.</w:t>
      </w:r>
    </w:p>
    <w:p w:rsidR="00735768" w:rsidRDefault="00735768" w:rsidP="00CA268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Аппликатурная запись песен.</w:t>
      </w:r>
    </w:p>
    <w:p w:rsidR="00735768" w:rsidRDefault="00735768" w:rsidP="00CA268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Интервалы в аппликатуре.</w:t>
      </w:r>
    </w:p>
    <w:p w:rsidR="00735768" w:rsidRDefault="00735768" w:rsidP="00CA268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исполняемые в заданных тональностях по аппликатурной записи.</w:t>
      </w:r>
    </w:p>
    <w:p w:rsidR="00735768" w:rsidRDefault="00735768" w:rsidP="00CA268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позиции. Секста.</w:t>
      </w:r>
    </w:p>
    <w:p w:rsidR="00735768" w:rsidRDefault="0073576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мелодий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пятилинейном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 без ключа.</w:t>
      </w:r>
    </w:p>
    <w:p w:rsidR="00735768" w:rsidRDefault="0073576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 по взрослой нотной записи.</w:t>
      </w:r>
    </w:p>
    <w:p w:rsidR="00735768" w:rsidRDefault="0073576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новые созвучия, использую их в аккомпанементах.</w:t>
      </w:r>
    </w:p>
    <w:p w:rsidR="00AD621C" w:rsidRDefault="0073576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сильные и звуки слабые</w:t>
      </w:r>
      <w:r w:rsidR="00AD621C">
        <w:rPr>
          <w:rFonts w:ascii="Times New Roman" w:hAnsi="Times New Roman" w:cs="Times New Roman"/>
          <w:sz w:val="28"/>
          <w:szCs w:val="28"/>
        </w:rPr>
        <w:t>.</w:t>
      </w:r>
    </w:p>
    <w:p w:rsidR="00735768" w:rsidRPr="00735768" w:rsidRDefault="00AD621C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Аккомпанементы становятся разнообразнее.</w:t>
      </w:r>
      <w:r w:rsidR="00FA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Нахожу разные интервалы к одному звуку.</w:t>
      </w:r>
      <w:r w:rsidR="00735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DC5" w:rsidRDefault="00B92373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741D">
        <w:rPr>
          <w:rFonts w:ascii="Times New Roman" w:hAnsi="Times New Roman" w:cs="Times New Roman"/>
          <w:b/>
          <w:sz w:val="28"/>
          <w:szCs w:val="28"/>
        </w:rPr>
        <w:t>Подготовительный, «</w:t>
      </w:r>
      <w:proofErr w:type="spellStart"/>
      <w:r w:rsidRPr="007A741D">
        <w:rPr>
          <w:rFonts w:ascii="Times New Roman" w:hAnsi="Times New Roman" w:cs="Times New Roman"/>
          <w:b/>
          <w:sz w:val="28"/>
          <w:szCs w:val="28"/>
        </w:rPr>
        <w:t>дофортепианный</w:t>
      </w:r>
      <w:proofErr w:type="spellEnd"/>
      <w:r w:rsidRPr="007A741D">
        <w:rPr>
          <w:rFonts w:ascii="Times New Roman" w:hAnsi="Times New Roman" w:cs="Times New Roman"/>
          <w:b/>
          <w:sz w:val="28"/>
          <w:szCs w:val="28"/>
        </w:rPr>
        <w:t>» этап. Готовлюсь к игре на фортепиано</w:t>
      </w:r>
      <w:r>
        <w:rPr>
          <w:rFonts w:ascii="Times New Roman" w:hAnsi="Times New Roman" w:cs="Times New Roman"/>
          <w:sz w:val="28"/>
          <w:szCs w:val="28"/>
        </w:rPr>
        <w:t xml:space="preserve"> включает разнообразные упражнения пальчиковой гимнастики: «Дым», «Небылица», «Скок, скок, скок», «Десять ребят», «Мошки», «Одуванчик», «Качели», «Капли и цапли», «Английская игра», «Пальчик, где ты был?», «Сорока», «Считалка», «Пять братьев», «Пять маленьких мышек».</w:t>
      </w:r>
    </w:p>
    <w:p w:rsidR="007A741D" w:rsidRDefault="00B92373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упражнения на столе: «Я качаю», «Краб»</w:t>
      </w:r>
      <w:r w:rsidR="007A741D">
        <w:rPr>
          <w:rFonts w:ascii="Times New Roman" w:hAnsi="Times New Roman" w:cs="Times New Roman"/>
          <w:sz w:val="28"/>
          <w:szCs w:val="28"/>
        </w:rPr>
        <w:t>.</w:t>
      </w:r>
    </w:p>
    <w:p w:rsidR="00B64147" w:rsidRDefault="00CE4A78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41D" w:rsidRPr="007A741D">
        <w:rPr>
          <w:rFonts w:ascii="Times New Roman" w:hAnsi="Times New Roman" w:cs="Times New Roman"/>
          <w:sz w:val="28"/>
          <w:szCs w:val="28"/>
        </w:rPr>
        <w:t>Очень интересны</w:t>
      </w:r>
      <w:r w:rsidR="007A7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373" w:rsidRPr="007A741D">
        <w:rPr>
          <w:rFonts w:ascii="Times New Roman" w:hAnsi="Times New Roman" w:cs="Times New Roman"/>
          <w:b/>
          <w:sz w:val="28"/>
          <w:szCs w:val="28"/>
        </w:rPr>
        <w:t>Аппликатурные упражнения на столе. Пальцы рассказывают стихи.</w:t>
      </w:r>
      <w:r w:rsidR="007A741D">
        <w:rPr>
          <w:rFonts w:ascii="Times New Roman" w:hAnsi="Times New Roman" w:cs="Times New Roman"/>
          <w:sz w:val="28"/>
          <w:szCs w:val="28"/>
        </w:rPr>
        <w:t xml:space="preserve"> </w:t>
      </w:r>
      <w:r w:rsidR="00B64147">
        <w:rPr>
          <w:rFonts w:ascii="Times New Roman" w:hAnsi="Times New Roman" w:cs="Times New Roman"/>
          <w:sz w:val="28"/>
          <w:szCs w:val="28"/>
        </w:rPr>
        <w:t>На одной строчке изображены длительности с аппликатурой в ритме стихотворений. Как вариант усложнения прописаны правая и левая рука в двустрочье.</w:t>
      </w:r>
    </w:p>
    <w:p w:rsidR="00B64147" w:rsidRPr="00B64147" w:rsidRDefault="00CE4A78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14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64147" w:rsidRPr="00B64147">
        <w:rPr>
          <w:rFonts w:ascii="Times New Roman" w:hAnsi="Times New Roman" w:cs="Times New Roman"/>
          <w:b/>
          <w:sz w:val="28"/>
          <w:szCs w:val="28"/>
        </w:rPr>
        <w:t>Рассказываю стихи и акком</w:t>
      </w:r>
      <w:r w:rsidR="00B64147">
        <w:rPr>
          <w:rFonts w:ascii="Times New Roman" w:hAnsi="Times New Roman" w:cs="Times New Roman"/>
          <w:b/>
          <w:sz w:val="28"/>
          <w:szCs w:val="28"/>
        </w:rPr>
        <w:t xml:space="preserve">панирую себе пальцами </w:t>
      </w:r>
      <w:r w:rsidR="00B64147" w:rsidRPr="00B64147">
        <w:rPr>
          <w:rFonts w:ascii="Times New Roman" w:hAnsi="Times New Roman" w:cs="Times New Roman"/>
          <w:sz w:val="28"/>
          <w:szCs w:val="28"/>
        </w:rPr>
        <w:t>представляет собой материал</w:t>
      </w:r>
      <w:r w:rsidR="008459D8">
        <w:rPr>
          <w:rFonts w:ascii="Times New Roman" w:hAnsi="Times New Roman" w:cs="Times New Roman"/>
          <w:sz w:val="28"/>
          <w:szCs w:val="28"/>
        </w:rPr>
        <w:t>, написанный для дву</w:t>
      </w:r>
      <w:r w:rsidR="00766C5A">
        <w:rPr>
          <w:rFonts w:ascii="Times New Roman" w:hAnsi="Times New Roman" w:cs="Times New Roman"/>
          <w:sz w:val="28"/>
          <w:szCs w:val="28"/>
        </w:rPr>
        <w:t xml:space="preserve">х </w:t>
      </w:r>
      <w:r w:rsidR="008459D8">
        <w:rPr>
          <w:rFonts w:ascii="Times New Roman" w:hAnsi="Times New Roman" w:cs="Times New Roman"/>
          <w:sz w:val="28"/>
          <w:szCs w:val="28"/>
        </w:rPr>
        <w:t>ру</w:t>
      </w:r>
      <w:r w:rsidR="00766C5A">
        <w:rPr>
          <w:rFonts w:ascii="Times New Roman" w:hAnsi="Times New Roman" w:cs="Times New Roman"/>
          <w:sz w:val="28"/>
          <w:szCs w:val="28"/>
        </w:rPr>
        <w:t>к</w:t>
      </w:r>
      <w:r w:rsidR="00665EFB">
        <w:rPr>
          <w:rFonts w:ascii="Times New Roman" w:hAnsi="Times New Roman" w:cs="Times New Roman"/>
          <w:sz w:val="28"/>
          <w:szCs w:val="28"/>
        </w:rPr>
        <w:t xml:space="preserve"> с отдельной строкой для произнесения (проговаривания)</w:t>
      </w:r>
      <w:r w:rsidR="008459D8">
        <w:rPr>
          <w:rFonts w:ascii="Times New Roman" w:hAnsi="Times New Roman" w:cs="Times New Roman"/>
          <w:sz w:val="28"/>
          <w:szCs w:val="28"/>
        </w:rPr>
        <w:t xml:space="preserve">. Некоторые примеры выписаны с музыкальным размером. </w:t>
      </w:r>
    </w:p>
    <w:p w:rsidR="0018066D" w:rsidRPr="0018066D" w:rsidRDefault="00CE4A7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8066D">
        <w:rPr>
          <w:rFonts w:ascii="Times New Roman" w:hAnsi="Times New Roman" w:cs="Times New Roman"/>
          <w:b/>
          <w:sz w:val="28"/>
          <w:szCs w:val="28"/>
        </w:rPr>
        <w:t xml:space="preserve">Аппликатурная запись песен </w:t>
      </w:r>
      <w:r w:rsidR="0018066D" w:rsidRPr="0018066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6B3E37">
        <w:rPr>
          <w:rFonts w:ascii="Times New Roman" w:hAnsi="Times New Roman" w:cs="Times New Roman"/>
          <w:sz w:val="28"/>
          <w:szCs w:val="28"/>
        </w:rPr>
        <w:t>собой одно-двустрочную запись с выписанной аппликатурой и предполагает исполнение «от звука».</w:t>
      </w:r>
    </w:p>
    <w:p w:rsidR="000D105C" w:rsidRDefault="000D105C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2F3" w:rsidRDefault="00CE4A7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2F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602F3" w:rsidRPr="004602F3">
        <w:rPr>
          <w:rFonts w:ascii="Times New Roman" w:hAnsi="Times New Roman" w:cs="Times New Roman"/>
          <w:b/>
          <w:sz w:val="28"/>
          <w:szCs w:val="28"/>
        </w:rPr>
        <w:t>Интервалы в аппликатуре</w:t>
      </w:r>
      <w:r w:rsidR="004602F3">
        <w:rPr>
          <w:rFonts w:ascii="Times New Roman" w:hAnsi="Times New Roman" w:cs="Times New Roman"/>
          <w:sz w:val="28"/>
          <w:szCs w:val="28"/>
        </w:rPr>
        <w:t xml:space="preserve"> предложены</w:t>
      </w:r>
      <w:r w:rsidR="00EE4209">
        <w:rPr>
          <w:rFonts w:ascii="Times New Roman" w:hAnsi="Times New Roman" w:cs="Times New Roman"/>
          <w:sz w:val="28"/>
          <w:szCs w:val="28"/>
        </w:rPr>
        <w:t xml:space="preserve"> </w:t>
      </w:r>
      <w:r w:rsidR="000D105C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EE4209">
        <w:rPr>
          <w:rFonts w:ascii="Times New Roman" w:hAnsi="Times New Roman" w:cs="Times New Roman"/>
          <w:sz w:val="28"/>
          <w:szCs w:val="28"/>
        </w:rPr>
        <w:t>варианты аккомпанементов</w:t>
      </w:r>
      <w:r w:rsidR="000D105C">
        <w:rPr>
          <w:rFonts w:ascii="Times New Roman" w:hAnsi="Times New Roman" w:cs="Times New Roman"/>
          <w:sz w:val="28"/>
          <w:szCs w:val="28"/>
        </w:rPr>
        <w:t xml:space="preserve"> для одной-двух рук</w:t>
      </w:r>
      <w:r w:rsidR="004602F3">
        <w:rPr>
          <w:rFonts w:ascii="Times New Roman" w:hAnsi="Times New Roman" w:cs="Times New Roman"/>
          <w:sz w:val="28"/>
          <w:szCs w:val="28"/>
        </w:rPr>
        <w:t xml:space="preserve"> </w:t>
      </w:r>
      <w:r w:rsidR="000D105C">
        <w:rPr>
          <w:rFonts w:ascii="Times New Roman" w:hAnsi="Times New Roman" w:cs="Times New Roman"/>
          <w:sz w:val="28"/>
          <w:szCs w:val="28"/>
        </w:rPr>
        <w:t>квинтами и терциями</w:t>
      </w:r>
      <w:r w:rsidR="004602F3">
        <w:rPr>
          <w:rFonts w:ascii="Times New Roman" w:hAnsi="Times New Roman" w:cs="Times New Roman"/>
          <w:sz w:val="28"/>
          <w:szCs w:val="28"/>
        </w:rPr>
        <w:t>.</w:t>
      </w:r>
    </w:p>
    <w:p w:rsidR="00F17AE5" w:rsidRDefault="00CE4A78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7CBC" w:rsidRPr="00CA7CBC">
        <w:rPr>
          <w:rFonts w:ascii="Times New Roman" w:hAnsi="Times New Roman" w:cs="Times New Roman"/>
          <w:b/>
          <w:sz w:val="28"/>
          <w:szCs w:val="28"/>
        </w:rPr>
        <w:t>Песни, исполняемые в заданных тональностях по аппликатурной записи</w:t>
      </w:r>
      <w:r w:rsidR="0088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768" w:rsidRPr="00883768">
        <w:rPr>
          <w:rFonts w:ascii="Times New Roman" w:hAnsi="Times New Roman" w:cs="Times New Roman"/>
          <w:sz w:val="28"/>
          <w:szCs w:val="28"/>
        </w:rPr>
        <w:t>пр</w:t>
      </w:r>
      <w:r w:rsidR="00883768">
        <w:rPr>
          <w:rFonts w:ascii="Times New Roman" w:hAnsi="Times New Roman" w:cs="Times New Roman"/>
          <w:sz w:val="28"/>
          <w:szCs w:val="28"/>
        </w:rPr>
        <w:t>едставляют дву</w:t>
      </w:r>
      <w:r w:rsidR="00015881">
        <w:rPr>
          <w:rFonts w:ascii="Times New Roman" w:hAnsi="Times New Roman" w:cs="Times New Roman"/>
          <w:sz w:val="28"/>
          <w:szCs w:val="28"/>
        </w:rPr>
        <w:t>строчные</w:t>
      </w:r>
      <w:r w:rsidR="00883768">
        <w:rPr>
          <w:rFonts w:ascii="Times New Roman" w:hAnsi="Times New Roman" w:cs="Times New Roman"/>
          <w:sz w:val="28"/>
          <w:szCs w:val="28"/>
        </w:rPr>
        <w:t xml:space="preserve"> партитуры, предназначенные для исполнения в мажорных или в минорных тональностях.</w:t>
      </w:r>
    </w:p>
    <w:p w:rsidR="00F17AE5" w:rsidRPr="00F17AE5" w:rsidRDefault="00CE4A78" w:rsidP="00CA26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AE5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17AE5" w:rsidRPr="00F17AE5">
        <w:rPr>
          <w:rFonts w:ascii="Times New Roman" w:hAnsi="Times New Roman" w:cs="Times New Roman"/>
          <w:b/>
          <w:sz w:val="28"/>
          <w:szCs w:val="28"/>
        </w:rPr>
        <w:t>Расширение позиции. Секста.</w:t>
      </w:r>
      <w:r w:rsidR="00F17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AE5">
        <w:rPr>
          <w:rFonts w:ascii="Times New Roman" w:hAnsi="Times New Roman" w:cs="Times New Roman"/>
          <w:sz w:val="28"/>
          <w:szCs w:val="28"/>
        </w:rPr>
        <w:t>пред</w:t>
      </w:r>
      <w:r w:rsidR="00D65B7D">
        <w:rPr>
          <w:rFonts w:ascii="Times New Roman" w:hAnsi="Times New Roman" w:cs="Times New Roman"/>
          <w:sz w:val="28"/>
          <w:szCs w:val="28"/>
        </w:rPr>
        <w:t>с</w:t>
      </w:r>
      <w:r w:rsidR="00F17AE5">
        <w:rPr>
          <w:rFonts w:ascii="Times New Roman" w:hAnsi="Times New Roman" w:cs="Times New Roman"/>
          <w:sz w:val="28"/>
          <w:szCs w:val="28"/>
        </w:rPr>
        <w:t>тавлены одно-двустрочные партитуры с обозначением интервала секста и аппликатурным рядом.</w:t>
      </w:r>
    </w:p>
    <w:p w:rsidR="00A05731" w:rsidRPr="00D03C1F" w:rsidRDefault="00CE4A78" w:rsidP="00CA268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731">
        <w:rPr>
          <w:rFonts w:ascii="Times New Roman" w:hAnsi="Times New Roman" w:cs="Times New Roman"/>
          <w:sz w:val="28"/>
          <w:szCs w:val="28"/>
        </w:rPr>
        <w:t xml:space="preserve">Следующий раздел посвящён </w:t>
      </w:r>
      <w:r w:rsidR="00A05731" w:rsidRPr="00A05731">
        <w:rPr>
          <w:rFonts w:ascii="Times New Roman" w:hAnsi="Times New Roman" w:cs="Times New Roman"/>
          <w:b/>
          <w:sz w:val="28"/>
          <w:szCs w:val="28"/>
        </w:rPr>
        <w:t xml:space="preserve">записи мелодий на </w:t>
      </w:r>
      <w:proofErr w:type="spellStart"/>
      <w:r w:rsidR="00A05731" w:rsidRPr="00A05731">
        <w:rPr>
          <w:rFonts w:ascii="Times New Roman" w:hAnsi="Times New Roman" w:cs="Times New Roman"/>
          <w:b/>
          <w:sz w:val="28"/>
          <w:szCs w:val="28"/>
        </w:rPr>
        <w:t>пятилинейном</w:t>
      </w:r>
      <w:proofErr w:type="spellEnd"/>
      <w:r w:rsidR="00A05731" w:rsidRPr="00A05731">
        <w:rPr>
          <w:rFonts w:ascii="Times New Roman" w:hAnsi="Times New Roman" w:cs="Times New Roman"/>
          <w:b/>
          <w:sz w:val="28"/>
          <w:szCs w:val="28"/>
        </w:rPr>
        <w:t xml:space="preserve"> стане без ключа.</w:t>
      </w:r>
      <w:r w:rsidR="00D03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C1F" w:rsidRPr="00D03C1F">
        <w:rPr>
          <w:rFonts w:ascii="Times New Roman" w:hAnsi="Times New Roman" w:cs="Times New Roman"/>
          <w:sz w:val="28"/>
          <w:szCs w:val="28"/>
        </w:rPr>
        <w:t>Здесь представлены упражнения</w:t>
      </w:r>
      <w:r w:rsidR="00D65B7D" w:rsidRPr="00D65B7D">
        <w:rPr>
          <w:rFonts w:ascii="Times New Roman" w:hAnsi="Times New Roman" w:cs="Times New Roman"/>
          <w:sz w:val="28"/>
          <w:szCs w:val="28"/>
        </w:rPr>
        <w:t xml:space="preserve"> </w:t>
      </w:r>
      <w:r w:rsidR="00D65B7D">
        <w:rPr>
          <w:rFonts w:ascii="Times New Roman" w:hAnsi="Times New Roman" w:cs="Times New Roman"/>
          <w:sz w:val="28"/>
          <w:szCs w:val="28"/>
        </w:rPr>
        <w:t>без аппликатуры</w:t>
      </w:r>
      <w:r w:rsidR="00D03C1F" w:rsidRPr="00D03C1F">
        <w:rPr>
          <w:rFonts w:ascii="Times New Roman" w:hAnsi="Times New Roman" w:cs="Times New Roman"/>
          <w:sz w:val="28"/>
          <w:szCs w:val="28"/>
        </w:rPr>
        <w:t>.</w:t>
      </w:r>
    </w:p>
    <w:p w:rsidR="00E72342" w:rsidRDefault="00E72342" w:rsidP="00CA268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1D09" w:rsidRPr="00451D09" w:rsidRDefault="00CE4A78" w:rsidP="00CA268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51D09">
        <w:rPr>
          <w:rFonts w:ascii="Times New Roman" w:hAnsi="Times New Roman" w:cs="Times New Roman"/>
          <w:sz w:val="28"/>
          <w:szCs w:val="28"/>
        </w:rPr>
        <w:t>Раздел «</w:t>
      </w:r>
      <w:r w:rsidR="00451D09" w:rsidRPr="00451D09">
        <w:rPr>
          <w:rFonts w:ascii="Times New Roman" w:hAnsi="Times New Roman" w:cs="Times New Roman"/>
          <w:b/>
          <w:sz w:val="28"/>
          <w:szCs w:val="28"/>
        </w:rPr>
        <w:t xml:space="preserve">Играю по взрослой нотной </w:t>
      </w:r>
      <w:r w:rsidR="00451D09">
        <w:rPr>
          <w:rFonts w:ascii="Times New Roman" w:hAnsi="Times New Roman" w:cs="Times New Roman"/>
          <w:b/>
          <w:sz w:val="28"/>
          <w:szCs w:val="28"/>
        </w:rPr>
        <w:t xml:space="preserve">записи» </w:t>
      </w:r>
      <w:r w:rsidR="00451D09" w:rsidRPr="00451D09">
        <w:rPr>
          <w:rFonts w:ascii="Times New Roman" w:hAnsi="Times New Roman" w:cs="Times New Roman"/>
          <w:sz w:val="28"/>
          <w:szCs w:val="28"/>
        </w:rPr>
        <w:t xml:space="preserve">посвящён </w:t>
      </w:r>
      <w:proofErr w:type="spellStart"/>
      <w:r w:rsidR="00E72342">
        <w:rPr>
          <w:rFonts w:ascii="Times New Roman" w:hAnsi="Times New Roman" w:cs="Times New Roman"/>
          <w:sz w:val="28"/>
          <w:szCs w:val="28"/>
        </w:rPr>
        <w:t>безаппликатурным</w:t>
      </w:r>
      <w:proofErr w:type="spellEnd"/>
      <w:r w:rsidR="005272E1">
        <w:rPr>
          <w:rFonts w:ascii="Times New Roman" w:hAnsi="Times New Roman" w:cs="Times New Roman"/>
          <w:sz w:val="28"/>
          <w:szCs w:val="28"/>
        </w:rPr>
        <w:t xml:space="preserve"> двустрочным партитурам в скрипичном и басовом ключах по степени усложнения «от простого к сложному». Более сложные примеры даны с использованием диезов, бемолей, усложняющимися ритмическими рисунками, паузами.</w:t>
      </w:r>
    </w:p>
    <w:p w:rsidR="00E72342" w:rsidRDefault="00E72342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552" w:rsidRPr="002E0F49" w:rsidRDefault="00CE4A7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E0F49">
        <w:rPr>
          <w:rFonts w:ascii="Times New Roman" w:hAnsi="Times New Roman" w:cs="Times New Roman"/>
          <w:b/>
          <w:sz w:val="28"/>
          <w:szCs w:val="28"/>
        </w:rPr>
        <w:t>В разделе «</w:t>
      </w:r>
      <w:r w:rsidR="00425552" w:rsidRPr="00425552">
        <w:rPr>
          <w:rFonts w:ascii="Times New Roman" w:hAnsi="Times New Roman" w:cs="Times New Roman"/>
          <w:b/>
          <w:sz w:val="28"/>
          <w:szCs w:val="28"/>
        </w:rPr>
        <w:t>Ищу новые созвучия, использую их в аккомпанементах</w:t>
      </w:r>
      <w:r w:rsidR="002E0F4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E0F49">
        <w:rPr>
          <w:rFonts w:ascii="Times New Roman" w:hAnsi="Times New Roman" w:cs="Times New Roman"/>
          <w:sz w:val="28"/>
          <w:szCs w:val="28"/>
        </w:rPr>
        <w:t>даны примеры аккомпанементов «</w:t>
      </w:r>
      <w:r w:rsidR="00497392">
        <w:rPr>
          <w:rFonts w:ascii="Times New Roman" w:hAnsi="Times New Roman" w:cs="Times New Roman"/>
          <w:sz w:val="28"/>
          <w:szCs w:val="28"/>
        </w:rPr>
        <w:t>квинт</w:t>
      </w:r>
      <w:r w:rsidR="002E0F49">
        <w:rPr>
          <w:rFonts w:ascii="Times New Roman" w:hAnsi="Times New Roman" w:cs="Times New Roman"/>
          <w:sz w:val="28"/>
          <w:szCs w:val="28"/>
        </w:rPr>
        <w:t xml:space="preserve"> вокруг звука» в скрипичном и басовом ключах.</w:t>
      </w:r>
    </w:p>
    <w:p w:rsidR="00E72342" w:rsidRDefault="00E72342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392" w:rsidRPr="00F23A41" w:rsidRDefault="00CE4A7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CDD" w:rsidRPr="00232CDD">
        <w:rPr>
          <w:rFonts w:ascii="Times New Roman" w:hAnsi="Times New Roman" w:cs="Times New Roman"/>
          <w:sz w:val="28"/>
          <w:szCs w:val="28"/>
        </w:rPr>
        <w:t>В разделе</w:t>
      </w:r>
      <w:r w:rsidR="00232C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97392" w:rsidRPr="00497392">
        <w:rPr>
          <w:rFonts w:ascii="Times New Roman" w:hAnsi="Times New Roman" w:cs="Times New Roman"/>
          <w:b/>
          <w:sz w:val="28"/>
          <w:szCs w:val="28"/>
        </w:rPr>
        <w:t>Звуки сильные и звуки слабые</w:t>
      </w:r>
      <w:r w:rsidR="00232CD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23A41" w:rsidRPr="00F23A41">
        <w:rPr>
          <w:rFonts w:ascii="Times New Roman" w:hAnsi="Times New Roman" w:cs="Times New Roman"/>
          <w:sz w:val="28"/>
          <w:szCs w:val="28"/>
        </w:rPr>
        <w:t>даны</w:t>
      </w:r>
      <w:r w:rsidR="00F23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41" w:rsidRPr="00F23A41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F23A41">
        <w:rPr>
          <w:rFonts w:ascii="Times New Roman" w:hAnsi="Times New Roman" w:cs="Times New Roman"/>
          <w:sz w:val="28"/>
          <w:szCs w:val="28"/>
        </w:rPr>
        <w:t>для нахождения слабых и сильных звуков, объясняется тактовая черта.</w:t>
      </w:r>
      <w:r w:rsidR="007D1FF6">
        <w:rPr>
          <w:rFonts w:ascii="Times New Roman" w:hAnsi="Times New Roman" w:cs="Times New Roman"/>
          <w:sz w:val="28"/>
          <w:szCs w:val="28"/>
        </w:rPr>
        <w:t xml:space="preserve"> А также представлены ритмические остинато для аккомпанемента.</w:t>
      </w:r>
    </w:p>
    <w:p w:rsidR="00E72342" w:rsidRDefault="00E72342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5188" w:rsidRDefault="00CE4A7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2394" w:rsidRPr="00FA2394">
        <w:rPr>
          <w:rFonts w:ascii="Times New Roman" w:hAnsi="Times New Roman" w:cs="Times New Roman"/>
          <w:sz w:val="28"/>
          <w:szCs w:val="28"/>
        </w:rPr>
        <w:t>В разделе</w:t>
      </w:r>
      <w:r w:rsidR="00FA2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188">
        <w:rPr>
          <w:rFonts w:ascii="Times New Roman" w:hAnsi="Times New Roman" w:cs="Times New Roman"/>
          <w:b/>
          <w:sz w:val="28"/>
          <w:szCs w:val="28"/>
        </w:rPr>
        <w:t>«</w:t>
      </w:r>
      <w:r w:rsidR="00FA2394" w:rsidRPr="00FA2394">
        <w:rPr>
          <w:rFonts w:ascii="Times New Roman" w:hAnsi="Times New Roman" w:cs="Times New Roman"/>
          <w:b/>
          <w:sz w:val="28"/>
          <w:szCs w:val="28"/>
        </w:rPr>
        <w:t xml:space="preserve">Аккомпанементы становятся разнообразнее. Нахожу </w:t>
      </w:r>
      <w:r w:rsidR="00C95188">
        <w:rPr>
          <w:rFonts w:ascii="Times New Roman" w:hAnsi="Times New Roman" w:cs="Times New Roman"/>
          <w:b/>
          <w:sz w:val="28"/>
          <w:szCs w:val="28"/>
        </w:rPr>
        <w:t xml:space="preserve">разные интервалы к одному звуку» </w:t>
      </w:r>
      <w:r w:rsidR="00C95188" w:rsidRPr="00C95188">
        <w:rPr>
          <w:rFonts w:ascii="Times New Roman" w:hAnsi="Times New Roman" w:cs="Times New Roman"/>
          <w:sz w:val="28"/>
          <w:szCs w:val="28"/>
        </w:rPr>
        <w:t>даны</w:t>
      </w:r>
      <w:r w:rsidR="00C95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188">
        <w:rPr>
          <w:rFonts w:ascii="Times New Roman" w:hAnsi="Times New Roman" w:cs="Times New Roman"/>
          <w:sz w:val="28"/>
          <w:szCs w:val="28"/>
        </w:rPr>
        <w:t>примеры более сложных аккомпанементов.</w:t>
      </w:r>
    </w:p>
    <w:p w:rsidR="00E72342" w:rsidRDefault="00E72342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74FE" w:rsidRDefault="000434B8" w:rsidP="00CA26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188">
        <w:rPr>
          <w:rFonts w:ascii="Times New Roman" w:hAnsi="Times New Roman" w:cs="Times New Roman"/>
          <w:sz w:val="28"/>
          <w:szCs w:val="28"/>
        </w:rPr>
        <w:t xml:space="preserve">В пособии использован детский фольклорный материал, что способствует быстрому запоминанию и развитию интереса к </w:t>
      </w:r>
      <w:proofErr w:type="spellStart"/>
      <w:r w:rsidR="00C95188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C95188">
        <w:rPr>
          <w:rFonts w:ascii="Times New Roman" w:hAnsi="Times New Roman" w:cs="Times New Roman"/>
          <w:sz w:val="28"/>
          <w:szCs w:val="28"/>
        </w:rPr>
        <w:t xml:space="preserve">. </w:t>
      </w:r>
      <w:r w:rsidR="00C951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DD5" w:rsidRPr="002549B2" w:rsidRDefault="00F31DD5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Популярность методики музыкального воспитания Карла 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растет. Значение системы раннего музыкального развития ребенка велико, так как дает предпосылки для последующего творческого развития личности и самопознания.</w:t>
      </w:r>
    </w:p>
    <w:p w:rsidR="00F31DD5" w:rsidRPr="00495555" w:rsidRDefault="00F31DD5" w:rsidP="00CA268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важность развития творческих способностей детей для полноценного развития личности, хочется отметить важность использования элементов системы К. </w:t>
      </w:r>
      <w:proofErr w:type="spellStart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254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человек располагает определённым творческим потенциалом. Это своего рода талант в себе. Прогрессивная педагогика издавна берёт за исходное простую аксиому – каждый ребёнок по-своему талантлив. Нужно лишь целеустремлённо помогать развитию творческих способностей ребёнка, создавая благоприятные условия для всех и каждого.</w:t>
      </w:r>
    </w:p>
    <w:p w:rsidR="00D94753" w:rsidRDefault="00AE03CF" w:rsidP="00CA2688">
      <w:pPr>
        <w:pStyle w:val="a7"/>
        <w:tabs>
          <w:tab w:val="left" w:pos="-31680"/>
        </w:tabs>
        <w:spacing w:after="160" w:line="240" w:lineRule="auto"/>
        <w:ind w:left="0" w:right="2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D94753" w:rsidRPr="00F415B9">
        <w:rPr>
          <w:rFonts w:ascii="Times New Roman" w:hAnsi="Times New Roman"/>
          <w:bCs/>
          <w:iCs/>
          <w:sz w:val="28"/>
          <w:szCs w:val="28"/>
        </w:rPr>
        <w:t xml:space="preserve">Надеюсь, </w:t>
      </w:r>
      <w:r w:rsidR="00D94753">
        <w:rPr>
          <w:rFonts w:ascii="Times New Roman" w:hAnsi="Times New Roman"/>
          <w:bCs/>
          <w:iCs/>
          <w:sz w:val="28"/>
          <w:szCs w:val="28"/>
        </w:rPr>
        <w:t>предложенный материал</w:t>
      </w:r>
      <w:r w:rsidR="00D94753" w:rsidRPr="00F415B9">
        <w:rPr>
          <w:rFonts w:ascii="Times New Roman" w:hAnsi="Times New Roman"/>
          <w:bCs/>
          <w:iCs/>
          <w:sz w:val="28"/>
          <w:szCs w:val="28"/>
        </w:rPr>
        <w:t xml:space="preserve"> окаж</w:t>
      </w:r>
      <w:r w:rsidR="00D94753">
        <w:rPr>
          <w:rFonts w:ascii="Times New Roman" w:hAnsi="Times New Roman"/>
          <w:bCs/>
          <w:iCs/>
          <w:sz w:val="28"/>
          <w:szCs w:val="28"/>
        </w:rPr>
        <w:t>е</w:t>
      </w:r>
      <w:r w:rsidR="00D94753" w:rsidRPr="00F415B9">
        <w:rPr>
          <w:rFonts w:ascii="Times New Roman" w:hAnsi="Times New Roman"/>
          <w:bCs/>
          <w:iCs/>
          <w:sz w:val="28"/>
          <w:szCs w:val="28"/>
        </w:rPr>
        <w:t xml:space="preserve">т Вам большую помощь в </w:t>
      </w:r>
      <w:r w:rsidR="00D94753">
        <w:rPr>
          <w:rFonts w:ascii="Times New Roman" w:hAnsi="Times New Roman"/>
          <w:bCs/>
          <w:iCs/>
          <w:sz w:val="28"/>
          <w:szCs w:val="28"/>
        </w:rPr>
        <w:t xml:space="preserve">творческом </w:t>
      </w:r>
      <w:r w:rsidR="00D94753" w:rsidRPr="00F415B9">
        <w:rPr>
          <w:rFonts w:ascii="Times New Roman" w:hAnsi="Times New Roman"/>
          <w:bCs/>
          <w:iCs/>
          <w:sz w:val="28"/>
          <w:szCs w:val="28"/>
        </w:rPr>
        <w:t xml:space="preserve">развитии </w:t>
      </w:r>
      <w:r w:rsidR="00D94753">
        <w:rPr>
          <w:rFonts w:ascii="Times New Roman" w:hAnsi="Times New Roman"/>
          <w:bCs/>
          <w:iCs/>
          <w:sz w:val="28"/>
          <w:szCs w:val="28"/>
        </w:rPr>
        <w:t>до</w:t>
      </w:r>
      <w:r w:rsidR="00D94753" w:rsidRPr="00F415B9">
        <w:rPr>
          <w:rFonts w:ascii="Times New Roman" w:hAnsi="Times New Roman"/>
          <w:bCs/>
          <w:iCs/>
          <w:sz w:val="28"/>
          <w:szCs w:val="28"/>
        </w:rPr>
        <w:t>школьников</w:t>
      </w:r>
      <w:r w:rsidR="00D94753">
        <w:rPr>
          <w:rFonts w:ascii="Times New Roman" w:hAnsi="Times New Roman"/>
          <w:bCs/>
          <w:iCs/>
          <w:sz w:val="28"/>
          <w:szCs w:val="28"/>
        </w:rPr>
        <w:t xml:space="preserve"> и младших школьников</w:t>
      </w:r>
      <w:r w:rsidR="00D94753" w:rsidRPr="00F415B9">
        <w:rPr>
          <w:rFonts w:ascii="Times New Roman" w:hAnsi="Times New Roman"/>
          <w:bCs/>
          <w:iCs/>
          <w:sz w:val="28"/>
          <w:szCs w:val="28"/>
        </w:rPr>
        <w:t xml:space="preserve">.         </w:t>
      </w:r>
    </w:p>
    <w:p w:rsidR="00FA6DC5" w:rsidRPr="00CE4A78" w:rsidRDefault="00D94753" w:rsidP="00CE4A78">
      <w:pPr>
        <w:pStyle w:val="a7"/>
        <w:tabs>
          <w:tab w:val="left" w:pos="-31680"/>
        </w:tabs>
        <w:spacing w:after="160" w:line="240" w:lineRule="auto"/>
        <w:ind w:left="0" w:right="21"/>
        <w:jc w:val="both"/>
        <w:rPr>
          <w:rFonts w:ascii="Times New Roman" w:hAnsi="Times New Roman"/>
          <w:bCs/>
          <w:iCs/>
          <w:sz w:val="28"/>
          <w:szCs w:val="28"/>
        </w:rPr>
      </w:pPr>
      <w:r w:rsidRPr="00F415B9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F415B9">
        <w:rPr>
          <w:rFonts w:ascii="Times New Roman" w:hAnsi="Times New Roman"/>
          <w:bCs/>
          <w:iCs/>
          <w:sz w:val="28"/>
          <w:szCs w:val="28"/>
        </w:rPr>
        <w:t>Желаю Вам творческих успехов!</w:t>
      </w:r>
    </w:p>
    <w:p w:rsidR="00CE4A78" w:rsidRDefault="00B92373" w:rsidP="00CE4A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8F0811" w:rsidRDefault="00CE4A78" w:rsidP="00CE4A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3EC">
        <w:rPr>
          <w:rFonts w:ascii="Times New Roman" w:hAnsi="Times New Roman" w:cs="Times New Roman"/>
          <w:sz w:val="28"/>
          <w:szCs w:val="28"/>
        </w:rPr>
        <w:t xml:space="preserve">Забурдяева Е., </w:t>
      </w:r>
      <w:proofErr w:type="spellStart"/>
      <w:r w:rsidR="004863EC">
        <w:rPr>
          <w:rFonts w:ascii="Times New Roman" w:hAnsi="Times New Roman" w:cs="Times New Roman"/>
          <w:sz w:val="28"/>
          <w:szCs w:val="28"/>
        </w:rPr>
        <w:t>Перунова</w:t>
      </w:r>
      <w:proofErr w:type="spellEnd"/>
      <w:r w:rsidR="004863EC">
        <w:rPr>
          <w:rFonts w:ascii="Times New Roman" w:hAnsi="Times New Roman" w:cs="Times New Roman"/>
          <w:sz w:val="28"/>
          <w:szCs w:val="28"/>
        </w:rPr>
        <w:t xml:space="preserve"> Н. Посвящение Карлу </w:t>
      </w:r>
      <w:proofErr w:type="spellStart"/>
      <w:r w:rsidR="004863EC">
        <w:rPr>
          <w:rFonts w:ascii="Times New Roman" w:hAnsi="Times New Roman" w:cs="Times New Roman"/>
          <w:sz w:val="28"/>
          <w:szCs w:val="28"/>
        </w:rPr>
        <w:t>Орфу</w:t>
      </w:r>
      <w:proofErr w:type="spellEnd"/>
      <w:r w:rsidR="004863EC">
        <w:rPr>
          <w:rFonts w:ascii="Times New Roman" w:hAnsi="Times New Roman" w:cs="Times New Roman"/>
          <w:sz w:val="28"/>
          <w:szCs w:val="28"/>
        </w:rPr>
        <w:t xml:space="preserve">. Учебное пособие по элементарному </w:t>
      </w:r>
      <w:proofErr w:type="spellStart"/>
      <w:r w:rsidR="004863EC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4863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4863EC">
        <w:rPr>
          <w:rFonts w:ascii="Times New Roman" w:hAnsi="Times New Roman" w:cs="Times New Roman"/>
          <w:sz w:val="28"/>
          <w:szCs w:val="28"/>
        </w:rPr>
        <w:t>фортепиано.,</w:t>
      </w:r>
      <w:proofErr w:type="gramEnd"/>
      <w:r w:rsidR="004863EC">
        <w:rPr>
          <w:rFonts w:ascii="Times New Roman" w:hAnsi="Times New Roman" w:cs="Times New Roman"/>
          <w:sz w:val="28"/>
          <w:szCs w:val="28"/>
        </w:rPr>
        <w:t xml:space="preserve"> «Невская нота», 2010., 60 с. </w:t>
      </w:r>
    </w:p>
    <w:p w:rsidR="00363C93" w:rsidRPr="004863EC" w:rsidRDefault="00363C93" w:rsidP="00CE4A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Интернет-ресурсы.</w:t>
      </w:r>
    </w:p>
    <w:sectPr w:rsidR="00363C93" w:rsidRPr="004863EC" w:rsidSect="00CD0BC5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67" w:rsidRDefault="00B62E67" w:rsidP="008E482A">
      <w:pPr>
        <w:spacing w:after="0" w:line="240" w:lineRule="auto"/>
      </w:pPr>
      <w:r>
        <w:separator/>
      </w:r>
    </w:p>
  </w:endnote>
  <w:endnote w:type="continuationSeparator" w:id="0">
    <w:p w:rsidR="00B62E67" w:rsidRDefault="00B62E67" w:rsidP="008E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298712"/>
      <w:docPartObj>
        <w:docPartGallery w:val="Page Numbers (Bottom of Page)"/>
        <w:docPartUnique/>
      </w:docPartObj>
    </w:sdtPr>
    <w:sdtEndPr/>
    <w:sdtContent>
      <w:p w:rsidR="00941B27" w:rsidRDefault="00941B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AD">
          <w:rPr>
            <w:noProof/>
          </w:rPr>
          <w:t>7</w:t>
        </w:r>
        <w:r>
          <w:fldChar w:fldCharType="end"/>
        </w:r>
      </w:p>
    </w:sdtContent>
  </w:sdt>
  <w:p w:rsidR="00941B27" w:rsidRDefault="00941B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67" w:rsidRDefault="00B62E67" w:rsidP="008E482A">
      <w:pPr>
        <w:spacing w:after="0" w:line="240" w:lineRule="auto"/>
      </w:pPr>
      <w:r>
        <w:separator/>
      </w:r>
    </w:p>
  </w:footnote>
  <w:footnote w:type="continuationSeparator" w:id="0">
    <w:p w:rsidR="00B62E67" w:rsidRDefault="00B62E67" w:rsidP="008E4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32D9"/>
    <w:multiLevelType w:val="hybridMultilevel"/>
    <w:tmpl w:val="0FD0FA08"/>
    <w:lvl w:ilvl="0" w:tplc="0E229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51CC"/>
    <w:multiLevelType w:val="hybridMultilevel"/>
    <w:tmpl w:val="FD68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C4499"/>
    <w:multiLevelType w:val="hybridMultilevel"/>
    <w:tmpl w:val="DF52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BCF"/>
    <w:rsid w:val="0001211A"/>
    <w:rsid w:val="00015881"/>
    <w:rsid w:val="00033944"/>
    <w:rsid w:val="000401E5"/>
    <w:rsid w:val="00041FF5"/>
    <w:rsid w:val="000434B8"/>
    <w:rsid w:val="00081749"/>
    <w:rsid w:val="000820BA"/>
    <w:rsid w:val="000869A3"/>
    <w:rsid w:val="000A2419"/>
    <w:rsid w:val="000A3750"/>
    <w:rsid w:val="000A53FA"/>
    <w:rsid w:val="000C2555"/>
    <w:rsid w:val="000C3753"/>
    <w:rsid w:val="000D105C"/>
    <w:rsid w:val="000D6D12"/>
    <w:rsid w:val="000E2840"/>
    <w:rsid w:val="00124B64"/>
    <w:rsid w:val="00130576"/>
    <w:rsid w:val="00141D69"/>
    <w:rsid w:val="001472F8"/>
    <w:rsid w:val="00151163"/>
    <w:rsid w:val="00177913"/>
    <w:rsid w:val="0018066D"/>
    <w:rsid w:val="001901FF"/>
    <w:rsid w:val="00190CC2"/>
    <w:rsid w:val="001A128A"/>
    <w:rsid w:val="001A7811"/>
    <w:rsid w:val="001D197E"/>
    <w:rsid w:val="00213486"/>
    <w:rsid w:val="002149DC"/>
    <w:rsid w:val="00221BCF"/>
    <w:rsid w:val="00232CDD"/>
    <w:rsid w:val="00234D38"/>
    <w:rsid w:val="0024007F"/>
    <w:rsid w:val="00244353"/>
    <w:rsid w:val="00253948"/>
    <w:rsid w:val="0027735B"/>
    <w:rsid w:val="00295B2B"/>
    <w:rsid w:val="002B2F77"/>
    <w:rsid w:val="002C03DA"/>
    <w:rsid w:val="002D2AFA"/>
    <w:rsid w:val="002E0F49"/>
    <w:rsid w:val="002E5E49"/>
    <w:rsid w:val="003162BE"/>
    <w:rsid w:val="00330DBA"/>
    <w:rsid w:val="00333918"/>
    <w:rsid w:val="00350664"/>
    <w:rsid w:val="00361D57"/>
    <w:rsid w:val="00363C93"/>
    <w:rsid w:val="00373809"/>
    <w:rsid w:val="00375A4A"/>
    <w:rsid w:val="003E2C2A"/>
    <w:rsid w:val="003F1990"/>
    <w:rsid w:val="00401F20"/>
    <w:rsid w:val="004042CA"/>
    <w:rsid w:val="00425552"/>
    <w:rsid w:val="00451D09"/>
    <w:rsid w:val="00453B49"/>
    <w:rsid w:val="00456280"/>
    <w:rsid w:val="004602F3"/>
    <w:rsid w:val="00474846"/>
    <w:rsid w:val="00475D20"/>
    <w:rsid w:val="00484EE8"/>
    <w:rsid w:val="004863EC"/>
    <w:rsid w:val="00497392"/>
    <w:rsid w:val="004A71FE"/>
    <w:rsid w:val="004B21AD"/>
    <w:rsid w:val="004D3C19"/>
    <w:rsid w:val="004E0118"/>
    <w:rsid w:val="004F36DC"/>
    <w:rsid w:val="004F5467"/>
    <w:rsid w:val="00506EAD"/>
    <w:rsid w:val="005233C7"/>
    <w:rsid w:val="005272E1"/>
    <w:rsid w:val="005315AD"/>
    <w:rsid w:val="00552973"/>
    <w:rsid w:val="00560C78"/>
    <w:rsid w:val="00574DB2"/>
    <w:rsid w:val="005879EA"/>
    <w:rsid w:val="0059743E"/>
    <w:rsid w:val="005C22AB"/>
    <w:rsid w:val="005F71D9"/>
    <w:rsid w:val="006002DA"/>
    <w:rsid w:val="00665EFB"/>
    <w:rsid w:val="00673A31"/>
    <w:rsid w:val="0068342F"/>
    <w:rsid w:val="006A6BC9"/>
    <w:rsid w:val="006B3E37"/>
    <w:rsid w:val="006C39CE"/>
    <w:rsid w:val="006E1797"/>
    <w:rsid w:val="006E7321"/>
    <w:rsid w:val="00723099"/>
    <w:rsid w:val="0073231F"/>
    <w:rsid w:val="00735768"/>
    <w:rsid w:val="00737B8C"/>
    <w:rsid w:val="0074092D"/>
    <w:rsid w:val="00744DFA"/>
    <w:rsid w:val="00766C5A"/>
    <w:rsid w:val="0079641E"/>
    <w:rsid w:val="00797B63"/>
    <w:rsid w:val="007A741D"/>
    <w:rsid w:val="007C4A19"/>
    <w:rsid w:val="007C7435"/>
    <w:rsid w:val="007D1FF6"/>
    <w:rsid w:val="00802B11"/>
    <w:rsid w:val="00813F25"/>
    <w:rsid w:val="00824D42"/>
    <w:rsid w:val="00830B31"/>
    <w:rsid w:val="008324D4"/>
    <w:rsid w:val="00842F5C"/>
    <w:rsid w:val="008459D8"/>
    <w:rsid w:val="00864661"/>
    <w:rsid w:val="00883768"/>
    <w:rsid w:val="008960E4"/>
    <w:rsid w:val="008A2E5B"/>
    <w:rsid w:val="008C7D0B"/>
    <w:rsid w:val="008E482A"/>
    <w:rsid w:val="008F0811"/>
    <w:rsid w:val="009014D3"/>
    <w:rsid w:val="00902087"/>
    <w:rsid w:val="00902A50"/>
    <w:rsid w:val="009050A0"/>
    <w:rsid w:val="009079A3"/>
    <w:rsid w:val="00913B00"/>
    <w:rsid w:val="00920CF4"/>
    <w:rsid w:val="00931292"/>
    <w:rsid w:val="00941B27"/>
    <w:rsid w:val="0094528C"/>
    <w:rsid w:val="00950514"/>
    <w:rsid w:val="009721B9"/>
    <w:rsid w:val="00972B86"/>
    <w:rsid w:val="009B166B"/>
    <w:rsid w:val="009B300F"/>
    <w:rsid w:val="009C71FC"/>
    <w:rsid w:val="009E5864"/>
    <w:rsid w:val="00A05731"/>
    <w:rsid w:val="00A15378"/>
    <w:rsid w:val="00A20F4D"/>
    <w:rsid w:val="00A75485"/>
    <w:rsid w:val="00A856B3"/>
    <w:rsid w:val="00A92D83"/>
    <w:rsid w:val="00A97024"/>
    <w:rsid w:val="00AC2685"/>
    <w:rsid w:val="00AC623A"/>
    <w:rsid w:val="00AD621C"/>
    <w:rsid w:val="00AE03CF"/>
    <w:rsid w:val="00B021F5"/>
    <w:rsid w:val="00B62E67"/>
    <w:rsid w:val="00B64147"/>
    <w:rsid w:val="00B92373"/>
    <w:rsid w:val="00BA3621"/>
    <w:rsid w:val="00BF1106"/>
    <w:rsid w:val="00C1317E"/>
    <w:rsid w:val="00C139E2"/>
    <w:rsid w:val="00C17653"/>
    <w:rsid w:val="00C3036E"/>
    <w:rsid w:val="00C3259C"/>
    <w:rsid w:val="00C33E16"/>
    <w:rsid w:val="00C34367"/>
    <w:rsid w:val="00C343A0"/>
    <w:rsid w:val="00C354C4"/>
    <w:rsid w:val="00C470E3"/>
    <w:rsid w:val="00C774FE"/>
    <w:rsid w:val="00C83B68"/>
    <w:rsid w:val="00C95188"/>
    <w:rsid w:val="00C95819"/>
    <w:rsid w:val="00CA2688"/>
    <w:rsid w:val="00CA32F7"/>
    <w:rsid w:val="00CA7CBC"/>
    <w:rsid w:val="00CC3E24"/>
    <w:rsid w:val="00CD0BC5"/>
    <w:rsid w:val="00CE4A78"/>
    <w:rsid w:val="00D03C1F"/>
    <w:rsid w:val="00D429BC"/>
    <w:rsid w:val="00D65B7D"/>
    <w:rsid w:val="00D84C59"/>
    <w:rsid w:val="00D87A0D"/>
    <w:rsid w:val="00D94753"/>
    <w:rsid w:val="00DB0A70"/>
    <w:rsid w:val="00DB7EEF"/>
    <w:rsid w:val="00E238F8"/>
    <w:rsid w:val="00E45861"/>
    <w:rsid w:val="00E51F6C"/>
    <w:rsid w:val="00E57CA6"/>
    <w:rsid w:val="00E67EC3"/>
    <w:rsid w:val="00E71CD2"/>
    <w:rsid w:val="00E72342"/>
    <w:rsid w:val="00E83003"/>
    <w:rsid w:val="00E9171F"/>
    <w:rsid w:val="00E92BA8"/>
    <w:rsid w:val="00EA53A4"/>
    <w:rsid w:val="00ED7398"/>
    <w:rsid w:val="00EE4209"/>
    <w:rsid w:val="00EF0003"/>
    <w:rsid w:val="00F04FEE"/>
    <w:rsid w:val="00F17AE5"/>
    <w:rsid w:val="00F23A41"/>
    <w:rsid w:val="00F27644"/>
    <w:rsid w:val="00F27D46"/>
    <w:rsid w:val="00F31DD5"/>
    <w:rsid w:val="00F33905"/>
    <w:rsid w:val="00F63C2D"/>
    <w:rsid w:val="00F83271"/>
    <w:rsid w:val="00F83556"/>
    <w:rsid w:val="00F96E30"/>
    <w:rsid w:val="00F9723A"/>
    <w:rsid w:val="00FA2394"/>
    <w:rsid w:val="00FA42BA"/>
    <w:rsid w:val="00FA4DBC"/>
    <w:rsid w:val="00FA6DC5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6E6C-53EC-4EBF-B465-BD6D3E27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82A"/>
  </w:style>
  <w:style w:type="paragraph" w:styleId="a5">
    <w:name w:val="footer"/>
    <w:basedOn w:val="a"/>
    <w:link w:val="a6"/>
    <w:uiPriority w:val="99"/>
    <w:unhideWhenUsed/>
    <w:rsid w:val="008E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82A"/>
  </w:style>
  <w:style w:type="paragraph" w:styleId="a7">
    <w:name w:val="List Paragraph"/>
    <w:basedOn w:val="a"/>
    <w:uiPriority w:val="34"/>
    <w:qFormat/>
    <w:rsid w:val="002773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1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3436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34367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C343A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1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88B0-9437-4595-BC3E-8FEBA080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169</cp:revision>
  <cp:lastPrinted>2016-11-01T19:41:00Z</cp:lastPrinted>
  <dcterms:created xsi:type="dcterms:W3CDTF">2014-01-05T15:21:00Z</dcterms:created>
  <dcterms:modified xsi:type="dcterms:W3CDTF">2019-09-15T14:37:00Z</dcterms:modified>
</cp:coreProperties>
</file>