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9B" w:rsidRPr="00E0069B" w:rsidRDefault="00E0069B" w:rsidP="00E94F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E0069B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Доклад на тему:</w:t>
      </w:r>
    </w:p>
    <w:p w:rsidR="00E0069B" w:rsidRDefault="00E0069B" w:rsidP="00E94F0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9B" w:rsidRDefault="00E0069B" w:rsidP="00E94F0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9B" w:rsidRDefault="00E0069B" w:rsidP="00E94F0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F02" w:rsidRPr="00AB22BF" w:rsidRDefault="00AB22BF" w:rsidP="00E94F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B22B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«Дошкольное образование: программы, практики и технологии»</w:t>
      </w:r>
    </w:p>
    <w:p w:rsidR="00E0069B" w:rsidRDefault="00E0069B" w:rsidP="00760A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E0069B" w:rsidRDefault="00E0069B" w:rsidP="00760A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9B" w:rsidRDefault="00E0069B" w:rsidP="00760A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9B" w:rsidRDefault="00E0069B" w:rsidP="00760A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9B" w:rsidRDefault="00E0069B" w:rsidP="00760A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9B" w:rsidRDefault="00E0069B" w:rsidP="00760A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0069B" w:rsidRDefault="00E0069B" w:rsidP="00760A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9B" w:rsidRDefault="00E0069B" w:rsidP="00760A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9B" w:rsidRDefault="00E0069B" w:rsidP="00760A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9B" w:rsidRDefault="00E0069B" w:rsidP="00760A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AB7A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Подготовил: воспитатель средней группы ГБДОУ№ 135</w:t>
      </w:r>
      <w:r w:rsidR="00E94F02" w:rsidRPr="00AB7A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B7A35" w:rsidRPr="00AB7A35" w:rsidRDefault="00AB7A35" w:rsidP="00760A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Магомедселимова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Зухра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Исаевна</w:t>
      </w:r>
    </w:p>
    <w:p w:rsidR="00E0069B" w:rsidRPr="00AB7A35" w:rsidRDefault="00E94F02" w:rsidP="00760A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069B" w:rsidRPr="00AB7A35" w:rsidRDefault="00E0069B" w:rsidP="00760A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9B" w:rsidRPr="00AB7A35" w:rsidRDefault="00E0069B" w:rsidP="00760A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9B" w:rsidRPr="00AB7A35" w:rsidRDefault="00E0069B" w:rsidP="00760A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9B" w:rsidRPr="00AB7A35" w:rsidRDefault="00E0069B" w:rsidP="00760A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9B" w:rsidRPr="00AB7A35" w:rsidRDefault="00E0069B" w:rsidP="00760A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F02" w:rsidRPr="00AB7A35" w:rsidRDefault="00E0069B" w:rsidP="00760A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г. Санкт-Петербург</w:t>
      </w:r>
    </w:p>
    <w:p w:rsidR="00E0069B" w:rsidRDefault="00E0069B" w:rsidP="00760A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2017г</w:t>
      </w:r>
    </w:p>
    <w:p w:rsidR="00E0069B" w:rsidRDefault="00E0069B" w:rsidP="00760A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9B" w:rsidRDefault="00E0069B" w:rsidP="00760A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A3B" w:rsidRPr="00760A3B" w:rsidRDefault="00760A3B" w:rsidP="00760A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современном этапе развития России происходят изменения в образовательных процессах: содержание образования усложняется, акцентируя внимание педагогов дош</w:t>
      </w:r>
      <w:r w:rsidR="0003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образования на развитии</w:t>
      </w:r>
      <w:r w:rsidRPr="0076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педагогу дошкольного образования необходимо уметь ориентироваться в многообразии интеграт</w:t>
      </w:r>
      <w:r w:rsidR="0003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ивных подходов к развитию детей,</w:t>
      </w:r>
      <w:r w:rsidRPr="0076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широком спектре современных технологий.</w:t>
      </w:r>
    </w:p>
    <w:p w:rsidR="00863DD0" w:rsidRDefault="00760A3B" w:rsidP="00863DD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760A3B">
        <w:rPr>
          <w:color w:val="000000"/>
          <w:sz w:val="28"/>
          <w:szCs w:val="28"/>
        </w:rPr>
        <w:t xml:space="preserve">В теории и практике работы детских садов сегодня существует множество вариантов учебно-воспитательного процесса. Каждый автор и исполнитель привносит в педагогический процесс что-то свое, индивидуальное, в </w:t>
      </w:r>
      <w:proofErr w:type="gramStart"/>
      <w:r w:rsidRPr="00760A3B">
        <w:rPr>
          <w:color w:val="000000"/>
          <w:sz w:val="28"/>
          <w:szCs w:val="28"/>
        </w:rPr>
        <w:t>связи</w:t>
      </w:r>
      <w:proofErr w:type="gramEnd"/>
      <w:r w:rsidRPr="00760A3B">
        <w:rPr>
          <w:color w:val="000000"/>
          <w:sz w:val="28"/>
          <w:szCs w:val="28"/>
        </w:rPr>
        <w:t xml:space="preserve"> с чем говорят, что каждая конкретная технология является авторской.</w:t>
      </w:r>
    </w:p>
    <w:p w:rsidR="00221321" w:rsidRPr="00C31928" w:rsidRDefault="00863DD0" w:rsidP="002213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7A3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Технология</w:t>
      </w:r>
      <w:r w:rsidRPr="002213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Pr="00863DD0">
        <w:rPr>
          <w:rFonts w:ascii="Times New Roman" w:hAnsi="Times New Roman" w:cs="Times New Roman"/>
          <w:color w:val="000000"/>
          <w:sz w:val="28"/>
          <w:szCs w:val="28"/>
        </w:rPr>
        <w:t xml:space="preserve"> это инструмент профессиональной деятельности педагога, соответственно характеризующаяся качественным прилагательным</w:t>
      </w:r>
      <w:r w:rsidR="00031DBE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Pr="00863DD0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педагогическая. </w:t>
      </w:r>
      <w:r w:rsidRPr="00221321">
        <w:rPr>
          <w:rFonts w:ascii="Times New Roman" w:hAnsi="Times New Roman" w:cs="Times New Roman"/>
          <w:i/>
          <w:color w:val="000000"/>
          <w:sz w:val="28"/>
          <w:szCs w:val="28"/>
        </w:rPr>
        <w:t>Сущность педагогической технологии</w:t>
      </w:r>
      <w:r w:rsidRPr="00863DD0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том, что она имеет выраженную </w:t>
      </w:r>
      <w:proofErr w:type="spellStart"/>
      <w:r w:rsidRPr="00863DD0">
        <w:rPr>
          <w:rFonts w:ascii="Times New Roman" w:hAnsi="Times New Roman" w:cs="Times New Roman"/>
          <w:color w:val="000000"/>
          <w:sz w:val="28"/>
          <w:szCs w:val="28"/>
        </w:rPr>
        <w:t>этапность</w:t>
      </w:r>
      <w:proofErr w:type="spellEnd"/>
      <w:r w:rsidRPr="00863DD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63DD0">
        <w:rPr>
          <w:rFonts w:ascii="Times New Roman" w:hAnsi="Times New Roman" w:cs="Times New Roman"/>
          <w:color w:val="000000"/>
          <w:sz w:val="28"/>
          <w:szCs w:val="28"/>
        </w:rPr>
        <w:t>пошаговость</w:t>
      </w:r>
      <w:proofErr w:type="spellEnd"/>
      <w:r w:rsidRPr="00863DD0">
        <w:rPr>
          <w:rFonts w:ascii="Times New Roman" w:hAnsi="Times New Roman" w:cs="Times New Roman"/>
          <w:color w:val="000000"/>
          <w:sz w:val="28"/>
          <w:szCs w:val="28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достижения цели, </w:t>
      </w:r>
      <w:proofErr w:type="spellStart"/>
      <w:r w:rsidRPr="00863DD0">
        <w:rPr>
          <w:rFonts w:ascii="Times New Roman" w:hAnsi="Times New Roman" w:cs="Times New Roman"/>
          <w:color w:val="000000"/>
          <w:sz w:val="28"/>
          <w:szCs w:val="28"/>
        </w:rPr>
        <w:t>критериальной</w:t>
      </w:r>
      <w:proofErr w:type="spellEnd"/>
      <w:r w:rsidRPr="00863DD0">
        <w:rPr>
          <w:rFonts w:ascii="Times New Roman" w:hAnsi="Times New Roman" w:cs="Times New Roman"/>
          <w:color w:val="000000"/>
          <w:sz w:val="28"/>
          <w:szCs w:val="28"/>
        </w:rPr>
        <w:t xml:space="preserve"> оценки результатов.</w:t>
      </w:r>
      <w:r w:rsidR="00221321" w:rsidRPr="00221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21321" w:rsidRPr="00C31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Педагогическая технология в дошкольном образовании представляет совокупность психолого-педагогических подходов, определяющих содержание дошкольного образования, комплекс форм, методов, способов, приемов </w:t>
      </w:r>
      <w:r w:rsidR="00221321" w:rsidRPr="00C31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обучения, воспитательных средств, реализующих воспитательно-образовательный процесс (описание процесса достижения планируемых результатов обучения</w:t>
      </w:r>
      <w:r w:rsidR="00031D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221321" w:rsidRPr="00C31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21321" w:rsidRPr="00C31928" w:rsidRDefault="00221321" w:rsidP="002213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1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нные педагогические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используемые в  дошкольном учреждении</w:t>
      </w:r>
      <w:r w:rsidRPr="00C31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направлены на реализацию</w:t>
      </w:r>
      <w:r w:rsidR="00931259" w:rsidRPr="00931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31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31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государственных стандартов дошкольного образования.</w:t>
      </w:r>
    </w:p>
    <w:p w:rsidR="00760A3B" w:rsidRPr="00760A3B" w:rsidRDefault="00760A3B" w:rsidP="00760A3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60A3B">
        <w:rPr>
          <w:color w:val="000000"/>
          <w:sz w:val="28"/>
          <w:szCs w:val="28"/>
        </w:rPr>
        <w:t xml:space="preserve"> По сущностным и инструментально значимым свойствам (например, целевой ориентации, характеру взаимодействия воспитателя и ребенка, организации обучения) выделяются следующие классы педагогических технологий.</w:t>
      </w:r>
    </w:p>
    <w:p w:rsidR="00760A3B" w:rsidRPr="00760A3B" w:rsidRDefault="00760A3B" w:rsidP="00BE2A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60A3B">
        <w:rPr>
          <w:color w:val="000000"/>
          <w:sz w:val="28"/>
          <w:szCs w:val="28"/>
        </w:rPr>
        <w:t xml:space="preserve">По уровню применения выделяются общепедагогические, </w:t>
      </w:r>
      <w:proofErr w:type="spellStart"/>
      <w:r w:rsidRPr="00760A3B">
        <w:rPr>
          <w:color w:val="000000"/>
          <w:sz w:val="28"/>
          <w:szCs w:val="28"/>
        </w:rPr>
        <w:t>частно</w:t>
      </w:r>
      <w:proofErr w:type="spellEnd"/>
      <w:r w:rsidR="00AB7A35">
        <w:rPr>
          <w:color w:val="000000"/>
          <w:sz w:val="28"/>
          <w:szCs w:val="28"/>
        </w:rPr>
        <w:t xml:space="preserve"> </w:t>
      </w:r>
      <w:r w:rsidRPr="00760A3B">
        <w:rPr>
          <w:color w:val="000000"/>
          <w:sz w:val="28"/>
          <w:szCs w:val="28"/>
        </w:rPr>
        <w:t>методические (предметные) и локальные (модульные) технологии.</w:t>
      </w:r>
    </w:p>
    <w:p w:rsidR="00760A3B" w:rsidRPr="00760A3B" w:rsidRDefault="00760A3B" w:rsidP="00BE2A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760A3B">
        <w:rPr>
          <w:color w:val="000000"/>
          <w:sz w:val="28"/>
          <w:szCs w:val="28"/>
        </w:rPr>
        <w:t>По философской основе: материалистические и идеалистические, диалектические и метафизические, научные (сциентистские) и религиозные, гуманистические и антигуманные, антропософские и теософские, прагматические и экзистенциалистские, свободного воспитания и принуждения и другие разновидности.</w:t>
      </w:r>
      <w:proofErr w:type="gramEnd"/>
    </w:p>
    <w:p w:rsidR="00760A3B" w:rsidRPr="00760A3B" w:rsidRDefault="00760A3B" w:rsidP="00BE2A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760A3B">
        <w:rPr>
          <w:color w:val="000000"/>
          <w:sz w:val="28"/>
          <w:szCs w:val="28"/>
        </w:rPr>
        <w:t>По ориентации на личностные структуры: информационные технологии (формирование знаний, умений, навыков по предметам - ЗУН); операционные (формирование способов умственных действий - СУД); эмоционально-художественные и эмоционально-нравственные (формирование сферы эстетических и нравственных отношений - СЭН), технологии саморазвития (формирование самоуправляющих механизмов личности - СУМ); эвристические (развитие творческих способностей) и прикладные (формирование действенно-практической сферы - СДП).</w:t>
      </w:r>
      <w:proofErr w:type="gramEnd"/>
    </w:p>
    <w:p w:rsidR="00A67D5A" w:rsidRPr="00A67D5A" w:rsidRDefault="00A67D5A" w:rsidP="00941BA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67D5A">
        <w:rPr>
          <w:color w:val="000000"/>
          <w:sz w:val="28"/>
          <w:szCs w:val="28"/>
        </w:rPr>
        <w:t>В ДОУ применяются следующие педагогические технологии:</w:t>
      </w:r>
    </w:p>
    <w:p w:rsidR="00A67D5A" w:rsidRPr="00A67D5A" w:rsidRDefault="00A67D5A" w:rsidP="00941B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7A35">
        <w:rPr>
          <w:b/>
          <w:i/>
          <w:color w:val="000000"/>
          <w:sz w:val="28"/>
          <w:szCs w:val="28"/>
        </w:rPr>
        <w:lastRenderedPageBreak/>
        <w:t>Воспитательные технологии</w:t>
      </w:r>
      <w:r w:rsidRPr="00A67D5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67D5A">
        <w:rPr>
          <w:color w:val="000000"/>
          <w:sz w:val="28"/>
          <w:szCs w:val="28"/>
        </w:rPr>
        <w:t>- совокупность форм, методов, приемов и средств воспроизведения теоретически обоснованного процесса воспитания, позволяющего достигать поставленные воспитательные цели.</w:t>
      </w:r>
    </w:p>
    <w:p w:rsidR="00A67D5A" w:rsidRPr="00A67D5A" w:rsidRDefault="00A67D5A" w:rsidP="00941B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D5A">
        <w:rPr>
          <w:color w:val="000000"/>
          <w:sz w:val="28"/>
          <w:szCs w:val="28"/>
        </w:rPr>
        <w:t>Воспитатель</w:t>
      </w:r>
      <w:r w:rsidR="00AB7A35">
        <w:rPr>
          <w:color w:val="000000"/>
          <w:sz w:val="28"/>
          <w:szCs w:val="28"/>
        </w:rPr>
        <w:t>ные технологии достаточно сложны</w:t>
      </w:r>
      <w:r w:rsidRPr="00A67D5A">
        <w:rPr>
          <w:color w:val="000000"/>
          <w:sz w:val="28"/>
          <w:szCs w:val="28"/>
        </w:rPr>
        <w:t>. Отдельной задачей формирования воспитательной технологии выступает отбор и оптимальный выбор методов, приемов и средств воспитательного взаимодействия. Именно они определяют специфику каждой из них и должны отражать существующие условия педагогической деятельности, личностные особенности педагога и его педагогический опыт.</w:t>
      </w:r>
    </w:p>
    <w:p w:rsidR="00A67D5A" w:rsidRPr="00A67D5A" w:rsidRDefault="00A67D5A" w:rsidP="00941B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D5A">
        <w:rPr>
          <w:color w:val="000000"/>
          <w:sz w:val="28"/>
          <w:szCs w:val="28"/>
        </w:rPr>
        <w:t>Наиболее ответственной задачей воспитательной технологии является вопрос описания и диагностики личностных качеств человека.</w:t>
      </w:r>
    </w:p>
    <w:p w:rsidR="00A67D5A" w:rsidRPr="00A67D5A" w:rsidRDefault="00A67D5A" w:rsidP="00941B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D5A">
        <w:rPr>
          <w:color w:val="000000"/>
          <w:sz w:val="28"/>
          <w:szCs w:val="28"/>
        </w:rPr>
        <w:t xml:space="preserve">В этих целях на всех стадиях воспитательного процесса может использоваться избранная концепция психологической структуры личности (например, психические процессы, образования и свойства). Но сами качества необходимо интерпретировать в соответствующих диагностических понятиях, которые должны соответствовать ряду условий. Наиболее важными из них являются однозначная определенность, обеспечивающая четкую дифференциацию (обособление) конкретного качества от других; наличие соответствующего инструментария для выявления оцениваемого качества в процессе диагностики; возможности определения различных уровней </w:t>
      </w:r>
      <w:proofErr w:type="spellStart"/>
      <w:r w:rsidRPr="00A67D5A">
        <w:rPr>
          <w:color w:val="000000"/>
          <w:sz w:val="28"/>
          <w:szCs w:val="28"/>
        </w:rPr>
        <w:t>сформированности</w:t>
      </w:r>
      <w:proofErr w:type="spellEnd"/>
      <w:r w:rsidRPr="00A67D5A">
        <w:rPr>
          <w:color w:val="000000"/>
          <w:sz w:val="28"/>
          <w:szCs w:val="28"/>
        </w:rPr>
        <w:t xml:space="preserve"> и качества по достоверной шкале личностных измерений.</w:t>
      </w:r>
    </w:p>
    <w:p w:rsidR="00A67D5A" w:rsidRPr="00A67D5A" w:rsidRDefault="00A67D5A" w:rsidP="00941B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D5A">
        <w:rPr>
          <w:color w:val="000000"/>
          <w:sz w:val="28"/>
          <w:szCs w:val="28"/>
        </w:rPr>
        <w:t>Изложенный общий подход к пониманию сущности воспитательной технологии позволяет сделать вывод о ее достаточной сложности. В педагогической практике она приобретает такие неожиданные признаки, что позволяет говорить о придании всему процессу воспитания новых качеств.</w:t>
      </w:r>
    </w:p>
    <w:p w:rsidR="00A67D5A" w:rsidRPr="00A67D5A" w:rsidRDefault="00A67D5A" w:rsidP="00941B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D5A">
        <w:rPr>
          <w:color w:val="000000"/>
          <w:sz w:val="28"/>
          <w:szCs w:val="28"/>
        </w:rPr>
        <w:t xml:space="preserve">Воспитание в условиях реализации конкретной технологии приобретает целостный характер. Его трудно разделить на отдельные воспитательные операции, осуществлять в виде совокупности отельных приемов или последовательного формирования не связанных между собой личностных </w:t>
      </w:r>
      <w:r w:rsidRPr="00A67D5A">
        <w:rPr>
          <w:color w:val="000000"/>
          <w:sz w:val="28"/>
          <w:szCs w:val="28"/>
        </w:rPr>
        <w:lastRenderedPageBreak/>
        <w:t>свойств и качеств. Воспитание в рамках конкретной технологии приобретает комплексный характер.</w:t>
      </w:r>
    </w:p>
    <w:p w:rsidR="00A67D5A" w:rsidRPr="00A67D5A" w:rsidRDefault="00A67D5A" w:rsidP="00941B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D5A">
        <w:rPr>
          <w:color w:val="000000"/>
          <w:sz w:val="28"/>
          <w:szCs w:val="28"/>
        </w:rPr>
        <w:t>С учетом первого крайне осторожно и взвешено должен решаться вопрос о привлечении к воспитательной деятельности лиц, владеющих лишь отдельными технологическими операциями, например, только методикой формирования отдельных качеств личности.</w:t>
      </w:r>
      <w:r w:rsidR="00CA131D" w:rsidRPr="00CA131D">
        <w:rPr>
          <w:color w:val="000000"/>
          <w:sz w:val="28"/>
          <w:szCs w:val="28"/>
        </w:rPr>
        <w:t xml:space="preserve"> </w:t>
      </w:r>
      <w:r w:rsidRPr="00A67D5A">
        <w:rPr>
          <w:color w:val="000000"/>
          <w:sz w:val="28"/>
          <w:szCs w:val="28"/>
        </w:rPr>
        <w:t>В конкретной технологии воспитания существуют общие для всех воспитателей этапы, которые необходимо проследовать на пути формирования всесторонне и гармонично развитой личности.</w:t>
      </w:r>
    </w:p>
    <w:p w:rsidR="00A67D5A" w:rsidRPr="00A67D5A" w:rsidRDefault="00A67D5A" w:rsidP="00941BA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B7A35">
        <w:rPr>
          <w:b/>
          <w:i/>
          <w:color w:val="000000"/>
          <w:sz w:val="28"/>
          <w:szCs w:val="28"/>
        </w:rPr>
        <w:t>Обучающие технологии</w:t>
      </w:r>
      <w:r w:rsidRPr="00A67D5A">
        <w:rPr>
          <w:color w:val="000000"/>
          <w:sz w:val="28"/>
          <w:szCs w:val="28"/>
        </w:rPr>
        <w:t xml:space="preserve"> включает целостный процесс постановки целей, постоянное обновление учебных планов и программ, тестирование альтернативных стратегий и учебных материалов, оценивание педагогических систем в целом и установление целей заново, как только становится известной информация об эффективности системы.</w:t>
      </w:r>
    </w:p>
    <w:p w:rsidR="00A67D5A" w:rsidRPr="00A67D5A" w:rsidRDefault="00A67D5A" w:rsidP="00941B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7A35">
        <w:rPr>
          <w:b/>
          <w:i/>
          <w:color w:val="000000"/>
          <w:sz w:val="28"/>
          <w:szCs w:val="28"/>
        </w:rPr>
        <w:t>Развивающие технологии</w:t>
      </w:r>
      <w:r w:rsidRPr="00A67D5A">
        <w:rPr>
          <w:color w:val="000000"/>
          <w:sz w:val="28"/>
          <w:szCs w:val="28"/>
        </w:rPr>
        <w:t xml:space="preserve"> это специально организованное, в соответствии с законами психического развития детей, обучение. Система развивающей технологии представляет собой комплекс взаимосвязанных и взаимообусловленных дидактических условий и специфику психических процессов у детей на разных этапах технологии.</w:t>
      </w:r>
    </w:p>
    <w:p w:rsidR="00A67D5A" w:rsidRPr="00A67D5A" w:rsidRDefault="00A67D5A" w:rsidP="00941B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D5A">
        <w:rPr>
          <w:color w:val="000000"/>
          <w:sz w:val="28"/>
          <w:szCs w:val="28"/>
        </w:rPr>
        <w:t>Целью развивающей технологии обозначено формирование человека, способного самостоятельно ставить перед собой те или иные задачи, находить оптимальные средства и способы их решения. Конечная цель развивающей технологии обеспечение условий становления ребенка как субъекта учебной деятельности.</w:t>
      </w:r>
    </w:p>
    <w:p w:rsidR="00A67D5A" w:rsidRPr="00A67D5A" w:rsidRDefault="00A67D5A" w:rsidP="00941B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D5A">
        <w:rPr>
          <w:color w:val="000000"/>
          <w:sz w:val="28"/>
          <w:szCs w:val="28"/>
        </w:rPr>
        <w:t>Комплексно развивающие технологии рассматривается как общепедагогические технологии с множеством взаимосвязанных элементов и обязательным соблюдением ряда дидактических условий. Главными элементами развив</w:t>
      </w:r>
      <w:r w:rsidR="00AB7A35">
        <w:rPr>
          <w:color w:val="000000"/>
          <w:sz w:val="28"/>
          <w:szCs w:val="28"/>
        </w:rPr>
        <w:t xml:space="preserve">ающей системы являются: знания, умения, учебная деятельность, </w:t>
      </w:r>
      <w:r w:rsidRPr="00A67D5A">
        <w:rPr>
          <w:color w:val="000000"/>
          <w:sz w:val="28"/>
          <w:szCs w:val="28"/>
        </w:rPr>
        <w:t xml:space="preserve">система специальных заданий. Наряду с этим, процесс </w:t>
      </w:r>
      <w:r w:rsidRPr="00A67D5A">
        <w:rPr>
          <w:color w:val="000000"/>
          <w:sz w:val="28"/>
          <w:szCs w:val="28"/>
        </w:rPr>
        <w:lastRenderedPageBreak/>
        <w:t xml:space="preserve">формирования отдельно каждого элемента может быть выстроен в модульную технологию. Опыт показывает эффективность данного вида технологии для качества усвоения материала. Для развивающих технологий конкретные знания </w:t>
      </w:r>
      <w:proofErr w:type="gramStart"/>
      <w:r w:rsidRPr="00A67D5A">
        <w:rPr>
          <w:color w:val="000000"/>
          <w:sz w:val="28"/>
          <w:szCs w:val="28"/>
        </w:rPr>
        <w:t>являются</w:t>
      </w:r>
      <w:proofErr w:type="gramEnd"/>
      <w:r w:rsidRPr="00A67D5A">
        <w:rPr>
          <w:color w:val="000000"/>
          <w:sz w:val="28"/>
          <w:szCs w:val="28"/>
        </w:rPr>
        <w:t xml:space="preserve"> прежде всего средством достижения главной цели - развития интеллектуальных возможностей ребенка.</w:t>
      </w:r>
    </w:p>
    <w:p w:rsidR="00941BAD" w:rsidRPr="00CA131D" w:rsidRDefault="00A67D5A" w:rsidP="00941BA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B7A35">
        <w:rPr>
          <w:b/>
          <w:i/>
          <w:color w:val="000000"/>
          <w:sz w:val="28"/>
          <w:szCs w:val="28"/>
        </w:rPr>
        <w:t>Личностно-ориентированные технологии</w:t>
      </w:r>
      <w:r w:rsidRPr="00A67D5A">
        <w:rPr>
          <w:color w:val="000000"/>
          <w:sz w:val="28"/>
          <w:szCs w:val="28"/>
        </w:rPr>
        <w:t xml:space="preserve"> обеспечивают развитие и саморазвитие личности ребёнка, исходя из выявления его индивидуальных особенностей как субъекта познания и предметной деятельности. Отсюда следует то, что личностно-образовательные технологии ставят в центр образовательной системы личность ребёнка, обеспечение комфортных, бесконфликтных и безопасных условий её развития, реализации её природного потенциала. Личность ребёнка в этой технологии не только субъект, но субъект приоритетный; она является целью образовательной системы, а не средством достижения какой-либо отвлечённой цели. Такие технологии называют ещё </w:t>
      </w:r>
      <w:r w:rsidRPr="00AB7A35">
        <w:rPr>
          <w:b/>
          <w:i/>
          <w:color w:val="000000"/>
          <w:sz w:val="28"/>
          <w:szCs w:val="28"/>
        </w:rPr>
        <w:t>антропоцентрическими</w:t>
      </w:r>
      <w:r w:rsidRPr="00AB7A35">
        <w:rPr>
          <w:b/>
          <w:color w:val="000000"/>
          <w:sz w:val="28"/>
          <w:szCs w:val="28"/>
        </w:rPr>
        <w:t>.</w:t>
      </w:r>
      <w:r w:rsidRPr="00A67D5A">
        <w:rPr>
          <w:color w:val="000000"/>
          <w:sz w:val="28"/>
          <w:szCs w:val="28"/>
        </w:rPr>
        <w:t xml:space="preserve"> Рассматривая гуманно-личностные технологии "исповедуют" идеи всестороннего уважения и любви к ребёнку, оптимистическую веру в его творческие силы. </w:t>
      </w:r>
    </w:p>
    <w:p w:rsidR="00941BAD" w:rsidRPr="00CA131D" w:rsidRDefault="00A67D5A" w:rsidP="00941BA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B7A35">
        <w:rPr>
          <w:b/>
          <w:i/>
          <w:color w:val="000000"/>
          <w:sz w:val="28"/>
          <w:szCs w:val="28"/>
        </w:rPr>
        <w:t>Технологии сотрудничества</w:t>
      </w:r>
      <w:r w:rsidRPr="00A67D5A">
        <w:rPr>
          <w:color w:val="000000"/>
          <w:sz w:val="28"/>
          <w:szCs w:val="28"/>
        </w:rPr>
        <w:t xml:space="preserve"> реализует демократизм, равенство, партнёрство в субъектных отношениях педагога и ребёнка. Педагог и воспитанник совместно вырабатывают цели, содержание занятия, дают оценки, находясь в состоянии сотрудничества, сотворчества.</w:t>
      </w:r>
    </w:p>
    <w:p w:rsidR="00A67D5A" w:rsidRPr="00A67D5A" w:rsidRDefault="00A67D5A" w:rsidP="00941BA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67D5A">
        <w:rPr>
          <w:color w:val="000000"/>
          <w:sz w:val="28"/>
          <w:szCs w:val="28"/>
        </w:rPr>
        <w:t xml:space="preserve"> </w:t>
      </w:r>
      <w:r w:rsidRPr="00AB7A35">
        <w:rPr>
          <w:b/>
          <w:i/>
          <w:color w:val="000000"/>
          <w:sz w:val="28"/>
          <w:szCs w:val="28"/>
        </w:rPr>
        <w:t>Технологии свободного воспитания</w:t>
      </w:r>
      <w:r w:rsidRPr="00A67D5A">
        <w:rPr>
          <w:color w:val="000000"/>
          <w:sz w:val="28"/>
          <w:szCs w:val="28"/>
        </w:rPr>
        <w:t xml:space="preserve"> акцентирует своё внимание на предоставлении ребёнку свободу выбора и самостоятельности. Осуществляя выбор, ребёнок наилучшим способом реализует позицию субъекта, идя к результату от внутреннего побуждения, а не от внешнего воздействия. Таким об</w:t>
      </w:r>
      <w:r w:rsidR="00AB7A35">
        <w:rPr>
          <w:color w:val="000000"/>
          <w:sz w:val="28"/>
          <w:szCs w:val="28"/>
        </w:rPr>
        <w:t xml:space="preserve">разом, </w:t>
      </w:r>
      <w:proofErr w:type="gramStart"/>
      <w:r w:rsidR="00AB7A35">
        <w:rPr>
          <w:color w:val="000000"/>
          <w:sz w:val="28"/>
          <w:szCs w:val="28"/>
        </w:rPr>
        <w:t>личностно-ориентированная</w:t>
      </w:r>
      <w:proofErr w:type="gramEnd"/>
      <w:r w:rsidRPr="00A67D5A">
        <w:rPr>
          <w:color w:val="000000"/>
          <w:sz w:val="28"/>
          <w:szCs w:val="28"/>
        </w:rPr>
        <w:t xml:space="preserve"> технологии характеризуется </w:t>
      </w:r>
      <w:proofErr w:type="spellStart"/>
      <w:r w:rsidRPr="00A67D5A">
        <w:rPr>
          <w:color w:val="000000"/>
          <w:sz w:val="28"/>
          <w:szCs w:val="28"/>
        </w:rPr>
        <w:t>антропоцентричностью</w:t>
      </w:r>
      <w:proofErr w:type="spellEnd"/>
      <w:r w:rsidRPr="00A67D5A">
        <w:rPr>
          <w:color w:val="000000"/>
          <w:sz w:val="28"/>
          <w:szCs w:val="28"/>
        </w:rPr>
        <w:t xml:space="preserve">, гуманистической и психотерапевтической </w:t>
      </w:r>
      <w:r w:rsidRPr="00A67D5A">
        <w:rPr>
          <w:color w:val="000000"/>
          <w:sz w:val="28"/>
          <w:szCs w:val="28"/>
        </w:rPr>
        <w:lastRenderedPageBreak/>
        <w:t>направленностью и имеют целью разностороннее, свободное и творческое развитие ребёнка как субъекта деятельности.</w:t>
      </w:r>
    </w:p>
    <w:p w:rsidR="00A67D5A" w:rsidRPr="00A67D5A" w:rsidRDefault="00941BAD" w:rsidP="00941BA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B7A35">
        <w:rPr>
          <w:b/>
          <w:i/>
          <w:color w:val="000000"/>
          <w:sz w:val="28"/>
          <w:szCs w:val="28"/>
        </w:rPr>
        <w:t>О</w:t>
      </w:r>
      <w:r w:rsidR="00A67D5A" w:rsidRPr="00AB7A35">
        <w:rPr>
          <w:b/>
          <w:i/>
          <w:color w:val="000000"/>
          <w:sz w:val="28"/>
          <w:szCs w:val="28"/>
        </w:rPr>
        <w:t>рганизационно-педагогические технологии</w:t>
      </w:r>
      <w:r w:rsidR="00A67D5A" w:rsidRPr="00A67D5A">
        <w:rPr>
          <w:color w:val="000000"/>
          <w:sz w:val="28"/>
          <w:szCs w:val="28"/>
        </w:rPr>
        <w:t xml:space="preserve">, определяющие структуру воспитательно-образовательного процесса, способствующую предотвращению состояний переутомления, гиподинамии и других </w:t>
      </w:r>
      <w:proofErr w:type="spellStart"/>
      <w:r w:rsidR="00A67D5A" w:rsidRPr="00A67D5A">
        <w:rPr>
          <w:color w:val="000000"/>
          <w:sz w:val="28"/>
          <w:szCs w:val="28"/>
        </w:rPr>
        <w:t>дезадаптационных</w:t>
      </w:r>
      <w:proofErr w:type="spellEnd"/>
      <w:r w:rsidR="00A67D5A" w:rsidRPr="00A67D5A">
        <w:rPr>
          <w:color w:val="000000"/>
          <w:sz w:val="28"/>
          <w:szCs w:val="28"/>
        </w:rPr>
        <w:t xml:space="preserve"> состояний;</w:t>
      </w:r>
    </w:p>
    <w:p w:rsidR="00A67D5A" w:rsidRPr="00A67D5A" w:rsidRDefault="00941BAD" w:rsidP="00941BA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41BAD">
        <w:rPr>
          <w:i/>
          <w:color w:val="000000"/>
          <w:sz w:val="28"/>
          <w:szCs w:val="28"/>
        </w:rPr>
        <w:t>П</w:t>
      </w:r>
      <w:r w:rsidR="00A67D5A" w:rsidRPr="00941BAD">
        <w:rPr>
          <w:i/>
          <w:color w:val="000000"/>
          <w:sz w:val="28"/>
          <w:szCs w:val="28"/>
        </w:rPr>
        <w:t>сихолого-педагогические технологии</w:t>
      </w:r>
      <w:r w:rsidR="00A67D5A" w:rsidRPr="00A67D5A">
        <w:rPr>
          <w:color w:val="000000"/>
          <w:sz w:val="28"/>
          <w:szCs w:val="28"/>
        </w:rPr>
        <w:t>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:rsidR="00A67D5A" w:rsidRPr="00A67D5A" w:rsidRDefault="00AB7A35" w:rsidP="00941BA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B7A35">
        <w:rPr>
          <w:b/>
          <w:i/>
          <w:color w:val="000000"/>
          <w:sz w:val="28"/>
          <w:szCs w:val="28"/>
        </w:rPr>
        <w:t xml:space="preserve"> Учебно-воспитательные</w:t>
      </w:r>
      <w:r>
        <w:rPr>
          <w:b/>
          <w:i/>
          <w:color w:val="000000"/>
          <w:sz w:val="28"/>
          <w:szCs w:val="28"/>
        </w:rPr>
        <w:t xml:space="preserve"> технологии</w:t>
      </w:r>
      <w:r w:rsidR="00A67D5A" w:rsidRPr="00A67D5A">
        <w:rPr>
          <w:color w:val="000000"/>
          <w:sz w:val="28"/>
          <w:szCs w:val="28"/>
        </w:rPr>
        <w:t>, которые включают программы по обучению заботе о своем здоровье и формированию культуры здоровья детей.</w:t>
      </w:r>
    </w:p>
    <w:p w:rsidR="00221321" w:rsidRPr="00E6410A" w:rsidRDefault="00941BAD" w:rsidP="00C42C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7A35">
        <w:rPr>
          <w:b/>
          <w:i/>
          <w:color w:val="000000"/>
          <w:sz w:val="28"/>
          <w:szCs w:val="28"/>
        </w:rPr>
        <w:t>И</w:t>
      </w:r>
      <w:r w:rsidR="00221321" w:rsidRPr="00AB7A35">
        <w:rPr>
          <w:b/>
          <w:i/>
          <w:color w:val="000000"/>
          <w:sz w:val="28"/>
          <w:szCs w:val="28"/>
        </w:rPr>
        <w:t>гровые технологии</w:t>
      </w:r>
      <w:r w:rsidR="00221321" w:rsidRPr="00E6410A">
        <w:rPr>
          <w:color w:val="000000"/>
          <w:sz w:val="28"/>
          <w:szCs w:val="28"/>
        </w:rPr>
        <w:t xml:space="preserve"> (игровая деятельность)</w:t>
      </w:r>
      <w:r w:rsidR="00E6410A">
        <w:rPr>
          <w:color w:val="000000"/>
          <w:sz w:val="28"/>
          <w:szCs w:val="28"/>
        </w:rPr>
        <w:t>.</w:t>
      </w:r>
      <w:r w:rsidR="00AB7A35">
        <w:rPr>
          <w:color w:val="000000"/>
          <w:sz w:val="28"/>
          <w:szCs w:val="28"/>
        </w:rPr>
        <w:t xml:space="preserve"> </w:t>
      </w:r>
      <w:r w:rsidR="00221321" w:rsidRPr="00E6410A">
        <w:rPr>
          <w:color w:val="000000"/>
          <w:sz w:val="28"/>
          <w:szCs w:val="28"/>
        </w:rPr>
        <w:t xml:space="preserve">Игра </w:t>
      </w:r>
      <w:proofErr w:type="gramStart"/>
      <w:r w:rsidR="00221321" w:rsidRPr="00E6410A">
        <w:rPr>
          <w:color w:val="000000"/>
          <w:sz w:val="28"/>
          <w:szCs w:val="28"/>
        </w:rPr>
        <w:t>на ряду</w:t>
      </w:r>
      <w:proofErr w:type="gramEnd"/>
      <w:r w:rsidR="00221321" w:rsidRPr="00E6410A">
        <w:rPr>
          <w:color w:val="000000"/>
          <w:sz w:val="28"/>
          <w:szCs w:val="28"/>
        </w:rPr>
        <w:t xml:space="preserve"> с трудом и ученьем - один из основных видов деятельности человека, удивительный феномен нашего существования.</w:t>
      </w:r>
    </w:p>
    <w:p w:rsidR="00221321" w:rsidRPr="00E6410A" w:rsidRDefault="00221321" w:rsidP="00C42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определению, </w:t>
      </w:r>
      <w:r w:rsidRPr="00E641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</w:t>
      </w: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вид деятельности в условиях ситуаций, направленных </w:t>
      </w:r>
      <w:proofErr w:type="gramStart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воссозданием</w:t>
      </w:r>
      <w:proofErr w:type="gramEnd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усвоение общественного опыта, в котором складывается и совершенствуется самоуправление поведением.</w:t>
      </w:r>
    </w:p>
    <w:p w:rsidR="00221321" w:rsidRPr="00E6410A" w:rsidRDefault="00221321" w:rsidP="00C42C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человеческой практике игровая деятельность выполняет такие </w:t>
      </w:r>
      <w:r w:rsidRPr="00E641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функции</w:t>
      </w: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1321" w:rsidRPr="00AB7A35" w:rsidRDefault="00221321" w:rsidP="00C4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gramStart"/>
      <w:r w:rsidRPr="00AB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развлекательную</w:t>
      </w:r>
      <w:proofErr w:type="gramEnd"/>
      <w:r w:rsidRPr="00AB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(это основная функция игры - развлекать, доставить удовольствие, воодушевить, пробудить интерес);</w:t>
      </w:r>
    </w:p>
    <w:p w:rsidR="00221321" w:rsidRPr="00AB7A35" w:rsidRDefault="00221321" w:rsidP="00C42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gramStart"/>
      <w:r w:rsidRPr="00AB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коммуникативную</w:t>
      </w:r>
      <w:proofErr w:type="gramEnd"/>
      <w:r w:rsidRPr="00AB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освоение диалектики общения;</w:t>
      </w:r>
    </w:p>
    <w:p w:rsidR="00221321" w:rsidRPr="00AB7A35" w:rsidRDefault="00221321" w:rsidP="00C42C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самореализации в игре как полигоне человеческой практики;</w:t>
      </w:r>
    </w:p>
    <w:p w:rsidR="00221321" w:rsidRPr="00AB7A35" w:rsidRDefault="00221321" w:rsidP="00C42C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spellStart"/>
      <w:r w:rsidRPr="00AB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игротерапевтическую</w:t>
      </w:r>
      <w:proofErr w:type="spellEnd"/>
      <w:r w:rsidRPr="00AB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преодоление различных трудностей, возникающих в других видах жизнедеятельности;</w:t>
      </w:r>
    </w:p>
    <w:p w:rsidR="00221321" w:rsidRPr="00AB7A35" w:rsidRDefault="00221321" w:rsidP="00C42C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gramStart"/>
      <w:r w:rsidRPr="00AB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диагностическую</w:t>
      </w:r>
      <w:proofErr w:type="gramEnd"/>
      <w:r w:rsidRPr="00AB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выявление отклонений от нормативного поведения, самопознания в процессе игры;</w:t>
      </w:r>
    </w:p>
    <w:p w:rsidR="00221321" w:rsidRPr="00AB7A35" w:rsidRDefault="00221321" w:rsidP="00C42C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 функцию коррекции: внесение позитивных изменений в структуру личностных показателей;</w:t>
      </w:r>
    </w:p>
    <w:p w:rsidR="00221321" w:rsidRPr="00AB7A35" w:rsidRDefault="00221321" w:rsidP="00C42C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межнациональная коммуникация: усвоение единых для всех людей социально-культурных ценностей;</w:t>
      </w:r>
    </w:p>
    <w:p w:rsidR="00221321" w:rsidRPr="00E6410A" w:rsidRDefault="00221321" w:rsidP="00C42C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социализация: включение в систему общественных отношений, усвоение норм человеческого общежития</w:t>
      </w: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1321" w:rsidRPr="00E6410A" w:rsidRDefault="00221321" w:rsidP="00C42C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структуре игры как деятельности органично входит </w:t>
      </w:r>
      <w:proofErr w:type="spellStart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</w:t>
      </w:r>
      <w:proofErr w:type="spellEnd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планирование, реализация цели, а также анализ результатов, в которых личность полностью реализует себя как субъект. Мотивация игровой деятельности обеспечивается ее добровольностью, возможностями выбора и элементами </w:t>
      </w:r>
      <w:proofErr w:type="spellStart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соревновательности</w:t>
      </w:r>
      <w:proofErr w:type="spellEnd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удовлетворения потребности в самоутверждении, самореализации.</w:t>
      </w:r>
    </w:p>
    <w:p w:rsidR="00221321" w:rsidRPr="00E6410A" w:rsidRDefault="00221321" w:rsidP="00E6410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41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структуру игры как процесса входят:</w:t>
      </w:r>
    </w:p>
    <w:p w:rsidR="00221321" w:rsidRPr="00E6410A" w:rsidRDefault="00221321" w:rsidP="00E6410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роли, взятые на себя </w:t>
      </w:r>
      <w:proofErr w:type="gramStart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играющими</w:t>
      </w:r>
      <w:proofErr w:type="gramEnd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21321" w:rsidRPr="00E6410A" w:rsidRDefault="00221321" w:rsidP="00E6410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игровые действия как средство реализации этих ролей;</w:t>
      </w:r>
    </w:p>
    <w:p w:rsidR="00221321" w:rsidRPr="00E6410A" w:rsidRDefault="00221321" w:rsidP="00E6410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игровое употребление предметов, т.е. замещение реальных вещей </w:t>
      </w:r>
      <w:proofErr w:type="gramStart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игровыми</w:t>
      </w:r>
      <w:proofErr w:type="gramEnd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условными;</w:t>
      </w:r>
    </w:p>
    <w:p w:rsidR="00221321" w:rsidRPr="00E6410A" w:rsidRDefault="00221321" w:rsidP="00E6410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реальные отношения между </w:t>
      </w:r>
      <w:proofErr w:type="gramStart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играющими</w:t>
      </w:r>
      <w:proofErr w:type="gramEnd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21321" w:rsidRPr="00E6410A" w:rsidRDefault="00221321" w:rsidP="00E6410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сюжет (содержание) - область действительности, условно воспроизводимая в игре.</w:t>
      </w:r>
    </w:p>
    <w:p w:rsidR="00221321" w:rsidRPr="00E6410A" w:rsidRDefault="00221321" w:rsidP="00E641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игры невозможно исчерпать и </w:t>
      </w:r>
      <w:r w:rsidR="00E6410A"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развлекательно- </w:t>
      </w:r>
      <w:r w:rsidR="00A216D3"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рекреативными</w:t>
      </w:r>
      <w:r w:rsidR="00A216D3" w:rsidRPr="00A21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возможностями. В том состоит ее феномен, что, являясь развлечением, отдыхом, она способна перерасти в обучение, в творчество, в терапию, в модель типа человеческих отношений и проявлений в труде.</w:t>
      </w:r>
    </w:p>
    <w:p w:rsidR="00221321" w:rsidRPr="00E6410A" w:rsidRDefault="00221321" w:rsidP="007B35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 как метод обучения, передачи опыта старших поколений младшим люди использовали с древности. Широкое применение игра находит в </w:t>
      </w: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народной педагогике, в дошкольных и других учреждениях. В современном детском саду, </w:t>
      </w:r>
      <w:proofErr w:type="gramStart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делающий</w:t>
      </w:r>
      <w:proofErr w:type="gramEnd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ставку на активизацию и интенсификацию учебного процесса, игровая деятельность используется в следующих случаях:</w:t>
      </w:r>
    </w:p>
    <w:p w:rsidR="00221321" w:rsidRPr="00E6410A" w:rsidRDefault="00221321" w:rsidP="00E6410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качестве самостоятельных технологий для освоения понятия, темы и даже раздела учебного процесса;</w:t>
      </w:r>
    </w:p>
    <w:p w:rsidR="00221321" w:rsidRPr="00E6410A" w:rsidRDefault="00221321" w:rsidP="00E6410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элементы (иногда весьма существенные) более обширной технологии;</w:t>
      </w:r>
    </w:p>
    <w:p w:rsidR="00221321" w:rsidRPr="00E6410A" w:rsidRDefault="00221321" w:rsidP="00E6410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качестве занятия или его части (введении, объяснения, закрепления, упражнения, контроля);</w:t>
      </w:r>
    </w:p>
    <w:p w:rsidR="00221321" w:rsidRPr="00E6410A" w:rsidRDefault="00221321" w:rsidP="00E6410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технология культурно</w:t>
      </w:r>
      <w:r w:rsidR="00A216D3" w:rsidRPr="00A21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216D3" w:rsidRPr="00A21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(игры типа «Поле чудес», «Звездный час», «Умники и Умницы» и др.).</w:t>
      </w:r>
    </w:p>
    <w:p w:rsidR="00221321" w:rsidRPr="00E6410A" w:rsidRDefault="00221321" w:rsidP="008D75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</w:t>
      </w:r>
      <w:r w:rsidR="00E6410A"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гических игр.</w:t>
      </w:r>
    </w:p>
    <w:p w:rsidR="00221321" w:rsidRPr="00E6410A" w:rsidRDefault="00221321" w:rsidP="008D75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221321" w:rsidRPr="00E6410A" w:rsidRDefault="00221321" w:rsidP="008D75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форма занятий создается при помощи игровых приемов и ситуаций, которые выступают как средство побуждения, стимулирования детей к учебной деятельности.</w:t>
      </w:r>
    </w:p>
    <w:p w:rsidR="00221321" w:rsidRPr="00E6410A" w:rsidRDefault="00221321" w:rsidP="008D75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игровых приемов и ситуаций при урочной форме занятий происходит по таким основным направлениям: дидактическая цель ставится перед детьми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  <w:proofErr w:type="gramEnd"/>
    </w:p>
    <w:p w:rsidR="00221321" w:rsidRPr="00E6410A" w:rsidRDefault="00221321" w:rsidP="008D75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Обширна типология педагогических игр по характеру игровой методики. Укажем лишь важнейшие из применяемых типов: предметные, сюжетные, ролевые, деловые, имитационные и игры-драматизации. И, наконец, специфику игровой технологии в значительной степени определяет игровая среда: различают игры с предметами и без предметов, настольные, комнатные, уличные, на местности, компьютерные и ТСО, а также с различными средствами передвижения.</w:t>
      </w:r>
    </w:p>
    <w:p w:rsidR="00221321" w:rsidRDefault="00221321" w:rsidP="008D75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следующие за дошкольным возрастные периоды со своими ведущими видами деятельности (младший школьный возраст - учебная деятельность, средний - общественно полезная, старший школьный возраст - </w:t>
      </w:r>
      <w:proofErr w:type="spellStart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proofErr w:type="gramStart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E6410A"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проффесиональная</w:t>
      </w:r>
      <w:proofErr w:type="spellEnd"/>
      <w:r w:rsidRPr="00E6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деятельность) не вытесняют игру, а продолжают включать ее в процесс.</w:t>
      </w:r>
    </w:p>
    <w:p w:rsidR="00C42CD3" w:rsidRPr="00C42CD3" w:rsidRDefault="00C42CD3" w:rsidP="008D75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B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Технология проблемного обучения </w:t>
      </w:r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нова: она получила распространение в 20-30-х годах в советском и зарубежном саду. Проблемное обучение основывается на теоретических положениях американского философа, психолога и педагога </w:t>
      </w:r>
      <w:proofErr w:type="gramStart"/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Дьюи</w:t>
      </w:r>
      <w:proofErr w:type="spellEnd"/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(1859-1952), основавшего в 1894 г. в Чикаго опытную школу, в которой учебный план был заменен игровой и трудовой деятельностью. Занятия чтением, счетом, письмом проводились только в связи с потребностями - инстинктами, возникавшими у детей спонтанно, по мере их физиологического созревания. </w:t>
      </w:r>
      <w:proofErr w:type="spellStart"/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Дьюи</w:t>
      </w:r>
      <w:proofErr w:type="spellEnd"/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выделял четыре инстинкта для обучения: социальный, конструирования, художественного выражения, исследовательский.</w:t>
      </w:r>
    </w:p>
    <w:p w:rsidR="00C42CD3" w:rsidRPr="00C42CD3" w:rsidRDefault="00C42CD3" w:rsidP="008D75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проблемным обучением понимается такая организация учебных занятий, которая предполагает создание под руководством воспитателя проблемных ситуаций и активную самос</w:t>
      </w:r>
      <w:r w:rsidR="008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тоятельную деятельность детей</w:t>
      </w:r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их разрешению, в результате чего и происходит творческое овладение профессиональными знаниями, навыками, умениями и развитие мыслительны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способностей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42CD3" w:rsidRPr="00C42CD3" w:rsidRDefault="00C42CD3" w:rsidP="008D75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Проблемное обучение основано на создании особого вида мотивации - проблемной, поэтому требуется адекватного конструирования </w:t>
      </w:r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дидактического содержания материала, который должен быть представлен как цепь проблемных ситуаций.</w:t>
      </w:r>
    </w:p>
    <w:p w:rsidR="00C42CD3" w:rsidRPr="00C42CD3" w:rsidRDefault="00C42CD3" w:rsidP="008D75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Проблемные ситуации могут быть различными по содержанию неизвестного, по уровню </w:t>
      </w:r>
      <w:proofErr w:type="spellStart"/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виду рассогласования информации, по другим методическим особенностями.</w:t>
      </w:r>
    </w:p>
    <w:p w:rsidR="00C42CD3" w:rsidRPr="00C42CD3" w:rsidRDefault="00C42CD3" w:rsidP="008D75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теории проблемного обучения различают два вида проблемных ситуаций: </w:t>
      </w:r>
      <w:proofErr w:type="gramStart"/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психологическую</w:t>
      </w:r>
      <w:proofErr w:type="gramEnd"/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педагогическую. Первая касается деятельности детей, вторая представляет организацию учебного процесса.</w:t>
      </w:r>
    </w:p>
    <w:p w:rsidR="00C42CD3" w:rsidRPr="00C42CD3" w:rsidRDefault="00C42CD3" w:rsidP="008D75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проблемная ситуация создается с помощью активизирующих действий, вопросов воспитателя, подчеркивающих новизну, важность, красоту и другие отличительные качества объекта познания. Создание психологической проблемной ситуации сугубо индивидуально. </w:t>
      </w:r>
      <w:proofErr w:type="gramStart"/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слишком</w:t>
      </w:r>
      <w:proofErr w:type="gramEnd"/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трудная, ни слишком легкая познавательная задача не создает проблемной ситуации для детей. Проблемные ситуации могут создаваться на всех этапах процесса обучения: при объяснении, закреплении, контроле.</w:t>
      </w:r>
    </w:p>
    <w:p w:rsidR="00C42CD3" w:rsidRPr="00C42CD3" w:rsidRDefault="00C42CD3" w:rsidP="008D75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создает проблемную ситуацию, направляет детей на ее решение, организует поиск решения. Таким образом, ребенок ставится в позицию субъекта своего обучения и как результат у него образуются новые знания, он овладевает новыми способами действия. Трудность управления проблемным обучением в том, что возникновение проблемной ситуации - акт индивидуальный, поэтому от воспитателя требуется использование дифференцированного и индивидуа</w:t>
      </w:r>
      <w:r w:rsid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подхода</w:t>
      </w:r>
      <w:r w:rsidRP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0A2A" w:rsidRPr="00310A2A" w:rsidRDefault="00310A2A" w:rsidP="00310A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реализации проблемной технологии необходимы:</w:t>
      </w:r>
    </w:p>
    <w:p w:rsidR="00310A2A" w:rsidRPr="00310A2A" w:rsidRDefault="00310A2A" w:rsidP="00310A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самых актуальных, сущностных задач;</w:t>
      </w:r>
    </w:p>
    <w:p w:rsidR="00310A2A" w:rsidRPr="00310A2A" w:rsidRDefault="00310A2A" w:rsidP="00310A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особенностей проблемного обучения в различных видах учебной работы;</w:t>
      </w:r>
    </w:p>
    <w:p w:rsidR="00310A2A" w:rsidRPr="00310A2A" w:rsidRDefault="00310A2A" w:rsidP="00310A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построение оптимальной системы проблемного обучения, создание учебных и методических пособий и руководств;</w:t>
      </w:r>
    </w:p>
    <w:p w:rsidR="00310A2A" w:rsidRDefault="00310A2A" w:rsidP="00310A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личностный подход и мастерство воспитателя, </w:t>
      </w:r>
      <w:proofErr w:type="gramStart"/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способные</w:t>
      </w:r>
      <w:proofErr w:type="gramEnd"/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вызвать активную познавательную деятельность ребенка.</w:t>
      </w:r>
    </w:p>
    <w:p w:rsidR="00310A2A" w:rsidRDefault="00310A2A" w:rsidP="00310A2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7A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B7A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технологии</w:t>
      </w:r>
      <w:r w:rsidRPr="00941B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 дошкольном образовании</w:t>
      </w:r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детей; педагогов и родителей. </w:t>
      </w:r>
    </w:p>
    <w:p w:rsidR="00310A2A" w:rsidRPr="00310A2A" w:rsidRDefault="00310A2A" w:rsidP="00310A2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0A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 ЗСТ</w:t>
      </w:r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 применительно к ребенку – обеспечение высокого уровня реального здоровья воспитаннику </w:t>
      </w:r>
      <w:proofErr w:type="spellStart"/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  и воспитание </w:t>
      </w:r>
      <w:proofErr w:type="spellStart"/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</w:t>
      </w:r>
      <w:proofErr w:type="gramEnd"/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психологической самопомощи и помощи. Применительно </w:t>
      </w:r>
      <w:proofErr w:type="gramStart"/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валеологическому</w:t>
      </w:r>
      <w:proofErr w:type="spellEnd"/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просвещению родителей.</w:t>
      </w:r>
    </w:p>
    <w:p w:rsidR="00310A2A" w:rsidRPr="00310A2A" w:rsidRDefault="00310A2A" w:rsidP="00310A2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Классификация </w:t>
      </w:r>
      <w:proofErr w:type="spellStart"/>
      <w:r w:rsidRPr="00310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310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технологий:</w:t>
      </w:r>
    </w:p>
    <w:p w:rsidR="00310A2A" w:rsidRPr="00310A2A" w:rsidRDefault="00310A2A" w:rsidP="00310A2A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7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D077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Медико-профилактические технологии</w:t>
      </w:r>
      <w:r w:rsidRPr="00310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</w:t>
      </w:r>
    </w:p>
    <w:p w:rsidR="00310A2A" w:rsidRPr="00310A2A" w:rsidRDefault="00310A2A" w:rsidP="00310A2A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7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="00D07798" w:rsidRPr="00D077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D077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Физкультурно-оздоровительные технологии</w:t>
      </w:r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технологии, направленные на физическое развитие и укрепление здоровья ребенка, реализация которых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</w:p>
    <w:p w:rsidR="00310A2A" w:rsidRPr="00310A2A" w:rsidRDefault="00310A2A" w:rsidP="00310A2A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</w:t>
      </w:r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1D6D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1D6D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образовательные технологии в детском саду</w:t>
      </w:r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ехнологии воспитания </w:t>
      </w:r>
      <w:proofErr w:type="spellStart"/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или культуры здоровья дошкольников.</w:t>
      </w:r>
    </w:p>
    <w:p w:rsidR="00310A2A" w:rsidRPr="00310A2A" w:rsidRDefault="00310A2A" w:rsidP="00310A2A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D6D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Технологии обеспечения социально-психологического благополучия ребенка</w:t>
      </w:r>
      <w:r w:rsidRPr="001D6D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технологии, обеспечивающие психологическое и социальное здоровье  ребенка-дошкольника.</w:t>
      </w:r>
    </w:p>
    <w:p w:rsidR="00310A2A" w:rsidRPr="00310A2A" w:rsidRDefault="00310A2A" w:rsidP="00310A2A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D6D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Технологии </w:t>
      </w:r>
      <w:proofErr w:type="spellStart"/>
      <w:r w:rsidRPr="001D6D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1D6D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 </w:t>
      </w:r>
      <w:proofErr w:type="spellStart"/>
      <w:r w:rsidRPr="001D6D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здоровьеобогащения</w:t>
      </w:r>
      <w:proofErr w:type="spellEnd"/>
      <w:r w:rsidRPr="001D6D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педагогов</w:t>
      </w:r>
      <w:r w:rsidRPr="001D6D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1D6D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дошкольного образования</w:t>
      </w:r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технологии, направленные на развитие  культуры здоровья педагогов ДОУ, в том числе культуры профессионального здоровья, развитие потребности к здоровому образу жизни.</w:t>
      </w:r>
    </w:p>
    <w:p w:rsidR="00310A2A" w:rsidRPr="00310A2A" w:rsidRDefault="00310A2A" w:rsidP="00310A2A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D6D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Технологии </w:t>
      </w:r>
      <w:proofErr w:type="spellStart"/>
      <w:r w:rsidRPr="001D6D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1D6D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просвещения родителей</w:t>
      </w:r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задача данных технологий – обеспечение </w:t>
      </w:r>
      <w:proofErr w:type="spellStart"/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31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образованности родителей воспитанников ДОУ.</w:t>
      </w:r>
    </w:p>
    <w:p w:rsidR="00941BAD" w:rsidRPr="00A67D5A" w:rsidRDefault="00941BAD" w:rsidP="00941B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D5A">
        <w:rPr>
          <w:color w:val="000000"/>
          <w:sz w:val="28"/>
          <w:szCs w:val="28"/>
        </w:rPr>
        <w:t xml:space="preserve">Каждая из рассмотренных технологий имеет оздоровительную направленность, а используемая в комплексе </w:t>
      </w:r>
      <w:proofErr w:type="spellStart"/>
      <w:r w:rsidRPr="00A67D5A">
        <w:rPr>
          <w:color w:val="000000"/>
          <w:sz w:val="28"/>
          <w:szCs w:val="28"/>
        </w:rPr>
        <w:t>здоровьесберегающая</w:t>
      </w:r>
      <w:proofErr w:type="spellEnd"/>
      <w:r w:rsidRPr="00A67D5A">
        <w:rPr>
          <w:color w:val="000000"/>
          <w:sz w:val="28"/>
          <w:szCs w:val="28"/>
        </w:rPr>
        <w:t xml:space="preserve"> деятельность в итоге формирует у ребенка стойкую мотивацию на здоровый образ жизни, полноценное и </w:t>
      </w:r>
      <w:proofErr w:type="spellStart"/>
      <w:r w:rsidRPr="00A67D5A">
        <w:rPr>
          <w:color w:val="000000"/>
          <w:sz w:val="28"/>
          <w:szCs w:val="28"/>
        </w:rPr>
        <w:t>неосложненное</w:t>
      </w:r>
      <w:proofErr w:type="spellEnd"/>
      <w:r w:rsidRPr="00A67D5A">
        <w:rPr>
          <w:color w:val="000000"/>
          <w:sz w:val="28"/>
          <w:szCs w:val="28"/>
        </w:rPr>
        <w:t xml:space="preserve"> развитие.</w:t>
      </w:r>
    </w:p>
    <w:p w:rsidR="001D6D4A" w:rsidRPr="001D6D4A" w:rsidRDefault="001D6D4A" w:rsidP="00941BAD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Выш</w:t>
      </w:r>
      <w:r w:rsidR="008D7575">
        <w:rPr>
          <w:color w:val="000000"/>
          <w:sz w:val="28"/>
          <w:szCs w:val="28"/>
        </w:rPr>
        <w:t>е названные технологии очень часто используются в практической деятельности дошкольного учреждения, т.к. без использования данных технолог</w:t>
      </w:r>
      <w:r w:rsidR="00941BAD">
        <w:rPr>
          <w:color w:val="000000"/>
          <w:sz w:val="28"/>
          <w:szCs w:val="28"/>
        </w:rPr>
        <w:t>ий не будет  целиком реализованы</w:t>
      </w:r>
      <w:r w:rsidR="008D7575">
        <w:rPr>
          <w:color w:val="000000"/>
          <w:sz w:val="28"/>
          <w:szCs w:val="28"/>
        </w:rPr>
        <w:t xml:space="preserve"> новые государственные стандарты. </w:t>
      </w:r>
      <w:r w:rsidRPr="001D6D4A">
        <w:rPr>
          <w:color w:val="000000"/>
          <w:sz w:val="28"/>
          <w:szCs w:val="28"/>
        </w:rPr>
        <w:t xml:space="preserve">Таким образом, в соответствии с целостным подходом при разработке и реализации проекта педагогического процесса как системы необходимо стремиться к обеспечению органичного единства всех его компонентов, имея в виду, что изменения в одном из них автоматически вызывают изменения других. Педагогическая технология в отличие от методики предполагает разработку содержания и способов организации деятельности самих воспитанников. Она требует диагностического </w:t>
      </w:r>
      <w:proofErr w:type="spellStart"/>
      <w:r w:rsidRPr="001D6D4A">
        <w:rPr>
          <w:color w:val="000000"/>
          <w:sz w:val="28"/>
          <w:szCs w:val="28"/>
        </w:rPr>
        <w:t>целеобразования</w:t>
      </w:r>
      <w:proofErr w:type="spellEnd"/>
      <w:r w:rsidRPr="001D6D4A">
        <w:rPr>
          <w:color w:val="000000"/>
          <w:sz w:val="28"/>
          <w:szCs w:val="28"/>
        </w:rPr>
        <w:t xml:space="preserve"> и объективного контроля качества педагогического процесса, направленного</w:t>
      </w:r>
      <w:r w:rsidR="008D7575">
        <w:rPr>
          <w:color w:val="000000"/>
          <w:sz w:val="28"/>
          <w:szCs w:val="28"/>
        </w:rPr>
        <w:t xml:space="preserve"> на развитие личности  детей</w:t>
      </w:r>
      <w:r w:rsidRPr="001D6D4A">
        <w:rPr>
          <w:color w:val="000000"/>
          <w:sz w:val="28"/>
          <w:szCs w:val="28"/>
        </w:rPr>
        <w:t xml:space="preserve"> в целом.</w:t>
      </w:r>
    </w:p>
    <w:p w:rsidR="00310A2A" w:rsidRPr="00310A2A" w:rsidRDefault="00310A2A" w:rsidP="00310A2A">
      <w:pPr>
        <w:pStyle w:val="a3"/>
        <w:shd w:val="clear" w:color="auto" w:fill="FFFFFF"/>
        <w:spacing w:before="240" w:beforeAutospacing="0" w:after="240" w:afterAutospacing="0" w:line="360" w:lineRule="auto"/>
        <w:rPr>
          <w:rFonts w:ascii="Tahoma" w:hAnsi="Tahoma" w:cs="Tahoma"/>
          <w:color w:val="383838"/>
          <w:sz w:val="28"/>
          <w:szCs w:val="28"/>
        </w:rPr>
      </w:pPr>
    </w:p>
    <w:p w:rsidR="00310A2A" w:rsidRPr="00310A2A" w:rsidRDefault="00310A2A" w:rsidP="00310A2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CD3" w:rsidRPr="00310A2A" w:rsidRDefault="00C42CD3" w:rsidP="00310A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CD3" w:rsidRPr="00310A2A" w:rsidRDefault="00C42CD3" w:rsidP="00310A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39C" w:rsidRPr="00C42CD3" w:rsidRDefault="007B539C" w:rsidP="00C42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CD3" w:rsidRPr="00C42CD3" w:rsidRDefault="00C42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2CD3" w:rsidRPr="00C42CD3" w:rsidSect="007B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7E4"/>
    <w:multiLevelType w:val="hybridMultilevel"/>
    <w:tmpl w:val="2D5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04075"/>
    <w:multiLevelType w:val="hybridMultilevel"/>
    <w:tmpl w:val="C48E2DC4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60A3B"/>
    <w:rsid w:val="00031DBE"/>
    <w:rsid w:val="000638F0"/>
    <w:rsid w:val="001D6D4A"/>
    <w:rsid w:val="00221321"/>
    <w:rsid w:val="00245FF1"/>
    <w:rsid w:val="00272CD9"/>
    <w:rsid w:val="00310A2A"/>
    <w:rsid w:val="005C16B1"/>
    <w:rsid w:val="00760A3B"/>
    <w:rsid w:val="007B3517"/>
    <w:rsid w:val="007B539C"/>
    <w:rsid w:val="00806556"/>
    <w:rsid w:val="00817E82"/>
    <w:rsid w:val="00863DD0"/>
    <w:rsid w:val="00882EE4"/>
    <w:rsid w:val="008D7575"/>
    <w:rsid w:val="00931259"/>
    <w:rsid w:val="00941BAD"/>
    <w:rsid w:val="009D26B9"/>
    <w:rsid w:val="00A216D3"/>
    <w:rsid w:val="00A67D5A"/>
    <w:rsid w:val="00AB22BF"/>
    <w:rsid w:val="00AB7A35"/>
    <w:rsid w:val="00AF4A40"/>
    <w:rsid w:val="00B33E75"/>
    <w:rsid w:val="00BE2ABB"/>
    <w:rsid w:val="00C42CD3"/>
    <w:rsid w:val="00C771F1"/>
    <w:rsid w:val="00CA131D"/>
    <w:rsid w:val="00D07798"/>
    <w:rsid w:val="00DD22DF"/>
    <w:rsid w:val="00E0069B"/>
    <w:rsid w:val="00E11ECE"/>
    <w:rsid w:val="00E14E88"/>
    <w:rsid w:val="00E6410A"/>
    <w:rsid w:val="00E6674B"/>
    <w:rsid w:val="00E94F02"/>
    <w:rsid w:val="00FA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1321"/>
    <w:pPr>
      <w:ind w:left="720"/>
      <w:contextualSpacing/>
    </w:pPr>
  </w:style>
  <w:style w:type="character" w:customStyle="1" w:styleId="apple-converted-space">
    <w:name w:val="apple-converted-space"/>
    <w:basedOn w:val="a0"/>
    <w:rsid w:val="00A67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3087</Words>
  <Characters>17598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2017-04-14T09:51:00Z</dcterms:created>
  <dcterms:modified xsi:type="dcterms:W3CDTF">2017-04-14T10:21:00Z</dcterms:modified>
</cp:coreProperties>
</file>