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E4" w:rsidRDefault="00F268E4"/>
    <w:p w:rsidR="00F268E4" w:rsidRDefault="00F268E4"/>
    <w:p w:rsidR="00F268E4" w:rsidRDefault="00F268E4"/>
    <w:p w:rsidR="00F268E4" w:rsidRDefault="00F268E4"/>
    <w:p w:rsidR="00F268E4" w:rsidRDefault="00F268E4"/>
    <w:p w:rsidR="00F268E4" w:rsidRDefault="00F26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F504" wp14:editId="17A96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8E4" w:rsidRPr="00F268E4" w:rsidRDefault="00F268E4" w:rsidP="00F268E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68E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proofErr w:type="spellStart"/>
                            <w:r w:rsidRPr="00F268E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Сказкотерапия</w:t>
                            </w:r>
                            <w:proofErr w:type="spellEnd"/>
                          </w:p>
                          <w:p w:rsidR="00F268E4" w:rsidRPr="00F268E4" w:rsidRDefault="00F268E4" w:rsidP="00F268E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68E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как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F268E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инновационная технология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Pr="00F268E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268E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ДОУ»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268E4" w:rsidRPr="00F268E4" w:rsidRDefault="00F268E4" w:rsidP="00F268E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268E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«</w:t>
                      </w:r>
                      <w:proofErr w:type="spellStart"/>
                      <w:r w:rsidRPr="00F268E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Сказкотерапия</w:t>
                      </w:r>
                      <w:proofErr w:type="spellEnd"/>
                    </w:p>
                    <w:p w:rsidR="00F268E4" w:rsidRPr="00F268E4" w:rsidRDefault="00F268E4" w:rsidP="00F268E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268E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как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F268E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инновационная технология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  <w:r w:rsidRPr="00F268E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в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268E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ДОУ» </w:t>
                      </w:r>
                    </w:p>
                  </w:txbxContent>
                </v:textbox>
              </v:shape>
            </w:pict>
          </mc:Fallback>
        </mc:AlternateContent>
      </w:r>
    </w:p>
    <w:p w:rsidR="00F268E4" w:rsidRPr="00F268E4" w:rsidRDefault="00F268E4" w:rsidP="00F268E4"/>
    <w:p w:rsidR="00F268E4" w:rsidRPr="00F268E4" w:rsidRDefault="00F268E4" w:rsidP="00F268E4"/>
    <w:p w:rsidR="00F268E4" w:rsidRPr="00F268E4" w:rsidRDefault="00F268E4" w:rsidP="00F268E4"/>
    <w:p w:rsidR="00F268E4" w:rsidRPr="00F268E4" w:rsidRDefault="00F268E4" w:rsidP="00F268E4"/>
    <w:p w:rsidR="00F268E4" w:rsidRPr="00F268E4" w:rsidRDefault="00F268E4" w:rsidP="00F268E4"/>
    <w:p w:rsidR="00F268E4" w:rsidRPr="00F268E4" w:rsidRDefault="00F268E4" w:rsidP="00F268E4"/>
    <w:p w:rsidR="00F268E4" w:rsidRDefault="00F268E4" w:rsidP="00F268E4"/>
    <w:p w:rsidR="00D4047C" w:rsidRDefault="00F268E4" w:rsidP="00F268E4">
      <w:pPr>
        <w:tabs>
          <w:tab w:val="left" w:pos="3339"/>
        </w:tabs>
        <w:jc w:val="center"/>
      </w:pPr>
      <w:r>
        <w:rPr>
          <w:noProof/>
          <w:lang w:eastAsia="ru-RU"/>
        </w:rPr>
        <w:drawing>
          <wp:inline distT="0" distB="0" distL="0" distR="0" wp14:anchorId="44E1C5AA" wp14:editId="2468ED4A">
            <wp:extent cx="4556833" cy="2491165"/>
            <wp:effectExtent l="0" t="0" r="0" b="4445"/>
            <wp:docPr id="2" name="Рисунок 2" descr="https://img-fotki.yandex.ru/get/30752/200418627.183/0_17f9ed_d73ec08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30752/200418627.183/0_17f9ed_d73ec089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69" cy="24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E4" w:rsidRDefault="00F268E4" w:rsidP="00F268E4">
      <w:pPr>
        <w:tabs>
          <w:tab w:val="left" w:pos="3339"/>
        </w:tabs>
        <w:jc w:val="center"/>
      </w:pPr>
    </w:p>
    <w:p w:rsidR="00F268E4" w:rsidRDefault="00F268E4" w:rsidP="00F268E4">
      <w:pPr>
        <w:tabs>
          <w:tab w:val="left" w:pos="3339"/>
        </w:tabs>
        <w:jc w:val="center"/>
      </w:pPr>
    </w:p>
    <w:p w:rsidR="00F268E4" w:rsidRDefault="00F268E4" w:rsidP="00F268E4">
      <w:pPr>
        <w:tabs>
          <w:tab w:val="left" w:pos="3339"/>
        </w:tabs>
        <w:jc w:val="center"/>
      </w:pPr>
    </w:p>
    <w:p w:rsidR="00F268E4" w:rsidRDefault="00F268E4" w:rsidP="00F268E4">
      <w:pPr>
        <w:tabs>
          <w:tab w:val="left" w:pos="3339"/>
        </w:tabs>
        <w:jc w:val="center"/>
      </w:pPr>
    </w:p>
    <w:p w:rsidR="00F268E4" w:rsidRDefault="00F268E4" w:rsidP="00F268E4">
      <w:pPr>
        <w:tabs>
          <w:tab w:val="left" w:pos="333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Л.Н.</w:t>
      </w:r>
    </w:p>
    <w:p w:rsidR="00F268E4" w:rsidRDefault="00F268E4" w:rsidP="00F268E4">
      <w:pPr>
        <w:tabs>
          <w:tab w:val="left" w:pos="333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68E4" w:rsidRDefault="00F268E4" w:rsidP="00F268E4">
      <w:pPr>
        <w:tabs>
          <w:tab w:val="left" w:pos="333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</w:p>
    <w:p w:rsidR="00F268E4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         Дошкольный возраст является решающим периодом в формировании фундамента физического и психического здоровья, именно на этом этапе важно воспитать у детей осознанную потребность в систематических занятиях физической культурой и спортом, базу знаний и практических 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– один из видов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технологий. Является инновационным методом в работе с детьми, который, позволяет мягко и ненавязчиво воздействовать на ребенка при помощи сказки, реша</w:t>
      </w:r>
      <w:r>
        <w:rPr>
          <w:rFonts w:ascii="Times New Roman" w:hAnsi="Times New Roman" w:cs="Times New Roman"/>
          <w:sz w:val="28"/>
          <w:szCs w:val="28"/>
        </w:rPr>
        <w:t>я при этом самые разные задачи.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– это воспитание и лечение сказкой. Сказка не только учит детей переживать, радоваться, сочувствовать, грустить, но и побуждать их к речевому контакту. Сказка содержит многогранный материал, в основе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лежит идея о том, что каждая сказочная ситуация несет в себе скрытый </w:t>
      </w:r>
      <w:r>
        <w:rPr>
          <w:rFonts w:ascii="Times New Roman" w:hAnsi="Times New Roman" w:cs="Times New Roman"/>
          <w:sz w:val="28"/>
          <w:szCs w:val="28"/>
        </w:rPr>
        <w:t>смысл решения сложных ситуаций.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Сказку может рассказывать взрослый, либо это может быть групповое рассказывание, либо театрализованное представление детьми. Дети очень любят «олицетворять» их, обыгрывать. Для этого используем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>. Через сказку можно узнать о таких переживаниях детей, которые они сами толком не осознают, или стесня</w:t>
      </w:r>
      <w:r>
        <w:rPr>
          <w:rFonts w:ascii="Times New Roman" w:hAnsi="Times New Roman" w:cs="Times New Roman"/>
          <w:sz w:val="28"/>
          <w:szCs w:val="28"/>
        </w:rPr>
        <w:t xml:space="preserve">ются обсуждать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ребёнок корректирует своё по</w:t>
      </w:r>
      <w:r>
        <w:rPr>
          <w:rFonts w:ascii="Times New Roman" w:hAnsi="Times New Roman" w:cs="Times New Roman"/>
          <w:sz w:val="28"/>
          <w:szCs w:val="28"/>
        </w:rPr>
        <w:t>ведение мягко и без потрясений.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i/>
          <w:sz w:val="28"/>
          <w:szCs w:val="28"/>
        </w:rPr>
        <w:t>Типологии сказок,</w:t>
      </w:r>
      <w:r w:rsidRPr="00AC7FAA">
        <w:rPr>
          <w:rFonts w:ascii="Times New Roman" w:hAnsi="Times New Roman" w:cs="Times New Roman"/>
          <w:sz w:val="28"/>
          <w:szCs w:val="28"/>
        </w:rPr>
        <w:t xml:space="preserve"> которую предлагает Татьяна Д</w:t>
      </w:r>
      <w:r>
        <w:rPr>
          <w:rFonts w:ascii="Times New Roman" w:hAnsi="Times New Roman" w:cs="Times New Roman"/>
          <w:sz w:val="28"/>
          <w:szCs w:val="28"/>
        </w:rPr>
        <w:t xml:space="preserve">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-Евстигнеева: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FAA">
        <w:rPr>
          <w:rFonts w:ascii="Times New Roman" w:hAnsi="Times New Roman" w:cs="Times New Roman"/>
          <w:i/>
          <w:sz w:val="28"/>
          <w:szCs w:val="28"/>
          <w:u w:val="single"/>
        </w:rPr>
        <w:t>1. Художественные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К ним относятся сказки, созданные многовековой мудростью народа, и авторские истории. Именно такие истории и принято назыв</w:t>
      </w:r>
      <w:r>
        <w:rPr>
          <w:rFonts w:ascii="Times New Roman" w:hAnsi="Times New Roman" w:cs="Times New Roman"/>
          <w:sz w:val="28"/>
          <w:szCs w:val="28"/>
        </w:rPr>
        <w:t>ать сказками, мифами, притчами.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FAA">
        <w:rPr>
          <w:rFonts w:ascii="Times New Roman" w:hAnsi="Times New Roman" w:cs="Times New Roman"/>
          <w:i/>
          <w:sz w:val="28"/>
          <w:szCs w:val="28"/>
          <w:u w:val="single"/>
        </w:rPr>
        <w:t>2. Народные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Сюжеты народных сказок многообразны. Среди них можно выделить следующие виды: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i/>
          <w:sz w:val="28"/>
          <w:szCs w:val="28"/>
        </w:rPr>
      </w:pPr>
      <w:r w:rsidRPr="00AC7FAA">
        <w:rPr>
          <w:rFonts w:ascii="Times New Roman" w:hAnsi="Times New Roman" w:cs="Times New Roman"/>
          <w:i/>
          <w:sz w:val="28"/>
          <w:szCs w:val="28"/>
        </w:rPr>
        <w:lastRenderedPageBreak/>
        <w:t>– Сказки о животных, вза</w:t>
      </w:r>
      <w:r>
        <w:rPr>
          <w:rFonts w:ascii="Times New Roman" w:hAnsi="Times New Roman" w:cs="Times New Roman"/>
          <w:i/>
          <w:sz w:val="28"/>
          <w:szCs w:val="28"/>
        </w:rPr>
        <w:t>имоотношениях людей и животных.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– </w:t>
      </w:r>
      <w:r w:rsidRPr="00AC7FAA">
        <w:rPr>
          <w:rFonts w:ascii="Times New Roman" w:hAnsi="Times New Roman" w:cs="Times New Roman"/>
          <w:i/>
          <w:sz w:val="28"/>
          <w:szCs w:val="28"/>
        </w:rPr>
        <w:t xml:space="preserve">Бытовые сказки, </w:t>
      </w:r>
      <w:r w:rsidRPr="00AC7FAA">
        <w:rPr>
          <w:rFonts w:ascii="Times New Roman" w:hAnsi="Times New Roman" w:cs="Times New Roman"/>
          <w:sz w:val="28"/>
          <w:szCs w:val="28"/>
        </w:rPr>
        <w:t xml:space="preserve">в них часто рассказывается о превратностях семейной жизни, показаны способы разрешения конфликтных ситуаций. Они формируют позицию здравого смысла и здорового чувства юмора по отношению к невзгодам, рассказывают </w:t>
      </w:r>
      <w:r>
        <w:rPr>
          <w:rFonts w:ascii="Times New Roman" w:hAnsi="Times New Roman" w:cs="Times New Roman"/>
          <w:sz w:val="28"/>
          <w:szCs w:val="28"/>
        </w:rPr>
        <w:t>о маленьких семейных хитростях.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– </w:t>
      </w:r>
      <w:r w:rsidRPr="00AC7FAA">
        <w:rPr>
          <w:rFonts w:ascii="Times New Roman" w:hAnsi="Times New Roman" w:cs="Times New Roman"/>
          <w:i/>
          <w:sz w:val="28"/>
          <w:szCs w:val="28"/>
        </w:rPr>
        <w:t>Страшные сказки.</w:t>
      </w:r>
      <w:r w:rsidRPr="00AC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FAA"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 w:rsidRPr="00AC7FAA">
        <w:rPr>
          <w:rFonts w:ascii="Times New Roman" w:hAnsi="Times New Roman" w:cs="Times New Roman"/>
          <w:sz w:val="28"/>
          <w:szCs w:val="28"/>
        </w:rPr>
        <w:t xml:space="preserve"> нечистую силу, сказки-страшилки, здесь мы имеем дело с опытом детской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>: многократно моделируя и проживая тревожную ситуацию в сказке, дети освобождаются от напряжения и приобрет</w:t>
      </w:r>
      <w:r>
        <w:rPr>
          <w:rFonts w:ascii="Times New Roman" w:hAnsi="Times New Roman" w:cs="Times New Roman"/>
          <w:sz w:val="28"/>
          <w:szCs w:val="28"/>
        </w:rPr>
        <w:t>ают новые способы реагирования.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– </w:t>
      </w:r>
      <w:r w:rsidRPr="00AC7FAA">
        <w:rPr>
          <w:rFonts w:ascii="Times New Roman" w:hAnsi="Times New Roman" w:cs="Times New Roman"/>
          <w:i/>
          <w:sz w:val="28"/>
          <w:szCs w:val="28"/>
        </w:rPr>
        <w:t>Волшебные сказки.</w:t>
      </w:r>
      <w:r w:rsidRPr="00AC7FAA">
        <w:rPr>
          <w:rFonts w:ascii="Times New Roman" w:hAnsi="Times New Roman" w:cs="Times New Roman"/>
          <w:sz w:val="28"/>
          <w:szCs w:val="28"/>
        </w:rPr>
        <w:t xml:space="preserve"> Наиболее увлекательные сказки для тех, кому 6 – 7 лет. Благодаря волшебным сказкам в бессознательного человека поступает «концентрат» жизненной мудрости 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духовном развитии человека.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FAA">
        <w:rPr>
          <w:rFonts w:ascii="Times New Roman" w:hAnsi="Times New Roman" w:cs="Times New Roman"/>
          <w:i/>
          <w:sz w:val="28"/>
          <w:szCs w:val="28"/>
          <w:u w:val="single"/>
        </w:rPr>
        <w:t>3.А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вторские художественные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Чтобы помочь детям осознать свои внутренние переживания, желательно выбрать для </w:t>
      </w:r>
      <w:r>
        <w:rPr>
          <w:rFonts w:ascii="Times New Roman" w:hAnsi="Times New Roman" w:cs="Times New Roman"/>
          <w:sz w:val="28"/>
          <w:szCs w:val="28"/>
        </w:rPr>
        <w:t>работы с ними авторскую сказку.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В работе с особыми детьми подойдет авторская сказка </w:t>
      </w:r>
      <w:proofErr w:type="gramStart"/>
      <w:r w:rsidRPr="00AC7FA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AC7FAA">
        <w:rPr>
          <w:rFonts w:ascii="Times New Roman" w:hAnsi="Times New Roman" w:cs="Times New Roman"/>
          <w:sz w:val="28"/>
          <w:szCs w:val="28"/>
        </w:rPr>
        <w:t xml:space="preserve"> Д. Н. «Сера</w:t>
      </w:r>
      <w:r>
        <w:rPr>
          <w:rFonts w:ascii="Times New Roman" w:hAnsi="Times New Roman" w:cs="Times New Roman"/>
          <w:sz w:val="28"/>
          <w:szCs w:val="28"/>
        </w:rPr>
        <w:t>я шейка».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При работе с целью, или, когда человек теряет последнюю надежду, не хочет жить или теряет последние силы ска</w:t>
      </w:r>
      <w:r>
        <w:rPr>
          <w:rFonts w:ascii="Times New Roman" w:hAnsi="Times New Roman" w:cs="Times New Roman"/>
          <w:sz w:val="28"/>
          <w:szCs w:val="28"/>
        </w:rPr>
        <w:t>зка Л. Пантелеев «Две лягушки».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4. Дидактические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В форме дидактических сказок подаются учебные задания. На занятиях детей можно обучать записывать математические примеры в виде дидактических сказок. В этих историях решение примера — это прохождение испытания, ряд решенных примеров приводит героя к успеху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Психокоррекционные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Создаются для мягкого влияния на поведение ребенка. Под коррекцией здесь понимается «замещение» неэффективного стиля поведения на более </w:t>
      </w:r>
      <w:proofErr w:type="gramStart"/>
      <w:r w:rsidRPr="00AC7FA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AC7FAA">
        <w:rPr>
          <w:rFonts w:ascii="Times New Roman" w:hAnsi="Times New Roman" w:cs="Times New Roman"/>
          <w:sz w:val="28"/>
          <w:szCs w:val="28"/>
        </w:rPr>
        <w:t>, а также объяснение ребенку смысла происходящего.</w:t>
      </w:r>
    </w:p>
    <w:p w:rsid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</w:p>
    <w:p w:rsid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C7FAA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методы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используемые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Рассказывание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Рисование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зкотерапевтическая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Сочинение сказки.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Изготовление кукол.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• Постановка сказки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Итак, ребенок почерпнет из сказки намного больше, если будет путешествовать по сказочным дорогам, переживать удивительные приключения и превращения, встреч</w:t>
      </w:r>
      <w:r>
        <w:rPr>
          <w:rFonts w:ascii="Times New Roman" w:hAnsi="Times New Roman" w:cs="Times New Roman"/>
          <w:sz w:val="28"/>
          <w:szCs w:val="28"/>
        </w:rPr>
        <w:t>аться со сказочными существами.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Попадая в сказку, дети легко воспринимают «сказочные законы» - нормы и правила поведения, ненавязчиво слушать други</w:t>
      </w:r>
      <w:r>
        <w:rPr>
          <w:rFonts w:ascii="Times New Roman" w:hAnsi="Times New Roman" w:cs="Times New Roman"/>
          <w:sz w:val="28"/>
          <w:szCs w:val="28"/>
        </w:rPr>
        <w:t>х и выражать свои мысли.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>Эмоционально разряжаясь, сбрасывая зажимы, «отыгрывая» глубоко спрятанные в подсознании страх, беспокойство, агрессию или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 и прин</w:t>
      </w:r>
      <w:r>
        <w:rPr>
          <w:rFonts w:ascii="Times New Roman" w:hAnsi="Times New Roman" w:cs="Times New Roman"/>
          <w:sz w:val="28"/>
          <w:szCs w:val="28"/>
        </w:rPr>
        <w:t>ятие себя таким, какой он есть.</w:t>
      </w:r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Разыгрывая </w:t>
      </w:r>
      <w:proofErr w:type="gramStart"/>
      <w:r w:rsidRPr="00AC7FAA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AC7FAA">
        <w:rPr>
          <w:rFonts w:ascii="Times New Roman" w:hAnsi="Times New Roman" w:cs="Times New Roman"/>
          <w:sz w:val="28"/>
          <w:szCs w:val="28"/>
        </w:rPr>
        <w:t xml:space="preserve"> ребенок и танцует, и играет в различные подвижные игры, т.е.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еще и двигательная активность.</w:t>
      </w:r>
      <w:bookmarkStart w:id="0" w:name="_GoBack"/>
      <w:bookmarkEnd w:id="0"/>
    </w:p>
    <w:p w:rsidR="00AC7FAA" w:rsidRPr="00AC7FAA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  <w:r w:rsidRPr="00AC7FAA">
        <w:rPr>
          <w:rFonts w:ascii="Times New Roman" w:hAnsi="Times New Roman" w:cs="Times New Roman"/>
          <w:sz w:val="28"/>
          <w:szCs w:val="28"/>
        </w:rPr>
        <w:t xml:space="preserve">Обобщая все вышесказанное, можно сделать вывод, что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один из самых эффективных видов педагогических </w:t>
      </w:r>
      <w:proofErr w:type="spellStart"/>
      <w:r w:rsidRPr="00AC7FA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C7FAA">
        <w:rPr>
          <w:rFonts w:ascii="Times New Roman" w:hAnsi="Times New Roman" w:cs="Times New Roman"/>
          <w:sz w:val="28"/>
          <w:szCs w:val="28"/>
        </w:rPr>
        <w:t xml:space="preserve"> технологий, в </w:t>
      </w:r>
      <w:proofErr w:type="gramStart"/>
      <w:r w:rsidRPr="00AC7FA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C7FAA">
        <w:rPr>
          <w:rFonts w:ascii="Times New Roman" w:hAnsi="Times New Roman" w:cs="Times New Roman"/>
          <w:sz w:val="28"/>
          <w:szCs w:val="28"/>
        </w:rPr>
        <w:t xml:space="preserve"> которого задействованы все компоненты здоровья детей.</w:t>
      </w:r>
    </w:p>
    <w:p w:rsidR="00AC7FAA" w:rsidRPr="00F268E4" w:rsidRDefault="00AC7FAA" w:rsidP="00AC7FAA">
      <w:pPr>
        <w:tabs>
          <w:tab w:val="left" w:pos="3339"/>
        </w:tabs>
        <w:rPr>
          <w:rFonts w:ascii="Times New Roman" w:hAnsi="Times New Roman" w:cs="Times New Roman"/>
          <w:sz w:val="28"/>
          <w:szCs w:val="28"/>
        </w:rPr>
      </w:pPr>
    </w:p>
    <w:sectPr w:rsidR="00AC7FAA" w:rsidRPr="00F268E4" w:rsidSect="00F268E4">
      <w:pgSz w:w="11906" w:h="16838"/>
      <w:pgMar w:top="1134" w:right="850" w:bottom="1134" w:left="1701" w:header="708" w:footer="708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4"/>
    <w:rsid w:val="00AC7FAA"/>
    <w:rsid w:val="00D4047C"/>
    <w:rsid w:val="00F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Любовь™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79092247381</dc:creator>
  <cp:lastModifiedBy>79092247381</cp:lastModifiedBy>
  <cp:revision>1</cp:revision>
  <dcterms:created xsi:type="dcterms:W3CDTF">2019-10-20T17:23:00Z</dcterms:created>
  <dcterms:modified xsi:type="dcterms:W3CDTF">2019-10-20T17:41:00Z</dcterms:modified>
</cp:coreProperties>
</file>