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  <w:r w:rsidRPr="00AA1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4A7EC1" w:rsidRDefault="004A7EC1">
      <w:pPr>
        <w:rPr>
          <w:rFonts w:ascii="Times New Roman" w:hAnsi="Times New Roman" w:cs="Times New Roman"/>
          <w:sz w:val="24"/>
          <w:szCs w:val="24"/>
        </w:rPr>
      </w:pPr>
    </w:p>
    <w:p w:rsidR="004A7EC1" w:rsidRPr="00AA1E5C" w:rsidRDefault="004A7EC1">
      <w:pPr>
        <w:rPr>
          <w:rFonts w:ascii="Times New Roman" w:hAnsi="Times New Roman" w:cs="Times New Roman"/>
          <w:sz w:val="24"/>
          <w:szCs w:val="24"/>
        </w:rPr>
      </w:pPr>
    </w:p>
    <w:p w:rsidR="00976E8E" w:rsidRPr="00CE7C03" w:rsidRDefault="004A7EC1" w:rsidP="004A7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AA1E5C" w:rsidRPr="00CE7C03" w:rsidRDefault="00AA1E5C" w:rsidP="00CE7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03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 </w:t>
      </w:r>
      <w:r w:rsidR="004A7EC1">
        <w:rPr>
          <w:rFonts w:ascii="Times New Roman" w:hAnsi="Times New Roman" w:cs="Times New Roman"/>
          <w:sz w:val="28"/>
          <w:szCs w:val="28"/>
        </w:rPr>
        <w:t>в ДОУ</w:t>
      </w:r>
      <w:r w:rsidRPr="00CE7C03">
        <w:rPr>
          <w:rFonts w:ascii="Times New Roman" w:hAnsi="Times New Roman" w:cs="Times New Roman"/>
          <w:sz w:val="28"/>
          <w:szCs w:val="28"/>
        </w:rPr>
        <w:t>»</w:t>
      </w:r>
    </w:p>
    <w:p w:rsidR="001968F7" w:rsidRPr="00AA1E5C" w:rsidRDefault="001968F7" w:rsidP="00CE7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8F7" w:rsidRPr="00AA1E5C" w:rsidRDefault="001968F7">
      <w:pPr>
        <w:rPr>
          <w:rFonts w:ascii="Times New Roman" w:hAnsi="Times New Roman" w:cs="Times New Roman"/>
          <w:sz w:val="24"/>
          <w:szCs w:val="24"/>
        </w:rPr>
      </w:pPr>
    </w:p>
    <w:p w:rsidR="001968F7" w:rsidRPr="00AA1E5C" w:rsidRDefault="001968F7">
      <w:pPr>
        <w:rPr>
          <w:rFonts w:ascii="Times New Roman" w:hAnsi="Times New Roman" w:cs="Times New Roman"/>
          <w:sz w:val="24"/>
          <w:szCs w:val="24"/>
        </w:rPr>
      </w:pPr>
    </w:p>
    <w:p w:rsidR="001968F7" w:rsidRPr="00AA1E5C" w:rsidRDefault="00AA1E5C">
      <w:pPr>
        <w:rPr>
          <w:rFonts w:ascii="Times New Roman" w:hAnsi="Times New Roman" w:cs="Times New Roman"/>
          <w:sz w:val="24"/>
          <w:szCs w:val="24"/>
        </w:rPr>
      </w:pPr>
      <w:r w:rsidRPr="00AA1E5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AA1E5C" w:rsidRDefault="00AA1E5C">
      <w:pPr>
        <w:rPr>
          <w:rFonts w:ascii="Times New Roman" w:hAnsi="Times New Roman" w:cs="Times New Roman"/>
          <w:sz w:val="24"/>
          <w:szCs w:val="24"/>
        </w:rPr>
      </w:pPr>
    </w:p>
    <w:p w:rsidR="004A7EC1" w:rsidRPr="00AA1E5C" w:rsidRDefault="004A7EC1">
      <w:pPr>
        <w:rPr>
          <w:rFonts w:ascii="Times New Roman" w:hAnsi="Times New Roman" w:cs="Times New Roman"/>
          <w:sz w:val="24"/>
          <w:szCs w:val="24"/>
        </w:rPr>
      </w:pPr>
    </w:p>
    <w:p w:rsidR="00AA1E5C" w:rsidRPr="00AA1E5C" w:rsidRDefault="00AA1E5C">
      <w:pPr>
        <w:rPr>
          <w:rFonts w:ascii="Times New Roman" w:hAnsi="Times New Roman" w:cs="Times New Roman"/>
          <w:sz w:val="24"/>
          <w:szCs w:val="24"/>
        </w:rPr>
      </w:pPr>
      <w:r w:rsidRPr="00AA1E5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A1E5C" w:rsidRDefault="00AA1E5C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AA1E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1984">
        <w:rPr>
          <w:rFonts w:ascii="Times New Roman" w:hAnsi="Times New Roman" w:cs="Times New Roman"/>
          <w:sz w:val="28"/>
          <w:szCs w:val="28"/>
        </w:rPr>
        <w:t xml:space="preserve"> Выполнил:  </w:t>
      </w:r>
      <w:r w:rsidR="004A7EC1">
        <w:rPr>
          <w:rFonts w:ascii="Times New Roman" w:hAnsi="Times New Roman" w:cs="Times New Roman"/>
          <w:sz w:val="28"/>
          <w:szCs w:val="28"/>
        </w:rPr>
        <w:t>Овечкина С. С., заведующий</w:t>
      </w:r>
    </w:p>
    <w:p w:rsidR="00851984" w:rsidRDefault="00851984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51984" w:rsidRDefault="00851984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51984" w:rsidRDefault="00851984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51984" w:rsidRDefault="00851984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51984" w:rsidRDefault="00851984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51984" w:rsidRDefault="00851984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51984" w:rsidRDefault="00851984" w:rsidP="00D5553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51984" w:rsidRDefault="00851984" w:rsidP="0085198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2019</w:t>
      </w:r>
      <w:r w:rsidR="00CE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E7C03">
        <w:rPr>
          <w:rFonts w:ascii="Times New Roman" w:hAnsi="Times New Roman" w:cs="Times New Roman"/>
          <w:sz w:val="28"/>
          <w:szCs w:val="28"/>
        </w:rPr>
        <w:t>.</w:t>
      </w:r>
    </w:p>
    <w:p w:rsidR="00CE7C03" w:rsidRDefault="00CE7C03" w:rsidP="00851984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E7671" w:rsidRPr="00851984" w:rsidRDefault="00CE7671" w:rsidP="004A7EC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537">
        <w:rPr>
          <w:rFonts w:ascii="Times New Roman" w:hAnsi="Times New Roman" w:cs="Times New Roman"/>
          <w:color w:val="000000"/>
          <w:sz w:val="28"/>
          <w:szCs w:val="28"/>
        </w:rPr>
        <w:t>Основу здоровья человека составляет безопасное поведение. Обучение безопасному поведению должно начинаться в раннем возрасте, формироваться в дошкольном и раннем школьном возрасте, стойко закрепляться в подростковом и юношеском периоде.</w:t>
      </w:r>
      <w:bookmarkStart w:id="0" w:name="_GoBack"/>
      <w:bookmarkEnd w:id="0"/>
    </w:p>
    <w:p w:rsidR="00CE7671" w:rsidRPr="00D55537" w:rsidRDefault="00CE7671" w:rsidP="004A7EC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D55537">
        <w:rPr>
          <w:color w:val="000000"/>
          <w:sz w:val="28"/>
          <w:szCs w:val="28"/>
        </w:rPr>
        <w:t>Актуальность формирования культуры безопасного поведения в быту у детей обусловлена тем, что дети-дошкольники не могут реально оценить степень угрозы возникающей опасности и тем более своевременно предотвратить причины ее возникновения. Поэтому задача взрослых — подготовить ребенка к встрече с различными жизненными обстоятельствами, обучению адекватным, осознанным действиям в разных ситуациях.</w:t>
      </w:r>
    </w:p>
    <w:p w:rsidR="00AA1E5C" w:rsidRPr="00D55537" w:rsidRDefault="00AA1E5C" w:rsidP="004A7EC1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D55537">
        <w:rPr>
          <w:color w:val="000000"/>
          <w:sz w:val="28"/>
          <w:szCs w:val="28"/>
        </w:rPr>
        <w:t xml:space="preserve">В </w:t>
      </w:r>
      <w:proofErr w:type="spellStart"/>
      <w:r w:rsidRPr="00D55537">
        <w:rPr>
          <w:color w:val="000000"/>
          <w:sz w:val="28"/>
          <w:szCs w:val="28"/>
        </w:rPr>
        <w:t>воспитательно</w:t>
      </w:r>
      <w:proofErr w:type="spellEnd"/>
      <w:r w:rsidRPr="00D55537">
        <w:rPr>
          <w:color w:val="000000"/>
          <w:sz w:val="28"/>
          <w:szCs w:val="28"/>
        </w:rPr>
        <w:t xml:space="preserve">–образовательном процессе старших дошкольников  в ДОУ широко </w:t>
      </w:r>
      <w:r w:rsidR="006E661A" w:rsidRPr="00D55537">
        <w:rPr>
          <w:color w:val="000000" w:themeColor="text1"/>
          <w:sz w:val="28"/>
          <w:szCs w:val="28"/>
        </w:rPr>
        <w:t xml:space="preserve">используются </w:t>
      </w:r>
      <w:r w:rsidRPr="00D55537">
        <w:rPr>
          <w:color w:val="000000" w:themeColor="text1"/>
          <w:sz w:val="28"/>
          <w:szCs w:val="28"/>
        </w:rPr>
        <w:t xml:space="preserve"> ситуативно-имитационное моделирование</w:t>
      </w:r>
      <w:r w:rsidR="006E661A" w:rsidRPr="00D55537">
        <w:rPr>
          <w:color w:val="000000" w:themeColor="text1"/>
          <w:sz w:val="28"/>
          <w:szCs w:val="28"/>
        </w:rPr>
        <w:t xml:space="preserve"> и поисково</w:t>
      </w:r>
      <w:r w:rsidR="00851984">
        <w:rPr>
          <w:color w:val="000000" w:themeColor="text1"/>
          <w:sz w:val="28"/>
          <w:szCs w:val="28"/>
        </w:rPr>
        <w:t xml:space="preserve"> </w:t>
      </w:r>
      <w:r w:rsidR="006E661A" w:rsidRPr="00D55537">
        <w:rPr>
          <w:color w:val="000000" w:themeColor="text1"/>
          <w:sz w:val="28"/>
          <w:szCs w:val="28"/>
        </w:rPr>
        <w:t>- исследовательская деятельность</w:t>
      </w:r>
      <w:r w:rsidRPr="00D55537">
        <w:rPr>
          <w:color w:val="000000" w:themeColor="text1"/>
          <w:sz w:val="28"/>
          <w:szCs w:val="28"/>
        </w:rPr>
        <w:t>, как методы закрепления знаний о правилах</w:t>
      </w:r>
      <w:r w:rsidRPr="00D55537">
        <w:rPr>
          <w:color w:val="000000"/>
          <w:sz w:val="28"/>
          <w:szCs w:val="28"/>
        </w:rPr>
        <w:t xml:space="preserve"> безопасного поведения и формирования соответствующих умений.</w:t>
      </w:r>
    </w:p>
    <w:p w:rsidR="00CE7671" w:rsidRPr="00D55537" w:rsidRDefault="00CE7671" w:rsidP="004A7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E5C" w:rsidRPr="00D55537" w:rsidRDefault="001968F7" w:rsidP="004A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способом обучения навыкам безопасного поведения является метод </w:t>
      </w:r>
      <w:r w:rsidR="00C25B80"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ситуативно</w:t>
      </w:r>
      <w:r w:rsidR="00851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B80"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имитационного </w:t>
      </w:r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моделирования, содержащий в своей структуре три компонента которые обуславливают  ценные педагогические свойства: игра, имитация и анализ конкретной ситуации</w:t>
      </w:r>
    </w:p>
    <w:p w:rsidR="006E661A" w:rsidRPr="00D55537" w:rsidRDefault="005222CA" w:rsidP="004A7E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537">
        <w:rPr>
          <w:rFonts w:ascii="Times New Roman" w:hAnsi="Times New Roman" w:cs="Times New Roman"/>
          <w:sz w:val="28"/>
          <w:szCs w:val="28"/>
        </w:rPr>
        <w:t>При помощи моделирования ситуации осуществляется осознание детьми целей деятельности, задач действий, развитие мотивации, упрочнение практических навыков и обогащение способов деятельности. Под моделированием ситуации понимается процесс</w:t>
      </w:r>
      <w:r w:rsidRPr="00D55537">
        <w:rPr>
          <w:rFonts w:ascii="Times New Roman" w:hAnsi="Times New Roman" w:cs="Times New Roman"/>
          <w:color w:val="000000"/>
          <w:sz w:val="28"/>
          <w:szCs w:val="28"/>
        </w:rPr>
        <w:t xml:space="preserve"> конструирования модели реальной ситуации (в данном случае, опасной обстановки) и постановка экспериментов на этой модели, с целью понять различные стратегии поведения в ней. Данный метод является связующим между содержанием знаний о правилах безопасности и организацией деятельности по их применению. Это важно для накопления опыта безопасного поведения.</w:t>
      </w:r>
    </w:p>
    <w:p w:rsidR="00216DBF" w:rsidRPr="00D55537" w:rsidRDefault="00216DBF" w:rsidP="004A7E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537">
        <w:rPr>
          <w:rFonts w:ascii="Times New Roman" w:hAnsi="Times New Roman" w:cs="Times New Roman"/>
          <w:color w:val="000000"/>
          <w:sz w:val="28"/>
          <w:szCs w:val="28"/>
        </w:rPr>
        <w:t>Важно учитывать специальные условия для эффективного использования метода моделирования ситуации:</w:t>
      </w:r>
    </w:p>
    <w:p w:rsidR="00216DBF" w:rsidRPr="00D55537" w:rsidRDefault="00216DBF" w:rsidP="004A7EC1">
      <w:pPr>
        <w:pStyle w:val="p2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5537">
        <w:rPr>
          <w:rStyle w:val="s10"/>
          <w:color w:val="000000"/>
          <w:sz w:val="28"/>
          <w:szCs w:val="28"/>
        </w:rPr>
        <w:t>•​ </w:t>
      </w:r>
      <w:r w:rsidRPr="00D55537">
        <w:rPr>
          <w:color w:val="000000"/>
          <w:sz w:val="28"/>
          <w:szCs w:val="28"/>
        </w:rPr>
        <w:t>отбор доступного детям содержания информации для усвоения знаний, умений и навыков безопасного поведения на дороге;</w:t>
      </w:r>
    </w:p>
    <w:p w:rsidR="00216DBF" w:rsidRPr="00D55537" w:rsidRDefault="00216DBF" w:rsidP="004A7EC1">
      <w:pPr>
        <w:pStyle w:val="p2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5537">
        <w:rPr>
          <w:rStyle w:val="s10"/>
          <w:color w:val="000000"/>
          <w:sz w:val="28"/>
          <w:szCs w:val="28"/>
        </w:rPr>
        <w:t>•​ </w:t>
      </w:r>
      <w:r w:rsidRPr="00D55537">
        <w:rPr>
          <w:color w:val="000000"/>
          <w:sz w:val="28"/>
          <w:szCs w:val="28"/>
        </w:rPr>
        <w:t>применение поэтапной методики, обеспечивающей единство формирования знаний и умений как основы опыта безопасного поведения, при активной позиции ребенка;</w:t>
      </w:r>
    </w:p>
    <w:p w:rsidR="00216DBF" w:rsidRPr="00D55537" w:rsidRDefault="00216DBF" w:rsidP="004A7EC1">
      <w:pPr>
        <w:pStyle w:val="p2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5537">
        <w:rPr>
          <w:rStyle w:val="s10"/>
          <w:color w:val="000000"/>
          <w:sz w:val="28"/>
          <w:szCs w:val="28"/>
        </w:rPr>
        <w:t>•​ </w:t>
      </w:r>
      <w:r w:rsidRPr="00D55537">
        <w:rPr>
          <w:color w:val="000000"/>
          <w:sz w:val="28"/>
          <w:szCs w:val="28"/>
        </w:rPr>
        <w:t>осознание педагогами и родителями необходимости совместной целенаправленной деятельности в данном направлении, и ее осуществление при изменении характера взаимодействия с ребенком;</w:t>
      </w:r>
    </w:p>
    <w:p w:rsidR="00216DBF" w:rsidRPr="00D55537" w:rsidRDefault="00216DBF" w:rsidP="004A7EC1">
      <w:pPr>
        <w:pStyle w:val="p26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5537">
        <w:rPr>
          <w:rStyle w:val="s10"/>
          <w:color w:val="000000"/>
          <w:sz w:val="28"/>
          <w:szCs w:val="28"/>
        </w:rPr>
        <w:t>•​ </w:t>
      </w:r>
      <w:r w:rsidRPr="00D55537">
        <w:rPr>
          <w:color w:val="000000"/>
          <w:sz w:val="28"/>
          <w:szCs w:val="28"/>
        </w:rPr>
        <w:t>организация развивающей среды, способствующей интеграции различных видов детской деятельности.</w:t>
      </w:r>
    </w:p>
    <w:p w:rsidR="006E661A" w:rsidRPr="00D55537" w:rsidRDefault="001968F7" w:rsidP="004A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Научившись поступать в имитированных игровых ситуациях, близко воспроизводящих реальную обстановку, дошкольники будут чувствовать себя намного увереннее в реальных условиях. Суть игровой ситуации состоит в том, что дети ставятся в условия, приближенные  к реальности. </w:t>
      </w:r>
    </w:p>
    <w:p w:rsidR="005222CA" w:rsidRPr="00D55537" w:rsidRDefault="005222CA" w:rsidP="004A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537">
        <w:rPr>
          <w:rFonts w:ascii="Times New Roman" w:hAnsi="Times New Roman" w:cs="Times New Roman"/>
          <w:color w:val="000000"/>
          <w:sz w:val="28"/>
          <w:szCs w:val="28"/>
        </w:rPr>
        <w:t>Основой непосредственно организованной деятельности с детьми моей  группы является метод</w:t>
      </w:r>
      <w:r w:rsidRPr="00D555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55537">
        <w:rPr>
          <w:rFonts w:ascii="Times New Roman" w:hAnsi="Times New Roman" w:cs="Times New Roman"/>
          <w:color w:val="000000"/>
          <w:sz w:val="28"/>
          <w:szCs w:val="28"/>
        </w:rPr>
        <w:t>моделирования опасных и безопасных дорожных ситуаций, построенный на игровых сюжетах и игровых проблемных ситуациях.</w:t>
      </w:r>
    </w:p>
    <w:p w:rsidR="00216DBF" w:rsidRPr="00D55537" w:rsidRDefault="00216DBF" w:rsidP="004A7EC1">
      <w:pPr>
        <w:pStyle w:val="p28"/>
        <w:shd w:val="clear" w:color="auto" w:fill="FFFFFF"/>
        <w:ind w:left="120" w:right="101"/>
        <w:jc w:val="both"/>
        <w:rPr>
          <w:color w:val="000000"/>
          <w:sz w:val="28"/>
          <w:szCs w:val="28"/>
          <w:shd w:val="clear" w:color="auto" w:fill="FFFFFF"/>
        </w:rPr>
      </w:pPr>
      <w:r w:rsidRPr="00D55537">
        <w:rPr>
          <w:color w:val="000000"/>
          <w:sz w:val="28"/>
          <w:szCs w:val="28"/>
          <w:shd w:val="clear" w:color="auto" w:fill="FFFFFF"/>
        </w:rPr>
        <w:t xml:space="preserve"> Детям нравится моделирование ситуаций на макетах (например, разыгрываются ситуации «Мы на остановке», «Прогулка по городу», «Играем в мяч во дворе», «Переходим проезжую часть», и др.). Полученные знания детей закрепляются во всех видах детской деятельности.</w:t>
      </w:r>
      <w:r w:rsidRPr="00D55537">
        <w:rPr>
          <w:color w:val="000000"/>
          <w:sz w:val="28"/>
          <w:szCs w:val="28"/>
        </w:rPr>
        <w:t xml:space="preserve"> </w:t>
      </w:r>
      <w:r w:rsidRPr="00D55537">
        <w:rPr>
          <w:color w:val="000000"/>
          <w:sz w:val="28"/>
          <w:szCs w:val="28"/>
          <w:shd w:val="clear" w:color="auto" w:fill="FFFFFF"/>
        </w:rPr>
        <w:t>Выбор игры зависит от заинтересованности детей, но наибольший результат достигается при сочетании интеллектуальной и ролевой игры. Первые требуют умения сосредоточиться, провести необходимый логический анализ ситуаций, наметить пути достижения цели и реализовать их. А сюжетно-ролевые игры позволяют моделировать типовые варианты дорожной обстановки и реализовать возможность разнообразного участия ребёнка в игре. При этом важно максимально приблизить условия игры к реальной дорожной действительности. Все это способствует развитию познавательных процессов, ориентированных на культуру поведения детей в общественных местах.</w:t>
      </w:r>
    </w:p>
    <w:p w:rsidR="006E661A" w:rsidRPr="00D55537" w:rsidRDefault="006E661A" w:rsidP="004A7EC1">
      <w:pPr>
        <w:pStyle w:val="p28"/>
        <w:shd w:val="clear" w:color="auto" w:fill="FFFFFF"/>
        <w:ind w:left="120" w:right="101"/>
        <w:jc w:val="both"/>
        <w:rPr>
          <w:color w:val="000000"/>
          <w:sz w:val="28"/>
          <w:szCs w:val="28"/>
          <w:shd w:val="clear" w:color="auto" w:fill="FFFFFF"/>
        </w:rPr>
      </w:pPr>
      <w:r w:rsidRPr="00D55537">
        <w:rPr>
          <w:color w:val="000000"/>
          <w:sz w:val="28"/>
          <w:szCs w:val="28"/>
          <w:u w:val="single"/>
          <w:shd w:val="clear" w:color="auto" w:fill="FFFFFF"/>
        </w:rPr>
        <w:t xml:space="preserve">Ситуация </w:t>
      </w:r>
      <w:r w:rsidRPr="00D55537">
        <w:rPr>
          <w:color w:val="000000"/>
          <w:sz w:val="28"/>
          <w:szCs w:val="28"/>
          <w:shd w:val="clear" w:color="auto" w:fill="FFFFFF"/>
        </w:rPr>
        <w:t>«Друзья на разных сторонах дороги. Саша кричит  Олегу, что бы он б</w:t>
      </w:r>
      <w:r w:rsidR="00C34551" w:rsidRPr="00D55537">
        <w:rPr>
          <w:color w:val="000000"/>
          <w:sz w:val="28"/>
          <w:szCs w:val="28"/>
          <w:shd w:val="clear" w:color="auto" w:fill="FFFFFF"/>
        </w:rPr>
        <w:t>ыстрее перебежал на его сторону дороги. Пешеходный переход через 10 метров. Как поступит  Олег в этой ситуации</w:t>
      </w:r>
      <w:r w:rsidRPr="00D55537">
        <w:rPr>
          <w:color w:val="000000"/>
          <w:sz w:val="28"/>
          <w:szCs w:val="28"/>
          <w:shd w:val="clear" w:color="auto" w:fill="FFFFFF"/>
        </w:rPr>
        <w:t>?</w:t>
      </w:r>
      <w:r w:rsidR="00C34551" w:rsidRPr="00D55537">
        <w:rPr>
          <w:color w:val="000000"/>
          <w:sz w:val="28"/>
          <w:szCs w:val="28"/>
          <w:shd w:val="clear" w:color="auto" w:fill="FFFFFF"/>
        </w:rPr>
        <w:t xml:space="preserve"> Побежит через дорогу сию же минуту, дойдет до пешеходного перехода и перейдет дорогу на зеле</w:t>
      </w:r>
      <w:r w:rsidR="00DA740D" w:rsidRPr="00D55537">
        <w:rPr>
          <w:color w:val="000000"/>
          <w:sz w:val="28"/>
          <w:szCs w:val="28"/>
          <w:shd w:val="clear" w:color="auto" w:fill="FFFFFF"/>
        </w:rPr>
        <w:t>ный свет светофора</w:t>
      </w:r>
      <w:r w:rsidR="00C34551" w:rsidRPr="00D55537">
        <w:rPr>
          <w:color w:val="000000"/>
          <w:sz w:val="28"/>
          <w:szCs w:val="28"/>
          <w:shd w:val="clear" w:color="auto" w:fill="FFFFFF"/>
        </w:rPr>
        <w:t>?»</w:t>
      </w:r>
    </w:p>
    <w:p w:rsidR="00C34551" w:rsidRPr="00D55537" w:rsidRDefault="00C34551" w:rsidP="004A7EC1">
      <w:pPr>
        <w:pStyle w:val="p28"/>
        <w:shd w:val="clear" w:color="auto" w:fill="FFFFFF"/>
        <w:ind w:left="120" w:right="101"/>
        <w:jc w:val="both"/>
        <w:rPr>
          <w:color w:val="000000"/>
          <w:sz w:val="28"/>
          <w:szCs w:val="28"/>
          <w:shd w:val="clear" w:color="auto" w:fill="FFFFFF"/>
        </w:rPr>
      </w:pPr>
      <w:r w:rsidRPr="00D55537">
        <w:rPr>
          <w:color w:val="000000"/>
          <w:sz w:val="28"/>
          <w:szCs w:val="28"/>
          <w:u w:val="single"/>
          <w:shd w:val="clear" w:color="auto" w:fill="FFFFFF"/>
        </w:rPr>
        <w:t>Ситуация:</w:t>
      </w:r>
      <w:r w:rsidRPr="00D55537">
        <w:rPr>
          <w:color w:val="000000"/>
          <w:sz w:val="28"/>
          <w:szCs w:val="28"/>
          <w:shd w:val="clear" w:color="auto" w:fill="FFFFFF"/>
        </w:rPr>
        <w:t xml:space="preserve"> «Мальчик слушает музыку, у него в ушах наушники, и в это же время он начинает переходить проезжую часть дороги в отведенном для этого месте. Что может произойти с мальчиком и что он сделал неправильно?»</w:t>
      </w:r>
    </w:p>
    <w:p w:rsidR="00536C00" w:rsidRPr="00D55537" w:rsidRDefault="00C34551" w:rsidP="004A7E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</w:pPr>
      <w:r w:rsidRPr="00D55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Исследовательская, поисковая активность – естественное состояние ребенка, он настроен на познание окружающего мира, он хочет его познать.</w:t>
      </w:r>
      <w:r w:rsidR="00DF186A" w:rsidRPr="00D55537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6C00" w:rsidRPr="00D55537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Ребенку нужно</w:t>
      </w:r>
      <w:r w:rsidR="00536C00" w:rsidRPr="00D55537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6C00" w:rsidRPr="00D55537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  <w:t>помочь овладеть способами практического взаимодействия с окружающей средой через поисково-познавательную деятельность. Исследования предоставляют возможность самому найти ответы на вопросы  «как?»  и «почему?»</w:t>
      </w:r>
    </w:p>
    <w:p w:rsidR="00536C00" w:rsidRPr="00D55537" w:rsidRDefault="00536C00" w:rsidP="004A7EC1">
      <w:pPr>
        <w:pStyle w:val="a4"/>
        <w:spacing w:before="0" w:beforeAutospacing="0" w:after="300" w:afterAutospacing="0" w:line="294" w:lineRule="atLeast"/>
        <w:jc w:val="both"/>
        <w:rPr>
          <w:bCs/>
          <w:iCs/>
          <w:color w:val="2B2B2B"/>
          <w:sz w:val="28"/>
          <w:szCs w:val="28"/>
          <w:shd w:val="clear" w:color="auto" w:fill="FFFFFF"/>
        </w:rPr>
      </w:pPr>
      <w:r w:rsidRPr="00D55537">
        <w:rPr>
          <w:bCs/>
          <w:iCs/>
          <w:color w:val="2B2B2B"/>
          <w:sz w:val="28"/>
          <w:szCs w:val="28"/>
          <w:shd w:val="clear" w:color="auto" w:fill="FFFFFF"/>
        </w:rPr>
        <w:t xml:space="preserve">В ходе опытнической деятельности </w:t>
      </w:r>
      <w:r w:rsidR="00CA49F2" w:rsidRPr="00D55537">
        <w:rPr>
          <w:bCs/>
          <w:iCs/>
          <w:color w:val="2B2B2B"/>
          <w:sz w:val="28"/>
          <w:szCs w:val="28"/>
          <w:shd w:val="clear" w:color="auto" w:fill="FFFFFF"/>
        </w:rPr>
        <w:t xml:space="preserve"> дети </w:t>
      </w:r>
      <w:r w:rsidRPr="00D55537">
        <w:rPr>
          <w:bCs/>
          <w:iCs/>
          <w:color w:val="2B2B2B"/>
          <w:sz w:val="28"/>
          <w:szCs w:val="28"/>
          <w:shd w:val="clear" w:color="auto" w:fill="FFFFFF"/>
        </w:rPr>
        <w:t>учатся  наблюдать, размышлять, отвечать на вопросы, делать выводы, устанавливать причинно-следственную связь, соблюдать правила безопасности.</w:t>
      </w:r>
    </w:p>
    <w:p w:rsidR="00CA49F2" w:rsidRPr="00D55537" w:rsidRDefault="00CA49F2" w:rsidP="004A7EC1">
      <w:pPr>
        <w:pStyle w:val="a4"/>
        <w:spacing w:before="0" w:beforeAutospacing="0" w:after="300" w:afterAutospacing="0" w:line="294" w:lineRule="atLeast"/>
        <w:jc w:val="both"/>
        <w:rPr>
          <w:bCs/>
          <w:iCs/>
          <w:color w:val="2B2B2B"/>
          <w:sz w:val="28"/>
          <w:szCs w:val="28"/>
          <w:shd w:val="clear" w:color="auto" w:fill="FFFFFF"/>
        </w:rPr>
      </w:pPr>
      <w:r w:rsidRPr="00D55537">
        <w:rPr>
          <w:bCs/>
          <w:iCs/>
          <w:color w:val="2B2B2B"/>
          <w:sz w:val="28"/>
          <w:szCs w:val="28"/>
          <w:shd w:val="clear" w:color="auto" w:fill="FFFFFF"/>
        </w:rPr>
        <w:lastRenderedPageBreak/>
        <w:t>В экспериментально-исследовательской деятельности постоянно возникают вопросы, связанные с фактор</w:t>
      </w:r>
      <w:r w:rsidR="004A7EC1">
        <w:rPr>
          <w:bCs/>
          <w:iCs/>
          <w:color w:val="2B2B2B"/>
          <w:sz w:val="28"/>
          <w:szCs w:val="28"/>
          <w:shd w:val="clear" w:color="auto" w:fill="FFFFFF"/>
        </w:rPr>
        <w:t>а</w:t>
      </w:r>
      <w:r w:rsidRPr="00D55537">
        <w:rPr>
          <w:bCs/>
          <w:iCs/>
          <w:color w:val="2B2B2B"/>
          <w:sz w:val="28"/>
          <w:szCs w:val="28"/>
          <w:shd w:val="clear" w:color="auto" w:fill="FFFFFF"/>
        </w:rPr>
        <w:t>ми, укрепляющими и разрушающими здоровье. В одном исследовании может быть затронуто одно или несколько направлений.</w:t>
      </w:r>
    </w:p>
    <w:p w:rsidR="005270C9" w:rsidRPr="00D55537" w:rsidRDefault="00CA49F2" w:rsidP="004A7EC1">
      <w:pPr>
        <w:pStyle w:val="a4"/>
        <w:shd w:val="clear" w:color="auto" w:fill="FFFFFF"/>
        <w:spacing w:before="0" w:beforeAutospacing="0" w:after="30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bCs/>
          <w:iCs/>
          <w:color w:val="2B2B2B"/>
          <w:sz w:val="28"/>
          <w:szCs w:val="28"/>
          <w:shd w:val="clear" w:color="auto" w:fill="FFFFFF"/>
        </w:rPr>
        <w:t>Знакомя</w:t>
      </w:r>
      <w:r w:rsidR="005270C9" w:rsidRPr="00D55537"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D55537">
        <w:rPr>
          <w:bCs/>
          <w:iCs/>
          <w:color w:val="2B2B2B"/>
          <w:sz w:val="28"/>
          <w:szCs w:val="28"/>
          <w:shd w:val="clear" w:color="auto" w:fill="FFFFFF"/>
        </w:rPr>
        <w:t xml:space="preserve"> детей</w:t>
      </w:r>
      <w:r w:rsidR="005270C9" w:rsidRPr="00D55537">
        <w:rPr>
          <w:bCs/>
          <w:iCs/>
          <w:color w:val="2B2B2B"/>
          <w:sz w:val="28"/>
          <w:szCs w:val="28"/>
          <w:shd w:val="clear" w:color="auto" w:fill="FFFFFF"/>
        </w:rPr>
        <w:t xml:space="preserve"> на занятиях</w:t>
      </w:r>
      <w:r w:rsidRPr="00D55537">
        <w:rPr>
          <w:bCs/>
          <w:iCs/>
          <w:color w:val="2B2B2B"/>
          <w:sz w:val="28"/>
          <w:szCs w:val="28"/>
          <w:shd w:val="clear" w:color="auto" w:fill="FFFFFF"/>
        </w:rPr>
        <w:t xml:space="preserve"> с понятием «вода», ее значением для человека, береж</w:t>
      </w:r>
      <w:r w:rsidR="005270C9" w:rsidRPr="00D55537">
        <w:rPr>
          <w:bCs/>
          <w:iCs/>
          <w:color w:val="2B2B2B"/>
          <w:sz w:val="28"/>
          <w:szCs w:val="28"/>
          <w:shd w:val="clear" w:color="auto" w:fill="FFFFFF"/>
        </w:rPr>
        <w:t>ном и разумном использовании.</w:t>
      </w:r>
      <w:r w:rsidR="005270C9" w:rsidRPr="00D55537">
        <w:rPr>
          <w:b/>
          <w:color w:val="FF0000"/>
          <w:sz w:val="28"/>
          <w:szCs w:val="28"/>
        </w:rPr>
        <w:t xml:space="preserve"> </w:t>
      </w:r>
      <w:r w:rsidR="005270C9" w:rsidRPr="00D55537">
        <w:rPr>
          <w:color w:val="000000" w:themeColor="text1"/>
          <w:sz w:val="28"/>
          <w:szCs w:val="28"/>
        </w:rPr>
        <w:t>В ходе цикла бесед, опытов, рассматривание</w:t>
      </w:r>
      <w:r w:rsidR="005270C9" w:rsidRPr="00D55537">
        <w:rPr>
          <w:b/>
          <w:color w:val="FF0000"/>
          <w:sz w:val="28"/>
          <w:szCs w:val="28"/>
        </w:rPr>
        <w:t xml:space="preserve"> </w:t>
      </w:r>
      <w:r w:rsidR="005270C9" w:rsidRPr="00D55537">
        <w:rPr>
          <w:color w:val="000000" w:themeColor="text1"/>
          <w:sz w:val="28"/>
          <w:szCs w:val="28"/>
        </w:rPr>
        <w:t>иллюстраций у</w:t>
      </w:r>
      <w:r w:rsidR="005270C9" w:rsidRPr="00D55537">
        <w:rPr>
          <w:b/>
          <w:color w:val="FF0000"/>
          <w:sz w:val="28"/>
          <w:szCs w:val="28"/>
        </w:rPr>
        <w:t xml:space="preserve"> </w:t>
      </w:r>
      <w:r w:rsidR="005270C9" w:rsidRPr="00D55537">
        <w:rPr>
          <w:color w:val="000000" w:themeColor="text1"/>
          <w:sz w:val="28"/>
          <w:szCs w:val="28"/>
        </w:rPr>
        <w:t>детей закрепляются знания о воде.</w:t>
      </w:r>
      <w:r w:rsidR="005270C9" w:rsidRPr="00D55537">
        <w:rPr>
          <w:b/>
          <w:color w:val="FF0000"/>
          <w:sz w:val="28"/>
          <w:szCs w:val="28"/>
        </w:rPr>
        <w:t xml:space="preserve"> </w:t>
      </w:r>
      <w:r w:rsidR="005270C9" w:rsidRPr="00D55537">
        <w:rPr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="005270C9" w:rsidRPr="00D55537">
        <w:rPr>
          <w:color w:val="000000" w:themeColor="text1"/>
          <w:sz w:val="28"/>
          <w:szCs w:val="28"/>
        </w:rPr>
        <w:t>Но в тоже время происходит в этих занятиях взаимосвязь с факторами, укрепляющими и настораживающими на безопасность жизнедеятельности ребенка. Давно известно: вода, а точнее плавание, приносит огромную пользу, закаляет организм.</w:t>
      </w:r>
      <w:r w:rsidR="005270C9" w:rsidRPr="00D55537">
        <w:rPr>
          <w:b/>
          <w:color w:val="FF0000"/>
          <w:sz w:val="28"/>
          <w:szCs w:val="28"/>
        </w:rPr>
        <w:t xml:space="preserve"> </w:t>
      </w:r>
      <w:r w:rsidR="005270C9" w:rsidRPr="00D55537">
        <w:rPr>
          <w:color w:val="000000" w:themeColor="text1"/>
          <w:sz w:val="28"/>
          <w:szCs w:val="28"/>
        </w:rPr>
        <w:t>Ребенку необходимо помочь овладеть элементарными правилами безопасного поведения на воде.</w:t>
      </w:r>
      <w:r w:rsidR="005270C9" w:rsidRPr="00D55537">
        <w:rPr>
          <w:b/>
          <w:color w:val="FF0000"/>
          <w:sz w:val="28"/>
          <w:szCs w:val="28"/>
        </w:rPr>
        <w:t xml:space="preserve"> </w:t>
      </w:r>
      <w:r w:rsidR="005270C9" w:rsidRPr="00D55537">
        <w:rPr>
          <w:color w:val="000000" w:themeColor="text1"/>
          <w:sz w:val="28"/>
          <w:szCs w:val="28"/>
        </w:rPr>
        <w:t>Познакомить ребенка же с азами водной грамоты гораздо сложнее. Ведь чтобы наглядно объяснить дошкольнику, какое место подходит для купания, где можно нырять и как вести себя в лодке надо не только все это знать самому, но и суметь показать свои знания на практике. Тогда и ребенок лучше усвоит и запомнит их. Человек, умеющий плавать, всегда подвергается большому риску. Необходимо научить ребенка соблюдать в воде разумную осторожность.</w:t>
      </w:r>
    </w:p>
    <w:p w:rsidR="005270C9" w:rsidRPr="00D55537" w:rsidRDefault="005270C9" w:rsidP="004A7EC1">
      <w:pPr>
        <w:pStyle w:val="a4"/>
        <w:shd w:val="clear" w:color="auto" w:fill="FFFFFF"/>
        <w:spacing w:before="0" w:beforeAutospacing="0" w:after="30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Поэтому считают, что эксперимента</w:t>
      </w:r>
      <w:r w:rsidR="00677320" w:rsidRPr="00D55537">
        <w:rPr>
          <w:color w:val="000000" w:themeColor="text1"/>
          <w:sz w:val="28"/>
          <w:szCs w:val="28"/>
        </w:rPr>
        <w:t>льная деятельность, и ОБЖ</w:t>
      </w:r>
      <w:r w:rsidRPr="00D55537">
        <w:rPr>
          <w:color w:val="000000" w:themeColor="text1"/>
          <w:sz w:val="28"/>
          <w:szCs w:val="28"/>
        </w:rPr>
        <w:t xml:space="preserve"> </w:t>
      </w:r>
      <w:proofErr w:type="gramStart"/>
      <w:r w:rsidRPr="00D55537">
        <w:rPr>
          <w:color w:val="000000" w:themeColor="text1"/>
          <w:sz w:val="28"/>
          <w:szCs w:val="28"/>
        </w:rPr>
        <w:t>взаимосвязаны</w:t>
      </w:r>
      <w:proofErr w:type="gramEnd"/>
      <w:r w:rsidRPr="00D55537">
        <w:rPr>
          <w:color w:val="000000" w:themeColor="text1"/>
          <w:sz w:val="28"/>
          <w:szCs w:val="28"/>
        </w:rPr>
        <w:t xml:space="preserve"> между собой. Проблемы, которые ставятся перед детьми на занятиях и в повседневной жизни заставляют ребенка не только логически мыслить, анализировать, обобщать, но и обучают, как нужно поступить, чтобы не навредить своему здоровью, какие использовать меры безопасности попав в ту или иную ситуацию.</w:t>
      </w:r>
    </w:p>
    <w:p w:rsidR="005270C9" w:rsidRPr="00D55537" w:rsidRDefault="005270C9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Проводя опыты, наблюдения, беседы ставятся перед детьми или вопросы, или проблемы:</w:t>
      </w:r>
    </w:p>
    <w:p w:rsidR="005270C9" w:rsidRPr="00D55537" w:rsidRDefault="005270C9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</w:p>
    <w:p w:rsidR="005270C9" w:rsidRPr="00D55537" w:rsidRDefault="005270C9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Чем опасен водоем весной? (тема лед)</w:t>
      </w:r>
    </w:p>
    <w:p w:rsidR="005270C9" w:rsidRPr="00D55537" w:rsidRDefault="005270C9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Почему нельзя купаться в грозу? (взаимосвязь с темой — молния)</w:t>
      </w:r>
    </w:p>
    <w:p w:rsidR="005270C9" w:rsidRPr="00D55537" w:rsidRDefault="005270C9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Где и почему нельзя нырять в воду вниз головой?</w:t>
      </w:r>
    </w:p>
    <w:p w:rsidR="005270C9" w:rsidRPr="00D55537" w:rsidRDefault="005270C9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Можно ли купаться при высоких волнах?</w:t>
      </w:r>
    </w:p>
    <w:p w:rsidR="005270C9" w:rsidRPr="00D55537" w:rsidRDefault="005270C9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Что надо помнить перед входом в воду?</w:t>
      </w:r>
    </w:p>
    <w:p w:rsidR="005270C9" w:rsidRPr="00D55537" w:rsidRDefault="005270C9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 xml:space="preserve"> Почему нельзя купаться в водоемах расположенных рядом с фабриками и заводами?</w:t>
      </w:r>
    </w:p>
    <w:p w:rsidR="005270C9" w:rsidRPr="00D55537" w:rsidRDefault="005270C9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 xml:space="preserve"> Какой лед можно считать безопасными?</w:t>
      </w:r>
    </w:p>
    <w:p w:rsidR="00677320" w:rsidRPr="00D55537" w:rsidRDefault="00677320" w:rsidP="004A7EC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100" w:lineRule="atLeast"/>
        <w:ind w:left="714" w:hanging="357"/>
        <w:jc w:val="both"/>
        <w:rPr>
          <w:color w:val="000000" w:themeColor="text1"/>
          <w:sz w:val="28"/>
          <w:szCs w:val="28"/>
        </w:rPr>
      </w:pPr>
    </w:p>
    <w:p w:rsidR="005270C9" w:rsidRPr="00D55537" w:rsidRDefault="00677320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 xml:space="preserve">Когда у детей накопится достаточное количество </w:t>
      </w:r>
      <w:r w:rsidR="005270C9" w:rsidRPr="00D55537">
        <w:rPr>
          <w:color w:val="000000" w:themeColor="text1"/>
          <w:sz w:val="28"/>
          <w:szCs w:val="28"/>
        </w:rPr>
        <w:t xml:space="preserve"> зна</w:t>
      </w:r>
      <w:r w:rsidRPr="00D55537">
        <w:rPr>
          <w:color w:val="000000" w:themeColor="text1"/>
          <w:sz w:val="28"/>
          <w:szCs w:val="28"/>
        </w:rPr>
        <w:t xml:space="preserve">ний о данной теме,  с детьми подготовительной к школе группы можно  составлять </w:t>
      </w:r>
      <w:r w:rsidR="005270C9" w:rsidRPr="00D55537">
        <w:rPr>
          <w:color w:val="000000" w:themeColor="text1"/>
          <w:sz w:val="28"/>
          <w:szCs w:val="28"/>
        </w:rPr>
        <w:t xml:space="preserve"> кроссворды из – загадок – </w:t>
      </w:r>
      <w:proofErr w:type="spellStart"/>
      <w:r w:rsidR="005270C9" w:rsidRPr="00D55537">
        <w:rPr>
          <w:color w:val="000000" w:themeColor="text1"/>
          <w:sz w:val="28"/>
          <w:szCs w:val="28"/>
        </w:rPr>
        <w:t>предостерегалок</w:t>
      </w:r>
      <w:proofErr w:type="spellEnd"/>
      <w:r w:rsidR="005270C9" w:rsidRPr="00D55537">
        <w:rPr>
          <w:color w:val="000000" w:themeColor="text1"/>
          <w:sz w:val="28"/>
          <w:szCs w:val="28"/>
        </w:rPr>
        <w:t>.</w:t>
      </w:r>
    </w:p>
    <w:p w:rsidR="00677320" w:rsidRPr="00D55537" w:rsidRDefault="005270C9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Тем самым у детей обобщаются и закрепляются знания о различных экстремальных ситуациях и правилах поведения при их возникновении.</w:t>
      </w:r>
    </w:p>
    <w:p w:rsidR="00677320" w:rsidRPr="00D55537" w:rsidRDefault="00677320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lastRenderedPageBreak/>
        <w:t xml:space="preserve"> О</w:t>
      </w:r>
      <w:r w:rsidR="005270C9" w:rsidRPr="00D55537">
        <w:rPr>
          <w:color w:val="000000" w:themeColor="text1"/>
          <w:sz w:val="28"/>
          <w:szCs w:val="28"/>
        </w:rPr>
        <w:t xml:space="preserve">громное место в исследовательской деятельности имеет иллюстрированный материал по обеспечению основам безопасности жизнедеятельности. Это всевозможные </w:t>
      </w:r>
      <w:proofErr w:type="spellStart"/>
      <w:r w:rsidR="005270C9" w:rsidRPr="00D55537">
        <w:rPr>
          <w:color w:val="000000" w:themeColor="text1"/>
          <w:sz w:val="28"/>
          <w:szCs w:val="28"/>
        </w:rPr>
        <w:t>соображалки</w:t>
      </w:r>
      <w:proofErr w:type="spellEnd"/>
      <w:r w:rsidR="005270C9" w:rsidRPr="00D55537">
        <w:rPr>
          <w:color w:val="000000" w:themeColor="text1"/>
          <w:sz w:val="28"/>
          <w:szCs w:val="28"/>
        </w:rPr>
        <w:t>, где детям предоставляются на внимание, размышление раз</w:t>
      </w:r>
      <w:r w:rsidRPr="00D55537">
        <w:rPr>
          <w:color w:val="000000" w:themeColor="text1"/>
          <w:sz w:val="28"/>
          <w:szCs w:val="28"/>
        </w:rPr>
        <w:t>личные ситуации. С помощью них у ребенка воспроизведение той или иной ситуации в действительности и поиска выхода из нее.</w:t>
      </w:r>
    </w:p>
    <w:p w:rsidR="00CA49F2" w:rsidRPr="00D55537" w:rsidRDefault="00677320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 xml:space="preserve"> </w:t>
      </w:r>
      <w:r w:rsidR="00CA49F2" w:rsidRPr="00D55537">
        <w:rPr>
          <w:color w:val="000000" w:themeColor="text1"/>
          <w:sz w:val="28"/>
          <w:szCs w:val="28"/>
        </w:rPr>
        <w:t>Наприме</w:t>
      </w:r>
      <w:r w:rsidRPr="00D55537">
        <w:rPr>
          <w:color w:val="000000" w:themeColor="text1"/>
          <w:sz w:val="28"/>
          <w:szCs w:val="28"/>
        </w:rPr>
        <w:t>р: «</w:t>
      </w:r>
      <w:r w:rsidR="00CA49F2" w:rsidRPr="00D55537">
        <w:rPr>
          <w:color w:val="000000" w:themeColor="text1"/>
          <w:sz w:val="28"/>
          <w:szCs w:val="28"/>
        </w:rPr>
        <w:t xml:space="preserve"> Какое место подходит для купания?</w:t>
      </w:r>
      <w:r w:rsidRPr="00D55537">
        <w:rPr>
          <w:color w:val="000000" w:themeColor="text1"/>
          <w:sz w:val="28"/>
          <w:szCs w:val="28"/>
        </w:rPr>
        <w:t>» Детям дается несколько вариантов:</w:t>
      </w:r>
    </w:p>
    <w:p w:rsidR="00CA49F2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</w:p>
    <w:p w:rsidR="00CA49F2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крутой берег,</w:t>
      </w:r>
    </w:p>
    <w:p w:rsidR="00677320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быстрое течение,</w:t>
      </w:r>
    </w:p>
    <w:p w:rsidR="00CA49F2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поваленные деревья,</w:t>
      </w:r>
    </w:p>
    <w:p w:rsidR="00CA49F2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пологий берег, песчаное дно,</w:t>
      </w:r>
    </w:p>
    <w:p w:rsidR="00CA49F2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пр</w:t>
      </w:r>
      <w:r w:rsidR="00677320" w:rsidRPr="00D55537">
        <w:rPr>
          <w:color w:val="000000" w:themeColor="text1"/>
          <w:sz w:val="28"/>
          <w:szCs w:val="28"/>
        </w:rPr>
        <w:t>ибрежные водоросли</w:t>
      </w:r>
    </w:p>
    <w:p w:rsidR="00677320" w:rsidRPr="00D55537" w:rsidRDefault="00677320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</w:p>
    <w:p w:rsidR="00CA49F2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Детям предоставляется возможность выбрать вариант и порассуждать вслух.</w:t>
      </w:r>
    </w:p>
    <w:p w:rsidR="00CA49F2" w:rsidRPr="00D55537" w:rsidRDefault="00CA49F2" w:rsidP="004A7EC1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color w:val="000000" w:themeColor="text1"/>
          <w:sz w:val="28"/>
          <w:szCs w:val="28"/>
        </w:rPr>
      </w:pPr>
      <w:r w:rsidRPr="00D55537">
        <w:rPr>
          <w:color w:val="000000" w:themeColor="text1"/>
          <w:sz w:val="28"/>
          <w:szCs w:val="28"/>
        </w:rPr>
        <w:t>В результате дети учатся мыслить, анализировать ситуации, а самое главное формируются правила безопасности, которые ребенок запомнит и будет их применять в жизни.</w:t>
      </w:r>
    </w:p>
    <w:p w:rsidR="00103D37" w:rsidRPr="00D55537" w:rsidRDefault="00103D37" w:rsidP="004A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222CA" w:rsidRPr="00D55537" w:rsidRDefault="00216DBF" w:rsidP="004A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216DBF" w:rsidRPr="00D55537" w:rsidRDefault="00103D37" w:rsidP="004A7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Моделирование, </w:t>
      </w:r>
      <w:r w:rsidR="00216DBF"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проигрывание ситуаций</w:t>
      </w:r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элементы поисков</w:t>
      </w:r>
      <w:proofErr w:type="gramStart"/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деятельности</w:t>
      </w:r>
      <w:r w:rsidR="00216DBF"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понятным смысл запретов и способов  действий безопасного поведения.</w:t>
      </w:r>
      <w:r w:rsidR="00216DBF" w:rsidRPr="00D55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16DBF"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Главное – не усвоение ребенком достаточно сложных  для его возраста значений, а общее понимание ценности жизни и здоровья и взаимосвязи  образа жизни и здоровья человека. Невозможно вооружить ребенка готовыми рецептами на все случаи жизни. Проживание ребенком смоделированной </w:t>
      </w:r>
      <w:r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ситуации, </w:t>
      </w:r>
      <w:r w:rsidR="00216DBF" w:rsidRPr="00D55537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 ему научиться самостоятельному поиску быстрого и эффективного решения, выхода из сложной ситуации.</w:t>
      </w:r>
    </w:p>
    <w:p w:rsidR="00216DBF" w:rsidRPr="00D55537" w:rsidRDefault="00216DBF" w:rsidP="004A7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51C" w:rsidRPr="00D55537" w:rsidRDefault="0055151C" w:rsidP="004A7EC1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53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55151C" w:rsidRPr="00D55537" w:rsidSect="00B4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4AD"/>
    <w:multiLevelType w:val="multilevel"/>
    <w:tmpl w:val="D7DED8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13DFE"/>
    <w:multiLevelType w:val="multilevel"/>
    <w:tmpl w:val="E3A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51FBA"/>
    <w:multiLevelType w:val="multilevel"/>
    <w:tmpl w:val="B44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F5E09"/>
    <w:multiLevelType w:val="hybridMultilevel"/>
    <w:tmpl w:val="BCDC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14CD7"/>
    <w:multiLevelType w:val="hybridMultilevel"/>
    <w:tmpl w:val="8C0C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20EEC"/>
    <w:multiLevelType w:val="multilevel"/>
    <w:tmpl w:val="493E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F3DA3"/>
    <w:multiLevelType w:val="multilevel"/>
    <w:tmpl w:val="C5AAC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A565F"/>
    <w:multiLevelType w:val="multilevel"/>
    <w:tmpl w:val="994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8490A"/>
    <w:multiLevelType w:val="multilevel"/>
    <w:tmpl w:val="B09A9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E3B76"/>
    <w:multiLevelType w:val="multilevel"/>
    <w:tmpl w:val="DB7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B4AE3"/>
    <w:multiLevelType w:val="multilevel"/>
    <w:tmpl w:val="3DF0A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244EF"/>
    <w:multiLevelType w:val="multilevel"/>
    <w:tmpl w:val="B15A4D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20541"/>
    <w:multiLevelType w:val="multilevel"/>
    <w:tmpl w:val="6750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43371"/>
    <w:multiLevelType w:val="multilevel"/>
    <w:tmpl w:val="58A2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01D56"/>
    <w:multiLevelType w:val="multilevel"/>
    <w:tmpl w:val="59AED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50652"/>
    <w:multiLevelType w:val="multilevel"/>
    <w:tmpl w:val="298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25715"/>
    <w:multiLevelType w:val="multilevel"/>
    <w:tmpl w:val="FEEE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505CD"/>
    <w:multiLevelType w:val="multilevel"/>
    <w:tmpl w:val="607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85BA3"/>
    <w:multiLevelType w:val="hybridMultilevel"/>
    <w:tmpl w:val="99D6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86ADE"/>
    <w:multiLevelType w:val="multilevel"/>
    <w:tmpl w:val="4EF2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D6AC1"/>
    <w:multiLevelType w:val="multilevel"/>
    <w:tmpl w:val="9030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331540"/>
    <w:multiLevelType w:val="multilevel"/>
    <w:tmpl w:val="D99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C2442"/>
    <w:multiLevelType w:val="multilevel"/>
    <w:tmpl w:val="7C9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7"/>
  </w:num>
  <w:num w:numId="5">
    <w:abstractNumId w:val="17"/>
  </w:num>
  <w:num w:numId="6">
    <w:abstractNumId w:val="3"/>
  </w:num>
  <w:num w:numId="7">
    <w:abstractNumId w:val="4"/>
  </w:num>
  <w:num w:numId="8">
    <w:abstractNumId w:val="18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5"/>
  </w:num>
  <w:num w:numId="19">
    <w:abstractNumId w:val="16"/>
  </w:num>
  <w:num w:numId="20">
    <w:abstractNumId w:val="15"/>
  </w:num>
  <w:num w:numId="21">
    <w:abstractNumId w:val="2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8F7"/>
    <w:rsid w:val="00103D37"/>
    <w:rsid w:val="001968F7"/>
    <w:rsid w:val="001A485D"/>
    <w:rsid w:val="00216DBF"/>
    <w:rsid w:val="0026240E"/>
    <w:rsid w:val="00357F3E"/>
    <w:rsid w:val="003B039C"/>
    <w:rsid w:val="003B432B"/>
    <w:rsid w:val="004A7EC1"/>
    <w:rsid w:val="005222CA"/>
    <w:rsid w:val="005270C9"/>
    <w:rsid w:val="00536C00"/>
    <w:rsid w:val="0055151C"/>
    <w:rsid w:val="00577AEC"/>
    <w:rsid w:val="00590CDA"/>
    <w:rsid w:val="005E57EA"/>
    <w:rsid w:val="00677320"/>
    <w:rsid w:val="006E661A"/>
    <w:rsid w:val="0073090F"/>
    <w:rsid w:val="007D3804"/>
    <w:rsid w:val="007F4029"/>
    <w:rsid w:val="00822823"/>
    <w:rsid w:val="00851984"/>
    <w:rsid w:val="00976E8E"/>
    <w:rsid w:val="009877FC"/>
    <w:rsid w:val="00AA1E5C"/>
    <w:rsid w:val="00B12C7C"/>
    <w:rsid w:val="00B47988"/>
    <w:rsid w:val="00C25B80"/>
    <w:rsid w:val="00C34551"/>
    <w:rsid w:val="00C82128"/>
    <w:rsid w:val="00CA49F2"/>
    <w:rsid w:val="00CB4352"/>
    <w:rsid w:val="00CE7671"/>
    <w:rsid w:val="00CE7C03"/>
    <w:rsid w:val="00D55537"/>
    <w:rsid w:val="00DA740D"/>
    <w:rsid w:val="00DB2D99"/>
    <w:rsid w:val="00DF186A"/>
    <w:rsid w:val="00E54CC8"/>
    <w:rsid w:val="00F52263"/>
    <w:rsid w:val="00FF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5B80"/>
    <w:rPr>
      <w:b/>
      <w:bCs/>
    </w:rPr>
  </w:style>
  <w:style w:type="paragraph" w:customStyle="1" w:styleId="p14">
    <w:name w:val="p14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5B80"/>
  </w:style>
  <w:style w:type="paragraph" w:customStyle="1" w:styleId="p17">
    <w:name w:val="p17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C25B80"/>
  </w:style>
  <w:style w:type="paragraph" w:customStyle="1" w:styleId="p28">
    <w:name w:val="p28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6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240E"/>
  </w:style>
  <w:style w:type="paragraph" w:styleId="a6">
    <w:name w:val="Balloon Text"/>
    <w:basedOn w:val="a"/>
    <w:link w:val="a7"/>
    <w:uiPriority w:val="99"/>
    <w:semiHidden/>
    <w:unhideWhenUsed/>
    <w:rsid w:val="005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5B80"/>
    <w:rPr>
      <w:b/>
      <w:bCs/>
    </w:rPr>
  </w:style>
  <w:style w:type="paragraph" w:customStyle="1" w:styleId="p14">
    <w:name w:val="p14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5B80"/>
  </w:style>
  <w:style w:type="paragraph" w:customStyle="1" w:styleId="p17">
    <w:name w:val="p17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C25B80"/>
  </w:style>
  <w:style w:type="paragraph" w:customStyle="1" w:styleId="p28">
    <w:name w:val="p28"/>
    <w:basedOn w:val="a"/>
    <w:rsid w:val="00C2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6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240E"/>
  </w:style>
  <w:style w:type="paragraph" w:styleId="a6">
    <w:name w:val="Balloon Text"/>
    <w:basedOn w:val="a"/>
    <w:link w:val="a7"/>
    <w:uiPriority w:val="99"/>
    <w:semiHidden/>
    <w:unhideWhenUsed/>
    <w:rsid w:val="005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CBDE-BBB1-4CFF-BA9D-9ABC1F26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ztn</cp:lastModifiedBy>
  <cp:revision>7</cp:revision>
  <dcterms:created xsi:type="dcterms:W3CDTF">2019-01-20T11:42:00Z</dcterms:created>
  <dcterms:modified xsi:type="dcterms:W3CDTF">2019-11-19T06:01:00Z</dcterms:modified>
</cp:coreProperties>
</file>