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CAE27" w14:textId="5255788F" w:rsidR="00293486" w:rsidRPr="00546CF0" w:rsidRDefault="00293486" w:rsidP="00546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bookmarkStart w:id="0" w:name="_GoBack"/>
      <w:bookmarkEnd w:id="0"/>
      <w:r w:rsidRPr="00412AED">
        <w:rPr>
          <w:rFonts w:ascii="Times New Roman" w:eastAsia="Times New Roman" w:hAnsi="Times New Roman" w:cs="Times New Roman"/>
          <w:sz w:val="32"/>
        </w:rPr>
        <w:t>«Загадка как средство развития мышления и речи дошкольников с ОНР</w:t>
      </w:r>
      <w:r w:rsidR="00546CF0">
        <w:rPr>
          <w:rFonts w:ascii="Times New Roman" w:eastAsia="Times New Roman" w:hAnsi="Times New Roman" w:cs="Times New Roman"/>
          <w:sz w:val="32"/>
        </w:rPr>
        <w:t>»</w:t>
      </w:r>
    </w:p>
    <w:p w14:paraId="6A5918A2" w14:textId="390E3BC7" w:rsidR="00293486" w:rsidRDefault="00293486" w:rsidP="00293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Цель: повышение компетентности </w:t>
      </w:r>
      <w:r w:rsidRPr="002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 возможности</w:t>
      </w:r>
      <w:r w:rsidRPr="002934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загадок для развития словаря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</w:t>
      </w:r>
      <w:r w:rsidRPr="00293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ОНР.</w:t>
      </w:r>
    </w:p>
    <w:p w14:paraId="7F46A519" w14:textId="77777777" w:rsidR="00293486" w:rsidRPr="00293486" w:rsidRDefault="00293486" w:rsidP="00293486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293486">
        <w:rPr>
          <w:color w:val="111111"/>
          <w:sz w:val="28"/>
          <w:szCs w:val="28"/>
        </w:rPr>
        <w:t>Достижению цели способствует решение следующих </w:t>
      </w:r>
      <w:r w:rsidRPr="00293486">
        <w:rPr>
          <w:color w:val="111111"/>
          <w:sz w:val="28"/>
          <w:szCs w:val="28"/>
          <w:u w:val="single"/>
          <w:bdr w:val="none" w:sz="0" w:space="0" w:color="auto" w:frame="1"/>
        </w:rPr>
        <w:t>задач</w:t>
      </w:r>
      <w:r w:rsidRPr="00293486">
        <w:rPr>
          <w:color w:val="111111"/>
          <w:sz w:val="28"/>
          <w:szCs w:val="28"/>
        </w:rPr>
        <w:t>:</w:t>
      </w:r>
    </w:p>
    <w:p w14:paraId="5438AC03" w14:textId="77777777" w:rsidR="00293486" w:rsidRPr="00293486" w:rsidRDefault="00293486" w:rsidP="00293486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293486">
        <w:rPr>
          <w:color w:val="111111"/>
          <w:sz w:val="28"/>
          <w:szCs w:val="28"/>
        </w:rPr>
        <w:t>• воспитывать у </w:t>
      </w:r>
      <w:r w:rsidRPr="0029348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293486">
        <w:rPr>
          <w:color w:val="111111"/>
          <w:sz w:val="28"/>
          <w:szCs w:val="28"/>
        </w:rPr>
        <w:t> любовь к художественной литературе, учить бережно обращаться с книгами;</w:t>
      </w:r>
    </w:p>
    <w:p w14:paraId="1D2BD9B7" w14:textId="77777777" w:rsidR="00293486" w:rsidRPr="00293486" w:rsidRDefault="00293486" w:rsidP="00293486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b/>
          <w:bCs/>
          <w:color w:val="111111"/>
          <w:sz w:val="28"/>
          <w:szCs w:val="28"/>
        </w:rPr>
      </w:pPr>
      <w:r w:rsidRPr="00293486">
        <w:rPr>
          <w:color w:val="111111"/>
          <w:sz w:val="28"/>
          <w:szCs w:val="28"/>
        </w:rPr>
        <w:t>• вызвать у </w:t>
      </w:r>
      <w:r w:rsidRPr="0029348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293486">
        <w:rPr>
          <w:b/>
          <w:bCs/>
          <w:color w:val="111111"/>
          <w:sz w:val="28"/>
          <w:szCs w:val="28"/>
        </w:rPr>
        <w:t> </w:t>
      </w:r>
      <w:r w:rsidRPr="00293486">
        <w:rPr>
          <w:color w:val="111111"/>
          <w:sz w:val="28"/>
          <w:szCs w:val="28"/>
        </w:rPr>
        <w:t>эмоциональный отклик через </w:t>
      </w:r>
      <w:r w:rsidRPr="0029348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загадку</w:t>
      </w:r>
      <w:r w:rsidRPr="00293486">
        <w:rPr>
          <w:b/>
          <w:bCs/>
          <w:color w:val="111111"/>
          <w:sz w:val="28"/>
          <w:szCs w:val="28"/>
        </w:rPr>
        <w:t>;</w:t>
      </w:r>
    </w:p>
    <w:p w14:paraId="364C072A" w14:textId="77777777" w:rsidR="00293486" w:rsidRPr="00293486" w:rsidRDefault="00293486" w:rsidP="00293486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293486">
        <w:rPr>
          <w:color w:val="111111"/>
          <w:sz w:val="28"/>
          <w:szCs w:val="28"/>
        </w:rPr>
        <w:t>• воспитывать любовь к фольклору, народному творчеству;</w:t>
      </w:r>
    </w:p>
    <w:p w14:paraId="1DBBAD41" w14:textId="77777777" w:rsidR="00293486" w:rsidRPr="00293486" w:rsidRDefault="00293486" w:rsidP="00293486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b/>
          <w:bCs/>
          <w:color w:val="111111"/>
          <w:sz w:val="28"/>
          <w:szCs w:val="28"/>
        </w:rPr>
      </w:pPr>
      <w:r w:rsidRPr="00293486">
        <w:rPr>
          <w:color w:val="111111"/>
          <w:sz w:val="28"/>
          <w:szCs w:val="28"/>
        </w:rPr>
        <w:t>• учить </w:t>
      </w:r>
      <w:r w:rsidRPr="0029348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293486">
        <w:rPr>
          <w:color w:val="111111"/>
          <w:sz w:val="28"/>
          <w:szCs w:val="28"/>
        </w:rPr>
        <w:t> внимательно слушать </w:t>
      </w:r>
      <w:r w:rsidRPr="0029348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загадку</w:t>
      </w:r>
      <w:r w:rsidRPr="00293486">
        <w:rPr>
          <w:b/>
          <w:bCs/>
          <w:color w:val="111111"/>
          <w:sz w:val="28"/>
          <w:szCs w:val="28"/>
        </w:rPr>
        <w:t>,</w:t>
      </w:r>
      <w:r w:rsidRPr="00293486">
        <w:rPr>
          <w:color w:val="111111"/>
          <w:sz w:val="28"/>
          <w:szCs w:val="28"/>
        </w:rPr>
        <w:t xml:space="preserve"> понимать их смысл, выявлять характерные признаки того предмета или явления, о котором идет речь в </w:t>
      </w:r>
      <w:r w:rsidRPr="0029348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загадке</w:t>
      </w:r>
      <w:r w:rsidRPr="00293486">
        <w:rPr>
          <w:b/>
          <w:bCs/>
          <w:color w:val="111111"/>
          <w:sz w:val="28"/>
          <w:szCs w:val="28"/>
        </w:rPr>
        <w:t>;</w:t>
      </w:r>
    </w:p>
    <w:p w14:paraId="43F245AB" w14:textId="77777777" w:rsidR="00293486" w:rsidRPr="00293486" w:rsidRDefault="00293486" w:rsidP="00293486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b/>
          <w:bCs/>
          <w:color w:val="111111"/>
          <w:sz w:val="28"/>
          <w:szCs w:val="28"/>
        </w:rPr>
      </w:pPr>
      <w:r w:rsidRPr="00293486">
        <w:rPr>
          <w:b/>
          <w:bCs/>
          <w:color w:val="111111"/>
          <w:sz w:val="28"/>
          <w:szCs w:val="28"/>
        </w:rPr>
        <w:t>• </w:t>
      </w:r>
      <w:r w:rsidRPr="0029348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 у детей слуховое восприятие</w:t>
      </w:r>
      <w:r w:rsidRPr="00293486">
        <w:rPr>
          <w:b/>
          <w:bCs/>
          <w:color w:val="111111"/>
          <w:sz w:val="28"/>
          <w:szCs w:val="28"/>
        </w:rPr>
        <w:t>,</w:t>
      </w:r>
      <w:r w:rsidRPr="00293486">
        <w:rPr>
          <w:color w:val="111111"/>
          <w:sz w:val="28"/>
          <w:szCs w:val="28"/>
        </w:rPr>
        <w:t xml:space="preserve"> воображение, мышление в процессе отгадывания </w:t>
      </w:r>
      <w:r w:rsidRPr="0029348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загадок</w:t>
      </w:r>
      <w:r w:rsidRPr="00293486">
        <w:rPr>
          <w:b/>
          <w:bCs/>
          <w:color w:val="111111"/>
          <w:sz w:val="28"/>
          <w:szCs w:val="28"/>
        </w:rPr>
        <w:t>.</w:t>
      </w:r>
    </w:p>
    <w:p w14:paraId="291EC813" w14:textId="27C0465F" w:rsidR="00293486" w:rsidRP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43F384" w14:textId="2AC1DD72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практике специальных дошкольных учреждений и групп для детей с тяжелыми нарушениями речи достаточно широко используется загадка, компактная и интересная фольклорная форма. Главная особенность загадки состоит в том, что она представляет собой словесно-логическую задачу. Отгадать загадку – значит ответить на вопрос, т.е. совершить сложную мыслительную операцию. Предмет, о котором идет речь в загадке, скрыт, зашифрован и способы его расшифровки различны.</w:t>
      </w:r>
    </w:p>
    <w:p w14:paraId="64E1ECE9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Коррекционно-развивающие возможности загадки многообразны. Наиболее важны из них:</w:t>
      </w:r>
    </w:p>
    <w:p w14:paraId="4A4A9E4E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воспитание находчивости, сообразительности, быстроты реакции;</w:t>
      </w:r>
    </w:p>
    <w:p w14:paraId="2BA7F340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стимуляция умственной активности; развитие мышления, речи, памяти, внимания, воображения;</w:t>
      </w:r>
    </w:p>
    <w:p w14:paraId="652B9AB7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расширение запаса знаний и представлений об окружающем мире;</w:t>
      </w:r>
    </w:p>
    <w:p w14:paraId="54DB4EB9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сенсорной сферы.</w:t>
      </w:r>
    </w:p>
    <w:p w14:paraId="7C67ECCA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особенно актуально для детей, имеющих общее недоразвитие речи (ОНР), т.к. в этом случае загадка становится значимым практическим материалом для коррекции и формирования правильной речи ребенка.</w:t>
      </w:r>
    </w:p>
    <w:p w14:paraId="39F3FC91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По типу логической задачи, характеру умственной операции, необходимой для решения, загадки можно условно разделить на 3 группы:</w:t>
      </w:r>
    </w:p>
    <w:p w14:paraId="602D11D4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 загадкам первого уровня сложности относят: загадки, основанные на перечислении признаков предмета, явления (величина, форма, цвет, вкус, звучание, движение, материал, назначение); загадки с перечислением признаков, в которых зарифмовано слово-отгадка. Отгадывание таких загадок основано на элементарном анализе (выделении признаков) и синтезе (объединение их в одно целое). Достаточное количество признаков позволяет производить необходимые умственные операции и успешно решать логическую задачу.</w:t>
      </w:r>
    </w:p>
    <w:p w14:paraId="3C11D2F9" w14:textId="21E6F840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Загадки второго уровня сложности включают: загадки, в которых характеристика предмета дается кратко, в которых по 1-2 признакам нужно </w:t>
      </w:r>
      <w:r>
        <w:rPr>
          <w:rFonts w:ascii="Times New Roman" w:eastAsia="Times New Roman" w:hAnsi="Times New Roman" w:cs="Times New Roman"/>
          <w:sz w:val="28"/>
        </w:rPr>
        <w:lastRenderedPageBreak/>
        <w:t>восстановить целостный образ предмета; загадки, основанные на отрицании или сопоставлении предметов, на сравнении предметов или явлений. Чтобы решить подобную логическую задачу, ребенок должен быть знаком с указанным в ней признаком, должен уметь выделить его, связать по ассоциации с другими признаками, не названными в загадке. Это возможно при наличии достаточно полных представлений о предмете, явлении.</w:t>
      </w:r>
    </w:p>
    <w:p w14:paraId="12D775F3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Загадками третьего уровня сложности являются метафорические загадки. Отгадывая эти загадки, дети проникают в скрытый смысл метафоры, выделяют сходство, общие черты в предметах и явлениях на первый взгляд далеких друг от друга.</w:t>
      </w:r>
    </w:p>
    <w:p w14:paraId="6ED4966F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При определении уровня сложности следует учитывать следующие факторы:</w:t>
      </w:r>
    </w:p>
    <w:p w14:paraId="6C9C1223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тип логической задачи и характер умственной операции, которую следует выполнить ребенку при отгадывании загадки;</w:t>
      </w:r>
    </w:p>
    <w:p w14:paraId="3A70C59F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доступность изобразительно-выразительных средств загадки для детей с различными уровнями речевого развития;</w:t>
      </w:r>
    </w:p>
    <w:p w14:paraId="135A36D0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сложность композиционно-синтаксической структуры загадки (предложение-вопрос, односоставное предложение, использование однородных членов предложения и т.д.)</w:t>
      </w:r>
    </w:p>
    <w:p w14:paraId="06F57912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Дошкольники с ОНР испытывают трудности в понимании и интерпретации текста загадок, что, конечно, влияет на правильность отгадывания.</w:t>
      </w:r>
    </w:p>
    <w:p w14:paraId="12326129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Условиями, обеспечивающими правильное понимание и правильное отгадывание загадок, являются:</w:t>
      </w:r>
    </w:p>
    <w:p w14:paraId="31C62F85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предварительное ознакомление детей с предметами и явлениями, о которых говориться в загадке;</w:t>
      </w:r>
    </w:p>
    <w:p w14:paraId="1B19E20D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продумывание педагогом способа использования загадок, характер и манера их преподнесения;</w:t>
      </w:r>
    </w:p>
    <w:p w14:paraId="4B01D34E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уровень развития речи детей;</w:t>
      </w:r>
    </w:p>
    <w:p w14:paraId="20143539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учет возрастных особенностей и возможностей дошкольников с ОНР.</w:t>
      </w:r>
    </w:p>
    <w:p w14:paraId="424A9609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Тематика загадок для детей младшего дошкольного возраста ограничена их небольшим жизненным опытом. Это загадки о предметах, с которыми ребенок сталкивается в быту, которые оказывают на него эмоциональное воздействие (игрушки, домашние животные, предметы обихода, продукты питания). В загадках названы яркие, характерные признаки, качества и свойства предмета (цвет, форма, величина, голос животного, чем он питается, повадки и т.д.). Младшим дошкольникам можно предложить рифмованные загадки, в которых отгадка рифмуется с текстом загадки.</w:t>
      </w:r>
    </w:p>
    <w:p w14:paraId="426AB84D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Детям среднего дошкольного возраста предлагается более широкая тематика загадок: о домашних и диких животных, об одежде, о продуктах, о явлениях природы, о транспорте и т.д. Характеристика предмета загадки может быть дана полно, подробно, как «мини-рассказ» о предмете. Рекомендуются загадки с простыми сравнениями и прозрачными метафорами.</w:t>
      </w:r>
    </w:p>
    <w:p w14:paraId="132D446E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работе с детьми старшего дошкольного возраста можно использовать загадки разнообразной тематики: явления природы, предметы обихода, орудия </w:t>
      </w:r>
      <w:r>
        <w:rPr>
          <w:rFonts w:ascii="Times New Roman" w:eastAsia="Times New Roman" w:hAnsi="Times New Roman" w:cs="Times New Roman"/>
          <w:sz w:val="28"/>
        </w:rPr>
        <w:lastRenderedPageBreak/>
        <w:t>труда, средства передвижения, связи, спорт, человек и т.д. Детям предлагаются более сложные виды логических задач: сравнение, исключение, сопоставление и др.</w:t>
      </w:r>
    </w:p>
    <w:p w14:paraId="4AA6FD5D" w14:textId="77777777" w:rsidR="00293486" w:rsidRDefault="00293486" w:rsidP="0029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Использование загадок в работе с детьми с ОНР способствует развитию у них навыков речи-доказательства и речи-описания. Уметь доказывать – это не только уметь логически мыслить, но и выражать свою мысль, облекая ее в точную словесную форму. Речь-доказательство требует особых, отличных от описания и повествования речевых оборотов, грамматических структур, особой композиции. Целесообразно при отгадывании загадок ставить перед ребенком задачу: не просто отгадать загадку, а доказать, обосновать правильность отгадки. При осуществлении анализа загадки педагог подчеркивает своеобразие художественного образа, речевых средств, передающих этот образ. Детей учат выделять и запоминать признаки загаданного предмета, применять прием перегруппировки этих признаков, стимулируют самостоятельность и оригинальность мышления.</w:t>
      </w:r>
    </w:p>
    <w:p w14:paraId="54742FCD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 w:rsidRPr="00840509">
        <w:rPr>
          <w:color w:val="111111"/>
          <w:sz w:val="28"/>
          <w:szCs w:val="28"/>
        </w:rPr>
        <w:t>Видов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загадок очень много</w:t>
      </w:r>
      <w:r w:rsidRPr="00840509">
        <w:rPr>
          <w:color w:val="111111"/>
          <w:sz w:val="28"/>
          <w:szCs w:val="28"/>
        </w:rPr>
        <w:t>:</w:t>
      </w:r>
    </w:p>
    <w:p w14:paraId="085AABAF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Загадки-описания</w:t>
      </w:r>
    </w:p>
    <w:p w14:paraId="197914BF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Загадки-сравнения</w:t>
      </w:r>
    </w:p>
    <w:p w14:paraId="551D9164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Комбинированные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</w:t>
      </w:r>
    </w:p>
    <w:p w14:paraId="6A5F9765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 – рифмовки</w:t>
      </w:r>
    </w:p>
    <w:p w14:paraId="703FF75F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Загадки-обманки</w:t>
      </w:r>
    </w:p>
    <w:p w14:paraId="6101F71D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 на смекалку</w:t>
      </w:r>
    </w:p>
    <w:p w14:paraId="2371FA44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Математические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</w:t>
      </w:r>
    </w:p>
    <w:p w14:paraId="669AB74D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Юмористические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</w:t>
      </w:r>
    </w:p>
    <w:p w14:paraId="5876F271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Сюжетные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</w:t>
      </w:r>
    </w:p>
    <w:p w14:paraId="663FC159" w14:textId="2A70AE3F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1. Но основные из них это –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загадки-сравнения</w:t>
      </w:r>
      <w:r w:rsidRPr="00840509">
        <w:rPr>
          <w:color w:val="111111"/>
          <w:sz w:val="28"/>
          <w:szCs w:val="28"/>
        </w:rPr>
        <w:t>, где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загадываемый</w:t>
      </w:r>
      <w:r w:rsidRPr="00840509">
        <w:rPr>
          <w:color w:val="111111"/>
          <w:sz w:val="28"/>
          <w:szCs w:val="28"/>
        </w:rPr>
        <w:t> предмет сравнивается с другим предметом, или явлением, на которое он похож или чем-то отличается</w:t>
      </w:r>
    </w:p>
    <w:p w14:paraId="36E96D8A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 – описания</w:t>
      </w:r>
      <w:r w:rsidRPr="00840509">
        <w:rPr>
          <w:color w:val="111111"/>
          <w:sz w:val="28"/>
          <w:szCs w:val="28"/>
        </w:rPr>
        <w:t>, где описывается какой-либо предмет или явление;</w:t>
      </w:r>
    </w:p>
    <w:p w14:paraId="341C2ACA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Комбинированные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загадки </w:t>
      </w:r>
      <w:proofErr w:type="gramStart"/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- это</w:t>
      </w:r>
      <w:proofErr w:type="gramEnd"/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соединение загадок – описания с загадками – сравнения</w:t>
      </w:r>
      <w:r w:rsidRPr="00840509">
        <w:rPr>
          <w:color w:val="111111"/>
          <w:sz w:val="28"/>
          <w:szCs w:val="28"/>
        </w:rPr>
        <w:t>;</w:t>
      </w:r>
    </w:p>
    <w:p w14:paraId="37A25130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Сюжетные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загадки </w:t>
      </w:r>
      <w:proofErr w:type="gramStart"/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-это</w:t>
      </w:r>
      <w:proofErr w:type="gramEnd"/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загадки</w:t>
      </w:r>
      <w:r w:rsidRPr="00840509">
        <w:rPr>
          <w:color w:val="111111"/>
          <w:sz w:val="28"/>
          <w:szCs w:val="28"/>
        </w:rPr>
        <w:t>, сочиненные детьми с использованием логически-последовательного сюжета.</w:t>
      </w:r>
    </w:p>
    <w:p w14:paraId="6911750D" w14:textId="120780F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2. Примеры,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загадки-описания</w:t>
      </w:r>
      <w:r w:rsidRPr="00840509">
        <w:rPr>
          <w:color w:val="111111"/>
          <w:sz w:val="28"/>
          <w:szCs w:val="28"/>
        </w:rPr>
        <w:t>.</w:t>
      </w:r>
    </w:p>
    <w:p w14:paraId="5DC47306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Кто с хвостиком и ушками.</w:t>
      </w:r>
    </w:p>
    <w:p w14:paraId="547D9E52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У кого лапки с подушками? </w:t>
      </w:r>
      <w:r w:rsidRPr="00840509">
        <w:rPr>
          <w:color w:val="111111"/>
          <w:sz w:val="28"/>
          <w:szCs w:val="28"/>
          <w:bdr w:val="none" w:sz="0" w:space="0" w:color="auto" w:frame="1"/>
        </w:rPr>
        <w:t>(Кошка)</w:t>
      </w:r>
    </w:p>
    <w:p w14:paraId="722F9444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Пара длинных ушек, серенькая шубка.</w:t>
      </w:r>
    </w:p>
    <w:p w14:paraId="2657E4CC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 xml:space="preserve">Быстрый </w:t>
      </w:r>
      <w:proofErr w:type="spellStart"/>
      <w:r w:rsidRPr="00840509">
        <w:rPr>
          <w:color w:val="111111"/>
          <w:sz w:val="28"/>
          <w:szCs w:val="28"/>
        </w:rPr>
        <w:t>побегайчик</w:t>
      </w:r>
      <w:proofErr w:type="spellEnd"/>
      <w:r w:rsidRPr="00840509">
        <w:rPr>
          <w:color w:val="111111"/>
          <w:sz w:val="28"/>
          <w:szCs w:val="28"/>
        </w:rPr>
        <w:t xml:space="preserve">, </w:t>
      </w:r>
      <w:proofErr w:type="gramStart"/>
      <w:r w:rsidRPr="00840509">
        <w:rPr>
          <w:color w:val="111111"/>
          <w:sz w:val="28"/>
          <w:szCs w:val="28"/>
        </w:rPr>
        <w:t>А</w:t>
      </w:r>
      <w:proofErr w:type="gramEnd"/>
      <w:r w:rsidRPr="00840509">
        <w:rPr>
          <w:color w:val="111111"/>
          <w:sz w:val="28"/>
          <w:szCs w:val="28"/>
        </w:rPr>
        <w:t xml:space="preserve"> зовётся. </w:t>
      </w:r>
      <w:r w:rsidRPr="00840509">
        <w:rPr>
          <w:color w:val="111111"/>
          <w:sz w:val="28"/>
          <w:szCs w:val="28"/>
          <w:bdr w:val="none" w:sz="0" w:space="0" w:color="auto" w:frame="1"/>
        </w:rPr>
        <w:t>(Зайчик)</w:t>
      </w:r>
    </w:p>
    <w:p w14:paraId="14F135C3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Загадки-сравнения</w:t>
      </w:r>
      <w:r w:rsidRPr="00840509">
        <w:rPr>
          <w:color w:val="111111"/>
          <w:sz w:val="28"/>
          <w:szCs w:val="28"/>
        </w:rPr>
        <w:t>.</w:t>
      </w:r>
    </w:p>
    <w:p w14:paraId="04A8308B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  <w:bdr w:val="none" w:sz="0" w:space="0" w:color="auto" w:frame="1"/>
        </w:rPr>
        <w:t>«Лечит, а не врач, стучит, а не мастер»</w:t>
      </w:r>
      <w:r w:rsidRPr="00840509">
        <w:rPr>
          <w:color w:val="111111"/>
          <w:sz w:val="28"/>
          <w:szCs w:val="28"/>
        </w:rPr>
        <w:t> </w:t>
      </w:r>
      <w:r w:rsidRPr="00840509">
        <w:rPr>
          <w:color w:val="111111"/>
          <w:sz w:val="28"/>
          <w:szCs w:val="28"/>
          <w:bdr w:val="none" w:sz="0" w:space="0" w:color="auto" w:frame="1"/>
        </w:rPr>
        <w:t>(Дятел)</w:t>
      </w:r>
    </w:p>
    <w:p w14:paraId="435AE889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  <w:bdr w:val="none" w:sz="0" w:space="0" w:color="auto" w:frame="1"/>
        </w:rPr>
        <w:t>«Ночью много, а утром не найдёшь ни одной»</w:t>
      </w:r>
      <w:r w:rsidRPr="00840509">
        <w:rPr>
          <w:color w:val="111111"/>
          <w:sz w:val="28"/>
          <w:szCs w:val="28"/>
        </w:rPr>
        <w:t> </w:t>
      </w:r>
      <w:r w:rsidRPr="00840509">
        <w:rPr>
          <w:color w:val="111111"/>
          <w:sz w:val="28"/>
          <w:szCs w:val="28"/>
          <w:bdr w:val="none" w:sz="0" w:space="0" w:color="auto" w:frame="1"/>
        </w:rPr>
        <w:t>(Звезда)</w:t>
      </w:r>
    </w:p>
    <w:p w14:paraId="1197B7C6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  <w:bdr w:val="none" w:sz="0" w:space="0" w:color="auto" w:frame="1"/>
        </w:rPr>
        <w:t>«Зелёная, но не лягушка, колючая, но не ёж, стоит и не шевелится»</w:t>
      </w:r>
      <w:r w:rsidRPr="00840509">
        <w:rPr>
          <w:color w:val="111111"/>
          <w:sz w:val="28"/>
          <w:szCs w:val="28"/>
        </w:rPr>
        <w:t> </w:t>
      </w:r>
      <w:r w:rsidRPr="00840509">
        <w:rPr>
          <w:color w:val="111111"/>
          <w:sz w:val="28"/>
          <w:szCs w:val="28"/>
          <w:bdr w:val="none" w:sz="0" w:space="0" w:color="auto" w:frame="1"/>
        </w:rPr>
        <w:t>(Ёлка)</w:t>
      </w:r>
    </w:p>
    <w:p w14:paraId="0471DEE8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Загадки-шутки</w:t>
      </w:r>
      <w:r w:rsidRPr="00840509">
        <w:rPr>
          <w:color w:val="111111"/>
          <w:sz w:val="28"/>
          <w:szCs w:val="28"/>
        </w:rPr>
        <w:t>.</w:t>
      </w:r>
    </w:p>
    <w:p w14:paraId="1F8111B2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lastRenderedPageBreak/>
        <w:t>Какой ключ летает? </w:t>
      </w:r>
      <w:r w:rsidRPr="00840509">
        <w:rPr>
          <w:color w:val="111111"/>
          <w:sz w:val="28"/>
          <w:szCs w:val="28"/>
          <w:bdr w:val="none" w:sz="0" w:space="0" w:color="auto" w:frame="1"/>
        </w:rPr>
        <w:t>(Журавлиный)</w:t>
      </w:r>
      <w:r w:rsidRPr="00840509">
        <w:rPr>
          <w:color w:val="111111"/>
          <w:sz w:val="28"/>
          <w:szCs w:val="28"/>
        </w:rPr>
        <w:t>. От чего в утки ноги красные? </w:t>
      </w:r>
      <w:r w:rsidRPr="00840509">
        <w:rPr>
          <w:color w:val="111111"/>
          <w:sz w:val="28"/>
          <w:szCs w:val="28"/>
          <w:bdr w:val="none" w:sz="0" w:space="0" w:color="auto" w:frame="1"/>
        </w:rPr>
        <w:t>(От колен)</w:t>
      </w:r>
      <w:r w:rsidRPr="00840509">
        <w:rPr>
          <w:color w:val="111111"/>
          <w:sz w:val="28"/>
          <w:szCs w:val="28"/>
        </w:rPr>
        <w:t>. Чего нельзя догнать? </w:t>
      </w:r>
      <w:r w:rsidRPr="00840509">
        <w:rPr>
          <w:color w:val="111111"/>
          <w:sz w:val="28"/>
          <w:szCs w:val="28"/>
          <w:bdr w:val="none" w:sz="0" w:space="0" w:color="auto" w:frame="1"/>
        </w:rPr>
        <w:t>(Своей тени)</w:t>
      </w:r>
      <w:r w:rsidRPr="00840509">
        <w:rPr>
          <w:color w:val="111111"/>
          <w:sz w:val="28"/>
          <w:szCs w:val="28"/>
        </w:rPr>
        <w:t>. Каким гребнем нельзя расчесаться? </w:t>
      </w:r>
      <w:r w:rsidRPr="00840509">
        <w:rPr>
          <w:color w:val="111111"/>
          <w:sz w:val="28"/>
          <w:szCs w:val="28"/>
          <w:bdr w:val="none" w:sz="0" w:space="0" w:color="auto" w:frame="1"/>
        </w:rPr>
        <w:t>(Петушиным)</w:t>
      </w:r>
      <w:r w:rsidRPr="00840509">
        <w:rPr>
          <w:color w:val="111111"/>
          <w:sz w:val="28"/>
          <w:szCs w:val="28"/>
        </w:rPr>
        <w:t>.</w:t>
      </w:r>
    </w:p>
    <w:p w14:paraId="3590A1F9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Загадки-обманки</w:t>
      </w:r>
      <w:r w:rsidRPr="00840509">
        <w:rPr>
          <w:color w:val="111111"/>
          <w:sz w:val="28"/>
          <w:szCs w:val="28"/>
        </w:rPr>
        <w:t>.</w:t>
      </w:r>
    </w:p>
    <w:p w14:paraId="08A28BCD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Какой ключ летает? </w:t>
      </w:r>
      <w:r w:rsidRPr="00840509">
        <w:rPr>
          <w:color w:val="111111"/>
          <w:sz w:val="28"/>
          <w:szCs w:val="28"/>
          <w:bdr w:val="none" w:sz="0" w:space="0" w:color="auto" w:frame="1"/>
        </w:rPr>
        <w:t>(Журавлиный)</w:t>
      </w:r>
      <w:r w:rsidRPr="00840509">
        <w:rPr>
          <w:color w:val="111111"/>
          <w:sz w:val="28"/>
          <w:szCs w:val="28"/>
        </w:rPr>
        <w:t>. От чего в утки ноги красные? </w:t>
      </w:r>
      <w:r w:rsidRPr="00840509">
        <w:rPr>
          <w:color w:val="111111"/>
          <w:sz w:val="28"/>
          <w:szCs w:val="28"/>
          <w:bdr w:val="none" w:sz="0" w:space="0" w:color="auto" w:frame="1"/>
        </w:rPr>
        <w:t>(От колен)</w:t>
      </w:r>
      <w:r w:rsidRPr="00840509">
        <w:rPr>
          <w:color w:val="111111"/>
          <w:sz w:val="28"/>
          <w:szCs w:val="28"/>
        </w:rPr>
        <w:t>. Чего нельзя догнать? </w:t>
      </w:r>
      <w:r w:rsidRPr="00840509">
        <w:rPr>
          <w:color w:val="111111"/>
          <w:sz w:val="28"/>
          <w:szCs w:val="28"/>
          <w:bdr w:val="none" w:sz="0" w:space="0" w:color="auto" w:frame="1"/>
        </w:rPr>
        <w:t>(Своей тени)</w:t>
      </w:r>
      <w:r w:rsidRPr="00840509">
        <w:rPr>
          <w:color w:val="111111"/>
          <w:sz w:val="28"/>
          <w:szCs w:val="28"/>
        </w:rPr>
        <w:t>. Каким гребнем нельзя расчесаться? </w:t>
      </w:r>
      <w:r w:rsidRPr="00840509">
        <w:rPr>
          <w:color w:val="111111"/>
          <w:sz w:val="28"/>
          <w:szCs w:val="28"/>
          <w:bdr w:val="none" w:sz="0" w:space="0" w:color="auto" w:frame="1"/>
        </w:rPr>
        <w:t>(Петушиным)</w:t>
      </w:r>
      <w:r w:rsidRPr="00840509">
        <w:rPr>
          <w:color w:val="111111"/>
          <w:sz w:val="28"/>
          <w:szCs w:val="28"/>
        </w:rPr>
        <w:t>.</w:t>
      </w:r>
    </w:p>
    <w:p w14:paraId="5ED9EFBE" w14:textId="124C746A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3. Значение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загадок в речевом развитии детей</w:t>
      </w:r>
      <w:r w:rsidRPr="00840509">
        <w:rPr>
          <w:color w:val="111111"/>
          <w:sz w:val="28"/>
          <w:szCs w:val="28"/>
        </w:rPr>
        <w:t>.</w:t>
      </w:r>
    </w:p>
    <w:p w14:paraId="69CF35AC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</w:t>
      </w:r>
      <w:r w:rsidRPr="00840509">
        <w:rPr>
          <w:color w:val="111111"/>
          <w:sz w:val="28"/>
          <w:szCs w:val="28"/>
        </w:rPr>
        <w:t xml:space="preserve"> разнообразны и </w:t>
      </w:r>
      <w:proofErr w:type="gramStart"/>
      <w:r w:rsidRPr="00840509">
        <w:rPr>
          <w:color w:val="111111"/>
          <w:sz w:val="28"/>
          <w:szCs w:val="28"/>
        </w:rPr>
        <w:t>по тематике</w:t>
      </w:r>
      <w:proofErr w:type="gramEnd"/>
      <w:r w:rsidRPr="00840509">
        <w:rPr>
          <w:color w:val="111111"/>
          <w:sz w:val="28"/>
          <w:szCs w:val="28"/>
        </w:rPr>
        <w:t xml:space="preserve"> и по содержанию. Об одном и том же предмете, явлении, животном может быть несколько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загадок</w:t>
      </w:r>
      <w:r w:rsidRPr="00840509">
        <w:rPr>
          <w:color w:val="111111"/>
          <w:sz w:val="28"/>
          <w:szCs w:val="28"/>
        </w:rPr>
        <w:t>, каждая из которых характеризует его со своей стороны.</w:t>
      </w:r>
    </w:p>
    <w:p w14:paraId="4D4AE5AB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При работе с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загадками – сравнениями</w:t>
      </w:r>
      <w:r w:rsidRPr="00840509">
        <w:rPr>
          <w:color w:val="111111"/>
          <w:sz w:val="28"/>
          <w:szCs w:val="28"/>
        </w:rPr>
        <w:t>, необходимо учить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840509">
        <w:rPr>
          <w:color w:val="111111"/>
          <w:sz w:val="28"/>
          <w:szCs w:val="28"/>
        </w:rPr>
        <w:t> осознанно выделять и запоминать различные признаки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загаданного</w:t>
      </w:r>
      <w:r w:rsidRPr="00840509">
        <w:rPr>
          <w:color w:val="111111"/>
          <w:sz w:val="28"/>
          <w:szCs w:val="28"/>
        </w:rPr>
        <w:t>. Для достижения этой цели дети в окружающей обстановке находят схожие предметы по одному общему признаку, а затем сравнивают их и обобщают. Такого рода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</w:t>
      </w:r>
      <w:r w:rsidRPr="00840509">
        <w:rPr>
          <w:color w:val="111111"/>
          <w:sz w:val="28"/>
          <w:szCs w:val="28"/>
        </w:rPr>
        <w:t> предлагаются детям младшего и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среднего</w:t>
      </w:r>
      <w:r w:rsidRPr="00840509">
        <w:rPr>
          <w:color w:val="111111"/>
          <w:sz w:val="28"/>
          <w:szCs w:val="28"/>
        </w:rPr>
        <w:t> дошкольного возраста.</w:t>
      </w:r>
    </w:p>
    <w:p w14:paraId="4D59B753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В работе с детьми старшего дошкольного возраста предлагаются более сложные виды логических </w:t>
      </w:r>
      <w:r w:rsidRPr="00840509">
        <w:rPr>
          <w:color w:val="111111"/>
          <w:sz w:val="28"/>
          <w:szCs w:val="28"/>
          <w:u w:val="single"/>
          <w:bdr w:val="none" w:sz="0" w:space="0" w:color="auto" w:frame="1"/>
        </w:rPr>
        <w:t>задач</w:t>
      </w:r>
      <w:r w:rsidRPr="00840509">
        <w:rPr>
          <w:color w:val="111111"/>
          <w:sz w:val="28"/>
          <w:szCs w:val="28"/>
        </w:rPr>
        <w:t>: сравнение, исключение, сопоставление. Это бывает особенно при разгадывании и объяснении тех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загадок</w:t>
      </w:r>
      <w:r w:rsidRPr="00840509">
        <w:rPr>
          <w:color w:val="111111"/>
          <w:sz w:val="28"/>
          <w:szCs w:val="28"/>
        </w:rPr>
        <w:t>, содержание которых можно трактовать по-разному, </w:t>
      </w:r>
      <w:r w:rsidRPr="00840509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Start"/>
      <w:r w:rsidRPr="00840509">
        <w:rPr>
          <w:color w:val="111111"/>
          <w:sz w:val="28"/>
          <w:szCs w:val="28"/>
        </w:rPr>
        <w:t>: Держусь</w:t>
      </w:r>
      <w:proofErr w:type="gramEnd"/>
      <w:r w:rsidRPr="00840509">
        <w:rPr>
          <w:color w:val="111111"/>
          <w:sz w:val="28"/>
          <w:szCs w:val="28"/>
        </w:rPr>
        <w:t xml:space="preserve"> я только на ходу, а если встану – упаду. </w:t>
      </w:r>
      <w:r w:rsidRPr="00840509">
        <w:rPr>
          <w:color w:val="111111"/>
          <w:sz w:val="28"/>
          <w:szCs w:val="28"/>
          <w:bdr w:val="none" w:sz="0" w:space="0" w:color="auto" w:frame="1"/>
        </w:rPr>
        <w:t>(Велосипед)</w:t>
      </w:r>
      <w:r w:rsidRPr="00840509">
        <w:rPr>
          <w:color w:val="111111"/>
          <w:sz w:val="28"/>
          <w:szCs w:val="28"/>
        </w:rPr>
        <w:t>. По дороге едут ноги и бегут два колеса. </w:t>
      </w:r>
      <w:r w:rsidRPr="00840509">
        <w:rPr>
          <w:color w:val="111111"/>
          <w:sz w:val="28"/>
          <w:szCs w:val="28"/>
          <w:bdr w:val="none" w:sz="0" w:space="0" w:color="auto" w:frame="1"/>
        </w:rPr>
        <w:t>(Велосипед)</w:t>
      </w:r>
      <w:r w:rsidRPr="00840509">
        <w:rPr>
          <w:color w:val="111111"/>
          <w:sz w:val="28"/>
          <w:szCs w:val="28"/>
        </w:rPr>
        <w:t>. В таких случаях рекомендуется не добиваться от </w:t>
      </w:r>
      <w:proofErr w:type="spellStart"/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840509">
        <w:rPr>
          <w:color w:val="111111"/>
          <w:sz w:val="28"/>
          <w:szCs w:val="28"/>
        </w:rPr>
        <w:t>традиционной</w:t>
      </w:r>
      <w:proofErr w:type="spellEnd"/>
      <w:r w:rsidRPr="00840509">
        <w:rPr>
          <w:color w:val="111111"/>
          <w:sz w:val="28"/>
          <w:szCs w:val="28"/>
        </w:rPr>
        <w:t xml:space="preserve"> отгадки, а, видя правильный ход их рассуждений, подчеркнуть возможность разных ответов и поощрить их.</w:t>
      </w:r>
    </w:p>
    <w:p w14:paraId="05DABBB4" w14:textId="114648BA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4. В старшем дошкольном возрасте у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840509">
        <w:rPr>
          <w:color w:val="111111"/>
          <w:sz w:val="28"/>
          <w:szCs w:val="28"/>
        </w:rPr>
        <w:t> проявляется большая чуткость к смысловым оттенкам слова, они начинают понимать смысл образных выражений в литературных произведениях. Характеристика предметов и явлений в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загадках может быть краткой</w:t>
      </w:r>
      <w:r w:rsidRPr="00840509">
        <w:rPr>
          <w:color w:val="111111"/>
          <w:sz w:val="28"/>
          <w:szCs w:val="28"/>
        </w:rPr>
        <w:t>: названы только один – два признака, по которым надо восстановить целое и сделать вывод на основе рассуждения. К такой форме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 относится загадка-описание</w:t>
      </w:r>
      <w:r w:rsidRPr="00840509">
        <w:rPr>
          <w:color w:val="111111"/>
          <w:sz w:val="28"/>
          <w:szCs w:val="28"/>
        </w:rPr>
        <w:t>. Она заключает в себе много возможностей для обогащения словаря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новыми словами</w:t>
      </w:r>
      <w:r w:rsidRPr="00840509">
        <w:rPr>
          <w:color w:val="111111"/>
          <w:sz w:val="28"/>
          <w:szCs w:val="28"/>
        </w:rPr>
        <w:t>, словосочетаниями, образными выражениями. Это помогает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развитию у детей</w:t>
      </w:r>
      <w:r w:rsidRPr="00840509">
        <w:rPr>
          <w:color w:val="111111"/>
          <w:sz w:val="28"/>
          <w:szCs w:val="28"/>
        </w:rPr>
        <w:t> способности понимать и создавать описательную речь. Примерами таких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загадок</w:t>
      </w:r>
      <w:r w:rsidRPr="00840509">
        <w:rPr>
          <w:color w:val="111111"/>
          <w:sz w:val="28"/>
          <w:szCs w:val="28"/>
        </w:rPr>
        <w:t> могут служить </w:t>
      </w:r>
      <w:r w:rsidRPr="00840509">
        <w:rPr>
          <w:color w:val="111111"/>
          <w:sz w:val="28"/>
          <w:szCs w:val="28"/>
          <w:u w:val="single"/>
          <w:bdr w:val="none" w:sz="0" w:space="0" w:color="auto" w:frame="1"/>
        </w:rPr>
        <w:t>следующие</w:t>
      </w:r>
      <w:r w:rsidRPr="00840509">
        <w:rPr>
          <w:color w:val="111111"/>
          <w:sz w:val="28"/>
          <w:szCs w:val="28"/>
        </w:rPr>
        <w:t>: Белая скатерть всё поле покрыла. </w:t>
      </w:r>
      <w:r w:rsidRPr="00840509">
        <w:rPr>
          <w:color w:val="111111"/>
          <w:sz w:val="28"/>
          <w:szCs w:val="28"/>
          <w:bdr w:val="none" w:sz="0" w:space="0" w:color="auto" w:frame="1"/>
        </w:rPr>
        <w:t>(Снег)</w:t>
      </w:r>
    </w:p>
    <w:p w14:paraId="335FA5FC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Высокий, тонкий, пятнистый. </w:t>
      </w:r>
      <w:r w:rsidRPr="00840509">
        <w:rPr>
          <w:color w:val="111111"/>
          <w:sz w:val="28"/>
          <w:szCs w:val="28"/>
          <w:bdr w:val="none" w:sz="0" w:space="0" w:color="auto" w:frame="1"/>
        </w:rPr>
        <w:t>(Жираф)</w:t>
      </w:r>
    </w:p>
    <w:p w14:paraId="776F73DC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Зеленый, а не трава, круглый, а не луна, с хвостиком, а не мышь. </w:t>
      </w:r>
      <w:r w:rsidRPr="00840509">
        <w:rPr>
          <w:color w:val="111111"/>
          <w:sz w:val="28"/>
          <w:szCs w:val="28"/>
          <w:bdr w:val="none" w:sz="0" w:space="0" w:color="auto" w:frame="1"/>
        </w:rPr>
        <w:t>(Арбуз.)</w:t>
      </w:r>
    </w:p>
    <w:p w14:paraId="09BCAB6C" w14:textId="2AE8E20A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5. Дети старшего дошкольного возраста после внимательного знакомства с предметом переходят к самостоятельному составлению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загадок</w:t>
      </w:r>
      <w:r w:rsidRPr="00840509">
        <w:rPr>
          <w:color w:val="111111"/>
          <w:sz w:val="28"/>
          <w:szCs w:val="28"/>
        </w:rPr>
        <w:t> по предложенному плану, а в дальнейшем и к придумыванию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загадок о нем</w:t>
      </w:r>
      <w:r w:rsidRPr="00840509">
        <w:rPr>
          <w:color w:val="111111"/>
          <w:sz w:val="28"/>
          <w:szCs w:val="28"/>
        </w:rPr>
        <w:t>.</w:t>
      </w:r>
    </w:p>
    <w:p w14:paraId="26090250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Наблюдения за детьми показывают, что отгадывание происходит у самых сообразительных дошкольников как бы само собой на уровне инсайта или путем перебора вариантов. При этом большая часть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840509">
        <w:rPr>
          <w:color w:val="111111"/>
          <w:sz w:val="28"/>
          <w:szCs w:val="28"/>
        </w:rPr>
        <w:t> группы являются пассивными наблюдателями.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40509">
        <w:rPr>
          <w:color w:val="111111"/>
          <w:sz w:val="28"/>
          <w:szCs w:val="28"/>
        </w:rPr>
        <w:t xml:space="preserve"> выступает в роли эксперта. </w:t>
      </w:r>
      <w:r w:rsidRPr="00840509">
        <w:rPr>
          <w:color w:val="111111"/>
          <w:sz w:val="28"/>
          <w:szCs w:val="28"/>
        </w:rPr>
        <w:lastRenderedPageBreak/>
        <w:t>Верный ответ одаренного ребенка на конкретную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загадку</w:t>
      </w:r>
      <w:r w:rsidRPr="00840509">
        <w:rPr>
          <w:color w:val="111111"/>
          <w:sz w:val="28"/>
          <w:szCs w:val="28"/>
        </w:rPr>
        <w:t> очень быстро запоминается другими детьми. Если педагог через некоторое время задает ту же самую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загадку</w:t>
      </w:r>
      <w:r w:rsidRPr="00840509">
        <w:rPr>
          <w:color w:val="111111"/>
          <w:sz w:val="28"/>
          <w:szCs w:val="28"/>
        </w:rPr>
        <w:t>, то большая часть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840509">
        <w:rPr>
          <w:color w:val="111111"/>
          <w:sz w:val="28"/>
          <w:szCs w:val="28"/>
        </w:rPr>
        <w:t> группы просто вспоминает ответ.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Развивая</w:t>
      </w:r>
      <w:r w:rsidRPr="00840509">
        <w:rPr>
          <w:color w:val="111111"/>
          <w:sz w:val="28"/>
          <w:szCs w:val="28"/>
        </w:rPr>
        <w:t> умственные способности ребенка, важнее научить его составлять собственные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</w:t>
      </w:r>
      <w:r w:rsidRPr="00840509">
        <w:rPr>
          <w:color w:val="111111"/>
          <w:sz w:val="28"/>
          <w:szCs w:val="28"/>
        </w:rPr>
        <w:t>, чем просто отгадывать знакомые.</w:t>
      </w:r>
    </w:p>
    <w:p w14:paraId="42AA73C1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Технология обучения составлению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загадок</w:t>
      </w:r>
      <w:r w:rsidRPr="00840509">
        <w:rPr>
          <w:color w:val="111111"/>
          <w:sz w:val="28"/>
          <w:szCs w:val="28"/>
        </w:rPr>
        <w:t> позволяет научить составлять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 дошкольников</w:t>
      </w:r>
      <w:r w:rsidRPr="00840509">
        <w:rPr>
          <w:color w:val="111111"/>
          <w:sz w:val="28"/>
          <w:szCs w:val="28"/>
        </w:rPr>
        <w:t>. В процессе составления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загадок развиваются</w:t>
      </w:r>
      <w:r w:rsidRPr="00840509">
        <w:rPr>
          <w:color w:val="111111"/>
          <w:sz w:val="28"/>
          <w:szCs w:val="28"/>
        </w:rPr>
        <w:t> все мыслительные операции ребенка, он получает радость от речевого творчества.</w:t>
      </w:r>
    </w:p>
    <w:p w14:paraId="202791E6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Технология обучения составлению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загадок</w:t>
      </w:r>
      <w:r w:rsidRPr="00840509">
        <w:rPr>
          <w:color w:val="111111"/>
          <w:sz w:val="28"/>
          <w:szCs w:val="28"/>
        </w:rPr>
        <w:t>.</w:t>
      </w:r>
    </w:p>
    <w:p w14:paraId="2914F5C7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Обучение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составлению загадок начинается с 3</w:t>
      </w:r>
      <w:r w:rsidRPr="00840509">
        <w:rPr>
          <w:color w:val="111111"/>
          <w:sz w:val="28"/>
          <w:szCs w:val="28"/>
        </w:rPr>
        <w:t>,5 лет. В практике работы с детьми дошкольного возраста используются три основных модели составления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загадок</w:t>
      </w:r>
      <w:r w:rsidRPr="00840509">
        <w:rPr>
          <w:color w:val="111111"/>
          <w:sz w:val="28"/>
          <w:szCs w:val="28"/>
        </w:rPr>
        <w:t>. Обучение должно идти следующим образом.</w:t>
      </w:r>
    </w:p>
    <w:p w14:paraId="2425A93D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40509">
        <w:rPr>
          <w:color w:val="111111"/>
          <w:sz w:val="28"/>
          <w:szCs w:val="28"/>
        </w:rPr>
        <w:t> вывешивает одну из табличек с изображением модели составления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</w:t>
      </w:r>
      <w:r w:rsidRPr="00840509">
        <w:rPr>
          <w:color w:val="111111"/>
          <w:sz w:val="28"/>
          <w:szCs w:val="28"/>
        </w:rPr>
        <w:t> и предлагает детям составить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загадку</w:t>
      </w:r>
      <w:r w:rsidRPr="00840509">
        <w:rPr>
          <w:color w:val="111111"/>
          <w:sz w:val="28"/>
          <w:szCs w:val="28"/>
        </w:rPr>
        <w:t> про какой-либо объект.</w:t>
      </w:r>
    </w:p>
    <w:p w14:paraId="53DA49BF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Модель 1</w:t>
      </w:r>
    </w:p>
    <w:p w14:paraId="784C1440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Какой? Что бывает таким?</w:t>
      </w:r>
    </w:p>
    <w:p w14:paraId="19B1E2B9" w14:textId="43346E01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1. Для составления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 выбран объект </w:t>
      </w:r>
      <w:r w:rsidRPr="00840509">
        <w:rPr>
          <w:color w:val="111111"/>
          <w:sz w:val="28"/>
          <w:szCs w:val="28"/>
          <w:bdr w:val="none" w:sz="0" w:space="0" w:color="auto" w:frame="1"/>
        </w:rPr>
        <w:t>(самовар)</w:t>
      </w:r>
      <w:r w:rsidRPr="00840509">
        <w:rPr>
          <w:color w:val="111111"/>
          <w:sz w:val="28"/>
          <w:szCs w:val="28"/>
        </w:rPr>
        <w:t>. Далее детьми даются образные характеристики по заданным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воспитателем признакам</w:t>
      </w:r>
      <w:r w:rsidRPr="00840509">
        <w:rPr>
          <w:color w:val="111111"/>
          <w:sz w:val="28"/>
          <w:szCs w:val="28"/>
        </w:rPr>
        <w:t>.</w:t>
      </w:r>
    </w:p>
    <w:p w14:paraId="58539644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- Какой самовар по цвету? - Блестящий.</w:t>
      </w:r>
    </w:p>
    <w:p w14:paraId="19B89E59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40509">
        <w:rPr>
          <w:color w:val="111111"/>
          <w:sz w:val="28"/>
          <w:szCs w:val="28"/>
        </w:rPr>
        <w:t> записывает это слово в первой строчке левой части таблицы.</w:t>
      </w:r>
    </w:p>
    <w:p w14:paraId="5A9F8888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- Какой самовар по действиям? - Шипящий </w:t>
      </w:r>
      <w:r w:rsidRPr="00840509">
        <w:rPr>
          <w:color w:val="111111"/>
          <w:sz w:val="28"/>
          <w:szCs w:val="28"/>
          <w:bdr w:val="none" w:sz="0" w:space="0" w:color="auto" w:frame="1"/>
        </w:rPr>
        <w:t>(заполняется вторая строчка левой части таблицы)</w:t>
      </w:r>
      <w:r w:rsidRPr="00840509">
        <w:rPr>
          <w:color w:val="111111"/>
          <w:sz w:val="28"/>
          <w:szCs w:val="28"/>
        </w:rPr>
        <w:t>.</w:t>
      </w:r>
    </w:p>
    <w:p w14:paraId="3545BF32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- Какой он по форме? - круглый </w:t>
      </w:r>
      <w:r w:rsidRPr="00840509">
        <w:rPr>
          <w:color w:val="111111"/>
          <w:sz w:val="28"/>
          <w:szCs w:val="28"/>
          <w:bdr w:val="none" w:sz="0" w:space="0" w:color="auto" w:frame="1"/>
        </w:rPr>
        <w:t>(заполняется третья строчка левой части таблицы)</w:t>
      </w:r>
      <w:r w:rsidRPr="00840509">
        <w:rPr>
          <w:color w:val="111111"/>
          <w:sz w:val="28"/>
          <w:szCs w:val="28"/>
        </w:rPr>
        <w:t>.</w:t>
      </w:r>
    </w:p>
    <w:p w14:paraId="4FC4A952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 просит детей дать сравнения по перечисленным</w:t>
      </w:r>
      <w:r w:rsidRPr="00840509">
        <w:rPr>
          <w:color w:val="111111"/>
          <w:sz w:val="28"/>
          <w:szCs w:val="28"/>
        </w:rPr>
        <w:t> значениям признаков и заполнить правые строчки </w:t>
      </w:r>
      <w:r w:rsidRPr="00840509">
        <w:rPr>
          <w:color w:val="111111"/>
          <w:sz w:val="28"/>
          <w:szCs w:val="28"/>
          <w:u w:val="single"/>
          <w:bdr w:val="none" w:sz="0" w:space="0" w:color="auto" w:frame="1"/>
        </w:rPr>
        <w:t>таблицы</w:t>
      </w:r>
      <w:r w:rsidRPr="00840509">
        <w:rPr>
          <w:color w:val="111111"/>
          <w:sz w:val="28"/>
          <w:szCs w:val="28"/>
        </w:rPr>
        <w:t>:</w:t>
      </w:r>
    </w:p>
    <w:p w14:paraId="46A0858E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Какой? Что бывает таким?</w:t>
      </w:r>
    </w:p>
    <w:p w14:paraId="17307F77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Блестящий Монета</w:t>
      </w:r>
    </w:p>
    <w:p w14:paraId="3A96BAC4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Шипящий Вулкан</w:t>
      </w:r>
    </w:p>
    <w:p w14:paraId="4387D66E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Круглый Арбуз</w:t>
      </w:r>
    </w:p>
    <w:p w14:paraId="4D3A2303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Далее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840509">
        <w:rPr>
          <w:color w:val="111111"/>
          <w:sz w:val="28"/>
          <w:szCs w:val="28"/>
        </w:rPr>
        <w:t> просят дать образные характеристики объектам, выбранным для сравнения </w:t>
      </w:r>
      <w:r w:rsidRPr="00840509">
        <w:rPr>
          <w:color w:val="111111"/>
          <w:sz w:val="28"/>
          <w:szCs w:val="28"/>
          <w:bdr w:val="none" w:sz="0" w:space="0" w:color="auto" w:frame="1"/>
        </w:rPr>
        <w:t>(правая часть таблицы)</w:t>
      </w:r>
      <w:r w:rsidRPr="00840509">
        <w:rPr>
          <w:color w:val="111111"/>
          <w:sz w:val="28"/>
          <w:szCs w:val="28"/>
        </w:rPr>
        <w:t>.</w:t>
      </w:r>
    </w:p>
    <w:p w14:paraId="4A5DF6E4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  <w:u w:val="single"/>
          <w:bdr w:val="none" w:sz="0" w:space="0" w:color="auto" w:frame="1"/>
        </w:rPr>
        <w:t>ПР</w:t>
      </w:r>
      <w:r w:rsidRPr="00840509">
        <w:rPr>
          <w:color w:val="111111"/>
          <w:sz w:val="28"/>
          <w:szCs w:val="28"/>
        </w:rPr>
        <w:t>: блестящий - монета, но не простая, а начищенная монета.</w:t>
      </w:r>
    </w:p>
    <w:p w14:paraId="11D569A3" w14:textId="4D6CE412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2</w:t>
      </w:r>
    </w:p>
    <w:p w14:paraId="43425FC4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Какой? Что бывает таким?</w:t>
      </w:r>
    </w:p>
    <w:p w14:paraId="6460BBF7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Блестящий Начищенная монета</w:t>
      </w:r>
    </w:p>
    <w:p w14:paraId="6E17E3CB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Шипящий Проснувшийся вулкан</w:t>
      </w:r>
    </w:p>
    <w:p w14:paraId="258AE69F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Круглый Спелый арбуз</w:t>
      </w:r>
    </w:p>
    <w:p w14:paraId="5CBE2F9C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Далее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40509">
        <w:rPr>
          <w:color w:val="111111"/>
          <w:sz w:val="28"/>
          <w:szCs w:val="28"/>
        </w:rPr>
        <w:t> предлагает прочитать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загадку</w:t>
      </w:r>
      <w:r w:rsidRPr="00840509">
        <w:rPr>
          <w:color w:val="111111"/>
          <w:sz w:val="28"/>
          <w:szCs w:val="28"/>
        </w:rPr>
        <w:t>, вставляя между строчками правого и левого столбцов связки "Как" или "Но не".</w:t>
      </w:r>
    </w:p>
    <w:p w14:paraId="07356950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Итоговая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загадка про самовар</w:t>
      </w:r>
      <w:r w:rsidRPr="00840509">
        <w:rPr>
          <w:color w:val="111111"/>
          <w:sz w:val="28"/>
          <w:szCs w:val="28"/>
        </w:rPr>
        <w:t>: "Блестящий, как начищенная монета; шипящий, как проснувшийся вулкан; круглый, но не спелый арбуз".</w:t>
      </w:r>
    </w:p>
    <w:p w14:paraId="2715DC49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Рекомендации</w:t>
      </w:r>
      <w:r w:rsidRPr="00840509">
        <w:rPr>
          <w:color w:val="111111"/>
          <w:sz w:val="28"/>
          <w:szCs w:val="28"/>
        </w:rPr>
        <w:t>: целесообразно значение признака в левой части таблицы обозначать словом с четко выделенной первой буквой, а в правой части допустима зарисовка объекта. После освоения модели "Какой - что бывает таким же" на активном уровне необходимо познакомить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840509">
        <w:rPr>
          <w:color w:val="111111"/>
          <w:sz w:val="28"/>
          <w:szCs w:val="28"/>
        </w:rPr>
        <w:t> с особенностями сравнений.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</w:t>
      </w:r>
      <w:r w:rsidRPr="00840509">
        <w:rPr>
          <w:color w:val="111111"/>
          <w:sz w:val="28"/>
          <w:szCs w:val="28"/>
        </w:rPr>
        <w:t> можно составить на основе "занижения" свойств объектов </w:t>
      </w:r>
      <w:r w:rsidRPr="00840509">
        <w:rPr>
          <w:color w:val="111111"/>
          <w:sz w:val="28"/>
          <w:szCs w:val="28"/>
          <w:bdr w:val="none" w:sz="0" w:space="0" w:color="auto" w:frame="1"/>
        </w:rPr>
        <w:t>(самовар тусклый, как нечищеные ботинки)</w:t>
      </w:r>
      <w:r w:rsidRPr="00840509">
        <w:rPr>
          <w:color w:val="111111"/>
          <w:sz w:val="28"/>
          <w:szCs w:val="28"/>
        </w:rPr>
        <w:t> или их "завышения" </w:t>
      </w:r>
      <w:r w:rsidRPr="00840509">
        <w:rPr>
          <w:color w:val="111111"/>
          <w:sz w:val="28"/>
          <w:szCs w:val="28"/>
          <w:bdr w:val="none" w:sz="0" w:space="0" w:color="auto" w:frame="1"/>
        </w:rPr>
        <w:t>(самовар блестящий, как начищенная монета)</w:t>
      </w:r>
      <w:r w:rsidRPr="00840509">
        <w:rPr>
          <w:color w:val="111111"/>
          <w:sz w:val="28"/>
          <w:szCs w:val="28"/>
        </w:rPr>
        <w:t>.</w:t>
      </w:r>
    </w:p>
    <w:p w14:paraId="0CB0952B" w14:textId="657659DB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3. Из выше представленных таблиц может получиться такая </w:t>
      </w:r>
      <w:r w:rsidRPr="00840509">
        <w:rPr>
          <w:color w:val="111111"/>
          <w:sz w:val="28"/>
          <w:szCs w:val="28"/>
          <w:u w:val="single"/>
          <w:bdr w:val="none" w:sz="0" w:space="0" w:color="auto" w:frame="1"/>
        </w:rPr>
        <w:t>схема</w:t>
      </w:r>
      <w:r w:rsidRPr="00840509">
        <w:rPr>
          <w:color w:val="111111"/>
          <w:sz w:val="28"/>
          <w:szCs w:val="28"/>
        </w:rPr>
        <w:t>:</w:t>
      </w:r>
    </w:p>
    <w:p w14:paraId="6D575262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Блестящий, как начищенная монета</w:t>
      </w:r>
    </w:p>
    <w:p w14:paraId="4A00698B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Горячий, как включенный утюг</w:t>
      </w:r>
    </w:p>
    <w:p w14:paraId="0CDDE1BA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Шипящий, как ядовитая змея</w:t>
      </w:r>
    </w:p>
    <w:p w14:paraId="37294316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Важный, как неторопливый индюк</w:t>
      </w:r>
    </w:p>
    <w:p w14:paraId="44FF6468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Круглый, но не спелый арбуз</w:t>
      </w:r>
    </w:p>
    <w:p w14:paraId="14BBB337" w14:textId="0862262A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4. Модель 2</w:t>
      </w:r>
    </w:p>
    <w:p w14:paraId="7FD6F8C1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Что делает? Что </w:t>
      </w:r>
      <w:r w:rsidRPr="00840509">
        <w:rPr>
          <w:color w:val="111111"/>
          <w:sz w:val="28"/>
          <w:szCs w:val="28"/>
          <w:bdr w:val="none" w:sz="0" w:space="0" w:color="auto" w:frame="1"/>
        </w:rPr>
        <w:t>(кто)</w:t>
      </w:r>
      <w:r w:rsidRPr="00840509">
        <w:rPr>
          <w:color w:val="111111"/>
          <w:sz w:val="28"/>
          <w:szCs w:val="28"/>
        </w:rPr>
        <w:t> делает так же?</w:t>
      </w:r>
    </w:p>
    <w:p w14:paraId="7511F1A8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Протокол составления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</w:t>
      </w:r>
      <w:r w:rsidRPr="00840509">
        <w:rPr>
          <w:color w:val="111111"/>
          <w:sz w:val="28"/>
          <w:szCs w:val="28"/>
        </w:rPr>
        <w:t> про ежика с детьми 5 лет.</w:t>
      </w:r>
    </w:p>
    <w:p w14:paraId="4C70A973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- Что делает ежик?</w:t>
      </w:r>
    </w:p>
    <w:p w14:paraId="19217E84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- Пыхтит, собирает, семенит.</w:t>
      </w:r>
    </w:p>
    <w:p w14:paraId="34FF4A59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- Пыхтит как кто или что?</w:t>
      </w:r>
    </w:p>
    <w:p w14:paraId="40D3FB3E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- Пыхтит как новенький паровозик </w:t>
      </w:r>
      <w:r w:rsidRPr="00840509">
        <w:rPr>
          <w:color w:val="111111"/>
          <w:sz w:val="28"/>
          <w:szCs w:val="28"/>
          <w:bdr w:val="none" w:sz="0" w:space="0" w:color="auto" w:frame="1"/>
        </w:rPr>
        <w:t>(сравнение на "завышение")</w:t>
      </w:r>
      <w:r w:rsidRPr="00840509">
        <w:rPr>
          <w:color w:val="111111"/>
          <w:sz w:val="28"/>
          <w:szCs w:val="28"/>
        </w:rPr>
        <w:t>.</w:t>
      </w:r>
    </w:p>
    <w:p w14:paraId="1F5A5B3B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- Пыхтит как старый чайник </w:t>
      </w:r>
      <w:r w:rsidRPr="00840509">
        <w:rPr>
          <w:color w:val="111111"/>
          <w:sz w:val="28"/>
          <w:szCs w:val="28"/>
          <w:bdr w:val="none" w:sz="0" w:space="0" w:color="auto" w:frame="1"/>
        </w:rPr>
        <w:t>(сравнение на "занижение")</w:t>
      </w:r>
      <w:r w:rsidRPr="00840509">
        <w:rPr>
          <w:color w:val="111111"/>
          <w:sz w:val="28"/>
          <w:szCs w:val="28"/>
        </w:rPr>
        <w:t>.</w:t>
      </w:r>
    </w:p>
    <w:p w14:paraId="686ABAE0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- Собирает как хорошая хозяйка </w:t>
      </w:r>
      <w:r w:rsidRPr="00840509">
        <w:rPr>
          <w:color w:val="111111"/>
          <w:sz w:val="28"/>
          <w:szCs w:val="28"/>
          <w:bdr w:val="none" w:sz="0" w:space="0" w:color="auto" w:frame="1"/>
        </w:rPr>
        <w:t>(сравнение на "завышение")</w:t>
      </w:r>
      <w:r w:rsidRPr="00840509">
        <w:rPr>
          <w:color w:val="111111"/>
          <w:sz w:val="28"/>
          <w:szCs w:val="28"/>
        </w:rPr>
        <w:t>.</w:t>
      </w:r>
    </w:p>
    <w:p w14:paraId="61901869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- Собирает как жадина </w:t>
      </w:r>
      <w:r w:rsidRPr="00840509">
        <w:rPr>
          <w:color w:val="111111"/>
          <w:sz w:val="28"/>
          <w:szCs w:val="28"/>
          <w:bdr w:val="none" w:sz="0" w:space="0" w:color="auto" w:frame="1"/>
        </w:rPr>
        <w:t>(сравнение на "занижение")</w:t>
      </w:r>
      <w:r w:rsidRPr="00840509">
        <w:rPr>
          <w:color w:val="111111"/>
          <w:sz w:val="28"/>
          <w:szCs w:val="28"/>
        </w:rPr>
        <w:t>.</w:t>
      </w:r>
    </w:p>
    <w:p w14:paraId="700569B4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- Семенит, как ребенок, который учится ходить </w:t>
      </w:r>
      <w:r w:rsidRPr="00840509">
        <w:rPr>
          <w:color w:val="111111"/>
          <w:sz w:val="28"/>
          <w:szCs w:val="28"/>
          <w:bdr w:val="none" w:sz="0" w:space="0" w:color="auto" w:frame="1"/>
        </w:rPr>
        <w:t>(сравнение на "завышение")</w:t>
      </w:r>
      <w:r w:rsidRPr="00840509">
        <w:rPr>
          <w:color w:val="111111"/>
          <w:sz w:val="28"/>
          <w:szCs w:val="28"/>
        </w:rPr>
        <w:t>.</w:t>
      </w:r>
    </w:p>
    <w:p w14:paraId="1AB51E5F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- Семенит как старый дедушка </w:t>
      </w:r>
      <w:r w:rsidRPr="00840509">
        <w:rPr>
          <w:color w:val="111111"/>
          <w:sz w:val="28"/>
          <w:szCs w:val="28"/>
          <w:bdr w:val="none" w:sz="0" w:space="0" w:color="auto" w:frame="1"/>
        </w:rPr>
        <w:t>(сравнение на "занижение")</w:t>
      </w:r>
      <w:r w:rsidRPr="00840509">
        <w:rPr>
          <w:color w:val="111111"/>
          <w:sz w:val="28"/>
          <w:szCs w:val="28"/>
        </w:rPr>
        <w:t>.</w:t>
      </w:r>
    </w:p>
    <w:p w14:paraId="315ADF48" w14:textId="385ED98C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5.</w:t>
      </w:r>
    </w:p>
    <w:p w14:paraId="06348C8D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Что делает? Что </w:t>
      </w:r>
      <w:r w:rsidRPr="00840509">
        <w:rPr>
          <w:color w:val="111111"/>
          <w:sz w:val="28"/>
          <w:szCs w:val="28"/>
          <w:bdr w:val="none" w:sz="0" w:space="0" w:color="auto" w:frame="1"/>
        </w:rPr>
        <w:t>(кто)</w:t>
      </w:r>
      <w:r w:rsidRPr="00840509">
        <w:rPr>
          <w:color w:val="111111"/>
          <w:sz w:val="28"/>
          <w:szCs w:val="28"/>
        </w:rPr>
        <w:t> делает таким?</w:t>
      </w:r>
    </w:p>
    <w:p w14:paraId="2900A3F6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Пыхтит Новенький паровозик</w:t>
      </w:r>
    </w:p>
    <w:p w14:paraId="189EEAB0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Собирает Хорошая хозяйка</w:t>
      </w:r>
    </w:p>
    <w:p w14:paraId="239E1F02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Семенит Ребенок, который учится ходить</w:t>
      </w:r>
    </w:p>
    <w:p w14:paraId="041844A1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Далее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40509">
        <w:rPr>
          <w:color w:val="111111"/>
          <w:sz w:val="28"/>
          <w:szCs w:val="28"/>
        </w:rPr>
        <w:t> предлагает составить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загадку в целом</w:t>
      </w:r>
      <w:r w:rsidRPr="00840509">
        <w:rPr>
          <w:color w:val="111111"/>
          <w:sz w:val="28"/>
          <w:szCs w:val="28"/>
        </w:rPr>
        <w:t>, используя связки "Как", "Но не".</w:t>
      </w:r>
    </w:p>
    <w:p w14:paraId="320D911B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  <w:u w:val="single"/>
          <w:bdr w:val="none" w:sz="0" w:space="0" w:color="auto" w:frame="1"/>
        </w:rPr>
        <w:t>ПР</w:t>
      </w:r>
      <w:r w:rsidRPr="00840509">
        <w:rPr>
          <w:color w:val="111111"/>
          <w:sz w:val="28"/>
          <w:szCs w:val="28"/>
        </w:rPr>
        <w:t>: Составление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</w:t>
      </w:r>
      <w:r w:rsidRPr="00840509">
        <w:rPr>
          <w:color w:val="111111"/>
          <w:sz w:val="28"/>
          <w:szCs w:val="28"/>
        </w:rPr>
        <w:t> про ежика с приемом "завышение": "Пыхтит, как новенький паровозик; собирает, как хорошая хозяйка; семенит, но не ребенок, который учится ходить".</w:t>
      </w:r>
    </w:p>
    <w:p w14:paraId="4D8490A0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  <w:u w:val="single"/>
          <w:bdr w:val="none" w:sz="0" w:space="0" w:color="auto" w:frame="1"/>
        </w:rPr>
        <w:t>ПР</w:t>
      </w:r>
      <w:r w:rsidRPr="00840509">
        <w:rPr>
          <w:color w:val="111111"/>
          <w:sz w:val="28"/>
          <w:szCs w:val="28"/>
        </w:rPr>
        <w:t>: Составление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</w:t>
      </w:r>
      <w:r w:rsidRPr="00840509">
        <w:rPr>
          <w:color w:val="111111"/>
          <w:sz w:val="28"/>
          <w:szCs w:val="28"/>
        </w:rPr>
        <w:t> про ежика с приемом "занижение": "Пыхтит, но не сломанный чайник; собирает, но не жадина; семенит, как старый гном".</w:t>
      </w:r>
    </w:p>
    <w:p w14:paraId="71AD1F77" w14:textId="29CCA3DB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6. Модель 3</w:t>
      </w:r>
    </w:p>
    <w:p w14:paraId="199D142A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Особенностью освоения этой модели является то, что ребенок, сравнивая один объект с каким-либо другим объектом, находит между ними общее и различное.</w:t>
      </w:r>
    </w:p>
    <w:p w14:paraId="3A1B5385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На что похоже? Чем отличается?</w:t>
      </w:r>
    </w:p>
    <w:p w14:paraId="455FDB00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Протокол составления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 про гриб</w:t>
      </w:r>
      <w:r w:rsidRPr="00840509">
        <w:rPr>
          <w:color w:val="111111"/>
          <w:sz w:val="28"/>
          <w:szCs w:val="28"/>
        </w:rPr>
        <w:t>:</w:t>
      </w:r>
    </w:p>
    <w:p w14:paraId="096165FF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- На что похож гриб? - На мужичка.</w:t>
      </w:r>
    </w:p>
    <w:p w14:paraId="789296B0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lastRenderedPageBreak/>
        <w:t>- А чем отличается от мужичка? - У гриба нет бороды.</w:t>
      </w:r>
    </w:p>
    <w:p w14:paraId="2AABE0D7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- Еще на что похож? - На дом, но без окон.</w:t>
      </w:r>
    </w:p>
    <w:p w14:paraId="1EDD582C" w14:textId="77777777" w:rsidR="00840509" w:rsidRPr="00840509" w:rsidRDefault="00840509" w:rsidP="008405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- А еще? - На зонтик, но у зонтика тоненькая ручка.</w:t>
      </w:r>
    </w:p>
    <w:p w14:paraId="2C8C4F13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Текст получившейся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загадки</w:t>
      </w:r>
      <w:r w:rsidRPr="00840509">
        <w:rPr>
          <w:color w:val="111111"/>
          <w:sz w:val="28"/>
          <w:szCs w:val="28"/>
        </w:rPr>
        <w:t>: "Похож на мужичка, но без бороды; похож на дом, но без окон; как зонтик, но на толстой ножке".</w:t>
      </w:r>
    </w:p>
    <w:p w14:paraId="1DC2637F" w14:textId="1AC82C00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7. 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связной речи</w:t>
      </w:r>
      <w:r w:rsidRPr="00840509">
        <w:rPr>
          <w:color w:val="111111"/>
          <w:sz w:val="28"/>
          <w:szCs w:val="28"/>
        </w:rPr>
        <w:t> на занятиях с использованием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загадок</w:t>
      </w:r>
      <w:r w:rsidRPr="00840509">
        <w:rPr>
          <w:color w:val="111111"/>
          <w:sz w:val="28"/>
          <w:szCs w:val="28"/>
        </w:rPr>
        <w:t> должно занимать одно из центральных мест. Яркие образы эмоционально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воспринимаются детьми</w:t>
      </w:r>
      <w:r w:rsidRPr="00840509">
        <w:rPr>
          <w:color w:val="111111"/>
          <w:sz w:val="28"/>
          <w:szCs w:val="28"/>
        </w:rPr>
        <w:t>, будят их фантазию, воображение,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развивают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40509">
        <w:rPr>
          <w:color w:val="111111"/>
          <w:sz w:val="28"/>
          <w:szCs w:val="28"/>
        </w:rPr>
        <w:t>наблюдательность и интерес ко всему окружающему, являются неисчерпаемым источником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детской речи</w:t>
      </w:r>
      <w:r w:rsidRPr="00840509">
        <w:rPr>
          <w:color w:val="111111"/>
          <w:sz w:val="28"/>
          <w:szCs w:val="28"/>
        </w:rPr>
        <w:t>.</w:t>
      </w:r>
    </w:p>
    <w:p w14:paraId="456FBF93" w14:textId="77777777" w:rsidR="00840509" w:rsidRPr="00840509" w:rsidRDefault="00840509" w:rsidP="0084050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40509">
        <w:rPr>
          <w:color w:val="111111"/>
          <w:sz w:val="28"/>
          <w:szCs w:val="28"/>
        </w:rPr>
        <w:t>Систематическое обращение к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загадке</w:t>
      </w:r>
      <w:r w:rsidRPr="00840509">
        <w:rPr>
          <w:color w:val="111111"/>
          <w:sz w:val="28"/>
          <w:szCs w:val="28"/>
        </w:rPr>
        <w:t> приближает ребенка к пониманию народной и литературной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речи</w:t>
      </w:r>
      <w:r w:rsidRPr="00840509">
        <w:rPr>
          <w:color w:val="111111"/>
          <w:sz w:val="28"/>
          <w:szCs w:val="28"/>
        </w:rPr>
        <w:t>, обеспечивает более быстрое мыслительное, речевое и художественное </w:t>
      </w:r>
      <w:r w:rsidRPr="0084050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ребенка</w:t>
      </w:r>
    </w:p>
    <w:p w14:paraId="0C4CAFC7" w14:textId="77777777" w:rsidR="00840509" w:rsidRDefault="00840509" w:rsidP="0084050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Таким образом, занимательная форма загадки позволяет легко и непринужденно обучать детей рассуждению и доказательству, самостоятельному анализу текста загадки, поиску путей решения логической задачи. Освоение образного языка загадки, осознание переносного значения слов и словосочетаний возможно при определенном уровне развития абстрактного и образного мышления</w:t>
      </w:r>
      <w:r>
        <w:rPr>
          <w:rFonts w:ascii="Calibri" w:eastAsia="Calibri" w:hAnsi="Calibri" w:cs="Calibri"/>
        </w:rPr>
        <w:t>.</w:t>
      </w:r>
    </w:p>
    <w:p w14:paraId="0BA32943" w14:textId="77777777" w:rsidR="00DE0071" w:rsidRPr="00840509" w:rsidRDefault="00DE0071" w:rsidP="008405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E0071" w:rsidRPr="0084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86"/>
    <w:rsid w:val="00293486"/>
    <w:rsid w:val="00546CF0"/>
    <w:rsid w:val="00720486"/>
    <w:rsid w:val="00840509"/>
    <w:rsid w:val="00DE0071"/>
    <w:rsid w:val="00F5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DCEE"/>
  <w15:chartTrackingRefBased/>
  <w15:docId w15:val="{BD8660F8-FBAF-48B9-8238-827EF2D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48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4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348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9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3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2019-12-08T04:47:00Z</dcterms:created>
  <dcterms:modified xsi:type="dcterms:W3CDTF">2019-12-08T06:10:00Z</dcterms:modified>
</cp:coreProperties>
</file>