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93" w:rsidRPr="00EE6F37" w:rsidRDefault="00DF6EDB" w:rsidP="00DF6EDB">
      <w:pPr>
        <w:spacing w:after="0" w:line="240" w:lineRule="auto"/>
        <w:ind w:firstLine="709"/>
        <w:contextualSpacing/>
        <w:jc w:val="center"/>
        <w:rPr>
          <w:rStyle w:val="a3"/>
          <w:rFonts w:ascii="Times New Roman" w:hAnsi="Times New Roman" w:cs="Times New Roman"/>
          <w:b w:val="0"/>
          <w:color w:val="000000" w:themeColor="text1"/>
          <w:sz w:val="25"/>
          <w:szCs w:val="25"/>
          <w:bdr w:val="none" w:sz="0" w:space="0" w:color="auto" w:frame="1"/>
          <w:shd w:val="clear" w:color="auto" w:fill="FFFFFF"/>
        </w:rPr>
      </w:pPr>
      <w:r w:rsidRPr="00EE6F37">
        <w:rPr>
          <w:rStyle w:val="a3"/>
          <w:rFonts w:ascii="Times New Roman" w:hAnsi="Times New Roman" w:cs="Times New Roman"/>
          <w:b w:val="0"/>
          <w:color w:val="000000" w:themeColor="text1"/>
          <w:sz w:val="25"/>
          <w:szCs w:val="25"/>
          <w:bdr w:val="none" w:sz="0" w:space="0" w:color="auto" w:frame="1"/>
          <w:shd w:val="clear" w:color="auto" w:fill="FFFFFF"/>
        </w:rPr>
        <w:t>Муниципальное бюджетное общеобразовательное учреждение</w:t>
      </w:r>
    </w:p>
    <w:p w:rsidR="000C70BA" w:rsidRPr="00EE6F37" w:rsidRDefault="00DF6EDB" w:rsidP="00DF6EDB">
      <w:pPr>
        <w:spacing w:after="0" w:line="240" w:lineRule="auto"/>
        <w:ind w:firstLine="709"/>
        <w:contextualSpacing/>
        <w:jc w:val="center"/>
        <w:rPr>
          <w:rFonts w:ascii="Times New Roman" w:eastAsia="Times New Roman" w:hAnsi="Times New Roman" w:cs="Times New Roman"/>
          <w:b/>
          <w:i/>
          <w:iCs/>
          <w:color w:val="000000" w:themeColor="text1"/>
          <w:sz w:val="28"/>
          <w:szCs w:val="28"/>
          <w:shd w:val="clear" w:color="auto" w:fill="FFFFFF"/>
          <w:lang w:eastAsia="ru-RU"/>
        </w:rPr>
      </w:pPr>
      <w:r w:rsidRPr="00EE6F37">
        <w:rPr>
          <w:rStyle w:val="a3"/>
          <w:rFonts w:ascii="Times New Roman" w:hAnsi="Times New Roman" w:cs="Times New Roman"/>
          <w:b w:val="0"/>
          <w:color w:val="000000" w:themeColor="text1"/>
          <w:sz w:val="25"/>
          <w:szCs w:val="25"/>
          <w:bdr w:val="none" w:sz="0" w:space="0" w:color="auto" w:frame="1"/>
          <w:shd w:val="clear" w:color="auto" w:fill="FFFFFF"/>
        </w:rPr>
        <w:t xml:space="preserve"> «Избердеевская начальная школа – детский сад»</w:t>
      </w: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bookmarkStart w:id="0" w:name="_GoBack"/>
      <w:bookmarkEnd w:id="0"/>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DF6EDB" w:rsidRPr="00EE6F37" w:rsidRDefault="00DF6EDB" w:rsidP="00DF6EDB">
      <w:pPr>
        <w:spacing w:after="0" w:line="240" w:lineRule="auto"/>
        <w:ind w:firstLine="709"/>
        <w:contextualSpacing/>
        <w:jc w:val="center"/>
        <w:rPr>
          <w:rFonts w:ascii="Times New Roman" w:eastAsia="Times New Roman" w:hAnsi="Times New Roman" w:cs="Times New Roman"/>
          <w:iCs/>
          <w:color w:val="000000" w:themeColor="text1"/>
          <w:sz w:val="56"/>
          <w:szCs w:val="28"/>
          <w:shd w:val="clear" w:color="auto" w:fill="FFFFFF"/>
          <w:lang w:eastAsia="ru-RU"/>
        </w:rPr>
      </w:pPr>
      <w:r w:rsidRPr="00EE6F37">
        <w:rPr>
          <w:rFonts w:ascii="Times New Roman" w:eastAsia="Times New Roman" w:hAnsi="Times New Roman" w:cs="Times New Roman"/>
          <w:iCs/>
          <w:color w:val="000000" w:themeColor="text1"/>
          <w:sz w:val="56"/>
          <w:szCs w:val="28"/>
          <w:shd w:val="clear" w:color="auto" w:fill="FFFFFF"/>
          <w:lang w:eastAsia="ru-RU"/>
        </w:rPr>
        <w:t xml:space="preserve">Доклад </w:t>
      </w:r>
    </w:p>
    <w:p w:rsidR="00704593" w:rsidRPr="00EE6F37" w:rsidRDefault="00704593" w:rsidP="00704593">
      <w:pPr>
        <w:spacing w:after="0" w:line="240" w:lineRule="auto"/>
        <w:ind w:firstLine="709"/>
        <w:contextualSpacing/>
        <w:jc w:val="center"/>
        <w:rPr>
          <w:rFonts w:ascii="Times New Roman" w:eastAsia="Times New Roman" w:hAnsi="Times New Roman" w:cs="Times New Roman"/>
          <w:i/>
          <w:iCs/>
          <w:color w:val="000000" w:themeColor="text1"/>
          <w:sz w:val="28"/>
          <w:szCs w:val="28"/>
          <w:shd w:val="clear" w:color="auto" w:fill="FFFFFF"/>
          <w:lang w:eastAsia="ru-RU"/>
        </w:rPr>
      </w:pPr>
      <w:r w:rsidRPr="00EE6F37">
        <w:rPr>
          <w:rFonts w:ascii="Times New Roman" w:eastAsia="Times New Roman" w:hAnsi="Times New Roman" w:cs="Times New Roman"/>
          <w:iCs/>
          <w:color w:val="000000" w:themeColor="text1"/>
          <w:sz w:val="32"/>
          <w:szCs w:val="28"/>
          <w:shd w:val="clear" w:color="auto" w:fill="FFFFFF"/>
          <w:lang w:eastAsia="ru-RU"/>
        </w:rPr>
        <w:t>на тему: «</w:t>
      </w:r>
      <w:r w:rsidRPr="00EE6F37">
        <w:rPr>
          <w:rFonts w:ascii="Times New Roman" w:hAnsi="Times New Roman"/>
          <w:color w:val="000000" w:themeColor="text1"/>
          <w:sz w:val="28"/>
          <w:szCs w:val="28"/>
        </w:rPr>
        <w:t>Актуальные направления коррекционно-педагогической работы по подготовке к школе детей с ограниченными возможностями здоровья»</w:t>
      </w:r>
    </w:p>
    <w:p w:rsidR="00DF6EDB" w:rsidRPr="00EE6F37" w:rsidRDefault="00DF6EDB" w:rsidP="00DF6EDB">
      <w:pPr>
        <w:spacing w:after="0" w:line="240" w:lineRule="auto"/>
        <w:ind w:firstLine="709"/>
        <w:contextualSpacing/>
        <w:jc w:val="center"/>
        <w:rPr>
          <w:rFonts w:ascii="Times New Roman" w:eastAsia="Times New Roman" w:hAnsi="Times New Roman" w:cs="Times New Roman"/>
          <w:iCs/>
          <w:color w:val="000000" w:themeColor="text1"/>
          <w:sz w:val="32"/>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704593" w:rsidRPr="00EE6F37" w:rsidRDefault="00704593"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704593" w:rsidRPr="00EE6F37" w:rsidRDefault="00704593"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704593" w:rsidRPr="00EE6F37" w:rsidRDefault="00704593"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704593" w:rsidRPr="00EE6F37" w:rsidRDefault="00704593"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704593" w:rsidRPr="00EE6F37" w:rsidRDefault="00704593"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704593" w:rsidRPr="00EE6F37" w:rsidRDefault="00704593"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704593" w:rsidRPr="00EE6F37" w:rsidRDefault="00704593" w:rsidP="0097231D">
      <w:pPr>
        <w:spacing w:after="0" w:line="240" w:lineRule="auto"/>
        <w:ind w:firstLine="709"/>
        <w:contextualSpacing/>
        <w:jc w:val="right"/>
        <w:rPr>
          <w:rFonts w:ascii="Times New Roman" w:eastAsia="Times New Roman" w:hAnsi="Times New Roman" w:cs="Times New Roman"/>
          <w:iCs/>
          <w:color w:val="000000" w:themeColor="text1"/>
          <w:sz w:val="28"/>
          <w:szCs w:val="28"/>
          <w:shd w:val="clear" w:color="auto" w:fill="FFFFFF"/>
          <w:lang w:eastAsia="ru-RU"/>
        </w:rPr>
      </w:pPr>
      <w:r w:rsidRPr="00EE6F37">
        <w:rPr>
          <w:rFonts w:ascii="Times New Roman" w:eastAsia="Times New Roman" w:hAnsi="Times New Roman" w:cs="Times New Roman"/>
          <w:iCs/>
          <w:color w:val="000000" w:themeColor="text1"/>
          <w:sz w:val="28"/>
          <w:szCs w:val="28"/>
          <w:shd w:val="clear" w:color="auto" w:fill="FFFFFF"/>
          <w:lang w:eastAsia="ru-RU"/>
        </w:rPr>
        <w:t>Подготовила:</w:t>
      </w:r>
    </w:p>
    <w:p w:rsidR="00704593" w:rsidRPr="00EE6F37" w:rsidRDefault="00704593" w:rsidP="0097231D">
      <w:pPr>
        <w:spacing w:after="0" w:line="240" w:lineRule="auto"/>
        <w:ind w:firstLine="709"/>
        <w:contextualSpacing/>
        <w:jc w:val="right"/>
        <w:rPr>
          <w:rFonts w:ascii="Times New Roman" w:eastAsia="Times New Roman" w:hAnsi="Times New Roman" w:cs="Times New Roman"/>
          <w:iCs/>
          <w:color w:val="000000" w:themeColor="text1"/>
          <w:sz w:val="28"/>
          <w:szCs w:val="28"/>
          <w:shd w:val="clear" w:color="auto" w:fill="FFFFFF"/>
          <w:lang w:eastAsia="ru-RU"/>
        </w:rPr>
      </w:pPr>
      <w:r w:rsidRPr="00EE6F37">
        <w:rPr>
          <w:rFonts w:ascii="Times New Roman" w:eastAsia="Times New Roman" w:hAnsi="Times New Roman" w:cs="Times New Roman"/>
          <w:iCs/>
          <w:color w:val="000000" w:themeColor="text1"/>
          <w:sz w:val="28"/>
          <w:szCs w:val="28"/>
          <w:shd w:val="clear" w:color="auto" w:fill="FFFFFF"/>
          <w:lang w:eastAsia="ru-RU"/>
        </w:rPr>
        <w:t xml:space="preserve">Педагог-психолог </w:t>
      </w:r>
    </w:p>
    <w:p w:rsidR="00704593" w:rsidRPr="00EE6F37" w:rsidRDefault="00704593" w:rsidP="0097231D">
      <w:pPr>
        <w:spacing w:after="0" w:line="240" w:lineRule="auto"/>
        <w:ind w:firstLine="709"/>
        <w:contextualSpacing/>
        <w:jc w:val="right"/>
        <w:rPr>
          <w:rFonts w:ascii="Times New Roman" w:eastAsia="Times New Roman" w:hAnsi="Times New Roman" w:cs="Times New Roman"/>
          <w:iCs/>
          <w:color w:val="000000" w:themeColor="text1"/>
          <w:sz w:val="28"/>
          <w:szCs w:val="28"/>
          <w:shd w:val="clear" w:color="auto" w:fill="FFFFFF"/>
          <w:lang w:eastAsia="ru-RU"/>
        </w:rPr>
      </w:pPr>
      <w:r w:rsidRPr="00EE6F37">
        <w:rPr>
          <w:rFonts w:ascii="Times New Roman" w:eastAsia="Times New Roman" w:hAnsi="Times New Roman" w:cs="Times New Roman"/>
          <w:iCs/>
          <w:color w:val="000000" w:themeColor="text1"/>
          <w:sz w:val="28"/>
          <w:szCs w:val="28"/>
          <w:shd w:val="clear" w:color="auto" w:fill="FFFFFF"/>
          <w:lang w:eastAsia="ru-RU"/>
        </w:rPr>
        <w:t>Степанова П.С.</w:t>
      </w: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Cs/>
          <w:color w:val="000000" w:themeColor="text1"/>
          <w:sz w:val="28"/>
          <w:szCs w:val="28"/>
          <w:shd w:val="clear" w:color="auto" w:fill="FFFFFF"/>
          <w:lang w:eastAsia="ru-RU"/>
        </w:rPr>
      </w:pPr>
    </w:p>
    <w:p w:rsidR="000C70BA" w:rsidRPr="00EE6F37" w:rsidRDefault="000C70BA" w:rsidP="0097231D">
      <w:pPr>
        <w:spacing w:after="0" w:line="240" w:lineRule="auto"/>
        <w:ind w:firstLine="709"/>
        <w:contextualSpacing/>
        <w:jc w:val="right"/>
        <w:rPr>
          <w:rFonts w:ascii="Times New Roman" w:eastAsia="Times New Roman" w:hAnsi="Times New Roman" w:cs="Times New Roman"/>
          <w:iCs/>
          <w:color w:val="000000" w:themeColor="text1"/>
          <w:sz w:val="28"/>
          <w:szCs w:val="28"/>
          <w:shd w:val="clear" w:color="auto" w:fill="FFFFFF"/>
          <w:lang w:eastAsia="ru-RU"/>
        </w:rPr>
      </w:pPr>
    </w:p>
    <w:p w:rsidR="00280BDD" w:rsidRPr="00EE6F37" w:rsidRDefault="00704593" w:rsidP="00704593">
      <w:pPr>
        <w:spacing w:after="0" w:line="240" w:lineRule="auto"/>
        <w:ind w:firstLine="709"/>
        <w:contextualSpacing/>
        <w:jc w:val="center"/>
        <w:rPr>
          <w:rFonts w:ascii="Times New Roman" w:eastAsia="Times New Roman" w:hAnsi="Times New Roman" w:cs="Times New Roman"/>
          <w:iCs/>
          <w:color w:val="000000" w:themeColor="text1"/>
          <w:sz w:val="28"/>
          <w:szCs w:val="28"/>
          <w:shd w:val="clear" w:color="auto" w:fill="FFFFFF"/>
          <w:lang w:eastAsia="ru-RU"/>
        </w:rPr>
      </w:pPr>
      <w:r w:rsidRPr="00EE6F37">
        <w:rPr>
          <w:rFonts w:ascii="Times New Roman" w:eastAsia="Times New Roman" w:hAnsi="Times New Roman" w:cs="Times New Roman"/>
          <w:iCs/>
          <w:color w:val="000000" w:themeColor="text1"/>
          <w:sz w:val="28"/>
          <w:szCs w:val="28"/>
          <w:shd w:val="clear" w:color="auto" w:fill="FFFFFF"/>
          <w:lang w:eastAsia="ru-RU"/>
        </w:rPr>
        <w:t>Петровское 2018</w:t>
      </w:r>
    </w:p>
    <w:p w:rsidR="0097231D" w:rsidRPr="00EE6F37" w:rsidRDefault="0097231D" w:rsidP="0097231D">
      <w:pPr>
        <w:spacing w:after="0" w:line="240" w:lineRule="auto"/>
        <w:ind w:firstLine="709"/>
        <w:contextualSpacing/>
        <w:jc w:val="right"/>
        <w:rPr>
          <w:rFonts w:ascii="Times New Roman" w:eastAsia="Times New Roman" w:hAnsi="Times New Roman" w:cs="Times New Roman"/>
          <w:i/>
          <w:iCs/>
          <w:color w:val="000000" w:themeColor="text1"/>
          <w:sz w:val="28"/>
          <w:szCs w:val="28"/>
          <w:shd w:val="clear" w:color="auto" w:fill="FFFFFF"/>
          <w:lang w:eastAsia="ru-RU"/>
        </w:rPr>
      </w:pPr>
      <w:r w:rsidRPr="00EE6F37">
        <w:rPr>
          <w:rFonts w:ascii="Times New Roman" w:eastAsia="Times New Roman" w:hAnsi="Times New Roman" w:cs="Times New Roman"/>
          <w:i/>
          <w:iCs/>
          <w:color w:val="000000" w:themeColor="text1"/>
          <w:sz w:val="28"/>
          <w:szCs w:val="28"/>
          <w:shd w:val="clear" w:color="auto" w:fill="FFFFFF"/>
          <w:lang w:eastAsia="ru-RU"/>
        </w:rPr>
        <w:lastRenderedPageBreak/>
        <w:t>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97231D" w:rsidRPr="00EE6F37" w:rsidRDefault="0097231D" w:rsidP="0097231D">
      <w:pPr>
        <w:shd w:val="clear" w:color="auto" w:fill="FFFFFF"/>
        <w:spacing w:after="0" w:line="240" w:lineRule="auto"/>
        <w:ind w:firstLine="709"/>
        <w:contextualSpacing/>
        <w:jc w:val="right"/>
        <w:rPr>
          <w:rFonts w:ascii="Times New Roman" w:eastAsia="Times New Roman" w:hAnsi="Times New Roman" w:cs="Times New Roman"/>
          <w:i/>
          <w:iCs/>
          <w:color w:val="000000" w:themeColor="text1"/>
          <w:sz w:val="28"/>
          <w:szCs w:val="28"/>
          <w:lang w:eastAsia="ru-RU"/>
        </w:rPr>
      </w:pPr>
      <w:r w:rsidRPr="00EE6F37">
        <w:rPr>
          <w:rFonts w:ascii="Times New Roman" w:eastAsia="Times New Roman" w:hAnsi="Times New Roman" w:cs="Times New Roman"/>
          <w:i/>
          <w:iCs/>
          <w:color w:val="000000" w:themeColor="text1"/>
          <w:sz w:val="28"/>
          <w:szCs w:val="28"/>
          <w:lang w:eastAsia="ru-RU"/>
        </w:rPr>
        <w:t>(</w:t>
      </w:r>
      <w:proofErr w:type="spellStart"/>
      <w:r w:rsidRPr="00EE6F37">
        <w:rPr>
          <w:rFonts w:ascii="Times New Roman" w:eastAsia="Times New Roman" w:hAnsi="Times New Roman" w:cs="Times New Roman"/>
          <w:i/>
          <w:iCs/>
          <w:color w:val="000000" w:themeColor="text1"/>
          <w:sz w:val="28"/>
          <w:szCs w:val="28"/>
          <w:lang w:eastAsia="ru-RU"/>
        </w:rPr>
        <w:t>В.А.Сухомлинский</w:t>
      </w:r>
      <w:proofErr w:type="spellEnd"/>
      <w:r w:rsidRPr="00EE6F37">
        <w:rPr>
          <w:rFonts w:ascii="Times New Roman" w:eastAsia="Times New Roman" w:hAnsi="Times New Roman" w:cs="Times New Roman"/>
          <w:i/>
          <w:iCs/>
          <w:color w:val="000000" w:themeColor="text1"/>
          <w:sz w:val="28"/>
          <w:szCs w:val="28"/>
          <w:lang w:eastAsia="ru-RU"/>
        </w:rPr>
        <w:t>)</w:t>
      </w:r>
    </w:p>
    <w:p w:rsidR="00280BDD" w:rsidRPr="00EE6F37" w:rsidRDefault="00280BDD" w:rsidP="0097231D">
      <w:pPr>
        <w:shd w:val="clear" w:color="auto" w:fill="FFFFFF"/>
        <w:spacing w:after="0" w:line="240" w:lineRule="auto"/>
        <w:ind w:firstLine="709"/>
        <w:contextualSpacing/>
        <w:jc w:val="right"/>
        <w:rPr>
          <w:rFonts w:ascii="Times New Roman" w:eastAsia="Times New Roman" w:hAnsi="Times New Roman" w:cs="Times New Roman"/>
          <w:i/>
          <w:iCs/>
          <w:color w:val="000000" w:themeColor="text1"/>
          <w:sz w:val="28"/>
          <w:szCs w:val="28"/>
          <w:lang w:eastAsia="ru-RU"/>
        </w:rPr>
      </w:pPr>
    </w:p>
    <w:p w:rsidR="00280BDD" w:rsidRPr="00EE6F37" w:rsidRDefault="00280BDD" w:rsidP="000C70BA">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p>
    <w:p w:rsidR="00280BDD" w:rsidRPr="00EE6F37" w:rsidRDefault="00280BDD" w:rsidP="0097231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В настоящее время государственная политика в отношении детей с ограниченными возможностями здоровья направлена на реализацию права получения ими полноценного образования и обеспечение комплексной реабилитации и социализации, позволяющих реализовать их потенциальные возможности. </w:t>
      </w:r>
    </w:p>
    <w:p w:rsidR="000C70BA" w:rsidRPr="00EE6F37" w:rsidRDefault="00280BDD" w:rsidP="0070459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Поступление в школу - чрезвычайно ответственный момент, как для самого ребёнка, так и для его родителей. В школе ребенок попадает в новые социальные условия. Меняется его обычный образ жизни, возникают новые отношения с людьми. Смена окружения может сопровождаться повышением тревожности, снижением активности.</w:t>
      </w:r>
      <w:r w:rsidR="00704593" w:rsidRPr="00EE6F37">
        <w:rPr>
          <w:color w:val="000000" w:themeColor="text1"/>
        </w:rPr>
        <w:t xml:space="preserve"> </w:t>
      </w:r>
      <w:r w:rsidR="00704593" w:rsidRPr="00EE6F37">
        <w:rPr>
          <w:rFonts w:ascii="Times New Roman" w:eastAsia="Times New Roman" w:hAnsi="Times New Roman" w:cs="Times New Roman"/>
          <w:color w:val="000000" w:themeColor="text1"/>
          <w:sz w:val="28"/>
          <w:szCs w:val="28"/>
          <w:lang w:eastAsia="ru-RU"/>
        </w:rPr>
        <w:t>Задержка формирования психологической готовности к школьному обучению сказывается, в первую очередь, на эмоциональной сфере дошкольников. Поэтому крайне важно, чтобы дети имели представление о школе еще до того, как окажутся на ее территории. Еще более важно, чтобы родители детей старшего дошкольного возраста правильно интерпретировали значение термина «школьная зрелость» или как ее еще называют «психологическая готовность к школе».</w:t>
      </w:r>
    </w:p>
    <w:p w:rsidR="00C932F4" w:rsidRPr="00EE6F37" w:rsidRDefault="00280BDD" w:rsidP="0097231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Психологическую готовность к школе в самом общем виде можно определить как комплекс психических качеств, необходимых ребенку для успешного начала обучения в школе. Она включает следующие компоненты: </w:t>
      </w:r>
    </w:p>
    <w:p w:rsidR="00C932F4" w:rsidRPr="00EE6F37" w:rsidRDefault="00280BDD" w:rsidP="00C932F4">
      <w:pPr>
        <w:pStyle w:val="a4"/>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мотивационная готовность (положительное отношение к школе и учению); </w:t>
      </w:r>
    </w:p>
    <w:p w:rsidR="00C932F4" w:rsidRPr="00EE6F37" w:rsidRDefault="00280BDD" w:rsidP="00C932F4">
      <w:pPr>
        <w:pStyle w:val="a4"/>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волевая готовность (достаточно высокий уровень развития произвольности поведения); </w:t>
      </w:r>
    </w:p>
    <w:p w:rsidR="00C932F4" w:rsidRPr="00EE6F37" w:rsidRDefault="00280BDD" w:rsidP="00C932F4">
      <w:pPr>
        <w:pStyle w:val="a4"/>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интеллектуальная готовность (наличие определенных умений, навыков, уровня развития познавательных процессов);</w:t>
      </w:r>
    </w:p>
    <w:p w:rsidR="00280BDD" w:rsidRPr="00EE6F37" w:rsidRDefault="00280BDD" w:rsidP="00C932F4">
      <w:pPr>
        <w:pStyle w:val="a4"/>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 социальная готовность (сформированность тех качеств, которые обеспечивают установление взаимоотношений </w:t>
      </w:r>
      <w:proofErr w:type="gramStart"/>
      <w:r w:rsidRPr="00EE6F37">
        <w:rPr>
          <w:rFonts w:ascii="Times New Roman" w:eastAsia="Times New Roman" w:hAnsi="Times New Roman" w:cs="Times New Roman"/>
          <w:color w:val="000000" w:themeColor="text1"/>
          <w:sz w:val="28"/>
          <w:szCs w:val="28"/>
          <w:lang w:eastAsia="ru-RU"/>
        </w:rPr>
        <w:t>со</w:t>
      </w:r>
      <w:proofErr w:type="gramEnd"/>
      <w:r w:rsidRPr="00EE6F37">
        <w:rPr>
          <w:rFonts w:ascii="Times New Roman" w:eastAsia="Times New Roman" w:hAnsi="Times New Roman" w:cs="Times New Roman"/>
          <w:color w:val="000000" w:themeColor="text1"/>
          <w:sz w:val="28"/>
          <w:szCs w:val="28"/>
          <w:lang w:eastAsia="ru-RU"/>
        </w:rPr>
        <w:t xml:space="preserve"> взрослыми и сверстниками, вхождение в жизнь класса, выполнение совместной деятельности и т. п.).</w:t>
      </w:r>
    </w:p>
    <w:p w:rsidR="00280BDD" w:rsidRPr="00EE6F37" w:rsidRDefault="00704593" w:rsidP="0097231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О</w:t>
      </w:r>
      <w:r w:rsidR="00280BDD" w:rsidRPr="00EE6F37">
        <w:rPr>
          <w:rFonts w:ascii="Times New Roman" w:eastAsia="Times New Roman" w:hAnsi="Times New Roman" w:cs="Times New Roman"/>
          <w:color w:val="000000" w:themeColor="text1"/>
          <w:sz w:val="28"/>
          <w:szCs w:val="28"/>
          <w:lang w:eastAsia="ru-RU"/>
        </w:rPr>
        <w:t xml:space="preserve">дной из главных задач </w:t>
      </w:r>
      <w:proofErr w:type="spellStart"/>
      <w:r w:rsidR="00280BDD" w:rsidRPr="00EE6F37">
        <w:rPr>
          <w:rFonts w:ascii="Times New Roman" w:eastAsia="Times New Roman" w:hAnsi="Times New Roman" w:cs="Times New Roman"/>
          <w:color w:val="000000" w:themeColor="text1"/>
          <w:sz w:val="28"/>
          <w:szCs w:val="28"/>
          <w:lang w:eastAsia="ru-RU"/>
        </w:rPr>
        <w:t>предшкольной</w:t>
      </w:r>
      <w:proofErr w:type="spellEnd"/>
      <w:r w:rsidR="00280BDD" w:rsidRPr="00EE6F37">
        <w:rPr>
          <w:rFonts w:ascii="Times New Roman" w:eastAsia="Times New Roman" w:hAnsi="Times New Roman" w:cs="Times New Roman"/>
          <w:color w:val="000000" w:themeColor="text1"/>
          <w:sz w:val="28"/>
          <w:szCs w:val="28"/>
          <w:lang w:eastAsia="ru-RU"/>
        </w:rPr>
        <w:t xml:space="preserve"> подготовки является возможность заинтересовать ребенка, дать ему больше свободы и самостоятельности в поиске ответов и решений, не навязывая стандартные и законсервированные способы обучения, развивать познавательную сферу, готовя к усвоению школьного материала. Схема развития каждого малыша очень</w:t>
      </w:r>
      <w:r w:rsidRPr="00EE6F37">
        <w:rPr>
          <w:rFonts w:ascii="Times New Roman" w:eastAsia="Times New Roman" w:hAnsi="Times New Roman" w:cs="Times New Roman"/>
          <w:color w:val="000000" w:themeColor="text1"/>
          <w:sz w:val="28"/>
          <w:szCs w:val="28"/>
          <w:lang w:eastAsia="ru-RU"/>
        </w:rPr>
        <w:t xml:space="preserve"> индивидуальна</w:t>
      </w:r>
      <w:r w:rsidR="00280BDD" w:rsidRPr="00EE6F37">
        <w:rPr>
          <w:rFonts w:ascii="Times New Roman" w:eastAsia="Times New Roman" w:hAnsi="Times New Roman" w:cs="Times New Roman"/>
          <w:color w:val="000000" w:themeColor="text1"/>
          <w:sz w:val="28"/>
          <w:szCs w:val="28"/>
          <w:lang w:eastAsia="ru-RU"/>
        </w:rPr>
        <w:t xml:space="preserve">. Особенно исключительна траектория развития ребенка с ограниченными возможностями здоровья. В основном, дети, развитие которых происходит в пределах нормы, начинают свой путь с одной стартовой позиции, а дети с ограниченными возможностями имеют индивидуальные пороги в процессе созревания психических функций, реабилитационные сроки и систему </w:t>
      </w:r>
      <w:r w:rsidR="00280BDD" w:rsidRPr="00EE6F37">
        <w:rPr>
          <w:rFonts w:ascii="Times New Roman" w:eastAsia="Times New Roman" w:hAnsi="Times New Roman" w:cs="Times New Roman"/>
          <w:color w:val="000000" w:themeColor="text1"/>
          <w:sz w:val="28"/>
          <w:szCs w:val="28"/>
          <w:lang w:eastAsia="ru-RU"/>
        </w:rPr>
        <w:lastRenderedPageBreak/>
        <w:t>поддержания и укрепления здоровья. Поэтому, к школьному возрасту дети с особыми потребностями, в отличие от здоровых детей, приближаются с еще более дифференцированными познаниями и качествами.</w:t>
      </w:r>
    </w:p>
    <w:p w:rsidR="00FC15D6" w:rsidRPr="00EE6F37" w:rsidRDefault="00280BDD" w:rsidP="0070459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Так же известно, что дети с ограниченными возможностями здоровья отличаются незрелостью и нарушением эмоционально-волевой регуляции поведения и деятельности, что является серьезным фактором неготовности к школьному обучению по дости</w:t>
      </w:r>
      <w:r w:rsidR="00704593" w:rsidRPr="00EE6F37">
        <w:rPr>
          <w:rFonts w:ascii="Times New Roman" w:eastAsia="Times New Roman" w:hAnsi="Times New Roman" w:cs="Times New Roman"/>
          <w:color w:val="000000" w:themeColor="text1"/>
          <w:sz w:val="28"/>
          <w:szCs w:val="28"/>
          <w:lang w:eastAsia="ru-RU"/>
        </w:rPr>
        <w:t xml:space="preserve">жении возраста 7-8 лет. Для того </w:t>
      </w:r>
      <w:r w:rsidRPr="00EE6F37">
        <w:rPr>
          <w:rFonts w:ascii="Times New Roman" w:eastAsia="Times New Roman" w:hAnsi="Times New Roman" w:cs="Times New Roman"/>
          <w:color w:val="000000" w:themeColor="text1"/>
          <w:sz w:val="28"/>
          <w:szCs w:val="28"/>
          <w:lang w:eastAsia="ru-RU"/>
        </w:rPr>
        <w:t xml:space="preserve">чтобы начало школьного обучения детей с отклонением в развитии стало стартовой точкой очередного этапа развития, чтобы этот процесс прошел безболезненно, ребенок должен быть готов к существующей системе образования. </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Актуальными направлениями </w:t>
      </w:r>
      <w:r w:rsidRPr="00EE6F37">
        <w:rPr>
          <w:rFonts w:ascii="Times New Roman" w:hAnsi="Times New Roman"/>
          <w:color w:val="000000" w:themeColor="text1"/>
          <w:sz w:val="28"/>
          <w:szCs w:val="28"/>
        </w:rPr>
        <w:t>коррекционно-педагогической работы по подготовке к школе детей с ограниченными возможностями здоровья</w:t>
      </w:r>
      <w:r w:rsidRPr="00EE6F37">
        <w:rPr>
          <w:rFonts w:ascii="Times New Roman" w:eastAsia="Times New Roman" w:hAnsi="Times New Roman" w:cs="Times New Roman"/>
          <w:color w:val="000000" w:themeColor="text1"/>
          <w:sz w:val="28"/>
          <w:szCs w:val="28"/>
          <w:lang w:eastAsia="ru-RU"/>
        </w:rPr>
        <w:t xml:space="preserve"> являются:</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b/>
          <w:bCs/>
          <w:color w:val="000000" w:themeColor="text1"/>
          <w:sz w:val="28"/>
          <w:szCs w:val="28"/>
          <w:lang w:eastAsia="ru-RU"/>
        </w:rPr>
        <w:t>I блок – Работа с детьми. </w:t>
      </w:r>
    </w:p>
    <w:p w:rsidR="00796F6E" w:rsidRPr="00EE6F37" w:rsidRDefault="00796F6E" w:rsidP="00796F6E">
      <w:pPr>
        <w:shd w:val="clear" w:color="auto" w:fill="FFFFFF"/>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p>
    <w:p w:rsidR="00FC15D6" w:rsidRPr="00EE6F37" w:rsidRDefault="00FC15D6" w:rsidP="00796F6E">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b/>
          <w:bCs/>
          <w:color w:val="000000" w:themeColor="text1"/>
          <w:sz w:val="28"/>
          <w:szCs w:val="28"/>
          <w:lang w:eastAsia="ru-RU"/>
        </w:rPr>
        <w:t xml:space="preserve">1. </w:t>
      </w:r>
      <w:r w:rsidR="00796F6E" w:rsidRPr="00EE6F37">
        <w:rPr>
          <w:rFonts w:ascii="Times New Roman" w:eastAsia="Times New Roman" w:hAnsi="Times New Roman" w:cs="Times New Roman"/>
          <w:b/>
          <w:bCs/>
          <w:color w:val="000000" w:themeColor="text1"/>
          <w:sz w:val="28"/>
          <w:szCs w:val="28"/>
          <w:lang w:eastAsia="ru-RU"/>
        </w:rPr>
        <w:t>Развивающая работа с детьми,</w:t>
      </w:r>
      <w:r w:rsidR="00796F6E" w:rsidRPr="00EE6F37">
        <w:rPr>
          <w:rFonts w:ascii="Times New Roman" w:eastAsia="Times New Roman" w:hAnsi="Times New Roman" w:cs="Times New Roman"/>
          <w:color w:val="000000" w:themeColor="text1"/>
          <w:sz w:val="28"/>
          <w:szCs w:val="28"/>
          <w:lang w:eastAsia="ru-RU"/>
        </w:rPr>
        <w:t xml:space="preserve"> </w:t>
      </w:r>
      <w:r w:rsidRPr="00EE6F37">
        <w:rPr>
          <w:rFonts w:ascii="Times New Roman" w:eastAsia="Times New Roman" w:hAnsi="Times New Roman" w:cs="Times New Roman"/>
          <w:color w:val="000000" w:themeColor="text1"/>
          <w:sz w:val="28"/>
          <w:szCs w:val="28"/>
          <w:lang w:eastAsia="ru-RU"/>
        </w:rPr>
        <w:t>имеющими отклонения</w:t>
      </w:r>
      <w:r w:rsidR="006F78B8" w:rsidRPr="00EE6F37">
        <w:rPr>
          <w:rFonts w:ascii="Times New Roman" w:eastAsia="Times New Roman" w:hAnsi="Times New Roman" w:cs="Times New Roman"/>
          <w:color w:val="000000" w:themeColor="text1"/>
          <w:sz w:val="28"/>
          <w:szCs w:val="28"/>
          <w:lang w:eastAsia="ru-RU"/>
        </w:rPr>
        <w:t xml:space="preserve"> в развитии проводятся занятия, по 3 направлениям:</w:t>
      </w:r>
    </w:p>
    <w:p w:rsidR="006F78B8" w:rsidRPr="00EE6F37" w:rsidRDefault="00796F6E" w:rsidP="006F78B8">
      <w:pPr>
        <w:shd w:val="clear" w:color="auto" w:fill="FFFFFF"/>
        <w:spacing w:after="0" w:line="240" w:lineRule="auto"/>
        <w:contextualSpacing/>
        <w:jc w:val="both"/>
        <w:rPr>
          <w:rFonts w:ascii="Times New Roman" w:eastAsia="Times New Roman" w:hAnsi="Times New Roman" w:cs="Times New Roman"/>
          <w:b/>
          <w:color w:val="000000" w:themeColor="text1"/>
          <w:sz w:val="28"/>
          <w:szCs w:val="28"/>
          <w:lang w:eastAsia="ru-RU"/>
        </w:rPr>
      </w:pPr>
      <w:r w:rsidRPr="00EE6F37">
        <w:rPr>
          <w:rFonts w:ascii="Times New Roman" w:eastAsia="Times New Roman" w:hAnsi="Times New Roman" w:cs="Times New Roman"/>
          <w:b/>
          <w:color w:val="000000" w:themeColor="text1"/>
          <w:sz w:val="28"/>
          <w:szCs w:val="28"/>
          <w:lang w:eastAsia="ru-RU"/>
        </w:rPr>
        <w:t xml:space="preserve">          1)</w:t>
      </w:r>
      <w:r w:rsidR="006F78B8" w:rsidRPr="00EE6F37">
        <w:rPr>
          <w:rFonts w:ascii="Times New Roman" w:eastAsia="Times New Roman" w:hAnsi="Times New Roman" w:cs="Times New Roman"/>
          <w:b/>
          <w:color w:val="000000" w:themeColor="text1"/>
          <w:sz w:val="28"/>
          <w:szCs w:val="28"/>
          <w:lang w:eastAsia="ru-RU"/>
        </w:rPr>
        <w:t>Формирование и развитие личностной готовности к школьному обучению:</w:t>
      </w:r>
    </w:p>
    <w:p w:rsidR="006F78B8" w:rsidRPr="00EE6F37" w:rsidRDefault="006F78B8" w:rsidP="006F78B8">
      <w:pPr>
        <w:pStyle w:val="a4"/>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формирование и развитие ролевого общения с взрослым, умения</w:t>
      </w:r>
    </w:p>
    <w:p w:rsidR="006F78B8" w:rsidRPr="00EE6F37" w:rsidRDefault="006F78B8" w:rsidP="006F78B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принимать помощь взрослого;</w:t>
      </w:r>
    </w:p>
    <w:p w:rsidR="006F78B8" w:rsidRPr="00EE6F37" w:rsidRDefault="006F78B8" w:rsidP="006F78B8">
      <w:pPr>
        <w:pStyle w:val="a4"/>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формирование познавательных интересов; способности принимать</w:t>
      </w:r>
    </w:p>
    <w:p w:rsidR="006F78B8" w:rsidRPr="00EE6F37" w:rsidRDefault="006F78B8" w:rsidP="006F78B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учебную задачу;</w:t>
      </w:r>
    </w:p>
    <w:p w:rsidR="006F78B8" w:rsidRPr="00EE6F37" w:rsidRDefault="006F78B8" w:rsidP="006F78B8">
      <w:pPr>
        <w:pStyle w:val="a4"/>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развитие общения со сверстниками; пробуждение желания участвовать в совместной деятельности с другими детьми;</w:t>
      </w:r>
    </w:p>
    <w:p w:rsidR="006F78B8" w:rsidRPr="00EE6F37" w:rsidRDefault="006F78B8" w:rsidP="006F78B8">
      <w:pPr>
        <w:pStyle w:val="a4"/>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обучение адекватному выражению различных эмоциональных состояний;</w:t>
      </w:r>
    </w:p>
    <w:p w:rsidR="006F78B8" w:rsidRPr="00EE6F37" w:rsidRDefault="006F78B8" w:rsidP="006F78B8">
      <w:pPr>
        <w:pStyle w:val="a4"/>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формирование умения обходиться без помощи и поддержки родителей в течение дня, обращаться за помощью к другим взрослым, принимать помощь.</w:t>
      </w:r>
    </w:p>
    <w:p w:rsidR="006F78B8" w:rsidRPr="00EE6F37" w:rsidRDefault="00796F6E" w:rsidP="006F78B8">
      <w:pPr>
        <w:shd w:val="clear" w:color="auto" w:fill="FFFFFF"/>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EE6F37">
        <w:rPr>
          <w:rFonts w:ascii="Times New Roman" w:eastAsia="Times New Roman" w:hAnsi="Times New Roman" w:cs="Times New Roman"/>
          <w:b/>
          <w:color w:val="000000" w:themeColor="text1"/>
          <w:sz w:val="28"/>
          <w:szCs w:val="28"/>
          <w:lang w:eastAsia="ru-RU"/>
        </w:rPr>
        <w:t xml:space="preserve"> 2)</w:t>
      </w:r>
      <w:r w:rsidR="006F78B8" w:rsidRPr="00EE6F37">
        <w:rPr>
          <w:rFonts w:ascii="Times New Roman" w:eastAsia="Times New Roman" w:hAnsi="Times New Roman" w:cs="Times New Roman"/>
          <w:b/>
          <w:color w:val="000000" w:themeColor="text1"/>
          <w:sz w:val="28"/>
          <w:szCs w:val="28"/>
          <w:lang w:eastAsia="ru-RU"/>
        </w:rPr>
        <w:t xml:space="preserve"> Формирование базовых систем и функций, которые позволяют ребенку успешно адаптироваться и осваивать ту или иную программу:</w:t>
      </w:r>
    </w:p>
    <w:p w:rsidR="006F78B8" w:rsidRPr="00EE6F37" w:rsidRDefault="006F78B8" w:rsidP="006F78B8">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развитие восприятия, памяти, зрительного и слухового внимания</w:t>
      </w:r>
    </w:p>
    <w:p w:rsidR="006F78B8" w:rsidRPr="00EE6F37" w:rsidRDefault="006F78B8" w:rsidP="006F78B8">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развитие речи</w:t>
      </w:r>
    </w:p>
    <w:p w:rsidR="006F78B8" w:rsidRPr="00EE6F37" w:rsidRDefault="006F78B8" w:rsidP="006F78B8">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развитие пространственных представлений</w:t>
      </w:r>
    </w:p>
    <w:p w:rsidR="006F78B8" w:rsidRPr="00EE6F37" w:rsidRDefault="006F78B8" w:rsidP="006F78B8">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развитие зрительно-моторной координации</w:t>
      </w:r>
    </w:p>
    <w:p w:rsidR="006F78B8" w:rsidRPr="00EE6F37" w:rsidRDefault="006F78B8" w:rsidP="006F78B8">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развитие наглядно-образного мышления и предпосылок логического мышления</w:t>
      </w:r>
    </w:p>
    <w:p w:rsidR="006F78B8" w:rsidRPr="00EE6F37" w:rsidRDefault="006F78B8" w:rsidP="00796F6E">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формирование возможностей для переноса приобретенных навыков другую ситуацию</w:t>
      </w:r>
    </w:p>
    <w:p w:rsidR="006F78B8" w:rsidRPr="00EE6F37" w:rsidRDefault="00796F6E" w:rsidP="006F78B8">
      <w:pPr>
        <w:shd w:val="clear" w:color="auto" w:fill="FFFFFF"/>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EE6F37">
        <w:rPr>
          <w:rFonts w:ascii="Times New Roman" w:eastAsia="Times New Roman" w:hAnsi="Times New Roman" w:cs="Times New Roman"/>
          <w:b/>
          <w:color w:val="000000" w:themeColor="text1"/>
          <w:sz w:val="28"/>
          <w:szCs w:val="28"/>
          <w:lang w:eastAsia="ru-RU"/>
        </w:rPr>
        <w:t>3)</w:t>
      </w:r>
      <w:r w:rsidR="006F78B8" w:rsidRPr="00EE6F37">
        <w:rPr>
          <w:rFonts w:ascii="Times New Roman" w:eastAsia="Times New Roman" w:hAnsi="Times New Roman" w:cs="Times New Roman"/>
          <w:b/>
          <w:color w:val="000000" w:themeColor="text1"/>
          <w:sz w:val="28"/>
          <w:szCs w:val="28"/>
          <w:lang w:eastAsia="ru-RU"/>
        </w:rPr>
        <w:t xml:space="preserve"> Формирование навыков самообслуживания и опрятности, необходимых для социализации в школе, развитие самостоятельности.</w:t>
      </w:r>
    </w:p>
    <w:p w:rsidR="006F78B8" w:rsidRPr="00EE6F37" w:rsidRDefault="006F78B8" w:rsidP="006F78B8">
      <w:pPr>
        <w:spacing w:after="0" w:line="240" w:lineRule="auto"/>
        <w:contextualSpacing/>
        <w:jc w:val="both"/>
        <w:rPr>
          <w:rFonts w:ascii="Times New Roman" w:eastAsia="Times New Roman" w:hAnsi="Times New Roman" w:cs="Times New Roman"/>
          <w:b/>
          <w:bCs/>
          <w:color w:val="000000" w:themeColor="text1"/>
          <w:sz w:val="28"/>
          <w:szCs w:val="28"/>
          <w:shd w:val="clear" w:color="auto" w:fill="FFFFFF"/>
          <w:lang w:eastAsia="ru-RU"/>
        </w:rPr>
      </w:pPr>
    </w:p>
    <w:p w:rsidR="006F78B8" w:rsidRPr="00EE6F37" w:rsidRDefault="006F78B8"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796F6E" w:rsidRPr="00EE6F37" w:rsidRDefault="00796F6E" w:rsidP="00FC15D6">
      <w:pPr>
        <w:shd w:val="clear" w:color="auto" w:fill="FFFFFF"/>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b/>
          <w:bCs/>
          <w:color w:val="000000" w:themeColor="text1"/>
          <w:sz w:val="28"/>
          <w:szCs w:val="28"/>
          <w:lang w:eastAsia="ru-RU"/>
        </w:rPr>
        <w:lastRenderedPageBreak/>
        <w:t>2. Диагностика.</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В начале учебного года специальное время отводится для обследования детей. Выявляются индивидуальные особенности детей с нарушением интеллекта, уровень их развития, усвоение программ коррекционно-развивающего обучения и воспитания. Анализ результатов позволяет определить и осуществить коррекционную работу (как индивидуальную, так и подгрупповую), а также дать родителям и педагогам необходимые консультации и рекомендации, выбираются новые ориентиры в работе, проводим оптимизацию работы подготовки ребенка к школе.</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В январе месяце проводится динамическая диагностика готовности детей с ограниченными возможностями здоровья к школе, которая позволяет проследить успешность проведенной коррекционно-развивающей работы, а также служит основой для разработки рекомендаций по введению ребенка в школьную жизнь. Для организации обследования детей в программах выделяется специальное время. Так реализуется важнейший принцип – принцип динамического изучения развития ребенка в процессе образовательно-воспитательной работы.</w:t>
      </w:r>
    </w:p>
    <w:p w:rsidR="00FC15D6" w:rsidRPr="00EE6F37" w:rsidRDefault="009E074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w:t>
      </w:r>
      <w:r w:rsidR="00FC15D6" w:rsidRPr="00EE6F37">
        <w:rPr>
          <w:rFonts w:ascii="Times New Roman" w:eastAsia="Times New Roman" w:hAnsi="Times New Roman" w:cs="Times New Roman"/>
          <w:b/>
          <w:bCs/>
          <w:color w:val="000000" w:themeColor="text1"/>
          <w:sz w:val="28"/>
          <w:szCs w:val="28"/>
          <w:lang w:eastAsia="ru-RU"/>
        </w:rPr>
        <w:t>. Коррекционно-развивающая работа (групповая и индивидуальная) с детьми.</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Проанализировав количественные и качественные результаты диагностики, формируются коррекционные подгруппы детей. </w:t>
      </w:r>
      <w:proofErr w:type="gramStart"/>
      <w:r w:rsidRPr="00EE6F37">
        <w:rPr>
          <w:rFonts w:ascii="Times New Roman" w:eastAsia="Times New Roman" w:hAnsi="Times New Roman" w:cs="Times New Roman"/>
          <w:color w:val="000000" w:themeColor="text1"/>
          <w:sz w:val="28"/>
          <w:szCs w:val="28"/>
          <w:lang w:eastAsia="ru-RU"/>
        </w:rPr>
        <w:t>Занятия в коррекционных группах направлены на развитие психических функций, создающих основу для успешного обучения, коррекцию имеющихся отклонений, формирование познавательной мотивации и на развитие основы детей в целом; коррекцию и развитие познавательных процессов (восприятия, внимания, памяти, элементов социологического мышления) овладение способами и приемами познавательной деятельности, зачатками учебной работы; развитие перцептивно-моторных функций, а также произвольности поведения и деятельности.</w:t>
      </w:r>
      <w:proofErr w:type="gramEnd"/>
      <w:r w:rsidRPr="00EE6F37">
        <w:rPr>
          <w:rFonts w:ascii="Times New Roman" w:eastAsia="Times New Roman" w:hAnsi="Times New Roman" w:cs="Times New Roman"/>
          <w:color w:val="000000" w:themeColor="text1"/>
          <w:sz w:val="28"/>
          <w:szCs w:val="28"/>
          <w:lang w:eastAsia="ru-RU"/>
        </w:rPr>
        <w:t xml:space="preserve"> Работа строится на основе развивающих игр. Задания в одном занятии связаны общей темой, героями или сюжетом. Для активизации положительного результата в познавательной деятельности (</w:t>
      </w:r>
      <w:proofErr w:type="gramStart"/>
      <w:r w:rsidRPr="00EE6F37">
        <w:rPr>
          <w:rFonts w:ascii="Times New Roman" w:eastAsia="Times New Roman" w:hAnsi="Times New Roman" w:cs="Times New Roman"/>
          <w:color w:val="000000" w:themeColor="text1"/>
          <w:sz w:val="28"/>
          <w:szCs w:val="28"/>
          <w:lang w:eastAsia="ru-RU"/>
        </w:rPr>
        <w:t>например</w:t>
      </w:r>
      <w:proofErr w:type="gramEnd"/>
      <w:r w:rsidRPr="00EE6F37">
        <w:rPr>
          <w:rFonts w:ascii="Times New Roman" w:eastAsia="Times New Roman" w:hAnsi="Times New Roman" w:cs="Times New Roman"/>
          <w:color w:val="000000" w:themeColor="text1"/>
          <w:sz w:val="28"/>
          <w:szCs w:val="28"/>
          <w:lang w:eastAsia="ru-RU"/>
        </w:rPr>
        <w:t xml:space="preserve"> помощь сказочному герою или мотив выигрыша). Использование соревнований и игр по правилам с результативным выигрышем способствует развитию мотива учения в виде желания получить хорошую отметку.</w:t>
      </w:r>
    </w:p>
    <w:p w:rsidR="00796F6E" w:rsidRPr="00EE6F37" w:rsidRDefault="00FC15D6" w:rsidP="00796F6E">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Помимо фронтальных занятий (подгрупповые) проводятся индивидуальные коррекционные занятия. В них входит: динамическое изучение ребенка; выполнение требований программ коррекционно-развивающего обучения и воспитания; осуществление преемственности в работе с воспитателями, логопедом, и др.; осуществление контакта с врачом; взаимосвязь с родителями; осуществление преемственности в работе со школой.</w:t>
      </w:r>
    </w:p>
    <w:p w:rsidR="00FC15D6" w:rsidRPr="00EE6F37" w:rsidRDefault="00FC15D6" w:rsidP="00796F6E">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b/>
          <w:bCs/>
          <w:color w:val="000000" w:themeColor="text1"/>
          <w:sz w:val="28"/>
          <w:szCs w:val="28"/>
          <w:lang w:eastAsia="ru-RU"/>
        </w:rPr>
        <w:t>II блок - Работа с родителями</w:t>
      </w:r>
    </w:p>
    <w:p w:rsidR="00FC15D6" w:rsidRPr="00EE6F37" w:rsidRDefault="006407EF"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1. </w:t>
      </w:r>
      <w:r w:rsidR="00FC15D6" w:rsidRPr="00EE6F37">
        <w:rPr>
          <w:rFonts w:ascii="Times New Roman" w:eastAsia="Times New Roman" w:hAnsi="Times New Roman" w:cs="Times New Roman"/>
          <w:b/>
          <w:bCs/>
          <w:color w:val="000000" w:themeColor="text1"/>
          <w:sz w:val="28"/>
          <w:szCs w:val="28"/>
          <w:lang w:eastAsia="ru-RU"/>
        </w:rPr>
        <w:t>Психологическое просвещение родителей по вопросу подготовки ребенка к школе.</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lastRenderedPageBreak/>
        <w:t>В соответствии с законом Российской Федерации «Об образовании» и типовым положением о дошкольном образовательном учреждении одной из основных задач, стоящих перед детсадом является «взаимодействие с семьей для обеспечения полноценного развития ребенка». Сегодня все специалисты признают важность привлечения родителей к участию в работе детского сада. Родителей  будущих первоклассников волнуют десятки вопросов, связанных с подготовкой ребенка с отклонением в развитии к школьному обучению. У них наблюдается повышенный уровень тревожности, неуверенность в правильности своих воспитательных методов, дефицит конкретных знаний по данному вопросу, о средствах, помогающих повысить желание ребенка идти в школу.</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Одной из основных задач психолога является вовлечение семьи в </w:t>
      </w:r>
      <w:proofErr w:type="spellStart"/>
      <w:r w:rsidRPr="00EE6F37">
        <w:rPr>
          <w:rFonts w:ascii="Times New Roman" w:eastAsia="Times New Roman" w:hAnsi="Times New Roman" w:cs="Times New Roman"/>
          <w:color w:val="000000" w:themeColor="text1"/>
          <w:sz w:val="28"/>
          <w:szCs w:val="28"/>
          <w:lang w:eastAsia="ru-RU"/>
        </w:rPr>
        <w:t>воспитательно</w:t>
      </w:r>
      <w:proofErr w:type="spellEnd"/>
      <w:r w:rsidRPr="00EE6F37">
        <w:rPr>
          <w:rFonts w:ascii="Times New Roman" w:eastAsia="Times New Roman" w:hAnsi="Times New Roman" w:cs="Times New Roman"/>
          <w:color w:val="000000" w:themeColor="text1"/>
          <w:sz w:val="28"/>
          <w:szCs w:val="28"/>
          <w:lang w:eastAsia="ru-RU"/>
        </w:rPr>
        <w:t xml:space="preserve">-образовательный процесс с целью улучшения эмоционального самочувствия детей, обогащение воспитательного опыта родителей, повышение их </w:t>
      </w:r>
      <w:proofErr w:type="spellStart"/>
      <w:r w:rsidRPr="00EE6F37">
        <w:rPr>
          <w:rFonts w:ascii="Times New Roman" w:eastAsia="Times New Roman" w:hAnsi="Times New Roman" w:cs="Times New Roman"/>
          <w:color w:val="000000" w:themeColor="text1"/>
          <w:sz w:val="28"/>
          <w:szCs w:val="28"/>
          <w:lang w:eastAsia="ru-RU"/>
        </w:rPr>
        <w:t>родительско</w:t>
      </w:r>
      <w:proofErr w:type="spellEnd"/>
      <w:r w:rsidRPr="00EE6F37">
        <w:rPr>
          <w:rFonts w:ascii="Times New Roman" w:eastAsia="Times New Roman" w:hAnsi="Times New Roman" w:cs="Times New Roman"/>
          <w:color w:val="000000" w:themeColor="text1"/>
          <w:sz w:val="28"/>
          <w:szCs w:val="28"/>
          <w:lang w:eastAsia="ru-RU"/>
        </w:rPr>
        <w:t>-педагогической компетентности при подготовке детей к школе.</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Человеку нравится делать то, что ему интересно, в чем он заинтересован. Следовательно, родителей наших детей важно заинтересовать работой в детском саду, показать, что сможет детский сад сделать для их детей, объяснить необходимость тесного сотрудничества.</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На родительских собраниях, семинарах проводится работа с родителями по таким вопросам как: психологические особенности детей с отклонением в развитии старшего </w:t>
      </w:r>
      <w:r w:rsidR="005B1BEF">
        <w:rPr>
          <w:rFonts w:ascii="Times New Roman" w:eastAsia="Times New Roman" w:hAnsi="Times New Roman" w:cs="Times New Roman"/>
          <w:color w:val="000000" w:themeColor="text1"/>
          <w:sz w:val="28"/>
          <w:szCs w:val="28"/>
          <w:lang w:eastAsia="ru-RU"/>
        </w:rPr>
        <w:t>до</w:t>
      </w:r>
      <w:r w:rsidRPr="00EE6F37">
        <w:rPr>
          <w:rFonts w:ascii="Times New Roman" w:eastAsia="Times New Roman" w:hAnsi="Times New Roman" w:cs="Times New Roman"/>
          <w:color w:val="000000" w:themeColor="text1"/>
          <w:sz w:val="28"/>
          <w:szCs w:val="28"/>
          <w:lang w:eastAsia="ru-RU"/>
        </w:rPr>
        <w:t>школьного возраста; развитие определенных психологических функций, создающих основу для дальнейшего обучения; готовность детей с нарушением интеллекта к обучению в школе; готовность ребенка к школе как условие его успешной адаптации и т.д.</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Так же проводятся тематические консультации, обновляется информация в родительском уголке, разрабатываются памятки для родителей.</w:t>
      </w:r>
    </w:p>
    <w:p w:rsidR="00FC15D6" w:rsidRPr="00EE6F37" w:rsidRDefault="00FC301A"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2. </w:t>
      </w:r>
      <w:r w:rsidR="00FC15D6" w:rsidRPr="00EE6F37">
        <w:rPr>
          <w:rFonts w:ascii="Times New Roman" w:eastAsia="Times New Roman" w:hAnsi="Times New Roman" w:cs="Times New Roman"/>
          <w:b/>
          <w:bCs/>
          <w:color w:val="000000" w:themeColor="text1"/>
          <w:sz w:val="28"/>
          <w:szCs w:val="28"/>
          <w:lang w:eastAsia="ru-RU"/>
        </w:rPr>
        <w:t>Индивидуальное консультирование</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Индивидуальные встречи с родителями наших будущих первоклассников назначаются и проводятся после предварительной диагностики готовности ребенка к школе. В ходе таких консультаций </w:t>
      </w:r>
      <w:r w:rsidR="006F78B8" w:rsidRPr="00EE6F37">
        <w:rPr>
          <w:rFonts w:ascii="Times New Roman" w:eastAsia="Times New Roman" w:hAnsi="Times New Roman" w:cs="Times New Roman"/>
          <w:color w:val="000000" w:themeColor="text1"/>
          <w:sz w:val="28"/>
          <w:szCs w:val="28"/>
          <w:lang w:eastAsia="ru-RU"/>
        </w:rPr>
        <w:t xml:space="preserve">психолог </w:t>
      </w:r>
      <w:r w:rsidRPr="00EE6F37">
        <w:rPr>
          <w:rFonts w:ascii="Times New Roman" w:eastAsia="Times New Roman" w:hAnsi="Times New Roman" w:cs="Times New Roman"/>
          <w:color w:val="000000" w:themeColor="text1"/>
          <w:sz w:val="28"/>
          <w:szCs w:val="28"/>
          <w:lang w:eastAsia="ru-RU"/>
        </w:rPr>
        <w:t xml:space="preserve">освещает итоги диагностики конкретного ребенка; дает родителям рекомендации по оказанию реальной помощи в его развитии, если есть на то причины советует обратиться к другим специалистам (психоневрологу, </w:t>
      </w:r>
      <w:proofErr w:type="spellStart"/>
      <w:r w:rsidRPr="00EE6F37">
        <w:rPr>
          <w:rFonts w:ascii="Times New Roman" w:eastAsia="Times New Roman" w:hAnsi="Times New Roman" w:cs="Times New Roman"/>
          <w:color w:val="000000" w:themeColor="text1"/>
          <w:sz w:val="28"/>
          <w:szCs w:val="28"/>
          <w:lang w:eastAsia="ru-RU"/>
        </w:rPr>
        <w:t>нейропсихологу</w:t>
      </w:r>
      <w:proofErr w:type="spellEnd"/>
      <w:r w:rsidRPr="00EE6F37">
        <w:rPr>
          <w:rFonts w:ascii="Times New Roman" w:eastAsia="Times New Roman" w:hAnsi="Times New Roman" w:cs="Times New Roman"/>
          <w:color w:val="000000" w:themeColor="text1"/>
          <w:sz w:val="28"/>
          <w:szCs w:val="28"/>
          <w:lang w:eastAsia="ru-RU"/>
        </w:rPr>
        <w:t xml:space="preserve"> и т.д.), готовит родителей к возможным проблемам адаптационного периода и совместно с ними намечает стратегию сопровождения ребенка с ярко выраженными особенностями развития. Сначала следует отметить позитивные моменты в развитии ребенка, а затем озвучить то, над чем необходимо поработать, и как это делать.</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b/>
          <w:bCs/>
          <w:color w:val="000000" w:themeColor="text1"/>
          <w:sz w:val="28"/>
          <w:szCs w:val="28"/>
          <w:lang w:eastAsia="ru-RU"/>
        </w:rPr>
        <w:t>III блок – Работа с педагогами по вопросу подготовки детей к обучению в школе. </w:t>
      </w:r>
      <w:r w:rsidRPr="00EE6F37">
        <w:rPr>
          <w:rFonts w:ascii="Times New Roman" w:eastAsia="Times New Roman" w:hAnsi="Times New Roman" w:cs="Times New Roman"/>
          <w:color w:val="000000" w:themeColor="text1"/>
          <w:sz w:val="28"/>
          <w:szCs w:val="28"/>
          <w:lang w:eastAsia="ru-RU"/>
        </w:rPr>
        <w:t>Этот блок содержит 4 направления работы.</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b/>
          <w:bCs/>
          <w:color w:val="000000" w:themeColor="text1"/>
          <w:sz w:val="28"/>
          <w:szCs w:val="28"/>
          <w:lang w:eastAsia="ru-RU"/>
        </w:rPr>
        <w:t>1. Групповая работа с педагогами по психологическому просвещению.</w:t>
      </w:r>
    </w:p>
    <w:p w:rsidR="00FC15D6" w:rsidRPr="00EE6F37" w:rsidRDefault="006F78B8"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Психолог</w:t>
      </w:r>
      <w:r w:rsidR="00FC15D6" w:rsidRPr="00EE6F37">
        <w:rPr>
          <w:rFonts w:ascii="Times New Roman" w:eastAsia="Times New Roman" w:hAnsi="Times New Roman" w:cs="Times New Roman"/>
          <w:color w:val="000000" w:themeColor="text1"/>
          <w:sz w:val="28"/>
          <w:szCs w:val="28"/>
          <w:lang w:eastAsia="ru-RU"/>
        </w:rPr>
        <w:t xml:space="preserve"> выступает на педагогических советах, семинарах, проводит тематические консультации по теоретическим вопросам, касающимся особенностей развития детей с отклонением в развитии здоровья старших </w:t>
      </w:r>
      <w:r w:rsidR="00FC15D6" w:rsidRPr="00EE6F37">
        <w:rPr>
          <w:rFonts w:ascii="Times New Roman" w:eastAsia="Times New Roman" w:hAnsi="Times New Roman" w:cs="Times New Roman"/>
          <w:color w:val="000000" w:themeColor="text1"/>
          <w:sz w:val="28"/>
          <w:szCs w:val="28"/>
          <w:lang w:eastAsia="ru-RU"/>
        </w:rPr>
        <w:lastRenderedPageBreak/>
        <w:t>дошкольников, освещает точки зрения различных ученых по подготовке к школе на стенд.</w:t>
      </w:r>
    </w:p>
    <w:p w:rsidR="00FC15D6" w:rsidRPr="00EE6F37" w:rsidRDefault="00FC15D6" w:rsidP="00FC15D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b/>
          <w:bCs/>
          <w:color w:val="000000" w:themeColor="text1"/>
          <w:sz w:val="28"/>
          <w:szCs w:val="28"/>
          <w:lang w:eastAsia="ru-RU"/>
        </w:rPr>
        <w:t>2. Индивидуальное консультирование педагогов.</w:t>
      </w:r>
    </w:p>
    <w:p w:rsidR="00796F6E" w:rsidRPr="00EE6F37" w:rsidRDefault="00FC15D6" w:rsidP="00796F6E">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В ходе него дается информация по итогам диагностики, разрабатываются индивидуальные подходы и методы работы с отдельными детьми. В соответствии с их особенностями развития, решаются вопросы, интересующие педагога, тесная взаимосвязь учителя-логопеда, педагога-</w:t>
      </w:r>
      <w:r w:rsidR="006F78B8" w:rsidRPr="00EE6F37">
        <w:rPr>
          <w:rFonts w:ascii="Times New Roman" w:eastAsia="Times New Roman" w:hAnsi="Times New Roman" w:cs="Times New Roman"/>
          <w:color w:val="000000" w:themeColor="text1"/>
          <w:sz w:val="28"/>
          <w:szCs w:val="28"/>
          <w:lang w:eastAsia="ru-RU"/>
        </w:rPr>
        <w:t>психолога</w:t>
      </w:r>
      <w:r w:rsidRPr="00EE6F37">
        <w:rPr>
          <w:rFonts w:ascii="Times New Roman" w:eastAsia="Times New Roman" w:hAnsi="Times New Roman" w:cs="Times New Roman"/>
          <w:color w:val="000000" w:themeColor="text1"/>
          <w:sz w:val="28"/>
          <w:szCs w:val="28"/>
          <w:lang w:eastAsia="ru-RU"/>
        </w:rPr>
        <w:t>, воспитателей, музыкального руководителя и руководителя по физической культуре возможна при условии совместного планирования работы: выбора темы и разработки занятий, определения последовательности занятий и задач.</w:t>
      </w:r>
      <w:r w:rsidR="006F78B8" w:rsidRPr="00EE6F37">
        <w:rPr>
          <w:rFonts w:ascii="Times New Roman" w:eastAsia="Times New Roman" w:hAnsi="Times New Roman" w:cs="Times New Roman"/>
          <w:color w:val="000000" w:themeColor="text1"/>
          <w:sz w:val="28"/>
          <w:szCs w:val="28"/>
          <w:lang w:eastAsia="ru-RU"/>
        </w:rPr>
        <w:t xml:space="preserve"> Важно, чтобы логопед, педагог-психолог</w:t>
      </w:r>
      <w:r w:rsidRPr="00EE6F37">
        <w:rPr>
          <w:rFonts w:ascii="Times New Roman" w:eastAsia="Times New Roman" w:hAnsi="Times New Roman" w:cs="Times New Roman"/>
          <w:color w:val="000000" w:themeColor="text1"/>
          <w:sz w:val="28"/>
          <w:szCs w:val="28"/>
          <w:lang w:eastAsia="ru-RU"/>
        </w:rPr>
        <w:t>, воспитатель и другие специалисты одновременно каждый на своем занятии решали коррекционно-образовательные задачи, только в этом случае коррекция недостатков у детей с нарушением интеллекта будет осуществляться системно.</w:t>
      </w:r>
    </w:p>
    <w:p w:rsidR="00FC15D6" w:rsidRPr="00EE6F37" w:rsidRDefault="00C7298D" w:rsidP="00796F6E">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3. </w:t>
      </w:r>
      <w:r w:rsidR="00FC15D6" w:rsidRPr="00EE6F37">
        <w:rPr>
          <w:rFonts w:ascii="Times New Roman" w:eastAsia="Times New Roman" w:hAnsi="Times New Roman" w:cs="Times New Roman"/>
          <w:b/>
          <w:bCs/>
          <w:color w:val="000000" w:themeColor="text1"/>
          <w:sz w:val="28"/>
          <w:szCs w:val="28"/>
          <w:lang w:eastAsia="ru-RU"/>
        </w:rPr>
        <w:t>Связь со школой.</w:t>
      </w:r>
    </w:p>
    <w:p w:rsidR="006F78B8" w:rsidRPr="00EE6F37" w:rsidRDefault="00FC15D6" w:rsidP="00796F6E">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Проводятся встречи с учителями начальных классов, логопедами, педагогами-психологами, на которых обсуждаются индивидуальные особенности детей, перспективы их дальнейшего развития, оптимизация адаптационного периода.</w:t>
      </w:r>
    </w:p>
    <w:p w:rsidR="00796F6E" w:rsidRPr="00EE6F37" w:rsidRDefault="00796F6E" w:rsidP="00796F6E">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Комплексная предшкольная подготовка детей с ограниченными возможностями здоровья, несомненно, будет способствовать комфортному вхождению детей в школьную жизнь, успешной адаптации каждого ребенка к школе (эмоциональной, личностно-волевой, интеллектуальной), значительно повысит эффективность обучения на начальной ступени образования, позволит расширить границы социального взаимодействия ребенка, а также повысит уровень компетенций родителей в области обучения, воспитания «особых» детей, подготовки их к обучению в школе и успешному процессу социализации.</w:t>
      </w:r>
    </w:p>
    <w:p w:rsidR="007D4587" w:rsidRDefault="007D4587" w:rsidP="00796F6E">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7D4587">
        <w:rPr>
          <w:rFonts w:ascii="Times New Roman" w:eastAsia="Times New Roman" w:hAnsi="Times New Roman" w:cs="Times New Roman"/>
          <w:color w:val="000000" w:themeColor="text1"/>
          <w:sz w:val="28"/>
          <w:szCs w:val="28"/>
          <w:lang w:eastAsia="ru-RU"/>
        </w:rPr>
        <w:t xml:space="preserve">Подводя итоги, можно говорить о том, что работа психолога с детьми с особыми потребностями направлена на первичную диагностику ребенка; сохранение и укрепление здоровья ребенка; развитие и коррекцию психических процессов; стимулирование и обогащение развития во всех видах деятельности. И конечно, большое внимание уделяется созданию развивающей среды, способствующей развитию детей, с учетом структуры дефекта, интересов и индивидуальных особенностей. Особым образом организованная среда способствует развитию эмоциональной сферы и высших психических функций, а также достижению психоэмоциональной разгрузки, восстановлению и поддержанию психологического здоровья. </w:t>
      </w:r>
    </w:p>
    <w:p w:rsidR="00EE6F37" w:rsidRDefault="007D4587" w:rsidP="007D458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highlight w:val="yellow"/>
          <w:lang w:eastAsia="ru-RU"/>
        </w:rPr>
      </w:pPr>
      <w:r w:rsidRPr="007D4587">
        <w:rPr>
          <w:rFonts w:ascii="Times New Roman" w:eastAsia="Times New Roman" w:hAnsi="Times New Roman" w:cs="Times New Roman"/>
          <w:color w:val="000000" w:themeColor="text1"/>
          <w:sz w:val="28"/>
          <w:szCs w:val="28"/>
          <w:lang w:eastAsia="ru-RU"/>
        </w:rPr>
        <w:t>Таким образом, подготовка детей с ограниченными возможностями здоровья к обучению в школе осуществляется с целью оказания помощи на начальной ступени обучения в освоении необходимых знаний, умений и навыков, способов учебной работы и адаптации в традиционной или специальной системе обучения</w:t>
      </w:r>
      <w:r>
        <w:rPr>
          <w:rFonts w:ascii="Times New Roman" w:eastAsia="Times New Roman" w:hAnsi="Times New Roman" w:cs="Times New Roman"/>
          <w:color w:val="000000" w:themeColor="text1"/>
          <w:sz w:val="28"/>
          <w:szCs w:val="28"/>
          <w:lang w:eastAsia="ru-RU"/>
        </w:rPr>
        <w:t>.</w:t>
      </w:r>
    </w:p>
    <w:p w:rsidR="007D4587" w:rsidRPr="007D4587" w:rsidRDefault="007D4587" w:rsidP="007D4587">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highlight w:val="yellow"/>
          <w:lang w:eastAsia="ru-RU"/>
        </w:rPr>
      </w:pPr>
    </w:p>
    <w:p w:rsidR="00796F6E" w:rsidRDefault="00796F6E" w:rsidP="0097231D">
      <w:pPr>
        <w:spacing w:after="0" w:line="240" w:lineRule="auto"/>
        <w:ind w:firstLine="709"/>
        <w:contextualSpacing/>
        <w:jc w:val="both"/>
        <w:rPr>
          <w:rFonts w:ascii="Times New Roman" w:eastAsia="Times New Roman" w:hAnsi="Times New Roman" w:cs="Times New Roman"/>
          <w:b/>
          <w:bCs/>
          <w:color w:val="333333"/>
          <w:sz w:val="28"/>
          <w:szCs w:val="28"/>
          <w:shd w:val="clear" w:color="auto" w:fill="FFFFFF"/>
          <w:lang w:eastAsia="ru-RU"/>
        </w:rPr>
      </w:pPr>
    </w:p>
    <w:p w:rsidR="0097231D" w:rsidRPr="00EE6F37" w:rsidRDefault="0097231D" w:rsidP="0097231D">
      <w:pPr>
        <w:spacing w:after="0" w:line="240" w:lineRule="auto"/>
        <w:ind w:firstLine="709"/>
        <w:contextualSpacing/>
        <w:jc w:val="both"/>
        <w:rPr>
          <w:rFonts w:ascii="Times New Roman" w:eastAsia="Times New Roman" w:hAnsi="Times New Roman" w:cs="Times New Roman"/>
          <w:b/>
          <w:bCs/>
          <w:color w:val="000000" w:themeColor="text1"/>
          <w:sz w:val="28"/>
          <w:szCs w:val="28"/>
          <w:shd w:val="clear" w:color="auto" w:fill="FFFFFF"/>
          <w:lang w:eastAsia="ru-RU"/>
        </w:rPr>
      </w:pPr>
      <w:r w:rsidRPr="00EE6F37">
        <w:rPr>
          <w:rFonts w:ascii="Times New Roman" w:eastAsia="Times New Roman" w:hAnsi="Times New Roman" w:cs="Times New Roman"/>
          <w:b/>
          <w:bCs/>
          <w:color w:val="000000" w:themeColor="text1"/>
          <w:sz w:val="28"/>
          <w:szCs w:val="28"/>
          <w:shd w:val="clear" w:color="auto" w:fill="FFFFFF"/>
          <w:lang w:eastAsia="ru-RU"/>
        </w:rPr>
        <w:lastRenderedPageBreak/>
        <w:t>Литература</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Ануфриева А.Ф. Костромина С.Н. Как преодолеть трудности в обучении детей – М., 1987.</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proofErr w:type="spellStart"/>
      <w:r w:rsidRPr="00EE6F37">
        <w:rPr>
          <w:rFonts w:ascii="Times New Roman" w:eastAsia="Times New Roman" w:hAnsi="Times New Roman" w:cs="Times New Roman"/>
          <w:color w:val="000000" w:themeColor="text1"/>
          <w:sz w:val="28"/>
          <w:szCs w:val="28"/>
          <w:lang w:eastAsia="ru-RU"/>
        </w:rPr>
        <w:t>Битянова</w:t>
      </w:r>
      <w:proofErr w:type="spellEnd"/>
      <w:r w:rsidRPr="00EE6F37">
        <w:rPr>
          <w:rFonts w:ascii="Times New Roman" w:eastAsia="Times New Roman" w:hAnsi="Times New Roman" w:cs="Times New Roman"/>
          <w:color w:val="000000" w:themeColor="text1"/>
          <w:sz w:val="28"/>
          <w:szCs w:val="28"/>
          <w:lang w:eastAsia="ru-RU"/>
        </w:rPr>
        <w:t xml:space="preserve"> М.Р. Адаптация ребенка в школе – М., 1994.</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proofErr w:type="spellStart"/>
      <w:r w:rsidRPr="00EE6F37">
        <w:rPr>
          <w:rFonts w:ascii="Times New Roman" w:eastAsia="Times New Roman" w:hAnsi="Times New Roman" w:cs="Times New Roman"/>
          <w:color w:val="000000" w:themeColor="text1"/>
          <w:sz w:val="28"/>
          <w:szCs w:val="28"/>
          <w:lang w:eastAsia="ru-RU"/>
        </w:rPr>
        <w:t>Венгер</w:t>
      </w:r>
      <w:proofErr w:type="spellEnd"/>
      <w:r w:rsidRPr="00EE6F37">
        <w:rPr>
          <w:rFonts w:ascii="Times New Roman" w:eastAsia="Times New Roman" w:hAnsi="Times New Roman" w:cs="Times New Roman"/>
          <w:color w:val="000000" w:themeColor="text1"/>
          <w:sz w:val="28"/>
          <w:szCs w:val="28"/>
          <w:lang w:eastAsia="ru-RU"/>
        </w:rPr>
        <w:t xml:space="preserve"> Л.А., </w:t>
      </w:r>
      <w:proofErr w:type="spellStart"/>
      <w:r w:rsidRPr="00EE6F37">
        <w:rPr>
          <w:rFonts w:ascii="Times New Roman" w:eastAsia="Times New Roman" w:hAnsi="Times New Roman" w:cs="Times New Roman"/>
          <w:color w:val="000000" w:themeColor="text1"/>
          <w:sz w:val="28"/>
          <w:szCs w:val="28"/>
          <w:lang w:eastAsia="ru-RU"/>
        </w:rPr>
        <w:t>Венгер</w:t>
      </w:r>
      <w:proofErr w:type="spellEnd"/>
      <w:r w:rsidRPr="00EE6F37">
        <w:rPr>
          <w:rFonts w:ascii="Times New Roman" w:eastAsia="Times New Roman" w:hAnsi="Times New Roman" w:cs="Times New Roman"/>
          <w:color w:val="000000" w:themeColor="text1"/>
          <w:sz w:val="28"/>
          <w:szCs w:val="28"/>
          <w:lang w:eastAsia="ru-RU"/>
        </w:rPr>
        <w:t xml:space="preserve"> А.Л. Готов ли ваш ребенок к школе – М., 1984.</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Гайтанов Ю.Б. Развиваю логику и сообразительность – </w:t>
      </w:r>
      <w:proofErr w:type="gramStart"/>
      <w:r w:rsidRPr="00EE6F37">
        <w:rPr>
          <w:rFonts w:ascii="Times New Roman" w:eastAsia="Times New Roman" w:hAnsi="Times New Roman" w:cs="Times New Roman"/>
          <w:color w:val="000000" w:themeColor="text1"/>
          <w:sz w:val="28"/>
          <w:szCs w:val="28"/>
          <w:lang w:eastAsia="ru-RU"/>
        </w:rPr>
        <w:t>С-Пб</w:t>
      </w:r>
      <w:proofErr w:type="gramEnd"/>
      <w:r w:rsidRPr="00EE6F37">
        <w:rPr>
          <w:rFonts w:ascii="Times New Roman" w:eastAsia="Times New Roman" w:hAnsi="Times New Roman" w:cs="Times New Roman"/>
          <w:color w:val="000000" w:themeColor="text1"/>
          <w:sz w:val="28"/>
          <w:szCs w:val="28"/>
          <w:lang w:eastAsia="ru-RU"/>
        </w:rPr>
        <w:t>., 2000.</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Диагностика умственного развития дошкольников /под редакцией </w:t>
      </w:r>
      <w:proofErr w:type="spellStart"/>
      <w:r w:rsidRPr="00EE6F37">
        <w:rPr>
          <w:rFonts w:ascii="Times New Roman" w:eastAsia="Times New Roman" w:hAnsi="Times New Roman" w:cs="Times New Roman"/>
          <w:color w:val="000000" w:themeColor="text1"/>
          <w:sz w:val="28"/>
          <w:szCs w:val="28"/>
          <w:lang w:eastAsia="ru-RU"/>
        </w:rPr>
        <w:t>Л.А.Венгера</w:t>
      </w:r>
      <w:proofErr w:type="spellEnd"/>
      <w:r w:rsidRPr="00EE6F37">
        <w:rPr>
          <w:rFonts w:ascii="Times New Roman" w:eastAsia="Times New Roman" w:hAnsi="Times New Roman" w:cs="Times New Roman"/>
          <w:color w:val="000000" w:themeColor="text1"/>
          <w:sz w:val="28"/>
          <w:szCs w:val="28"/>
          <w:lang w:eastAsia="ru-RU"/>
        </w:rPr>
        <w:t xml:space="preserve">, </w:t>
      </w:r>
      <w:proofErr w:type="spellStart"/>
      <w:r w:rsidRPr="00EE6F37">
        <w:rPr>
          <w:rFonts w:ascii="Times New Roman" w:eastAsia="Times New Roman" w:hAnsi="Times New Roman" w:cs="Times New Roman"/>
          <w:color w:val="000000" w:themeColor="text1"/>
          <w:sz w:val="28"/>
          <w:szCs w:val="28"/>
          <w:lang w:eastAsia="ru-RU"/>
        </w:rPr>
        <w:t>В.В.Холмовской</w:t>
      </w:r>
      <w:proofErr w:type="spellEnd"/>
      <w:r w:rsidRPr="00EE6F37">
        <w:rPr>
          <w:rFonts w:ascii="Times New Roman" w:eastAsia="Times New Roman" w:hAnsi="Times New Roman" w:cs="Times New Roman"/>
          <w:color w:val="000000" w:themeColor="text1"/>
          <w:sz w:val="28"/>
          <w:szCs w:val="28"/>
          <w:lang w:eastAsia="ru-RU"/>
        </w:rPr>
        <w:t xml:space="preserve"> – М., 1998.</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Диагностика учебной деятельности и интеллектуального развития детей /под редакцией </w:t>
      </w:r>
      <w:proofErr w:type="spellStart"/>
      <w:r w:rsidRPr="00EE6F37">
        <w:rPr>
          <w:rFonts w:ascii="Times New Roman" w:eastAsia="Times New Roman" w:hAnsi="Times New Roman" w:cs="Times New Roman"/>
          <w:color w:val="000000" w:themeColor="text1"/>
          <w:sz w:val="28"/>
          <w:szCs w:val="28"/>
          <w:lang w:eastAsia="ru-RU"/>
        </w:rPr>
        <w:t>Д.Б.Эльконина</w:t>
      </w:r>
      <w:proofErr w:type="spellEnd"/>
      <w:r w:rsidRPr="00EE6F37">
        <w:rPr>
          <w:rFonts w:ascii="Times New Roman" w:eastAsia="Times New Roman" w:hAnsi="Times New Roman" w:cs="Times New Roman"/>
          <w:color w:val="000000" w:themeColor="text1"/>
          <w:sz w:val="28"/>
          <w:szCs w:val="28"/>
          <w:lang w:eastAsia="ru-RU"/>
        </w:rPr>
        <w:t xml:space="preserve">, </w:t>
      </w:r>
      <w:proofErr w:type="spellStart"/>
      <w:r w:rsidRPr="00EE6F37">
        <w:rPr>
          <w:rFonts w:ascii="Times New Roman" w:eastAsia="Times New Roman" w:hAnsi="Times New Roman" w:cs="Times New Roman"/>
          <w:color w:val="000000" w:themeColor="text1"/>
          <w:sz w:val="28"/>
          <w:szCs w:val="28"/>
          <w:lang w:eastAsia="ru-RU"/>
        </w:rPr>
        <w:t>А.Л.Венгера</w:t>
      </w:r>
      <w:proofErr w:type="spellEnd"/>
      <w:r w:rsidRPr="00EE6F37">
        <w:rPr>
          <w:rFonts w:ascii="Times New Roman" w:eastAsia="Times New Roman" w:hAnsi="Times New Roman" w:cs="Times New Roman"/>
          <w:color w:val="000000" w:themeColor="text1"/>
          <w:sz w:val="28"/>
          <w:szCs w:val="28"/>
          <w:lang w:eastAsia="ru-RU"/>
        </w:rPr>
        <w:t xml:space="preserve"> – М., 1981.</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Кравцова Е.Е. Психологические проблемы готовности детей к школьному обучению – М.: Педагогика, 1981.</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Психолого-медико-педагогическое обследование ребенка /под редакцией </w:t>
      </w:r>
      <w:proofErr w:type="spellStart"/>
      <w:r w:rsidRPr="00EE6F37">
        <w:rPr>
          <w:rFonts w:ascii="Times New Roman" w:eastAsia="Times New Roman" w:hAnsi="Times New Roman" w:cs="Times New Roman"/>
          <w:color w:val="000000" w:themeColor="text1"/>
          <w:sz w:val="28"/>
          <w:szCs w:val="28"/>
          <w:lang w:eastAsia="ru-RU"/>
        </w:rPr>
        <w:t>М.М.Симаго</w:t>
      </w:r>
      <w:proofErr w:type="spellEnd"/>
      <w:r w:rsidRPr="00EE6F37">
        <w:rPr>
          <w:rFonts w:ascii="Times New Roman" w:eastAsia="Times New Roman" w:hAnsi="Times New Roman" w:cs="Times New Roman"/>
          <w:color w:val="000000" w:themeColor="text1"/>
          <w:sz w:val="28"/>
          <w:szCs w:val="28"/>
          <w:lang w:eastAsia="ru-RU"/>
        </w:rPr>
        <w:t xml:space="preserve"> – М., 1999.</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 xml:space="preserve">Подготовка к школе детей с задержкой психического развития. Книга 1, 2 /под общей редакцией </w:t>
      </w:r>
      <w:proofErr w:type="spellStart"/>
      <w:r w:rsidRPr="00EE6F37">
        <w:rPr>
          <w:rFonts w:ascii="Times New Roman" w:eastAsia="Times New Roman" w:hAnsi="Times New Roman" w:cs="Times New Roman"/>
          <w:color w:val="000000" w:themeColor="text1"/>
          <w:sz w:val="28"/>
          <w:szCs w:val="28"/>
          <w:lang w:eastAsia="ru-RU"/>
        </w:rPr>
        <w:t>С.П.Шевченко</w:t>
      </w:r>
      <w:proofErr w:type="spellEnd"/>
      <w:r w:rsidRPr="00EE6F37">
        <w:rPr>
          <w:rFonts w:ascii="Times New Roman" w:eastAsia="Times New Roman" w:hAnsi="Times New Roman" w:cs="Times New Roman"/>
          <w:color w:val="000000" w:themeColor="text1"/>
          <w:sz w:val="28"/>
          <w:szCs w:val="28"/>
          <w:lang w:eastAsia="ru-RU"/>
        </w:rPr>
        <w:t xml:space="preserve"> – М., 2005.</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EE6F37">
        <w:rPr>
          <w:rFonts w:ascii="Times New Roman" w:eastAsia="Times New Roman" w:hAnsi="Times New Roman" w:cs="Times New Roman"/>
          <w:color w:val="000000" w:themeColor="text1"/>
          <w:sz w:val="28"/>
          <w:szCs w:val="28"/>
          <w:lang w:eastAsia="ru-RU"/>
        </w:rPr>
        <w:t>Тихомирова Л.Ф. Познавательные способности детей Ярославль, 1996.</w:t>
      </w:r>
    </w:p>
    <w:p w:rsidR="0097231D" w:rsidRPr="00EE6F37" w:rsidRDefault="0097231D" w:rsidP="0097231D">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proofErr w:type="spellStart"/>
      <w:r w:rsidRPr="00EE6F37">
        <w:rPr>
          <w:rFonts w:ascii="Times New Roman" w:eastAsia="Times New Roman" w:hAnsi="Times New Roman" w:cs="Times New Roman"/>
          <w:color w:val="000000" w:themeColor="text1"/>
          <w:sz w:val="28"/>
          <w:szCs w:val="28"/>
          <w:lang w:eastAsia="ru-RU"/>
        </w:rPr>
        <w:t>Екжанова</w:t>
      </w:r>
      <w:proofErr w:type="spellEnd"/>
      <w:r w:rsidRPr="00EE6F37">
        <w:rPr>
          <w:rFonts w:ascii="Times New Roman" w:eastAsia="Times New Roman" w:hAnsi="Times New Roman" w:cs="Times New Roman"/>
          <w:color w:val="000000" w:themeColor="text1"/>
          <w:sz w:val="28"/>
          <w:szCs w:val="28"/>
          <w:lang w:eastAsia="ru-RU"/>
        </w:rPr>
        <w:t xml:space="preserve"> Е.А., </w:t>
      </w:r>
      <w:proofErr w:type="spellStart"/>
      <w:r w:rsidRPr="00EE6F37">
        <w:rPr>
          <w:rFonts w:ascii="Times New Roman" w:eastAsia="Times New Roman" w:hAnsi="Times New Roman" w:cs="Times New Roman"/>
          <w:color w:val="000000" w:themeColor="text1"/>
          <w:sz w:val="28"/>
          <w:szCs w:val="28"/>
          <w:lang w:eastAsia="ru-RU"/>
        </w:rPr>
        <w:t>Стребелева</w:t>
      </w:r>
      <w:proofErr w:type="spellEnd"/>
      <w:r w:rsidRPr="00EE6F37">
        <w:rPr>
          <w:rFonts w:ascii="Times New Roman" w:eastAsia="Times New Roman" w:hAnsi="Times New Roman" w:cs="Times New Roman"/>
          <w:color w:val="000000" w:themeColor="text1"/>
          <w:sz w:val="28"/>
          <w:szCs w:val="28"/>
          <w:lang w:eastAsia="ru-RU"/>
        </w:rPr>
        <w:t xml:space="preserve"> Е.А. Коррекционно-развивающее обучение и воспитание – М.: “Просвещение”, 2005.</w:t>
      </w:r>
    </w:p>
    <w:p w:rsidR="00091DCC" w:rsidRDefault="00091DCC"/>
    <w:sectPr w:rsidR="00091DCC" w:rsidSect="00DF6ED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31E"/>
    <w:multiLevelType w:val="hybridMultilevel"/>
    <w:tmpl w:val="C62AD4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433052"/>
    <w:multiLevelType w:val="multilevel"/>
    <w:tmpl w:val="DC60D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BE66B9"/>
    <w:multiLevelType w:val="hybridMultilevel"/>
    <w:tmpl w:val="DFFA1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A039D8"/>
    <w:multiLevelType w:val="hybridMultilevel"/>
    <w:tmpl w:val="1540902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61107D82"/>
    <w:multiLevelType w:val="multilevel"/>
    <w:tmpl w:val="4E0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8F5236"/>
    <w:multiLevelType w:val="hybridMultilevel"/>
    <w:tmpl w:val="35EE76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1D"/>
    <w:rsid w:val="00091DCC"/>
    <w:rsid w:val="0009320F"/>
    <w:rsid w:val="000C70BA"/>
    <w:rsid w:val="00280BDD"/>
    <w:rsid w:val="005B1BEF"/>
    <w:rsid w:val="006407EF"/>
    <w:rsid w:val="006F78B8"/>
    <w:rsid w:val="00704593"/>
    <w:rsid w:val="00796F6E"/>
    <w:rsid w:val="007D4587"/>
    <w:rsid w:val="00867DDD"/>
    <w:rsid w:val="0097231D"/>
    <w:rsid w:val="009E0746"/>
    <w:rsid w:val="00B57CD4"/>
    <w:rsid w:val="00C7298D"/>
    <w:rsid w:val="00C932F4"/>
    <w:rsid w:val="00CF29EA"/>
    <w:rsid w:val="00D6219A"/>
    <w:rsid w:val="00DF6EDB"/>
    <w:rsid w:val="00EE6F37"/>
    <w:rsid w:val="00FC15D6"/>
    <w:rsid w:val="00FC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6EDB"/>
    <w:rPr>
      <w:b/>
      <w:bCs/>
    </w:rPr>
  </w:style>
  <w:style w:type="paragraph" w:styleId="a4">
    <w:name w:val="List Paragraph"/>
    <w:basedOn w:val="a"/>
    <w:uiPriority w:val="34"/>
    <w:qFormat/>
    <w:rsid w:val="00704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6EDB"/>
    <w:rPr>
      <w:b/>
      <w:bCs/>
    </w:rPr>
  </w:style>
  <w:style w:type="paragraph" w:styleId="a4">
    <w:name w:val="List Paragraph"/>
    <w:basedOn w:val="a"/>
    <w:uiPriority w:val="34"/>
    <w:qFormat/>
    <w:rsid w:val="00704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9723">
      <w:bodyDiv w:val="1"/>
      <w:marLeft w:val="0"/>
      <w:marRight w:val="0"/>
      <w:marTop w:val="0"/>
      <w:marBottom w:val="0"/>
      <w:divBdr>
        <w:top w:val="none" w:sz="0" w:space="0" w:color="auto"/>
        <w:left w:val="none" w:sz="0" w:space="0" w:color="auto"/>
        <w:bottom w:val="none" w:sz="0" w:space="0" w:color="auto"/>
        <w:right w:val="none" w:sz="0" w:space="0" w:color="auto"/>
      </w:divBdr>
    </w:div>
    <w:div w:id="20965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Polina</cp:lastModifiedBy>
  <cp:revision>2</cp:revision>
  <dcterms:created xsi:type="dcterms:W3CDTF">2020-01-09T17:35:00Z</dcterms:created>
  <dcterms:modified xsi:type="dcterms:W3CDTF">2020-01-09T17:35:00Z</dcterms:modified>
</cp:coreProperties>
</file>