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5E" w:rsidRPr="0085283D" w:rsidRDefault="0085283D" w:rsidP="001D585E">
      <w:pPr>
        <w:pStyle w:val="a4"/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83D">
        <w:rPr>
          <w:rFonts w:ascii="Times New Roman" w:hAnsi="Times New Roman"/>
          <w:b/>
          <w:color w:val="000000"/>
          <w:sz w:val="28"/>
          <w:szCs w:val="28"/>
        </w:rPr>
        <w:t xml:space="preserve">Применение методов патриотического воспитания </w:t>
      </w:r>
      <w:r w:rsidR="001D585E" w:rsidRPr="008528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детей дошкол</w:t>
      </w:r>
      <w:r w:rsidR="00886470">
        <w:rPr>
          <w:rFonts w:ascii="Times New Roman" w:eastAsia="Times New Roman" w:hAnsi="Times New Roman"/>
          <w:b/>
          <w:sz w:val="28"/>
          <w:szCs w:val="28"/>
          <w:lang w:eastAsia="ru-RU"/>
        </w:rPr>
        <w:t>ьного возраста в педагогической</w:t>
      </w:r>
      <w:r w:rsidR="001D585E" w:rsidRPr="008528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деятельности</w:t>
      </w:r>
    </w:p>
    <w:p w:rsidR="001D585E" w:rsidRDefault="001D585E" w:rsidP="001D585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/>
        </w:rPr>
      </w:pPr>
    </w:p>
    <w:p w:rsidR="001D585E" w:rsidRDefault="001D585E" w:rsidP="001D585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</w:rPr>
      </w:pPr>
    </w:p>
    <w:p w:rsidR="001D585E" w:rsidRPr="00B70A45" w:rsidRDefault="001D585E" w:rsidP="001D585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</w:rPr>
      </w:pPr>
      <w:r w:rsidRPr="00B70A45">
        <w:rPr>
          <w:bCs/>
          <w:color w:val="000000"/>
        </w:rPr>
        <w:t>Автор</w:t>
      </w:r>
      <w:r>
        <w:rPr>
          <w:bCs/>
          <w:color w:val="000000"/>
        </w:rPr>
        <w:t>:</w:t>
      </w:r>
      <w:r w:rsidRPr="00B70A45">
        <w:rPr>
          <w:bCs/>
          <w:color w:val="000000"/>
        </w:rPr>
        <w:t xml:space="preserve"> </w:t>
      </w:r>
      <w:proofErr w:type="spellStart"/>
      <w:r w:rsidRPr="00B70A45">
        <w:rPr>
          <w:bCs/>
          <w:color w:val="000000"/>
        </w:rPr>
        <w:t>Гатиятуллина</w:t>
      </w:r>
      <w:proofErr w:type="spellEnd"/>
      <w:r w:rsidRPr="00B70A45">
        <w:rPr>
          <w:bCs/>
          <w:color w:val="000000"/>
        </w:rPr>
        <w:t xml:space="preserve"> </w:t>
      </w:r>
    </w:p>
    <w:p w:rsidR="001D585E" w:rsidRPr="00B70A45" w:rsidRDefault="001D585E" w:rsidP="001D585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</w:rPr>
      </w:pPr>
      <w:proofErr w:type="spellStart"/>
      <w:r w:rsidRPr="00B70A45">
        <w:rPr>
          <w:bCs/>
          <w:color w:val="000000"/>
        </w:rPr>
        <w:t>Эльмира</w:t>
      </w:r>
      <w:proofErr w:type="spellEnd"/>
      <w:r w:rsidRPr="00B70A45">
        <w:rPr>
          <w:bCs/>
          <w:color w:val="000000"/>
        </w:rPr>
        <w:t xml:space="preserve"> </w:t>
      </w:r>
      <w:proofErr w:type="spellStart"/>
      <w:r w:rsidRPr="00B70A45">
        <w:rPr>
          <w:bCs/>
          <w:color w:val="000000"/>
        </w:rPr>
        <w:t>Наил</w:t>
      </w:r>
      <w:r>
        <w:rPr>
          <w:bCs/>
          <w:color w:val="000000"/>
        </w:rPr>
        <w:t>о</w:t>
      </w:r>
      <w:r w:rsidRPr="00B70A45">
        <w:rPr>
          <w:bCs/>
          <w:color w:val="000000"/>
        </w:rPr>
        <w:t>вна</w:t>
      </w:r>
      <w:proofErr w:type="spellEnd"/>
      <w:r w:rsidRPr="00B70A45">
        <w:rPr>
          <w:bCs/>
          <w:color w:val="000000"/>
        </w:rPr>
        <w:t xml:space="preserve"> – воспитатель  </w:t>
      </w:r>
    </w:p>
    <w:p w:rsidR="001D585E" w:rsidRPr="00B70A45" w:rsidRDefault="001D585E" w:rsidP="001D585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</w:rPr>
      </w:pPr>
      <w:r w:rsidRPr="00B70A45">
        <w:rPr>
          <w:bCs/>
          <w:color w:val="000000"/>
        </w:rPr>
        <w:t>МБДОУ «</w:t>
      </w:r>
      <w:proofErr w:type="spellStart"/>
      <w:r w:rsidRPr="00B70A45">
        <w:rPr>
          <w:bCs/>
          <w:color w:val="000000"/>
        </w:rPr>
        <w:t>Шарлиареминский</w:t>
      </w:r>
      <w:proofErr w:type="spellEnd"/>
      <w:r w:rsidRPr="00B70A45">
        <w:rPr>
          <w:bCs/>
          <w:color w:val="000000"/>
        </w:rPr>
        <w:t xml:space="preserve"> детский </w:t>
      </w:r>
    </w:p>
    <w:p w:rsidR="001D585E" w:rsidRPr="00B70A45" w:rsidRDefault="001D585E" w:rsidP="001D585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</w:rPr>
      </w:pPr>
      <w:r w:rsidRPr="00B70A45">
        <w:rPr>
          <w:bCs/>
          <w:color w:val="000000"/>
        </w:rPr>
        <w:t xml:space="preserve">сад «Ромашка»  </w:t>
      </w:r>
      <w:proofErr w:type="spellStart"/>
      <w:r w:rsidRPr="00B70A45">
        <w:rPr>
          <w:bCs/>
          <w:color w:val="000000"/>
        </w:rPr>
        <w:t>Сармановского</w:t>
      </w:r>
      <w:proofErr w:type="spellEnd"/>
      <w:r w:rsidRPr="00B70A45">
        <w:rPr>
          <w:bCs/>
          <w:color w:val="000000"/>
        </w:rPr>
        <w:t xml:space="preserve"> </w:t>
      </w:r>
    </w:p>
    <w:p w:rsidR="001D585E" w:rsidRPr="00B70A45" w:rsidRDefault="001D585E" w:rsidP="001D585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</w:rPr>
      </w:pPr>
      <w:r w:rsidRPr="00B70A45">
        <w:rPr>
          <w:bCs/>
          <w:color w:val="000000"/>
        </w:rPr>
        <w:t xml:space="preserve">муниципального района </w:t>
      </w:r>
    </w:p>
    <w:p w:rsidR="001D585E" w:rsidRPr="00B70A45" w:rsidRDefault="001D585E" w:rsidP="001D585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</w:rPr>
      </w:pPr>
      <w:r w:rsidRPr="00B70A45">
        <w:rPr>
          <w:bCs/>
          <w:color w:val="000000"/>
        </w:rPr>
        <w:t>Республики Татарстан</w:t>
      </w:r>
    </w:p>
    <w:p w:rsidR="001D585E" w:rsidRDefault="001D585E" w:rsidP="001D585E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D585E" w:rsidRPr="002F2663" w:rsidRDefault="001D585E" w:rsidP="001D585E">
      <w:pPr>
        <w:pStyle w:val="a4"/>
        <w:spacing w:after="0" w:line="360" w:lineRule="auto"/>
        <w:ind w:left="0" w:firstLine="567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современной России </w:t>
      </w:r>
      <w:r w:rsidRPr="00414AD6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особое значение имеет возвращение к традиционной для нашего Отечества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системе нравственных ценностей. </w:t>
      </w:r>
      <w:r w:rsidRPr="00414AD6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Стала всё более заметной постепенная утрата нашим обществом традиционно российского нравственного и патриотического сознания. Объективные и субъективные процессы существенно обострили национальный вопрос. Патриотизм кое-где стал перерождаться в национализм. В общественном сознании получили распространение равнодушие, эгоизм, индивидуализм, цинизм,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немотивированная агрессия</w:t>
      </w:r>
      <w:r w:rsidRPr="00414AD6">
        <w:rPr>
          <w:rFonts w:ascii="Times New Roman" w:eastAsia="Times New Roman" w:hAnsi="Times New Roman"/>
          <w:sz w:val="28"/>
          <w:szCs w:val="28"/>
          <w:lang w:eastAsia="ru-RU"/>
        </w:rPr>
        <w:t xml:space="preserve">, неуважительное отношение к государству и социальным институтам. Проявляется устойчивая тенденция падения престижа военной и государственной службы.  </w:t>
      </w:r>
    </w:p>
    <w:p w:rsidR="001D585E" w:rsidRPr="00414AD6" w:rsidRDefault="001D585E" w:rsidP="001D585E">
      <w:pPr>
        <w:widowControl w:val="0"/>
        <w:autoSpaceDE w:val="0"/>
        <w:autoSpaceDN w:val="0"/>
        <w:adjustRightInd w:val="0"/>
        <w:spacing w:after="0" w:line="360" w:lineRule="auto"/>
        <w:ind w:left="9" w:firstLine="558"/>
        <w:jc w:val="both"/>
        <w:rPr>
          <w:rFonts w:ascii="Times New Roman" w:eastAsia="Times New Roman" w:hAnsi="Times New Roman"/>
          <w:sz w:val="28"/>
          <w:szCs w:val="28"/>
        </w:rPr>
      </w:pPr>
      <w:r w:rsidRPr="00414AD6">
        <w:rPr>
          <w:rFonts w:ascii="Times New Roman" w:eastAsia="Times New Roman" w:hAnsi="Times New Roman"/>
          <w:sz w:val="28"/>
          <w:szCs w:val="28"/>
        </w:rPr>
        <w:t xml:space="preserve">Особую важность </w:t>
      </w:r>
      <w:r>
        <w:rPr>
          <w:rFonts w:ascii="Times New Roman" w:eastAsia="Times New Roman" w:hAnsi="Times New Roman"/>
          <w:sz w:val="28"/>
          <w:szCs w:val="28"/>
        </w:rPr>
        <w:t>в нашем государстве</w:t>
      </w:r>
      <w:r w:rsidRPr="00414AD6">
        <w:rPr>
          <w:rFonts w:ascii="Times New Roman" w:eastAsia="Times New Roman" w:hAnsi="Times New Roman"/>
          <w:sz w:val="28"/>
          <w:szCs w:val="28"/>
        </w:rPr>
        <w:t xml:space="preserve">  приобретает формирование чувства п</w:t>
      </w:r>
      <w:r>
        <w:rPr>
          <w:rFonts w:ascii="Times New Roman" w:eastAsia="Times New Roman" w:hAnsi="Times New Roman"/>
          <w:sz w:val="28"/>
          <w:szCs w:val="28"/>
        </w:rPr>
        <w:t>атрио</w:t>
      </w:r>
      <w:r>
        <w:rPr>
          <w:rFonts w:ascii="Times New Roman" w:eastAsia="Times New Roman" w:hAnsi="Times New Roman"/>
          <w:sz w:val="28"/>
          <w:szCs w:val="28"/>
        </w:rPr>
        <w:softHyphen/>
        <w:t>тизма у детей дошкольного возраста</w:t>
      </w:r>
      <w:r w:rsidRPr="00414AD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D585E" w:rsidRDefault="001D585E" w:rsidP="001D585E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C36F3">
        <w:rPr>
          <w:rFonts w:ascii="Times New Roman" w:hAnsi="Times New Roman"/>
          <w:color w:val="000000"/>
          <w:sz w:val="28"/>
          <w:szCs w:val="28"/>
        </w:rPr>
        <w:t>Каждый ребёнок Российской Федерации имеет право получать знания и воспитываться в соответствии с теми культурно-историческими традициями, которые являются для него родными.</w:t>
      </w:r>
    </w:p>
    <w:p w:rsidR="001D585E" w:rsidRPr="00C166BF" w:rsidRDefault="001D585E" w:rsidP="001D585E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Патриотическое воспитание является важной составной частью общего воспитания</w:t>
      </w:r>
      <w:r w:rsidRPr="00C6168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6168D">
        <w:rPr>
          <w:rFonts w:ascii="Times New Roman" w:eastAsia="Times New Roman" w:hAnsi="Times New Roman"/>
          <w:color w:val="000000"/>
          <w:sz w:val="28"/>
          <w:szCs w:val="28"/>
        </w:rPr>
        <w:t>Чувство патриотизма 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ногогранно по своему содержанию: </w:t>
      </w:r>
      <w:r w:rsidRPr="00C6168D">
        <w:rPr>
          <w:rFonts w:ascii="Times New Roman" w:eastAsia="Times New Roman" w:hAnsi="Times New Roman"/>
          <w:color w:val="000000"/>
          <w:sz w:val="28"/>
          <w:szCs w:val="28"/>
        </w:rPr>
        <w:t xml:space="preserve">это и любовь к родным местам, и гордость за свой народ, ответственность, желание и умение трудиться на благо Отечества, беречь и умножать богатства Родины, </w:t>
      </w:r>
      <w:r w:rsidRPr="000028C8">
        <w:rPr>
          <w:rFonts w:ascii="Times New Roman" w:eastAsia="Times New Roman" w:hAnsi="Times New Roman"/>
          <w:color w:val="000000"/>
          <w:sz w:val="28"/>
          <w:szCs w:val="28"/>
        </w:rPr>
        <w:t>уважение к семье, народной культуре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гамма эстетических чувств и т.д</w:t>
      </w:r>
      <w:r w:rsidRPr="000028C8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0028C8">
        <w:rPr>
          <w:rFonts w:ascii="Times New Roman" w:hAnsi="Times New Roman"/>
          <w:sz w:val="28"/>
          <w:szCs w:val="28"/>
        </w:rPr>
        <w:t xml:space="preserve">Обращение к отеческому наследию воспитывает уважение к земле, на которой живет ребенок, гордость за нее. Поэтому детям необходимо знать уклад жизни, быт, верования, историю своих предков, их </w:t>
      </w:r>
      <w:r w:rsidRPr="000028C8">
        <w:rPr>
          <w:rFonts w:ascii="Times New Roman" w:hAnsi="Times New Roman"/>
          <w:sz w:val="28"/>
          <w:szCs w:val="28"/>
        </w:rPr>
        <w:lastRenderedPageBreak/>
        <w:t>культуру. Знание истории своего народа, родной культуры поможет в дальнейшем с большим вниманием, уважением и интересом отнестись к истории и культуре других народов.</w:t>
      </w:r>
    </w:p>
    <w:p w:rsidR="001D585E" w:rsidRDefault="001D585E" w:rsidP="001D585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Нужны такие технологии в образовательных процессах, которые могли бы помочь детям сформировать свою систему интересов, которые в его жизни в социальном развитии выполняют две </w:t>
      </w:r>
      <w:r w:rsidRPr="00782AB3">
        <w:rPr>
          <w:rFonts w:ascii="Times New Roman" w:hAnsi="Times New Roman"/>
          <w:color w:val="000000"/>
          <w:sz w:val="28"/>
          <w:szCs w:val="28"/>
        </w:rPr>
        <w:t>важные обще</w:t>
      </w:r>
      <w:r>
        <w:rPr>
          <w:rFonts w:ascii="Times New Roman" w:hAnsi="Times New Roman"/>
          <w:color w:val="000000"/>
          <w:sz w:val="28"/>
          <w:szCs w:val="28"/>
        </w:rPr>
        <w:t xml:space="preserve">ственные функции.  Во-первых, интересы являются внутренними </w:t>
      </w:r>
      <w:r w:rsidRPr="00782AB3">
        <w:rPr>
          <w:rFonts w:ascii="Times New Roman" w:hAnsi="Times New Roman"/>
          <w:color w:val="000000"/>
          <w:sz w:val="28"/>
          <w:szCs w:val="28"/>
        </w:rPr>
        <w:t>соц</w:t>
      </w:r>
      <w:r>
        <w:rPr>
          <w:rFonts w:ascii="Times New Roman" w:hAnsi="Times New Roman"/>
          <w:color w:val="000000"/>
          <w:sz w:val="28"/>
          <w:szCs w:val="28"/>
        </w:rPr>
        <w:t xml:space="preserve">иальными стимулами, побуждающими его к определенным действиям; во-вторых, сближают   его со своими сверстниками, с другими людьми, с обществом, что и является основой для социализации личности </w:t>
      </w:r>
      <w:r w:rsidRPr="00782AB3">
        <w:rPr>
          <w:rFonts w:ascii="Times New Roman" w:hAnsi="Times New Roman"/>
          <w:color w:val="000000"/>
          <w:sz w:val="28"/>
          <w:szCs w:val="28"/>
        </w:rPr>
        <w:t>ребенка.</w:t>
      </w:r>
    </w:p>
    <w:p w:rsidR="001D585E" w:rsidRPr="000876B2" w:rsidRDefault="001D585E" w:rsidP="001D585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5EA1">
        <w:rPr>
          <w:rFonts w:ascii="Times New Roman" w:hAnsi="Times New Roman"/>
          <w:i/>
          <w:sz w:val="28"/>
          <w:szCs w:val="28"/>
        </w:rPr>
        <w:t>Духовно-нравственные ценности</w:t>
      </w:r>
      <w:r w:rsidRPr="00B42C4C">
        <w:rPr>
          <w:rFonts w:ascii="Times New Roman" w:hAnsi="Times New Roman"/>
          <w:sz w:val="28"/>
          <w:szCs w:val="28"/>
        </w:rPr>
        <w:t xml:space="preserve">, зафиксированные в </w:t>
      </w:r>
      <w:r w:rsidRPr="007A5EA1">
        <w:rPr>
          <w:rFonts w:ascii="Times New Roman" w:hAnsi="Times New Roman"/>
          <w:color w:val="000000" w:themeColor="text1"/>
          <w:sz w:val="28"/>
          <w:szCs w:val="28"/>
        </w:rPr>
        <w:t xml:space="preserve">Концепции </w:t>
      </w:r>
      <w:r w:rsidRPr="000876B2">
        <w:rPr>
          <w:rFonts w:ascii="Times New Roman" w:hAnsi="Times New Roman"/>
          <w:color w:val="000000" w:themeColor="text1"/>
          <w:sz w:val="28"/>
          <w:szCs w:val="28"/>
        </w:rPr>
        <w:t xml:space="preserve">духовно-нравственного развития и воспитания личности гражданина России, должны быть </w:t>
      </w:r>
      <w:r w:rsidR="0085283D" w:rsidRPr="000876B2">
        <w:rPr>
          <w:rFonts w:ascii="Times New Roman" w:hAnsi="Times New Roman"/>
          <w:color w:val="000000" w:themeColor="text1"/>
          <w:sz w:val="28"/>
          <w:szCs w:val="28"/>
        </w:rPr>
        <w:t>основополагающими</w:t>
      </w:r>
      <w:r w:rsidRPr="000876B2">
        <w:rPr>
          <w:rFonts w:ascii="Times New Roman" w:hAnsi="Times New Roman"/>
          <w:color w:val="000000" w:themeColor="text1"/>
          <w:sz w:val="28"/>
          <w:szCs w:val="28"/>
        </w:rPr>
        <w:t xml:space="preserve"> при формировании следующих чувств</w:t>
      </w:r>
      <w:r w:rsidRPr="000876B2">
        <w:rPr>
          <w:rFonts w:ascii="Times New Roman" w:hAnsi="Times New Roman"/>
          <w:sz w:val="28"/>
          <w:szCs w:val="28"/>
        </w:rPr>
        <w:t>:</w:t>
      </w:r>
    </w:p>
    <w:p w:rsidR="001D585E" w:rsidRPr="000876B2" w:rsidRDefault="001D585E" w:rsidP="001D585E">
      <w:pPr>
        <w:pStyle w:val="a4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0876B2">
        <w:rPr>
          <w:rFonts w:ascii="Times New Roman" w:eastAsia="Times New Roman" w:hAnsi="Times New Roman"/>
          <w:sz w:val="28"/>
          <w:szCs w:val="28"/>
        </w:rPr>
        <w:t>патриотизм - любовь к Родине, своему краю, своему народу, служение Отечеству;</w:t>
      </w:r>
    </w:p>
    <w:p w:rsidR="001D585E" w:rsidRPr="000876B2" w:rsidRDefault="001D585E" w:rsidP="001D585E">
      <w:pPr>
        <w:pStyle w:val="a4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0876B2">
        <w:rPr>
          <w:rFonts w:ascii="Times New Roman" w:eastAsia="Times New Roman" w:hAnsi="Times New Roman"/>
          <w:sz w:val="28"/>
          <w:szCs w:val="28"/>
        </w:rPr>
        <w:t>социальная солидарность - свобода личная и национальная; доверие к людям, институтам государства и гражданского общества; справедливость, милосердие, честь, достоинство;</w:t>
      </w:r>
    </w:p>
    <w:p w:rsidR="001D585E" w:rsidRPr="000876B2" w:rsidRDefault="001D585E" w:rsidP="001D585E">
      <w:pPr>
        <w:pStyle w:val="a4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0876B2">
        <w:rPr>
          <w:rFonts w:ascii="Times New Roman" w:eastAsia="Times New Roman" w:hAnsi="Times New Roman"/>
          <w:sz w:val="28"/>
          <w:szCs w:val="28"/>
        </w:rPr>
        <w:t>гражданственность – долг перед Отечеством, правовое государство, гражданское общество, закон и правопорядок, поликультурный мир, свобода совести и вероисповедания;</w:t>
      </w:r>
    </w:p>
    <w:p w:rsidR="001D585E" w:rsidRPr="000876B2" w:rsidRDefault="001D585E" w:rsidP="001D585E">
      <w:pPr>
        <w:pStyle w:val="a4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0876B2">
        <w:rPr>
          <w:rFonts w:ascii="Times New Roman" w:eastAsia="Times New Roman" w:hAnsi="Times New Roman"/>
          <w:sz w:val="28"/>
          <w:szCs w:val="28"/>
        </w:rPr>
        <w:t>семья- любовь и верность, здоровье, достаток, уважение к родителям, забота о старших и младших, забота о продолжении рода;</w:t>
      </w:r>
    </w:p>
    <w:p w:rsidR="001D585E" w:rsidRPr="000876B2" w:rsidRDefault="001D585E" w:rsidP="001D585E">
      <w:pPr>
        <w:pStyle w:val="a4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0876B2">
        <w:rPr>
          <w:rFonts w:ascii="Times New Roman" w:eastAsia="Times New Roman" w:hAnsi="Times New Roman"/>
          <w:sz w:val="28"/>
          <w:szCs w:val="28"/>
        </w:rPr>
        <w:t>труд и творчество - уважение к труду, творчество и созидание, целеустремленность и настойчивость;</w:t>
      </w:r>
    </w:p>
    <w:p w:rsidR="001D585E" w:rsidRPr="000876B2" w:rsidRDefault="001D585E" w:rsidP="001D585E">
      <w:pPr>
        <w:pStyle w:val="a4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0876B2">
        <w:rPr>
          <w:rFonts w:ascii="Times New Roman" w:eastAsia="Times New Roman" w:hAnsi="Times New Roman"/>
          <w:sz w:val="28"/>
          <w:szCs w:val="28"/>
        </w:rPr>
        <w:t>наука - ценность знания, стремление к истине, научная картина мира;</w:t>
      </w:r>
    </w:p>
    <w:p w:rsidR="001D585E" w:rsidRPr="000876B2" w:rsidRDefault="001D585E" w:rsidP="001D585E">
      <w:pPr>
        <w:pStyle w:val="a4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0876B2">
        <w:rPr>
          <w:rFonts w:ascii="Times New Roman" w:eastAsia="Times New Roman" w:hAnsi="Times New Roman"/>
          <w:sz w:val="28"/>
          <w:szCs w:val="28"/>
        </w:rPr>
        <w:t>традиционные религии 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1D585E" w:rsidRPr="00E87AE7" w:rsidRDefault="001D585E" w:rsidP="001D585E">
      <w:pPr>
        <w:pStyle w:val="a4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0876B2">
        <w:rPr>
          <w:rFonts w:ascii="Times New Roman" w:eastAsia="Times New Roman" w:hAnsi="Times New Roman"/>
          <w:sz w:val="28"/>
          <w:szCs w:val="28"/>
        </w:rPr>
        <w:lastRenderedPageBreak/>
        <w:t>искусство и литература - красота, гармония, духовный мир человека, нравственный выбор, смысл жизни, эстетическое</w:t>
      </w:r>
      <w:r w:rsidRPr="00E87AE7">
        <w:rPr>
          <w:rFonts w:ascii="Times New Roman" w:eastAsia="Times New Roman" w:hAnsi="Times New Roman"/>
          <w:sz w:val="28"/>
          <w:szCs w:val="28"/>
        </w:rPr>
        <w:t xml:space="preserve"> развитие.</w:t>
      </w:r>
    </w:p>
    <w:p w:rsidR="001D585E" w:rsidRPr="007A5EA1" w:rsidRDefault="001D585E" w:rsidP="001D585E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Концепция</w:t>
      </w:r>
      <w:r w:rsidRPr="007A5EA1">
        <w:rPr>
          <w:rFonts w:ascii="Times New Roman" w:hAnsi="Times New Roman"/>
          <w:bCs/>
          <w:iCs/>
          <w:sz w:val="28"/>
          <w:szCs w:val="28"/>
        </w:rPr>
        <w:t xml:space="preserve"> духовно-нравственного развития и воспитания личности гражданина Росси</w:t>
      </w:r>
      <w:r>
        <w:rPr>
          <w:rFonts w:ascii="Times New Roman" w:hAnsi="Times New Roman"/>
          <w:bCs/>
          <w:iCs/>
          <w:sz w:val="28"/>
          <w:szCs w:val="28"/>
        </w:rPr>
        <w:t>и</w:t>
      </w:r>
      <w:r w:rsidRPr="007A5EA1">
        <w:rPr>
          <w:rFonts w:ascii="Times New Roman" w:hAnsi="Times New Roman"/>
          <w:bCs/>
          <w:iCs/>
          <w:sz w:val="28"/>
          <w:szCs w:val="28"/>
        </w:rPr>
        <w:t xml:space="preserve"> (далее – Концепция)</w:t>
      </w:r>
      <w:r>
        <w:rPr>
          <w:rFonts w:ascii="Times New Roman" w:hAnsi="Times New Roman"/>
          <w:bCs/>
          <w:iCs/>
          <w:sz w:val="28"/>
          <w:szCs w:val="28"/>
        </w:rPr>
        <w:t xml:space="preserve"> разработана</w:t>
      </w:r>
      <w:r w:rsidRPr="00D809FA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в соответствии с Конституцией РФ, ФЗ</w:t>
      </w:r>
      <w:r w:rsidRPr="007A5EA1">
        <w:rPr>
          <w:rFonts w:ascii="Times New Roman" w:hAnsi="Times New Roman"/>
          <w:bCs/>
          <w:iCs/>
          <w:sz w:val="28"/>
          <w:szCs w:val="28"/>
        </w:rPr>
        <w:t xml:space="preserve"> «Об образовании</w:t>
      </w:r>
      <w:r>
        <w:rPr>
          <w:rFonts w:ascii="Times New Roman" w:hAnsi="Times New Roman"/>
          <w:bCs/>
          <w:iCs/>
          <w:sz w:val="28"/>
          <w:szCs w:val="28"/>
        </w:rPr>
        <w:t xml:space="preserve"> в РФ</w:t>
      </w:r>
      <w:r w:rsidRPr="007A5EA1">
        <w:rPr>
          <w:rFonts w:ascii="Times New Roman" w:hAnsi="Times New Roman"/>
          <w:bCs/>
          <w:iCs/>
          <w:sz w:val="28"/>
          <w:szCs w:val="28"/>
        </w:rPr>
        <w:t>», на основе ежегодных посланий Президента России Федерально</w:t>
      </w:r>
      <w:r>
        <w:rPr>
          <w:rFonts w:ascii="Times New Roman" w:hAnsi="Times New Roman"/>
          <w:bCs/>
          <w:iCs/>
          <w:sz w:val="28"/>
          <w:szCs w:val="28"/>
        </w:rPr>
        <w:t xml:space="preserve">му собранию РФ. </w:t>
      </w:r>
      <w:r w:rsidRPr="007A5EA1">
        <w:rPr>
          <w:rFonts w:ascii="Times New Roman" w:hAnsi="Times New Roman"/>
          <w:bCs/>
          <w:iCs/>
          <w:sz w:val="28"/>
          <w:szCs w:val="28"/>
        </w:rPr>
        <w:t>Концепция является методологической основой разработки и реализации федерального государственного о</w:t>
      </w:r>
      <w:r>
        <w:rPr>
          <w:rFonts w:ascii="Times New Roman" w:hAnsi="Times New Roman"/>
          <w:bCs/>
          <w:iCs/>
          <w:sz w:val="28"/>
          <w:szCs w:val="28"/>
        </w:rPr>
        <w:t>бразовательного стандарта дошкольного</w:t>
      </w:r>
      <w:r w:rsidRPr="007A5EA1">
        <w:rPr>
          <w:rFonts w:ascii="Times New Roman" w:hAnsi="Times New Roman"/>
          <w:bCs/>
          <w:iCs/>
          <w:sz w:val="28"/>
          <w:szCs w:val="28"/>
        </w:rPr>
        <w:t xml:space="preserve"> образования.</w:t>
      </w:r>
      <w:r w:rsidRPr="00D809F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A5EA1">
        <w:rPr>
          <w:rFonts w:ascii="Times New Roman" w:hAnsi="Times New Roman"/>
          <w:color w:val="000000"/>
          <w:sz w:val="28"/>
          <w:szCs w:val="28"/>
        </w:rPr>
        <w:t>Концепция определяет:</w:t>
      </w:r>
    </w:p>
    <w:p w:rsidR="001D585E" w:rsidRPr="007A5EA1" w:rsidRDefault="001D585E" w:rsidP="001D585E">
      <w:pPr>
        <w:numPr>
          <w:ilvl w:val="0"/>
          <w:numId w:val="2"/>
        </w:numPr>
        <w:tabs>
          <w:tab w:val="clear" w:pos="1245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7A5EA1">
        <w:rPr>
          <w:rFonts w:ascii="Times New Roman" w:hAnsi="Times New Roman"/>
          <w:color w:val="000000"/>
          <w:sz w:val="28"/>
          <w:szCs w:val="28"/>
        </w:rPr>
        <w:t xml:space="preserve">характер современного национального воспитательного идеала; </w:t>
      </w:r>
    </w:p>
    <w:p w:rsidR="001D585E" w:rsidRPr="007A5EA1" w:rsidRDefault="001D585E" w:rsidP="001D585E">
      <w:pPr>
        <w:numPr>
          <w:ilvl w:val="0"/>
          <w:numId w:val="2"/>
        </w:numPr>
        <w:tabs>
          <w:tab w:val="clear" w:pos="1245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7A5EA1">
        <w:rPr>
          <w:rFonts w:ascii="Times New Roman" w:hAnsi="Times New Roman"/>
          <w:color w:val="000000"/>
          <w:sz w:val="28"/>
          <w:szCs w:val="28"/>
        </w:rPr>
        <w:t xml:space="preserve">цели и задачи духовно-нравственного развития и воспитания детей; </w:t>
      </w:r>
    </w:p>
    <w:p w:rsidR="001D585E" w:rsidRPr="007A5EA1" w:rsidRDefault="001D585E" w:rsidP="001D585E">
      <w:pPr>
        <w:numPr>
          <w:ilvl w:val="0"/>
          <w:numId w:val="2"/>
        </w:numPr>
        <w:tabs>
          <w:tab w:val="clear" w:pos="1245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7A5EA1">
        <w:rPr>
          <w:rFonts w:ascii="Times New Roman" w:hAnsi="Times New Roman"/>
          <w:color w:val="000000"/>
          <w:sz w:val="28"/>
          <w:szCs w:val="28"/>
        </w:rPr>
        <w:t>систему базовых национальных ценностей, на основе которых возможна духовно-нравственная консолидация многонациональ</w:t>
      </w:r>
      <w:r>
        <w:rPr>
          <w:rFonts w:ascii="Times New Roman" w:hAnsi="Times New Roman"/>
          <w:color w:val="000000"/>
          <w:sz w:val="28"/>
          <w:szCs w:val="28"/>
        </w:rPr>
        <w:t>ного народа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России</w:t>
      </w:r>
      <w:r w:rsidRPr="007A5EA1">
        <w:rPr>
          <w:rFonts w:ascii="Times New Roman" w:hAnsi="Times New Roman"/>
          <w:color w:val="000000"/>
          <w:sz w:val="28"/>
          <w:szCs w:val="28"/>
        </w:rPr>
        <w:t>;</w:t>
      </w:r>
    </w:p>
    <w:p w:rsidR="001D585E" w:rsidRDefault="001D585E" w:rsidP="001D585E">
      <w:pPr>
        <w:numPr>
          <w:ilvl w:val="0"/>
          <w:numId w:val="2"/>
        </w:numPr>
        <w:tabs>
          <w:tab w:val="clear" w:pos="1245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7A5EA1">
        <w:rPr>
          <w:rFonts w:ascii="Times New Roman" w:hAnsi="Times New Roman"/>
          <w:color w:val="000000"/>
          <w:sz w:val="28"/>
          <w:szCs w:val="28"/>
        </w:rPr>
        <w:t xml:space="preserve"> основные социально-педагогические условия и принципы духовно-нравственного развития и воспитания </w:t>
      </w:r>
      <w:r>
        <w:rPr>
          <w:rFonts w:ascii="Times New Roman" w:hAnsi="Times New Roman"/>
          <w:color w:val="000000"/>
          <w:sz w:val="28"/>
          <w:szCs w:val="28"/>
        </w:rPr>
        <w:t>детей</w:t>
      </w:r>
      <w:r w:rsidRPr="007A5EA1">
        <w:rPr>
          <w:rFonts w:ascii="Times New Roman" w:hAnsi="Times New Roman"/>
          <w:color w:val="000000"/>
          <w:sz w:val="28"/>
          <w:szCs w:val="28"/>
        </w:rPr>
        <w:t>.</w:t>
      </w:r>
    </w:p>
    <w:p w:rsidR="001D585E" w:rsidRPr="001D585E" w:rsidRDefault="001D585E" w:rsidP="001D585E">
      <w:pP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D585E">
        <w:rPr>
          <w:rFonts w:ascii="Times New Roman" w:hAnsi="Times New Roman"/>
          <w:sz w:val="28"/>
          <w:szCs w:val="28"/>
        </w:rPr>
        <w:t xml:space="preserve"> Основные  принципы, которые должны соблюдаться при использовании технологии патриотического воспитания:</w:t>
      </w:r>
    </w:p>
    <w:p w:rsidR="001D585E" w:rsidRPr="001D585E" w:rsidRDefault="001D585E" w:rsidP="001D58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585E">
        <w:rPr>
          <w:rFonts w:ascii="Times New Roman" w:hAnsi="Times New Roman"/>
          <w:sz w:val="28"/>
          <w:szCs w:val="28"/>
        </w:rPr>
        <w:t>1. Целостность – реализация каждого направления социальной технологии соответствует общему замыслу и предполагаемому результату.</w:t>
      </w:r>
    </w:p>
    <w:p w:rsidR="001D585E" w:rsidRPr="001D585E" w:rsidRDefault="001D585E" w:rsidP="001D58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585E">
        <w:rPr>
          <w:rFonts w:ascii="Times New Roman" w:hAnsi="Times New Roman"/>
          <w:sz w:val="28"/>
          <w:szCs w:val="28"/>
        </w:rPr>
        <w:t xml:space="preserve">2. Последовательность и связность – направления реализации социальной технологии представляют собой логическую цепочку. </w:t>
      </w:r>
    </w:p>
    <w:p w:rsidR="001D585E" w:rsidRPr="001D585E" w:rsidRDefault="001D585E" w:rsidP="001D58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585E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D585E">
        <w:rPr>
          <w:rFonts w:ascii="Times New Roman" w:hAnsi="Times New Roman"/>
          <w:sz w:val="28"/>
          <w:szCs w:val="28"/>
        </w:rPr>
        <w:t>Интегративность</w:t>
      </w:r>
      <w:proofErr w:type="spellEnd"/>
      <w:r w:rsidRPr="001D585E">
        <w:rPr>
          <w:rFonts w:ascii="Times New Roman" w:hAnsi="Times New Roman"/>
          <w:sz w:val="28"/>
          <w:szCs w:val="28"/>
        </w:rPr>
        <w:t xml:space="preserve"> – определяется целями и задачами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85E">
        <w:rPr>
          <w:rFonts w:ascii="Times New Roman" w:hAnsi="Times New Roman"/>
          <w:sz w:val="28"/>
          <w:szCs w:val="28"/>
        </w:rPr>
        <w:t>и содержит:</w:t>
      </w:r>
    </w:p>
    <w:p w:rsidR="001D585E" w:rsidRPr="001D585E" w:rsidRDefault="001D585E" w:rsidP="001D58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585E">
        <w:rPr>
          <w:rFonts w:ascii="Times New Roman" w:hAnsi="Times New Roman"/>
          <w:sz w:val="28"/>
          <w:szCs w:val="28"/>
        </w:rPr>
        <w:t>- конкретные этапы, четкий план и измеряемые задачи;</w:t>
      </w:r>
    </w:p>
    <w:p w:rsidR="001D585E" w:rsidRPr="001D585E" w:rsidRDefault="001D585E" w:rsidP="001D58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585E">
        <w:rPr>
          <w:rFonts w:ascii="Times New Roman" w:hAnsi="Times New Roman"/>
          <w:sz w:val="28"/>
          <w:szCs w:val="28"/>
        </w:rPr>
        <w:t>- конкретные результаты;</w:t>
      </w:r>
    </w:p>
    <w:p w:rsidR="001D585E" w:rsidRPr="001D585E" w:rsidRDefault="001D585E" w:rsidP="001D58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585E">
        <w:rPr>
          <w:rFonts w:ascii="Times New Roman" w:hAnsi="Times New Roman"/>
          <w:sz w:val="28"/>
          <w:szCs w:val="28"/>
        </w:rPr>
        <w:t xml:space="preserve">- конкретное количество и качество ресурсов, необходимых для реализации. </w:t>
      </w:r>
    </w:p>
    <w:p w:rsidR="001D585E" w:rsidRPr="001D585E" w:rsidRDefault="001D585E" w:rsidP="001D585E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D585E">
        <w:rPr>
          <w:rFonts w:ascii="Times New Roman" w:hAnsi="Times New Roman"/>
          <w:color w:val="000000"/>
          <w:sz w:val="28"/>
          <w:szCs w:val="28"/>
        </w:rPr>
        <w:t xml:space="preserve">Применение методов патриотического воспитания требует терпения и терпимости. Следует терпеливо повторять уже использованные методы и подбирать новые, с пониманием относиться к тому, что результат будет достигнут не сразу и, может быть, не совсем в той форме и в том качестве, в </w:t>
      </w:r>
      <w:r w:rsidRPr="001D585E">
        <w:rPr>
          <w:rFonts w:ascii="Times New Roman" w:hAnsi="Times New Roman"/>
          <w:color w:val="000000"/>
          <w:sz w:val="28"/>
          <w:szCs w:val="28"/>
        </w:rPr>
        <w:lastRenderedPageBreak/>
        <w:t>каких мы ожидаем</w:t>
      </w:r>
      <w:proofErr w:type="gramStart"/>
      <w:r w:rsidRPr="001D585E">
        <w:rPr>
          <w:rFonts w:ascii="Times New Roman" w:hAnsi="Times New Roman"/>
          <w:color w:val="000000"/>
          <w:sz w:val="28"/>
          <w:szCs w:val="28"/>
        </w:rPr>
        <w:t>.</w:t>
      </w:r>
      <w:r w:rsidRPr="001D585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proofErr w:type="gramEnd"/>
      <w:r w:rsidRPr="001D585E">
        <w:rPr>
          <w:rFonts w:ascii="Times New Roman" w:eastAsia="Times New Roman" w:hAnsi="Times New Roman"/>
          <w:color w:val="000000"/>
          <w:sz w:val="28"/>
          <w:szCs w:val="28"/>
        </w:rPr>
        <w:t>е следует ждать от детей «взрослых форм» проявления любви к Родине. Но если в результате педагогической работы ребенок будет располагать знаниями о своей стране, ее культуре, природе, символике, если ему известны имена тех, кто прославил нашу Родину, если он будет проявлять интерес к приобретаемым знаниям, то можно считать, что задача выполнена в пределах, доступных его возрасту.</w:t>
      </w:r>
    </w:p>
    <w:p w:rsidR="001D585E" w:rsidRDefault="001D585E" w:rsidP="001D585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Российские о</w:t>
      </w:r>
      <w:r w:rsidRPr="007A5EA1">
        <w:rPr>
          <w:rFonts w:ascii="Times New Roman" w:hAnsi="Times New Roman"/>
          <w:color w:val="000000"/>
          <w:sz w:val="28"/>
          <w:szCs w:val="28"/>
        </w:rPr>
        <w:t>бразовательные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5EA1">
        <w:rPr>
          <w:rFonts w:ascii="Times New Roman" w:hAnsi="Times New Roman"/>
          <w:color w:val="000000"/>
          <w:sz w:val="28"/>
          <w:szCs w:val="28"/>
        </w:rPr>
        <w:t xml:space="preserve">учреждения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должны </w:t>
      </w:r>
      <w:r w:rsidRPr="007A5EA1">
        <w:rPr>
          <w:rFonts w:ascii="Times New Roman" w:hAnsi="Times New Roman"/>
          <w:color w:val="000000"/>
          <w:sz w:val="28"/>
          <w:szCs w:val="28"/>
        </w:rPr>
        <w:t>воспитывать гражданина и патриота, раскрывать способности и таланты молодых россиян, готовить их к жизни в высокотехнологичном конкурентном мире.</w:t>
      </w:r>
      <w:r>
        <w:rPr>
          <w:rFonts w:ascii="Times New Roman" w:hAnsi="Times New Roman"/>
          <w:color w:val="000000"/>
          <w:sz w:val="28"/>
          <w:szCs w:val="28"/>
        </w:rPr>
        <w:t xml:space="preserve"> При этом данные </w:t>
      </w:r>
      <w:r w:rsidRPr="007A5EA1">
        <w:rPr>
          <w:rFonts w:ascii="Times New Roman" w:hAnsi="Times New Roman"/>
          <w:color w:val="000000"/>
          <w:sz w:val="28"/>
          <w:szCs w:val="28"/>
        </w:rPr>
        <w:t xml:space="preserve">учреждения должны постоянно взаимодействовать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7A5EA1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трудничать с семьями детей</w:t>
      </w:r>
      <w:r w:rsidRPr="007A5EA1">
        <w:rPr>
          <w:rFonts w:ascii="Times New Roman" w:hAnsi="Times New Roman"/>
          <w:color w:val="000000"/>
          <w:sz w:val="28"/>
          <w:szCs w:val="28"/>
        </w:rPr>
        <w:t>, другими субъектами социализации, опираясь на национальные традиции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9074B" w:rsidRDefault="0039074B" w:rsidP="001D585E">
      <w:pPr>
        <w:spacing w:line="360" w:lineRule="auto"/>
      </w:pPr>
    </w:p>
    <w:sectPr w:rsidR="0039074B" w:rsidSect="007D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6AD"/>
    <w:multiLevelType w:val="hybridMultilevel"/>
    <w:tmpl w:val="8F9E1A8E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">
    <w:nsid w:val="6CBC2E12"/>
    <w:multiLevelType w:val="hybridMultilevel"/>
    <w:tmpl w:val="6C0A524C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D585E"/>
    <w:rsid w:val="001D585E"/>
    <w:rsid w:val="0039074B"/>
    <w:rsid w:val="007D1406"/>
    <w:rsid w:val="0085283D"/>
    <w:rsid w:val="0088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585E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891</Words>
  <Characters>5080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2020-01-15T11:13:00Z</dcterms:created>
  <dcterms:modified xsi:type="dcterms:W3CDTF">2020-01-15T11:41:00Z</dcterms:modified>
</cp:coreProperties>
</file>