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B8" w:rsidRPr="003D1F1B" w:rsidRDefault="00467EE3" w:rsidP="00467EE3">
      <w:pPr>
        <w:shd w:val="clear" w:color="auto" w:fill="FFFFFF" w:themeFill="background1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Развитие мелкой моторики – это одно из самых важных направлений развития детей в возрасте 2 лет. И не случайно! Развивая детские пальчики, мы не только помогаем ребенку научиться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виртуозно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владеть своими руками, но и: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стимулируем развитие речи у ребенка (зоны мозга, ответственные за мелкие движения пальцев тесно связаны с зонами мозга, отвечающими за речь человека; давно доказано, что деятельность по развитию мелкой моторики рук стимулирует также и развитие речи у детей);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помогаем развивать интеллект ребенка в целом;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Все дети без исключения обожают играть!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Думаю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что эти игры на развитие мелкой моторики для детей 2 лет вам обязательно пригодятся! 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1. Игры с прищепками.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Эти игры очень любят мамы и педагоги, потому что прищепки стоят недорого, дети любят с ними возиться, ну а уж игр с прищепками придумано огромное множество!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Конструирование из прищепок. С помощью прищепок делаем иголочки на спинке ежика, лучики у солнышка и т.п.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Сортируем прищепки по цвету.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Также с помощью прищепок можно учиться перекладывать разные материалы. Это кажется очень простым занятием, но не для детей 2 лет – очень редко кому удается все правильно сделать с первого раза!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Кормим птичек червяками (попросите ребенка переложить "червячков" в тарелочку к птичке используя прищепки):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Сортируем помпоны по цвету, перекладывая их с помощью прищепок.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2. Сортируем крупу.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Сортировка крупы не только развивает пальчики, но и развивает математическое мышление. Но если честно, в отличие от Золушки, многим детям очень скучно отделять фасоль от гороха и раскладывать их по разным коробочкам. И тут на помощь мамам могут прийти сюжетные игры: 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накорми курочку, петушка, цыпленка (втыкаем крупу в тарелочки из теста – курочке – горох, петушку – фасоль, маленькому цыпленку – самые маленькие зерна – гречку)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proofErr w:type="gramEnd"/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п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омоги зверям добраться до домиков – выложи дорожки "камешками". У медведя ноги большие – ему кладем самые большие камни (фасоль), лисичке - камушки поменьше (горох), ну а белке – самые маленькие (гречка)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proofErr w:type="gramEnd"/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п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о такому же принципу можно играть в огород - помогать зайке высаживать семена на грядках (фасоль отдельно, гречку отдельно и т.п.).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Сортировка крупы в таких играх становится намного веселее, правда?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3. Мелкие предметы и отверстия: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Следующий вид игр, которые отлично развивают мелкую моторику, заключается в следующем: ребенку предлагают опускать мелкие предметы (монетки, </w:t>
      </w:r>
      <w:proofErr w:type="spell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фасолины</w:t>
      </w:r>
      <w:proofErr w:type="spell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, крупы и т.п.) в мелкие отверстия.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Кормить голодную птичку зернышками.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4. Рисование ватными палочками.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Если вы мама ребенка 2 лет, то конечно знаете – приучить ребенка правильно брать в руки карандаш или кисточку совсем непросто. 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Рука ребенка быстро натренируется правильно держать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кисточку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если вы будете чаще рисовать ватными палочками, потому что ватную палочку дети обычно сразу берут в руки вот так (держат ее так как обычно взрослый держит ручку или карандаш).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Кроме того рисование ватной палочкой хорошо развивает мелкую моторику. Что можно рисовать? Подключите фантазию!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можно лечить кариес на зубах;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смазывать ранки у слоненка зеленкой;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можно украшать точками все что угодно (чашки, чайники, платье у куклы и т.п.).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5. Лепка.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Лепка из теста – королева среди всех игр по развитию мелкой моторики у детей. К тому же большинство малышей просто обожают лепить!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С ребенком 2-х лет можно осваивать следующие приемы лепки из теста и пластилина: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лепить пирожки с начинкой.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лепить колбаски (и превращать их в червяков, гнезда для птиц, бревна на крыше, полоски котенка и </w:t>
      </w:r>
      <w:proofErr w:type="spellStart"/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и</w:t>
      </w:r>
      <w:proofErr w:type="spellEnd"/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т.п.).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лепить шарообразные предметы (типа колобков). Они могут превращаться в мячики, воздушные шарики и т.п.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осваивать технику размазывания пластилина: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очень удобно работать со специальными альбомами для лепки для детей от 1 до 3 лет. Мне больше всего нравится серия «Это может ваш малыш» - "Пластилиновые картинки", "Пластилиновый снежок", "Учимся лепить".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6. Раскопки и рисование на манке.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Для игр понадобится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поднос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на котором насыпана манка. Можно рисовать вместе с мамой, например, лучики для солнышка, дождик и т.п. 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Кроме рисунков, в манке можно проводить раскопки. Это очень полезно, так как во время таких "раскопок" ребенок совершает движения пальцами аналогичные тем, которые он делает при выполнении пальчиковой гимнастики.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Положите на поднос лист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бумаги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на котором нарисован один или несколько рисунков и присыпьте этот лист манкой. Пусть ребенок по просьбе мамы отыщет картинку, спрятанную в крупе.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Ну а можно просто предложить ребенку самому поиграть с подносом с манкой – дети редко отказываются от такой затеи.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7. Подготовка руки к письму – рисуем линии.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Когда ребенок выполняет задания по типу "нарисуй линию", он достигает сразу трех целей: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развивает мелкую моторику;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готовит руку у письму;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учится рисовать (ведь малыши в 2 года в основном рисуют спонтанно, а говоря проще - просто калякают на бумаге.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Линии и точки - это самые первые их рисунки, которые им под силу сделать осознанно).</w:t>
      </w:r>
      <w:proofErr w:type="gramEnd"/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Не спешите сразу давать ребенку сложные задания, в которых характер линий уже задан.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Такие задания малыш будет рисовать где-то после трех лет. Пока же ему проще выполнять задания, в которых характер линии не определен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proofErr w:type="gramEnd"/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м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ожно рисовать горизонтальные линии: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вертикальные линии (искупай слонят):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косые линии (помоги мишкам добраться до мамы):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Ближе к 3 годам можно предложить рисовать кружочки и округлые линии.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8. Ищем мелкие предметы в воде и крупе.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Игры с крупой и водой хороши не только тем, что они развивают мелкую моторику, но и тем, что они необыкновенно успокаивают и снимают стресс. Искать предметы в крупе и воде можно со смыслом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proofErr w:type="gramEnd"/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- </w:t>
      </w:r>
      <w:proofErr w:type="gramStart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н</w:t>
      </w:r>
      <w:proofErr w:type="gramEnd"/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айди в крупе все «конфеты» и сложи каждую на свою тарелочку (выполняем сортировку по цвету);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- вылови бусинки или мозаику из воды и разложи их по цветам;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9. Игры с медицинской грушей и пипеткой.</w:t>
      </w:r>
      <w:r w:rsidRPr="003D1F1B">
        <w:rPr>
          <w:rFonts w:ascii="Times New Roman" w:hAnsi="Times New Roman" w:cs="Times New Roman"/>
          <w:sz w:val="24"/>
          <w:szCs w:val="24"/>
        </w:rPr>
        <w:br/>
      </w:r>
      <w:r w:rsidRPr="003D1F1B">
        <w:rPr>
          <w:rFonts w:ascii="Times New Roman" w:hAnsi="Times New Roman" w:cs="Times New Roman"/>
          <w:sz w:val="24"/>
          <w:szCs w:val="24"/>
          <w:shd w:val="clear" w:color="auto" w:fill="F4F4F4"/>
        </w:rPr>
        <w:t>Игры с обычной медицинской грушей и пипеткой здорово развивают мелкую моторику, к тому же и стоят эти предметы совсем недорого, а детям такие игры очень нравятся!</w:t>
      </w:r>
    </w:p>
    <w:sectPr w:rsidR="00C424B8" w:rsidRPr="003D1F1B" w:rsidSect="00467EE3">
      <w:pgSz w:w="11906" w:h="16838"/>
      <w:pgMar w:top="284" w:right="14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7EE3"/>
    <w:rsid w:val="003D1F1B"/>
    <w:rsid w:val="00467EE3"/>
    <w:rsid w:val="00C424B8"/>
    <w:rsid w:val="00CC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5183</Characters>
  <Application>Microsoft Office Word</Application>
  <DocSecurity>0</DocSecurity>
  <Lines>43</Lines>
  <Paragraphs>12</Paragraphs>
  <ScaleCrop>false</ScaleCrop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</dc:creator>
  <cp:lastModifiedBy>Канат</cp:lastModifiedBy>
  <cp:revision>2</cp:revision>
  <dcterms:created xsi:type="dcterms:W3CDTF">2020-01-27T14:57:00Z</dcterms:created>
  <dcterms:modified xsi:type="dcterms:W3CDTF">2020-01-27T15:21:00Z</dcterms:modified>
</cp:coreProperties>
</file>