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C5B6A" w:rsidRDefault="005C5B6A" w:rsidP="00953AF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5C5B6A" w:rsidRPr="00953AF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i/>
          <w:sz w:val="40"/>
          <w:szCs w:val="28"/>
        </w:rPr>
      </w:pPr>
    </w:p>
    <w:p w:rsidR="005C5B6A" w:rsidRPr="00953AFA" w:rsidRDefault="005C5B6A" w:rsidP="005C5B6A">
      <w:pPr>
        <w:spacing w:after="0" w:line="360" w:lineRule="auto"/>
        <w:ind w:firstLine="709"/>
        <w:rPr>
          <w:rFonts w:ascii="Times New Roman" w:hAnsi="Times New Roman"/>
          <w:b/>
          <w:sz w:val="40"/>
          <w:szCs w:val="28"/>
        </w:rPr>
      </w:pPr>
      <w:r w:rsidRPr="00953AFA">
        <w:rPr>
          <w:rFonts w:ascii="Times New Roman" w:hAnsi="Times New Roman"/>
          <w:b/>
          <w:sz w:val="40"/>
          <w:szCs w:val="28"/>
        </w:rPr>
        <w:t xml:space="preserve">Доклад </w:t>
      </w:r>
    </w:p>
    <w:p w:rsidR="00B054B6" w:rsidRPr="00B054B6" w:rsidRDefault="005C5B6A" w:rsidP="00B054B6">
      <w:pPr>
        <w:spacing w:line="360" w:lineRule="auto"/>
        <w:ind w:firstLine="709"/>
        <w:rPr>
          <w:rFonts w:ascii="Times New Roman" w:hAnsi="Times New Roman"/>
          <w:b/>
          <w:bCs/>
          <w:sz w:val="36"/>
        </w:rPr>
      </w:pPr>
      <w:r w:rsidRPr="00953AFA">
        <w:rPr>
          <w:rFonts w:ascii="Times New Roman" w:hAnsi="Times New Roman"/>
          <w:b/>
          <w:sz w:val="36"/>
          <w:szCs w:val="28"/>
        </w:rPr>
        <w:t>Тема:</w:t>
      </w:r>
      <w:r w:rsidRPr="00953AFA">
        <w:rPr>
          <w:rFonts w:ascii="Times New Roman" w:hAnsi="Times New Roman"/>
          <w:sz w:val="36"/>
          <w:szCs w:val="28"/>
        </w:rPr>
        <w:t xml:space="preserve"> </w:t>
      </w:r>
      <w:r w:rsidR="00C62037">
        <w:rPr>
          <w:rFonts w:ascii="Times New Roman" w:hAnsi="Times New Roman"/>
          <w:b/>
          <w:bCs/>
          <w:sz w:val="36"/>
        </w:rPr>
        <w:t xml:space="preserve">«Развитие содержательности </w:t>
      </w:r>
      <w:r w:rsidR="00B054B6" w:rsidRPr="00B054B6">
        <w:rPr>
          <w:rFonts w:ascii="Times New Roman" w:hAnsi="Times New Roman"/>
          <w:b/>
          <w:bCs/>
          <w:sz w:val="36"/>
        </w:rPr>
        <w:t xml:space="preserve"> связной речи дошкольников в условиях введения ФГОС </w:t>
      </w:r>
      <w:proofErr w:type="gramStart"/>
      <w:r w:rsidR="00B054B6" w:rsidRPr="00B054B6">
        <w:rPr>
          <w:rFonts w:ascii="Times New Roman" w:hAnsi="Times New Roman"/>
          <w:b/>
          <w:bCs/>
          <w:sz w:val="36"/>
        </w:rPr>
        <w:t>ДО</w:t>
      </w:r>
      <w:proofErr w:type="gramEnd"/>
      <w:r w:rsidR="00B054B6" w:rsidRPr="00B054B6">
        <w:rPr>
          <w:rFonts w:ascii="Times New Roman" w:hAnsi="Times New Roman"/>
          <w:b/>
          <w:bCs/>
          <w:sz w:val="36"/>
        </w:rPr>
        <w:t>»</w:t>
      </w: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054B6" w:rsidRDefault="00B054B6" w:rsidP="00B054B6">
      <w:pPr>
        <w:spacing w:after="0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Подготовила: Новокрещенова </w:t>
      </w:r>
    </w:p>
    <w:p w:rsidR="005C5B6A" w:rsidRDefault="00B054B6" w:rsidP="00B054B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Ирина Григорьевна</w:t>
      </w:r>
    </w:p>
    <w:p w:rsidR="00B054B6" w:rsidRDefault="00B054B6" w:rsidP="00B054B6">
      <w:pPr>
        <w:spacing w:after="0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Default="005C5B6A" w:rsidP="005C5B6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C5B6A" w:rsidRPr="00B054B6" w:rsidRDefault="005C5B6A" w:rsidP="00B054B6">
      <w:pPr>
        <w:spacing w:line="240" w:lineRule="auto"/>
        <w:ind w:left="-993" w:right="-143"/>
        <w:contextualSpacing/>
        <w:jc w:val="center"/>
        <w:outlineLvl w:val="0"/>
        <w:rPr>
          <w:rFonts w:ascii="Times New Roman" w:eastAsia="Calibri" w:hAnsi="Times New Roman" w:cs="Times New Roman"/>
          <w:emboss/>
          <w:color w:val="808080"/>
          <w:sz w:val="28"/>
        </w:rPr>
      </w:pPr>
      <w:r w:rsidRPr="00B054B6">
        <w:rPr>
          <w:rFonts w:ascii="Times New Roman" w:eastAsia="Calibri" w:hAnsi="Times New Roman" w:cs="Times New Roman"/>
          <w:sz w:val="28"/>
        </w:rPr>
        <w:t>Муниципально</w:t>
      </w:r>
      <w:r w:rsidR="00B054B6" w:rsidRPr="00B054B6">
        <w:rPr>
          <w:rFonts w:ascii="Times New Roman" w:eastAsia="Calibri" w:hAnsi="Times New Roman" w:cs="Times New Roman"/>
          <w:sz w:val="28"/>
        </w:rPr>
        <w:t>е</w:t>
      </w:r>
      <w:r w:rsidRPr="00B054B6">
        <w:rPr>
          <w:rFonts w:ascii="Times New Roman" w:hAnsi="Times New Roman" w:cs="Times New Roman"/>
          <w:emboss/>
          <w:color w:val="808080"/>
          <w:sz w:val="28"/>
        </w:rPr>
        <w:t xml:space="preserve"> </w:t>
      </w:r>
      <w:r w:rsidR="00B054B6" w:rsidRPr="00B054B6">
        <w:rPr>
          <w:rFonts w:ascii="Times New Roman" w:eastAsia="Calibri" w:hAnsi="Times New Roman" w:cs="Times New Roman"/>
          <w:sz w:val="28"/>
        </w:rPr>
        <w:t>дошкольное образовательное учреждение</w:t>
      </w:r>
      <w:r w:rsidRPr="00B054B6">
        <w:rPr>
          <w:rFonts w:ascii="Times New Roman" w:eastAsia="Calibri" w:hAnsi="Times New Roman" w:cs="Times New Roman"/>
          <w:sz w:val="28"/>
        </w:rPr>
        <w:t xml:space="preserve"> «Детский сад </w:t>
      </w:r>
      <w:proofErr w:type="spellStart"/>
      <w:r w:rsidRPr="00B054B6">
        <w:rPr>
          <w:rFonts w:ascii="Times New Roman" w:eastAsia="Calibri" w:hAnsi="Times New Roman" w:cs="Times New Roman"/>
          <w:sz w:val="28"/>
        </w:rPr>
        <w:t>общеразвивающего</w:t>
      </w:r>
      <w:proofErr w:type="spellEnd"/>
      <w:r w:rsidRPr="00B054B6">
        <w:rPr>
          <w:rFonts w:ascii="Times New Roman" w:eastAsia="Calibri" w:hAnsi="Times New Roman" w:cs="Times New Roman"/>
          <w:sz w:val="28"/>
        </w:rPr>
        <w:t xml:space="preserve"> вида №9 «Огонек» </w:t>
      </w:r>
      <w:proofErr w:type="gramStart"/>
      <w:r w:rsidRPr="00B054B6">
        <w:rPr>
          <w:rFonts w:ascii="Times New Roman" w:eastAsia="Calibri" w:hAnsi="Times New Roman" w:cs="Times New Roman"/>
          <w:sz w:val="28"/>
        </w:rPr>
        <w:t>г</w:t>
      </w:r>
      <w:proofErr w:type="gramEnd"/>
      <w:r w:rsidRPr="00B054B6">
        <w:rPr>
          <w:rFonts w:ascii="Times New Roman" w:eastAsia="Calibri" w:hAnsi="Times New Roman" w:cs="Times New Roman"/>
          <w:sz w:val="28"/>
        </w:rPr>
        <w:t>. Соль-Илецк» Оренбургской области.</w:t>
      </w:r>
    </w:p>
    <w:p w:rsidR="009B7015" w:rsidRDefault="009B7015" w:rsidP="009B7015">
      <w:pPr>
        <w:pStyle w:val="a3"/>
        <w:rPr>
          <w:rFonts w:eastAsiaTheme="minorHAnsi" w:cstheme="minorBidi"/>
          <w:b/>
          <w:color w:val="000000"/>
          <w:sz w:val="32"/>
          <w:szCs w:val="28"/>
          <w:lang w:eastAsia="en-US"/>
        </w:rPr>
      </w:pPr>
    </w:p>
    <w:p w:rsidR="009B7015" w:rsidRPr="00B054B6" w:rsidRDefault="009B7015" w:rsidP="00B054B6">
      <w:pPr>
        <w:pStyle w:val="a3"/>
        <w:ind w:left="-709"/>
        <w:rPr>
          <w:rStyle w:val="a4"/>
          <w:b w:val="0"/>
          <w:bCs w:val="0"/>
          <w:sz w:val="28"/>
        </w:rPr>
      </w:pPr>
      <w:r>
        <w:rPr>
          <w:sz w:val="28"/>
        </w:rPr>
        <w:t>Введение</w:t>
      </w:r>
    </w:p>
    <w:p w:rsidR="006D59CA" w:rsidRPr="006D59CA" w:rsidRDefault="006D59CA" w:rsidP="009B7015">
      <w:pPr>
        <w:pStyle w:val="a3"/>
        <w:spacing w:line="360" w:lineRule="auto"/>
        <w:ind w:left="-709"/>
        <w:rPr>
          <w:sz w:val="28"/>
        </w:rPr>
      </w:pPr>
      <w:r w:rsidRPr="006D59CA">
        <w:rPr>
          <w:rStyle w:val="a4"/>
          <w:b w:val="0"/>
          <w:sz w:val="28"/>
        </w:rPr>
        <w:t>Дошкольный</w:t>
      </w:r>
      <w:r w:rsidRPr="006D59CA">
        <w:rPr>
          <w:sz w:val="28"/>
        </w:rPr>
        <w:t xml:space="preserve"> возраст – это период активного усвоения ребенком разговорного языка, становления и </w:t>
      </w:r>
      <w:r w:rsidRPr="006D59CA">
        <w:rPr>
          <w:rStyle w:val="a4"/>
          <w:b w:val="0"/>
          <w:sz w:val="28"/>
        </w:rPr>
        <w:t>развития всех сторон речи</w:t>
      </w:r>
      <w:r w:rsidRPr="006D59CA">
        <w:rPr>
          <w:sz w:val="28"/>
        </w:rPr>
        <w:t xml:space="preserve">. Полноценное овладение родным языком является необходимым </w:t>
      </w:r>
      <w:r w:rsidRPr="006D59CA">
        <w:rPr>
          <w:rStyle w:val="a4"/>
          <w:b w:val="0"/>
          <w:sz w:val="28"/>
        </w:rPr>
        <w:t>условием</w:t>
      </w:r>
      <w:r w:rsidRPr="006D59CA">
        <w:rPr>
          <w:sz w:val="28"/>
        </w:rPr>
        <w:t xml:space="preserve"> решения задач умственного, эстетического и нравственного воспитания.</w:t>
      </w:r>
    </w:p>
    <w:p w:rsidR="006D59CA" w:rsidRPr="006D59CA" w:rsidRDefault="00155530" w:rsidP="009B7015">
      <w:pPr>
        <w:pStyle w:val="a3"/>
        <w:spacing w:line="360" w:lineRule="auto"/>
        <w:ind w:left="-709"/>
        <w:rPr>
          <w:sz w:val="28"/>
        </w:rPr>
      </w:pPr>
      <w:r w:rsidRPr="009B7015">
        <w:rPr>
          <w:sz w:val="28"/>
        </w:rPr>
        <w:t>Для ребенка хорошая связная речь – залог успешного обучения грамоте и развития</w:t>
      </w:r>
      <w:r>
        <w:t xml:space="preserve">. </w:t>
      </w:r>
      <w:r w:rsidR="006D59CA" w:rsidRPr="006D59CA">
        <w:rPr>
          <w:sz w:val="28"/>
        </w:rPr>
        <w:t xml:space="preserve">Только обладая хорошо </w:t>
      </w:r>
      <w:r w:rsidR="006D59CA" w:rsidRPr="006D59CA">
        <w:rPr>
          <w:rStyle w:val="a4"/>
          <w:b w:val="0"/>
          <w:sz w:val="28"/>
        </w:rPr>
        <w:t>развитой связной речью</w:t>
      </w:r>
      <w:r w:rsidR="006D59CA" w:rsidRPr="006D59CA">
        <w:rPr>
          <w:sz w:val="28"/>
        </w:rPr>
        <w:t xml:space="preserve">, </w:t>
      </w:r>
      <w:proofErr w:type="gramStart"/>
      <w:r w:rsidR="006D59CA" w:rsidRPr="006D59CA">
        <w:rPr>
          <w:sz w:val="28"/>
        </w:rPr>
        <w:t>ребенок</w:t>
      </w:r>
      <w:proofErr w:type="gramEnd"/>
      <w:r w:rsidR="006D59CA" w:rsidRPr="006D59CA">
        <w:rPr>
          <w:sz w:val="28"/>
        </w:rPr>
        <w:t xml:space="preserve"> может давать </w:t>
      </w:r>
      <w:r w:rsidR="006D59CA" w:rsidRPr="006D59CA">
        <w:rPr>
          <w:rStyle w:val="a4"/>
          <w:b w:val="0"/>
          <w:sz w:val="28"/>
        </w:rPr>
        <w:t>развернутые</w:t>
      </w:r>
      <w:r w:rsidR="006D59CA" w:rsidRPr="006D59CA">
        <w:rPr>
          <w:sz w:val="28"/>
        </w:rPr>
        <w:t xml:space="preserve"> ответы на сложные вопросы программы, последовательно и полно, аргументировано и логично излагать свои суждения, воспроизводить содержание произведений художественной литературы.</w:t>
      </w:r>
    </w:p>
    <w:p w:rsidR="006D59CA" w:rsidRDefault="006D59CA" w:rsidP="009B7015">
      <w:pPr>
        <w:pStyle w:val="a3"/>
        <w:spacing w:line="360" w:lineRule="auto"/>
        <w:ind w:left="-709"/>
        <w:rPr>
          <w:sz w:val="28"/>
        </w:rPr>
      </w:pPr>
      <w:r w:rsidRPr="006D59CA">
        <w:rPr>
          <w:sz w:val="28"/>
        </w:rPr>
        <w:t xml:space="preserve">В современном мире всё чаще живое общение детям заменяет компьютер и телевидение. Недостаток общения родителей со своими детьми, игнорирование речевых трудностей - всё это способствует увеличению количества детей с несформированной </w:t>
      </w:r>
      <w:r w:rsidRPr="006D59CA">
        <w:rPr>
          <w:rStyle w:val="a4"/>
          <w:b w:val="0"/>
          <w:sz w:val="28"/>
        </w:rPr>
        <w:t>связной речью</w:t>
      </w:r>
      <w:r w:rsidRPr="006D59CA">
        <w:rPr>
          <w:sz w:val="28"/>
        </w:rPr>
        <w:t xml:space="preserve">. </w:t>
      </w:r>
    </w:p>
    <w:p w:rsidR="009B7015" w:rsidRDefault="009B7015" w:rsidP="009B7015">
      <w:pPr>
        <w:pStyle w:val="a3"/>
        <w:spacing w:line="360" w:lineRule="auto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Default="009B7015" w:rsidP="009B7015">
      <w:pPr>
        <w:pStyle w:val="a3"/>
        <w:ind w:left="-709"/>
        <w:rPr>
          <w:sz w:val="28"/>
        </w:rPr>
      </w:pP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lastRenderedPageBreak/>
        <w:t xml:space="preserve">Согласно Федеральному государственному образовательному стандарту </w:t>
      </w:r>
      <w:r w:rsidRPr="00B054B6">
        <w:rPr>
          <w:rStyle w:val="a4"/>
          <w:b w:val="0"/>
          <w:sz w:val="28"/>
          <w:szCs w:val="28"/>
        </w:rPr>
        <w:t>дошкольного</w:t>
      </w:r>
      <w:r w:rsidRPr="00B054B6">
        <w:rPr>
          <w:sz w:val="28"/>
          <w:szCs w:val="28"/>
        </w:rPr>
        <w:t xml:space="preserve"> образования речевое </w:t>
      </w:r>
      <w:r w:rsidRPr="00B054B6">
        <w:rPr>
          <w:rStyle w:val="a4"/>
          <w:b w:val="0"/>
          <w:sz w:val="28"/>
          <w:szCs w:val="28"/>
        </w:rPr>
        <w:t xml:space="preserve">развитие </w:t>
      </w:r>
      <w:r w:rsidRPr="00B054B6">
        <w:rPr>
          <w:sz w:val="28"/>
          <w:szCs w:val="28"/>
        </w:rPr>
        <w:t>включает следующие компоненты: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- владение речью как средством общения и культуры;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- обогащение активного словаря;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rStyle w:val="a4"/>
          <w:b w:val="0"/>
          <w:sz w:val="28"/>
          <w:szCs w:val="28"/>
        </w:rPr>
        <w:t>- развитие связной</w:t>
      </w:r>
      <w:r w:rsidRPr="00B054B6">
        <w:rPr>
          <w:sz w:val="28"/>
          <w:szCs w:val="28"/>
        </w:rPr>
        <w:t xml:space="preserve">, грамматически правильной диалогической и монологической </w:t>
      </w:r>
      <w:r w:rsidRPr="00B054B6">
        <w:rPr>
          <w:rStyle w:val="a4"/>
          <w:b w:val="0"/>
          <w:sz w:val="28"/>
          <w:szCs w:val="28"/>
        </w:rPr>
        <w:t>речи</w:t>
      </w:r>
      <w:r w:rsidRPr="00B054B6">
        <w:rPr>
          <w:sz w:val="28"/>
          <w:szCs w:val="28"/>
        </w:rPr>
        <w:t>;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rStyle w:val="a4"/>
          <w:b w:val="0"/>
          <w:sz w:val="28"/>
          <w:szCs w:val="28"/>
        </w:rPr>
        <w:t>- развитие речевого творчества</w:t>
      </w:r>
      <w:r w:rsidRPr="00B054B6">
        <w:rPr>
          <w:sz w:val="28"/>
          <w:szCs w:val="28"/>
        </w:rPr>
        <w:t>;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rStyle w:val="a4"/>
          <w:b w:val="0"/>
          <w:sz w:val="28"/>
          <w:szCs w:val="28"/>
        </w:rPr>
        <w:t>- развитие</w:t>
      </w:r>
      <w:r w:rsidRPr="00B054B6">
        <w:rPr>
          <w:sz w:val="28"/>
          <w:szCs w:val="28"/>
        </w:rPr>
        <w:t xml:space="preserve"> звуковой и интонационной культуры </w:t>
      </w:r>
      <w:r w:rsidRPr="00B054B6">
        <w:rPr>
          <w:rStyle w:val="a4"/>
          <w:b w:val="0"/>
          <w:sz w:val="28"/>
          <w:szCs w:val="28"/>
        </w:rPr>
        <w:t>речи</w:t>
      </w:r>
      <w:r w:rsidRPr="00B054B6">
        <w:rPr>
          <w:sz w:val="28"/>
          <w:szCs w:val="28"/>
        </w:rPr>
        <w:t>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- формирование звуковой аналитико-синтетической активности как предпосылки обучения грамоте.</w:t>
      </w:r>
    </w:p>
    <w:p w:rsidR="009B7015" w:rsidRPr="00B054B6" w:rsidRDefault="009B7015" w:rsidP="00B054B6">
      <w:pPr>
        <w:pStyle w:val="a3"/>
        <w:ind w:left="-709"/>
        <w:contextualSpacing/>
        <w:rPr>
          <w:sz w:val="28"/>
          <w:szCs w:val="28"/>
        </w:rPr>
      </w:pPr>
    </w:p>
    <w:p w:rsidR="003623B1" w:rsidRPr="00B054B6" w:rsidRDefault="003623B1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B054B6">
        <w:rPr>
          <w:rFonts w:ascii="Times New Roman" w:hAnsi="Times New Roman" w:cs="Times New Roman"/>
          <w:sz w:val="28"/>
          <w:szCs w:val="28"/>
        </w:rPr>
        <w:t>Словарь, грамматические формы речи — все это только средства, только абстрактно выделенные стороны или моменты речи. Основным в речевом развитии ребенка является все перестраивающееся и совершенствующееся умение пользоваться речью как средством общения. В зависимости от изменения форм этого общения изменяются и формы речи. Сначала общение у ребенка происходит лишь с его ближайшим непосредственным окружением</w:t>
      </w:r>
      <w:r w:rsidR="0096047E">
        <w:rPr>
          <w:rFonts w:ascii="Times New Roman" w:hAnsi="Times New Roman" w:cs="Times New Roman"/>
          <w:sz w:val="28"/>
          <w:szCs w:val="28"/>
        </w:rPr>
        <w:t xml:space="preserve">. </w:t>
      </w:r>
      <w:r w:rsidRPr="00B054B6">
        <w:rPr>
          <w:rFonts w:ascii="Times New Roman" w:hAnsi="Times New Roman" w:cs="Times New Roman"/>
          <w:sz w:val="28"/>
          <w:szCs w:val="28"/>
        </w:rPr>
        <w:t>Лишь затем появляется потребность передать, отобразив его в речевом плане, более или менее обширное смысловое целое (описание, объяснение, рассказ), предназначенное и для постороннего слушателя и ему понятное. Тогда развивается связная речь, умение раскрыть мысль в связном речевом построении.</w:t>
      </w:r>
    </w:p>
    <w:p w:rsidR="0096047E" w:rsidRDefault="0096047E" w:rsidP="00B054B6">
      <w:pPr>
        <w:pStyle w:val="a3"/>
        <w:ind w:left="-709"/>
        <w:contextualSpacing/>
        <w:rPr>
          <w:sz w:val="28"/>
          <w:szCs w:val="28"/>
        </w:rPr>
      </w:pPr>
    </w:p>
    <w:p w:rsidR="0096047E" w:rsidRDefault="003623B1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 xml:space="preserve">В подготовительном периоде развития речи, на первом году жизни, в процессе непосредственно-эмоционального общения </w:t>
      </w:r>
      <w:proofErr w:type="gramStart"/>
      <w:r w:rsidRPr="00B054B6">
        <w:rPr>
          <w:sz w:val="28"/>
          <w:szCs w:val="28"/>
        </w:rPr>
        <w:t>со</w:t>
      </w:r>
      <w:proofErr w:type="gramEnd"/>
      <w:r w:rsidRPr="00B054B6">
        <w:rPr>
          <w:sz w:val="28"/>
          <w:szCs w:val="28"/>
        </w:rPr>
        <w:t xml:space="preserve"> взрослым закладываются основы будущей связной речи. К концу первого – началу второго года жизни появляются первые осмысленные слова, но они преимущественно выражают желания и потребности ребенка. Только во второй половине второго года жизни слова начинают служить для малыша обозначениями предметов. Слово для него имеет смысл целого предложения. Постепенно появляются первые предложения, сначала из двух, а к двум годам из трех и четырех слов. На третьем году жизни быстрыми темпами развиваются как понимание речи, так и активная речь, резко возрастает словарный запас, усложняется структура предложений. Дети пользуются самой простой, естественной и первоначальной формой речи – диалогической</w:t>
      </w:r>
      <w:r w:rsidR="00B054B6" w:rsidRPr="00B054B6">
        <w:rPr>
          <w:sz w:val="28"/>
          <w:szCs w:val="28"/>
        </w:rPr>
        <w:t xml:space="preserve">. </w:t>
      </w:r>
      <w:r w:rsidRPr="00B054B6">
        <w:rPr>
          <w:sz w:val="28"/>
          <w:szCs w:val="28"/>
        </w:rPr>
        <w:t>Она состоит в прямом обращении к собеседнику, содержит выражение просьбы и помощи, ответы на вопросы взрослого.</w:t>
      </w:r>
      <w:r w:rsidR="005E7410" w:rsidRPr="00B054B6">
        <w:rPr>
          <w:sz w:val="28"/>
          <w:szCs w:val="28"/>
        </w:rPr>
        <w:t xml:space="preserve"> Такая грамматически </w:t>
      </w:r>
      <w:proofErr w:type="spellStart"/>
      <w:r w:rsidR="005E7410" w:rsidRPr="00B054B6">
        <w:rPr>
          <w:sz w:val="28"/>
          <w:szCs w:val="28"/>
        </w:rPr>
        <w:t>малооформленная</w:t>
      </w:r>
      <w:proofErr w:type="spellEnd"/>
      <w:r w:rsidR="005E7410" w:rsidRPr="00B054B6">
        <w:rPr>
          <w:sz w:val="28"/>
          <w:szCs w:val="28"/>
        </w:rPr>
        <w:t xml:space="preserve"> речь маленького ребенка </w:t>
      </w:r>
      <w:proofErr w:type="spellStart"/>
      <w:r w:rsidR="005E7410" w:rsidRPr="00B054B6">
        <w:rPr>
          <w:sz w:val="28"/>
          <w:szCs w:val="28"/>
        </w:rPr>
        <w:t>ситуативна</w:t>
      </w:r>
      <w:proofErr w:type="spellEnd"/>
      <w:r w:rsidR="005E7410" w:rsidRPr="00B054B6">
        <w:rPr>
          <w:sz w:val="28"/>
          <w:szCs w:val="28"/>
        </w:rPr>
        <w:t xml:space="preserve">. Ее смысловое содержание понятно лишь в связи с ситуацией. </w:t>
      </w: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proofErr w:type="gramStart"/>
      <w:r w:rsidRPr="00B054B6">
        <w:rPr>
          <w:sz w:val="28"/>
          <w:szCs w:val="28"/>
        </w:rPr>
        <w:t xml:space="preserve">Переход от ситуативной речи к контекстной, по мнению Д. Б. </w:t>
      </w:r>
      <w:proofErr w:type="spellStart"/>
      <w:r w:rsidRPr="00B054B6">
        <w:rPr>
          <w:sz w:val="28"/>
          <w:szCs w:val="28"/>
        </w:rPr>
        <w:t>Эльконина</w:t>
      </w:r>
      <w:proofErr w:type="spellEnd"/>
      <w:r w:rsidRPr="00B054B6">
        <w:rPr>
          <w:sz w:val="28"/>
          <w:szCs w:val="28"/>
        </w:rPr>
        <w:t>, происходит к 4– 5 годам.</w:t>
      </w:r>
      <w:proofErr w:type="gramEnd"/>
      <w:r w:rsidRPr="00B054B6">
        <w:rPr>
          <w:sz w:val="28"/>
          <w:szCs w:val="28"/>
        </w:rPr>
        <w:t xml:space="preserve"> Переход к контекстной речи тесно связан с освоением словарного состава и грамматического строя родного языка, с развитием умения произвольно использовать средства языка. Дети 4 – 5 лет активно вступают в разговор, могут участвовать в коллективной беседе, пересказывают сказки и короткие рассказы, самостоятельно рассказывают по игрушкам и картинкам. В </w:t>
      </w:r>
      <w:r w:rsidRPr="00B054B6">
        <w:rPr>
          <w:sz w:val="28"/>
          <w:szCs w:val="28"/>
        </w:rPr>
        <w:lastRenderedPageBreak/>
        <w:t>старшем дошкольном возрасте дети способны активно участвовать в беседе, достаточно полно и точно отвечать на вопросы, дополнять и поправлять ответы других, подавать уместные реплики, формулировать вопросы.</w:t>
      </w:r>
    </w:p>
    <w:p w:rsidR="0096047E" w:rsidRDefault="0096047E" w:rsidP="00B054B6">
      <w:pPr>
        <w:pStyle w:val="a3"/>
        <w:ind w:left="-709"/>
        <w:contextualSpacing/>
        <w:rPr>
          <w:sz w:val="28"/>
          <w:szCs w:val="28"/>
        </w:rPr>
      </w:pPr>
    </w:p>
    <w:p w:rsidR="0098707E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 xml:space="preserve">Работу по развитию связной речи нужно начинать задолго до поступления ребёнка в школу. </w:t>
      </w:r>
    </w:p>
    <w:p w:rsidR="0096047E" w:rsidRDefault="0096047E" w:rsidP="00B054B6">
      <w:pPr>
        <w:pStyle w:val="a3"/>
        <w:ind w:left="-709"/>
        <w:contextualSpacing/>
        <w:rPr>
          <w:sz w:val="28"/>
          <w:szCs w:val="28"/>
          <w:u w:val="single"/>
        </w:rPr>
      </w:pP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Первый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накопление словаря</w:t>
      </w:r>
      <w:r w:rsidR="00B054B6" w:rsidRPr="00B054B6">
        <w:rPr>
          <w:sz w:val="28"/>
          <w:szCs w:val="28"/>
        </w:rPr>
        <w:t>.</w:t>
      </w:r>
    </w:p>
    <w:p w:rsidR="0098707E" w:rsidRPr="00B054B6" w:rsidRDefault="0098707E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В процессе понимания ребенком речи окружающих выделяются две ступени: первая обусловлена ознакомлением с окружающим предметным миром, а вторая характеризуется включением его языкового опыта в процесс общения.</w:t>
      </w:r>
    </w:p>
    <w:p w:rsidR="0098707E" w:rsidRPr="00B054B6" w:rsidRDefault="0098707E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Увеличение словарного запаса детей связано с работой по ознакомлению их с окружающим миром. Очень важно следить за тем, чтобы словарный запас ребенка равномерно обогащался по всем группам слов, овощи, фрукты</w:t>
      </w:r>
      <w:r w:rsidR="0096047E">
        <w:rPr>
          <w:sz w:val="28"/>
          <w:szCs w:val="28"/>
        </w:rPr>
        <w:t>, ягоды, цветы, г</w:t>
      </w:r>
      <w:r w:rsidRPr="00B054B6">
        <w:rPr>
          <w:sz w:val="28"/>
          <w:szCs w:val="28"/>
        </w:rPr>
        <w:t xml:space="preserve">рибы, времена года и </w:t>
      </w:r>
      <w:proofErr w:type="spellStart"/>
      <w:r w:rsidRPr="00B054B6">
        <w:rPr>
          <w:sz w:val="28"/>
          <w:szCs w:val="28"/>
        </w:rPr>
        <w:t>т</w:t>
      </w:r>
      <w:proofErr w:type="gramStart"/>
      <w:r w:rsidRPr="00B054B6">
        <w:rPr>
          <w:sz w:val="28"/>
          <w:szCs w:val="28"/>
        </w:rPr>
        <w:t>.д</w:t>
      </w:r>
      <w:proofErr w:type="spellEnd"/>
      <w:proofErr w:type="gramEnd"/>
      <w:r w:rsidRPr="00B054B6">
        <w:rPr>
          <w:sz w:val="28"/>
          <w:szCs w:val="28"/>
        </w:rPr>
        <w:t>, Что до обогащения языкового опыта детей в результате включения их в процесс речевого общения, то оно требует воспитания у них внимания к содержательной стороне слова, уточнения значений слов, обогащения связей с другими словами. Это развивает точность словоупотребления и положительно влияет на связность монологического высказывания.</w:t>
      </w:r>
    </w:p>
    <w:p w:rsidR="0098707E" w:rsidRPr="00B054B6" w:rsidRDefault="0098707E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Таким образом, </w:t>
      </w:r>
      <w:r w:rsidRPr="00B054B6">
        <w:rPr>
          <w:rStyle w:val="a5"/>
          <w:i w:val="0"/>
          <w:sz w:val="28"/>
          <w:szCs w:val="28"/>
        </w:rPr>
        <w:t>задачами развития словаря у детей дошкольного возраста выступают</w:t>
      </w:r>
      <w:r w:rsidRPr="00B054B6">
        <w:rPr>
          <w:sz w:val="28"/>
          <w:szCs w:val="28"/>
        </w:rPr>
        <w:t>:</w:t>
      </w:r>
    </w:p>
    <w:p w:rsidR="0098707E" w:rsidRPr="00B054B6" w:rsidRDefault="0098707E" w:rsidP="00865094">
      <w:pPr>
        <w:pStyle w:val="a3"/>
        <w:numPr>
          <w:ilvl w:val="0"/>
          <w:numId w:val="4"/>
        </w:numPr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Количественное обогащение словаря.</w:t>
      </w:r>
    </w:p>
    <w:p w:rsidR="0098707E" w:rsidRPr="00B054B6" w:rsidRDefault="0098707E" w:rsidP="00865094">
      <w:pPr>
        <w:pStyle w:val="a3"/>
        <w:numPr>
          <w:ilvl w:val="0"/>
          <w:numId w:val="4"/>
        </w:numPr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Формирование у детей понятий.</w:t>
      </w:r>
    </w:p>
    <w:p w:rsidR="0098707E" w:rsidRPr="00B054B6" w:rsidRDefault="0098707E" w:rsidP="00865094">
      <w:pPr>
        <w:pStyle w:val="a3"/>
        <w:numPr>
          <w:ilvl w:val="0"/>
          <w:numId w:val="4"/>
        </w:numPr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Активизация словаря.</w:t>
      </w:r>
    </w:p>
    <w:p w:rsidR="0098707E" w:rsidRPr="00B054B6" w:rsidRDefault="0098707E" w:rsidP="00865094">
      <w:pPr>
        <w:pStyle w:val="a3"/>
        <w:ind w:left="-709"/>
        <w:contextualSpacing/>
        <w:rPr>
          <w:sz w:val="28"/>
          <w:szCs w:val="28"/>
        </w:rPr>
      </w:pP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Второй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работа</w:t>
      </w:r>
      <w:r w:rsidRPr="00B054B6">
        <w:rPr>
          <w:bCs/>
          <w:sz w:val="28"/>
          <w:szCs w:val="28"/>
        </w:rPr>
        <w:t xml:space="preserve"> </w:t>
      </w:r>
      <w:r w:rsidRPr="00B054B6">
        <w:rPr>
          <w:bCs/>
          <w:iCs/>
          <w:sz w:val="28"/>
          <w:szCs w:val="28"/>
        </w:rPr>
        <w:t>над грамматическим строем речи</w:t>
      </w:r>
      <w:r w:rsidRPr="00B054B6">
        <w:rPr>
          <w:sz w:val="28"/>
          <w:szCs w:val="28"/>
        </w:rPr>
        <w:t xml:space="preserve"> ведётся по направлениям:</w:t>
      </w:r>
    </w:p>
    <w:p w:rsidR="0098707E" w:rsidRPr="00B054B6" w:rsidRDefault="0098707E" w:rsidP="00B054B6">
      <w:pPr>
        <w:pStyle w:val="a3"/>
        <w:numPr>
          <w:ilvl w:val="0"/>
          <w:numId w:val="2"/>
        </w:numPr>
        <w:ind w:left="-709"/>
        <w:contextualSpacing/>
        <w:rPr>
          <w:sz w:val="28"/>
          <w:szCs w:val="28"/>
        </w:rPr>
      </w:pPr>
      <w:proofErr w:type="gramStart"/>
      <w:r w:rsidRPr="00B054B6">
        <w:rPr>
          <w:iCs/>
          <w:sz w:val="28"/>
          <w:szCs w:val="28"/>
        </w:rPr>
        <w:t>морфология</w:t>
      </w:r>
      <w:r w:rsidRPr="00B054B6">
        <w:rPr>
          <w:sz w:val="28"/>
          <w:szCs w:val="28"/>
        </w:rPr>
        <w:t xml:space="preserve"> (т. е. грамматические свойства слова – изменение по родам, падежам, числам);</w:t>
      </w:r>
      <w:proofErr w:type="gramEnd"/>
    </w:p>
    <w:p w:rsidR="0098707E" w:rsidRPr="00B054B6" w:rsidRDefault="0098707E" w:rsidP="00B054B6">
      <w:pPr>
        <w:pStyle w:val="a3"/>
        <w:numPr>
          <w:ilvl w:val="0"/>
          <w:numId w:val="2"/>
        </w:numPr>
        <w:ind w:left="-709"/>
        <w:contextualSpacing/>
        <w:rPr>
          <w:sz w:val="28"/>
          <w:szCs w:val="28"/>
        </w:rPr>
      </w:pPr>
      <w:r w:rsidRPr="00B054B6">
        <w:rPr>
          <w:iCs/>
          <w:sz w:val="28"/>
          <w:szCs w:val="28"/>
        </w:rPr>
        <w:t>словообразование</w:t>
      </w:r>
      <w:r w:rsidRPr="00B054B6">
        <w:rPr>
          <w:sz w:val="28"/>
          <w:szCs w:val="28"/>
        </w:rPr>
        <w:t xml:space="preserve"> (создание нового слова на базе имеющегося с помощью специальных средств – суффиксы, приставки и т. </w:t>
      </w:r>
      <w:proofErr w:type="spellStart"/>
      <w:r w:rsidRPr="00B054B6">
        <w:rPr>
          <w:sz w:val="28"/>
          <w:szCs w:val="28"/>
        </w:rPr>
        <w:t>п</w:t>
      </w:r>
      <w:proofErr w:type="spellEnd"/>
      <w:r w:rsidRPr="00B054B6">
        <w:rPr>
          <w:sz w:val="28"/>
          <w:szCs w:val="28"/>
        </w:rPr>
        <w:t>);</w:t>
      </w:r>
    </w:p>
    <w:p w:rsidR="0098707E" w:rsidRPr="00B054B6" w:rsidRDefault="0098707E" w:rsidP="00B054B6">
      <w:pPr>
        <w:pStyle w:val="a3"/>
        <w:numPr>
          <w:ilvl w:val="0"/>
          <w:numId w:val="2"/>
        </w:numPr>
        <w:ind w:left="-709"/>
        <w:contextualSpacing/>
        <w:rPr>
          <w:sz w:val="28"/>
          <w:szCs w:val="28"/>
        </w:rPr>
      </w:pPr>
      <w:r w:rsidRPr="00B054B6">
        <w:rPr>
          <w:iCs/>
          <w:sz w:val="28"/>
          <w:szCs w:val="28"/>
        </w:rPr>
        <w:t>синтаксис</w:t>
      </w:r>
      <w:r w:rsidRPr="00B054B6">
        <w:rPr>
          <w:sz w:val="28"/>
          <w:szCs w:val="28"/>
        </w:rPr>
        <w:t xml:space="preserve"> (построение простых и сложных предложений, сочетаемость и порядок слов).</w:t>
      </w:r>
    </w:p>
    <w:p w:rsidR="0098707E" w:rsidRPr="00B054B6" w:rsidRDefault="0098707E" w:rsidP="00B054B6">
      <w:pPr>
        <w:pStyle w:val="a3"/>
        <w:ind w:left="-709"/>
        <w:contextualSpacing/>
        <w:rPr>
          <w:sz w:val="28"/>
          <w:szCs w:val="28"/>
        </w:rPr>
      </w:pP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Третий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составление описательного рассказа.</w:t>
      </w:r>
      <w:r w:rsidRPr="00B054B6">
        <w:rPr>
          <w:sz w:val="28"/>
          <w:szCs w:val="28"/>
        </w:rPr>
        <w:t xml:space="preserve"> Для этого уже накоплен словарь, и дети могут грамотно строить предложения. Дети описывают предметы и явления из окружающей их жизни.</w:t>
      </w:r>
    </w:p>
    <w:p w:rsidR="0078530D" w:rsidRPr="00B054B6" w:rsidRDefault="0078530D" w:rsidP="00B054B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игрушек (большое значение имеет подбор игрушек– </w:t>
      </w:r>
      <w:proofErr w:type="gramStart"/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gramEnd"/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 рассматривать игрушки одного наименования, но разные по</w:t>
      </w: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 виду, это обеспечивает активизацию словаря детей); тщательно продуманные вопросы воспитателя, отвечая на которые</w:t>
      </w: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обращают внимание на внешний вид игрушки, её составные</w:t>
      </w: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материал, из которого она изготовлена, игровые действия с</w:t>
      </w: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ней; воспитатель помогает детям отвечать на вопросы; использование элементов фольклора, стихов, песенок, прибауток о</w:t>
      </w: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игрушке, короткие рассказы или сказки о ней; рассказ воспитателя об игрушке.</w:t>
      </w: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lastRenderedPageBreak/>
        <w:t>Необходимо научить детей выделять в предмете существенные признаки, подбирать к описанию точные слова, выражать своё отношение к предмету, грамотно оформлять фразы.</w:t>
      </w:r>
    </w:p>
    <w:p w:rsidR="0078530D" w:rsidRPr="00B054B6" w:rsidRDefault="0078530D" w:rsidP="00B054B6">
      <w:pPr>
        <w:pStyle w:val="a3"/>
        <w:ind w:left="-709"/>
        <w:contextualSpacing/>
        <w:rPr>
          <w:sz w:val="28"/>
          <w:szCs w:val="28"/>
        </w:rPr>
      </w:pPr>
    </w:p>
    <w:p w:rsidR="005E7410" w:rsidRPr="008329C2" w:rsidRDefault="005E7410" w:rsidP="008329C2">
      <w:pPr>
        <w:spacing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E">
        <w:rPr>
          <w:rFonts w:ascii="Times New Roman" w:hAnsi="Times New Roman" w:cs="Times New Roman"/>
          <w:b/>
          <w:sz w:val="28"/>
          <w:szCs w:val="28"/>
        </w:rPr>
        <w:t>Четвёртый этап</w:t>
      </w:r>
      <w:r w:rsidRPr="00B054B6">
        <w:rPr>
          <w:rFonts w:ascii="Times New Roman" w:hAnsi="Times New Roman" w:cs="Times New Roman"/>
          <w:sz w:val="28"/>
          <w:szCs w:val="28"/>
        </w:rPr>
        <w:t xml:space="preserve"> – </w:t>
      </w:r>
      <w:r w:rsidRPr="00B054B6">
        <w:rPr>
          <w:rFonts w:ascii="Times New Roman" w:hAnsi="Times New Roman" w:cs="Times New Roman"/>
          <w:bCs/>
          <w:iCs/>
          <w:sz w:val="28"/>
          <w:szCs w:val="28"/>
        </w:rPr>
        <w:t>составление рассказа по картине.</w:t>
      </w:r>
      <w:r w:rsidRPr="00B054B6">
        <w:rPr>
          <w:rFonts w:ascii="Times New Roman" w:hAnsi="Times New Roman" w:cs="Times New Roman"/>
          <w:sz w:val="28"/>
          <w:szCs w:val="28"/>
        </w:rPr>
        <w:t xml:space="preserve"> </w:t>
      </w:r>
      <w:r w:rsidR="0078530D"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рассматривания используются картины, изображающие отдельные объекты (игрушки,</w:t>
      </w:r>
      <w:r w:rsidR="0096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30D"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домашнего обихода, домашние животные) и несложные сюжеты, близкие</w:t>
      </w:r>
      <w:r w:rsidR="0096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30D"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личному опыту детей (игры детей, дети на прогулке, дети дома и т.д.). </w:t>
      </w:r>
      <w:r w:rsidR="0078530D" w:rsidRPr="00B054B6">
        <w:rPr>
          <w:rFonts w:ascii="Times New Roman" w:hAnsi="Times New Roman" w:cs="Times New Roman"/>
          <w:sz w:val="28"/>
          <w:szCs w:val="28"/>
        </w:rPr>
        <w:t>Здесь ребёнок применяет умение описывать предмет, учиться обобщать свои знания, видеть композицию</w:t>
      </w:r>
      <w:proofErr w:type="gramStart"/>
      <w:r w:rsidR="0078530D" w:rsidRPr="00B054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530D" w:rsidRPr="00B05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3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картины. </w:t>
      </w:r>
      <w:r w:rsidR="0096047E" w:rsidRPr="008329C2">
        <w:rPr>
          <w:rFonts w:ascii="Times New Roman" w:hAnsi="Times New Roman" w:cs="Times New Roman"/>
          <w:sz w:val="28"/>
          <w:szCs w:val="28"/>
        </w:rPr>
        <w:t xml:space="preserve">При рассматривании картин дети также учатся сначала отвечать на вопросы по содержанию картины, их внимание обращается на персонажей картины, их действия. Постепенно они подводятся к составлению короткого рассказа сначала вместе </w:t>
      </w:r>
      <w:proofErr w:type="gramStart"/>
      <w:r w:rsidR="0096047E" w:rsidRPr="008329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6047E" w:rsidRPr="008329C2">
        <w:rPr>
          <w:rFonts w:ascii="Times New Roman" w:hAnsi="Times New Roman" w:cs="Times New Roman"/>
          <w:sz w:val="28"/>
          <w:szCs w:val="28"/>
        </w:rPr>
        <w:t xml:space="preserve"> взрослым, затем и самостоятельно.</w:t>
      </w:r>
      <w:r w:rsidR="008329C2" w:rsidRPr="008329C2">
        <w:t xml:space="preserve"> </w:t>
      </w:r>
      <w:r w:rsidR="008329C2" w:rsidRPr="008329C2">
        <w:rPr>
          <w:rFonts w:ascii="Times New Roman" w:hAnsi="Times New Roman" w:cs="Times New Roman"/>
          <w:sz w:val="28"/>
          <w:szCs w:val="28"/>
        </w:rPr>
        <w:t>Например: при рассматривании игрушки (котенка) надо научить детей правильно отвечать на вопрос «Кто это?», т. е. добиться ответа: «Это котенок». Затем ставятся вопросы: «Какой он? Что он умеет делать? Как он зовет свою маму? (Мяу-мяу.) Как можно назвать его ласково? Затем воспитатель предлагает рассказать про котенка. Он говорит ребенку: «Давай с тобой вместе расскажем про котенка.</w:t>
      </w:r>
    </w:p>
    <w:p w:rsidR="005E7410" w:rsidRPr="00B054B6" w:rsidRDefault="005E7410" w:rsidP="0096047E">
      <w:pPr>
        <w:pStyle w:val="a3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Пятый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составление рассказа по пейзажной картине.</w:t>
      </w:r>
      <w:r w:rsidRPr="00B054B6">
        <w:rPr>
          <w:sz w:val="28"/>
          <w:szCs w:val="28"/>
        </w:rPr>
        <w:t xml:space="preserve"> Дети используют умения описывать предметы, пейзаж, опираться на план работы, обобщать. На этом этапе основная задача – развитие образной речи: учатся подбирать сравнения, образные выражения, более точные слова, подбирать стихи…</w:t>
      </w:r>
    </w:p>
    <w:p w:rsidR="0096047E" w:rsidRDefault="0096047E" w:rsidP="00B054B6">
      <w:pPr>
        <w:pStyle w:val="a3"/>
        <w:ind w:left="-709"/>
        <w:contextualSpacing/>
        <w:rPr>
          <w:b/>
          <w:sz w:val="28"/>
          <w:szCs w:val="28"/>
        </w:rPr>
      </w:pP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Шестой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описание портрета</w:t>
      </w:r>
      <w:r w:rsidRPr="00B054B6">
        <w:rPr>
          <w:sz w:val="28"/>
          <w:szCs w:val="28"/>
        </w:rPr>
        <w:t>. Главное в этой работе – помочь ребёнку воспринимать внутренний мир человека, вглядываясь в выражение его лица, видеть особенности человека, что помогает развивать наблюдательность, снимание.</w:t>
      </w:r>
    </w:p>
    <w:p w:rsidR="0096047E" w:rsidRDefault="0096047E" w:rsidP="00B054B6">
      <w:pPr>
        <w:pStyle w:val="a3"/>
        <w:ind w:left="-709"/>
        <w:contextualSpacing/>
        <w:rPr>
          <w:b/>
          <w:sz w:val="28"/>
          <w:szCs w:val="28"/>
        </w:rPr>
      </w:pP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Седьмой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составление рассказа по сюжетным картинам,</w:t>
      </w:r>
      <w:r w:rsidRPr="00B054B6">
        <w:rPr>
          <w:sz w:val="28"/>
          <w:szCs w:val="28"/>
        </w:rPr>
        <w:t xml:space="preserve"> закрепляет навыки описательного рассказа, описание пейзажа, описание портрета.</w:t>
      </w:r>
    </w:p>
    <w:p w:rsidR="005E7410" w:rsidRPr="00B054B6" w:rsidRDefault="005E7410" w:rsidP="0096047E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Сначала лучше брать картины, отражающие привычную жизнь детей, жанровую живопись, доступную пониманию детей, затем – фантастические и сказочные сюжеты. Это развивает творческое воображение детей, пополняет словарь, закрепляет навыки самостоятельного планирования высказывания, расширяет кругозор, формирует связную речь.</w:t>
      </w:r>
      <w:r w:rsidR="0096047E" w:rsidRPr="0096047E">
        <w:t xml:space="preserve"> </w:t>
      </w:r>
    </w:p>
    <w:p w:rsidR="00863243" w:rsidRPr="00B054B6" w:rsidRDefault="00863243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Для того</w:t>
      </w:r>
      <w:proofErr w:type="gramStart"/>
      <w:r w:rsidRPr="00B054B6">
        <w:rPr>
          <w:sz w:val="28"/>
          <w:szCs w:val="28"/>
        </w:rPr>
        <w:t>,</w:t>
      </w:r>
      <w:proofErr w:type="gramEnd"/>
      <w:r w:rsidRPr="00B054B6">
        <w:rPr>
          <w:sz w:val="28"/>
          <w:szCs w:val="28"/>
        </w:rPr>
        <w:t xml:space="preserve"> чтобы работа над сюжетной картиной проходила более продуктивно и интересно,  можно включать в нее разнообразные игры и упражнения, например:</w:t>
      </w:r>
    </w:p>
    <w:p w:rsidR="00863243" w:rsidRPr="00B054B6" w:rsidRDefault="00863243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·  игровое упражнение « Кто больше увидит?» (ребенок называет изображенные на картине предметы указанного цвета, назначения, сделанные из того или иного материала);</w:t>
      </w:r>
    </w:p>
    <w:p w:rsidR="00863243" w:rsidRPr="00B054B6" w:rsidRDefault="00863243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>·  игровое упражнение « Кто лучше запомнил?» (ребенок должен вспомнить, какие действия выполняют различные персонажи картины);</w:t>
      </w:r>
    </w:p>
    <w:p w:rsidR="00863243" w:rsidRPr="00B054B6" w:rsidRDefault="00863243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lastRenderedPageBreak/>
        <w:t>·  игровое упражнение «Кто самый внимательный?» (используя картину, дети поочередно заканчивают предложение, начатое педагогом, нужным по смыслу словом);</w:t>
      </w:r>
    </w:p>
    <w:p w:rsidR="00863243" w:rsidRPr="00B054B6" w:rsidRDefault="00863243" w:rsidP="00B054B6">
      <w:pPr>
        <w:pStyle w:val="a3"/>
        <w:ind w:left="-709"/>
        <w:contextualSpacing/>
        <w:rPr>
          <w:sz w:val="28"/>
          <w:szCs w:val="28"/>
        </w:rPr>
      </w:pPr>
    </w:p>
    <w:p w:rsidR="00863243" w:rsidRPr="00B054B6" w:rsidRDefault="005E7410" w:rsidP="00B054B6">
      <w:pPr>
        <w:pStyle w:val="c5"/>
        <w:ind w:left="-709"/>
        <w:contextualSpacing/>
        <w:rPr>
          <w:sz w:val="28"/>
          <w:szCs w:val="28"/>
        </w:rPr>
      </w:pPr>
      <w:r w:rsidRPr="0096047E">
        <w:rPr>
          <w:b/>
          <w:sz w:val="28"/>
          <w:szCs w:val="28"/>
        </w:rPr>
        <w:t>Восьмой этап</w:t>
      </w:r>
      <w:r w:rsidRPr="00B054B6">
        <w:rPr>
          <w:sz w:val="28"/>
          <w:szCs w:val="28"/>
        </w:rPr>
        <w:t xml:space="preserve"> – </w:t>
      </w:r>
      <w:r w:rsidRPr="00B054B6">
        <w:rPr>
          <w:bCs/>
          <w:iCs/>
          <w:sz w:val="28"/>
          <w:szCs w:val="28"/>
        </w:rPr>
        <w:t>обучение пересказу текста.</w:t>
      </w:r>
      <w:r w:rsidRPr="00B054B6">
        <w:rPr>
          <w:sz w:val="28"/>
          <w:szCs w:val="28"/>
        </w:rPr>
        <w:t xml:space="preserve"> </w:t>
      </w:r>
      <w:r w:rsidR="00863243" w:rsidRPr="00B054B6">
        <w:rPr>
          <w:sz w:val="28"/>
          <w:szCs w:val="28"/>
        </w:rPr>
        <w:t xml:space="preserve">Существуют определенные требования к литературному тексту для пересказа: </w:t>
      </w:r>
    </w:p>
    <w:p w:rsidR="00863243" w:rsidRPr="00B054B6" w:rsidRDefault="00863243" w:rsidP="00B054B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доступное, понятное детям содержание; </w:t>
      </w:r>
    </w:p>
    <w:p w:rsidR="00863243" w:rsidRPr="00B054B6" w:rsidRDefault="00863243" w:rsidP="00B054B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жанров; </w:t>
      </w:r>
    </w:p>
    <w:p w:rsidR="00863243" w:rsidRPr="00B054B6" w:rsidRDefault="00863243" w:rsidP="00B054B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четкая композиция; </w:t>
      </w:r>
    </w:p>
    <w:p w:rsidR="00863243" w:rsidRPr="00B054B6" w:rsidRDefault="00863243" w:rsidP="00B054B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 и грамотный  язык с использованием разнообразным языковых средств; </w:t>
      </w:r>
    </w:p>
    <w:p w:rsidR="00863243" w:rsidRPr="00B054B6" w:rsidRDefault="00863243" w:rsidP="00B054B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объем.</w:t>
      </w:r>
    </w:p>
    <w:p w:rsidR="00953AFA" w:rsidRPr="00B054B6" w:rsidRDefault="00953AFA" w:rsidP="00B054B6">
      <w:pPr>
        <w:pStyle w:val="a6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43" w:rsidRPr="00B054B6" w:rsidRDefault="00863243" w:rsidP="00B054B6">
      <w:pPr>
        <w:pStyle w:val="c5"/>
        <w:ind w:left="-709"/>
        <w:contextualSpacing/>
        <w:rPr>
          <w:sz w:val="28"/>
          <w:szCs w:val="28"/>
        </w:rPr>
      </w:pPr>
      <w:r w:rsidRPr="00B054B6">
        <w:rPr>
          <w:rStyle w:val="c3"/>
          <w:sz w:val="28"/>
          <w:szCs w:val="28"/>
        </w:rPr>
        <w:t>Пересказу необходимо обучать детей только после 5 лет, так как в это время у детей закладываются основы монологической речи.  До этого возраста необходимо проводить подготовительные упражнения.  </w:t>
      </w:r>
    </w:p>
    <w:p w:rsidR="00863243" w:rsidRPr="00B054B6" w:rsidRDefault="00863243" w:rsidP="00B054B6">
      <w:pPr>
        <w:pStyle w:val="c5"/>
        <w:ind w:left="-709"/>
        <w:contextualSpacing/>
        <w:rPr>
          <w:sz w:val="28"/>
          <w:szCs w:val="28"/>
        </w:rPr>
      </w:pPr>
      <w:r w:rsidRPr="00B054B6">
        <w:rPr>
          <w:rStyle w:val="c3"/>
          <w:sz w:val="28"/>
          <w:szCs w:val="28"/>
        </w:rPr>
        <w:t xml:space="preserve">Во второй младшей группе педагог учит детей следить за развитием действия в сказке, рассказе; называть и  сочувствовать героям произведения. В  средней группе, проводятся специально организованные занятия по </w:t>
      </w:r>
      <w:proofErr w:type="spellStart"/>
      <w:r w:rsidRPr="00B054B6">
        <w:rPr>
          <w:rStyle w:val="c3"/>
          <w:sz w:val="28"/>
          <w:szCs w:val="28"/>
        </w:rPr>
        <w:t>пересказыванию</w:t>
      </w:r>
      <w:proofErr w:type="spellEnd"/>
      <w:r w:rsidRPr="00B054B6">
        <w:rPr>
          <w:rStyle w:val="c3"/>
          <w:sz w:val="28"/>
          <w:szCs w:val="28"/>
        </w:rPr>
        <w:t xml:space="preserve">. </w:t>
      </w:r>
    </w:p>
    <w:p w:rsidR="0096047E" w:rsidRDefault="0096047E" w:rsidP="0096047E">
      <w:pPr>
        <w:pStyle w:val="a3"/>
        <w:contextualSpacing/>
        <w:rPr>
          <w:sz w:val="28"/>
          <w:szCs w:val="28"/>
        </w:rPr>
      </w:pPr>
    </w:p>
    <w:p w:rsidR="005E7410" w:rsidRPr="00B054B6" w:rsidRDefault="005E7410" w:rsidP="00B054B6">
      <w:pPr>
        <w:pStyle w:val="a3"/>
        <w:ind w:left="-709"/>
        <w:contextualSpacing/>
        <w:rPr>
          <w:sz w:val="28"/>
          <w:szCs w:val="28"/>
        </w:rPr>
      </w:pPr>
      <w:r w:rsidRPr="00B054B6">
        <w:rPr>
          <w:sz w:val="28"/>
          <w:szCs w:val="28"/>
        </w:rPr>
        <w:t xml:space="preserve"> </w:t>
      </w:r>
      <w:r w:rsidR="0096047E" w:rsidRPr="0096047E">
        <w:rPr>
          <w:b/>
          <w:sz w:val="28"/>
          <w:szCs w:val="28"/>
        </w:rPr>
        <w:t>Девятый</w:t>
      </w:r>
      <w:r w:rsidRPr="0096047E">
        <w:rPr>
          <w:b/>
          <w:sz w:val="28"/>
          <w:szCs w:val="28"/>
        </w:rPr>
        <w:t xml:space="preserve"> этап</w:t>
      </w:r>
      <w:r w:rsidR="0096047E">
        <w:rPr>
          <w:sz w:val="28"/>
          <w:szCs w:val="28"/>
          <w:u w:val="single"/>
        </w:rPr>
        <w:t xml:space="preserve"> -</w:t>
      </w:r>
      <w:r w:rsidRPr="00B054B6">
        <w:rPr>
          <w:sz w:val="28"/>
          <w:szCs w:val="28"/>
        </w:rPr>
        <w:t xml:space="preserve"> дети реализуют свои </w:t>
      </w:r>
      <w:r w:rsidRPr="00B054B6">
        <w:rPr>
          <w:bCs/>
          <w:iCs/>
          <w:sz w:val="28"/>
          <w:szCs w:val="28"/>
        </w:rPr>
        <w:t>творческие речевые способности</w:t>
      </w:r>
      <w:r w:rsidRPr="00B054B6">
        <w:rPr>
          <w:sz w:val="28"/>
          <w:szCs w:val="28"/>
        </w:rPr>
        <w:t xml:space="preserve">: </w:t>
      </w:r>
      <w:r w:rsidR="00953AFA" w:rsidRPr="00B054B6">
        <w:rPr>
          <w:rStyle w:val="c0"/>
          <w:sz w:val="28"/>
          <w:szCs w:val="28"/>
        </w:rPr>
        <w:t xml:space="preserve">ближе к 5-му году жизни у детей наблюдается интерес к словесному творчеству, </w:t>
      </w:r>
      <w:r w:rsidR="00953AFA" w:rsidRPr="00B054B6">
        <w:rPr>
          <w:sz w:val="28"/>
          <w:szCs w:val="28"/>
        </w:rPr>
        <w:t xml:space="preserve">когда у детей имеется запас знаний об окружающем мире, достаточно развиты активная сторона речи, образное мышление и творческое воображение. </w:t>
      </w:r>
      <w:r w:rsidR="00953AFA" w:rsidRPr="00B054B6">
        <w:rPr>
          <w:rStyle w:val="c0"/>
          <w:sz w:val="28"/>
          <w:szCs w:val="28"/>
        </w:rPr>
        <w:t xml:space="preserve">Дети </w:t>
      </w:r>
      <w:r w:rsidRPr="00B054B6">
        <w:rPr>
          <w:sz w:val="28"/>
          <w:szCs w:val="28"/>
        </w:rPr>
        <w:t>сами составляют рассказы, сказки, изменяют сюжет знакомых сказок, продолжают сказку по данному началу и т.д.</w:t>
      </w:r>
      <w:r w:rsidR="00953AFA" w:rsidRPr="00B054B6">
        <w:rPr>
          <w:sz w:val="28"/>
          <w:szCs w:val="28"/>
        </w:rPr>
        <w:t xml:space="preserve"> </w:t>
      </w:r>
      <w:r w:rsidR="00953AFA" w:rsidRPr="00B054B6">
        <w:rPr>
          <w:rStyle w:val="c0"/>
          <w:sz w:val="28"/>
          <w:szCs w:val="28"/>
        </w:rPr>
        <w:t>ближе к 5-му году жизни у детей наблюдается интерес к словесному творчеству (придумывание сказок, стихов, небылиц).</w:t>
      </w:r>
      <w:r w:rsidR="00953AFA" w:rsidRPr="00B054B6">
        <w:rPr>
          <w:sz w:val="28"/>
          <w:szCs w:val="28"/>
        </w:rPr>
        <w:t xml:space="preserve"> </w:t>
      </w:r>
    </w:p>
    <w:p w:rsidR="00B054B6" w:rsidRDefault="00B054B6" w:rsidP="00B054B6">
      <w:pPr>
        <w:spacing w:after="0" w:line="240" w:lineRule="auto"/>
        <w:contextualSpacing/>
        <w:rPr>
          <w:color w:val="FF0000"/>
        </w:rPr>
      </w:pPr>
    </w:p>
    <w:p w:rsidR="0096047E" w:rsidRDefault="0096047E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47E" w:rsidRDefault="0096047E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094" w:rsidRDefault="00865094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54B6" w:rsidRPr="0096047E" w:rsidRDefault="00B054B6" w:rsidP="00B054B6">
      <w:pPr>
        <w:spacing w:after="0" w:line="240" w:lineRule="auto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047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6047E" w:rsidRDefault="0096047E" w:rsidP="0096047E">
      <w:pPr>
        <w:spacing w:before="100" w:beforeAutospacing="1" w:after="100" w:afterAutospacing="1" w:line="240" w:lineRule="auto"/>
        <w:ind w:left="-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B054B6" w:rsidRPr="003623B1" w:rsidRDefault="00B054B6" w:rsidP="008329C2">
      <w:pPr>
        <w:spacing w:before="100" w:beforeAutospacing="1" w:after="100" w:afterAutospacing="1" w:line="240" w:lineRule="auto"/>
        <w:ind w:left="-709"/>
        <w:contextualSpacing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proofErr w:type="gramEnd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proofErr w:type="gramStart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</w:t>
      </w:r>
      <w:proofErr w:type="gramEnd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особие для студ. </w:t>
      </w:r>
      <w:proofErr w:type="spellStart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высш</w:t>
      </w:r>
      <w:proofErr w:type="spellEnd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и сред, </w:t>
      </w:r>
      <w:proofErr w:type="spellStart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пед</w:t>
      </w:r>
      <w:proofErr w:type="spellEnd"/>
      <w:r w:rsidRPr="003623B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 учеб. заведений</w:t>
      </w:r>
      <w:r w:rsidRPr="0036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-- 3-е изд., стереотип. — М.: Издательский центр «Академия», 2000. - 400 </w:t>
      </w:r>
      <w:proofErr w:type="gramStart"/>
      <w:r w:rsidRPr="003623B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3623B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29C2" w:rsidRDefault="008329C2" w:rsidP="00B054B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B6" w:rsidRPr="0078530D" w:rsidRDefault="00B054B6" w:rsidP="00B054B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 Т.Б., Туманова Т.В. Совершенствование связной речи. – М.:</w:t>
      </w:r>
    </w:p>
    <w:p w:rsidR="00B054B6" w:rsidRPr="0078530D" w:rsidRDefault="00B054B6" w:rsidP="00B054B6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Социально-политический журнал. Ассоциация «Гуманитарий», 1994</w:t>
      </w:r>
    </w:p>
    <w:p w:rsidR="00B054B6" w:rsidRDefault="00B054B6" w:rsidP="00B054B6">
      <w:pPr>
        <w:spacing w:after="0" w:line="240" w:lineRule="auto"/>
        <w:contextualSpacing/>
        <w:rPr>
          <w:color w:val="FF0000"/>
        </w:rPr>
      </w:pPr>
    </w:p>
    <w:p w:rsidR="008329C2" w:rsidRPr="008329C2" w:rsidRDefault="008329C2" w:rsidP="008329C2">
      <w:pPr>
        <w:spacing w:after="0"/>
        <w:ind w:left="-709"/>
        <w:rPr>
          <w:rFonts w:ascii="Times New Roman" w:hAnsi="Times New Roman"/>
          <w:bCs/>
          <w:sz w:val="28"/>
          <w:szCs w:val="28"/>
        </w:rPr>
      </w:pPr>
      <w:r w:rsidRPr="008329C2">
        <w:rPr>
          <w:rFonts w:ascii="Times New Roman" w:hAnsi="Times New Roman"/>
          <w:bCs/>
          <w:sz w:val="28"/>
          <w:szCs w:val="28"/>
        </w:rPr>
        <w:t>Ушакова О.</w:t>
      </w:r>
      <w:proofErr w:type="gramStart"/>
      <w:r w:rsidRPr="008329C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8329C2">
        <w:rPr>
          <w:rFonts w:ascii="Times New Roman" w:hAnsi="Times New Roman"/>
          <w:bCs/>
          <w:sz w:val="28"/>
          <w:szCs w:val="28"/>
        </w:rPr>
        <w:t>, Струнина Е.М. Методика развития речи детей дошкольного возраста: Уче</w:t>
      </w:r>
      <w:proofErr w:type="gramStart"/>
      <w:r w:rsidRPr="008329C2">
        <w:rPr>
          <w:rFonts w:ascii="Times New Roman" w:hAnsi="Times New Roman"/>
          <w:bCs/>
          <w:sz w:val="28"/>
          <w:szCs w:val="28"/>
        </w:rPr>
        <w:t>б</w:t>
      </w:r>
      <w:r w:rsidRPr="008329C2">
        <w:rPr>
          <w:rFonts w:ascii="Times New Roman" w:hAnsi="Times New Roman"/>
          <w:sz w:val="28"/>
          <w:szCs w:val="28"/>
        </w:rPr>
        <w:t>-</w:t>
      </w:r>
      <w:proofErr w:type="gramEnd"/>
      <w:r w:rsidRPr="008329C2">
        <w:rPr>
          <w:rFonts w:ascii="Times New Roman" w:hAnsi="Times New Roman"/>
          <w:sz w:val="28"/>
          <w:szCs w:val="28"/>
        </w:rPr>
        <w:t xml:space="preserve">-метод. пособие для воспитателей </w:t>
      </w:r>
      <w:proofErr w:type="spellStart"/>
      <w:r w:rsidRPr="008329C2">
        <w:rPr>
          <w:rFonts w:ascii="Times New Roman" w:hAnsi="Times New Roman"/>
          <w:sz w:val="28"/>
          <w:szCs w:val="28"/>
        </w:rPr>
        <w:t>дошк</w:t>
      </w:r>
      <w:proofErr w:type="spellEnd"/>
      <w:r w:rsidRPr="008329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29C2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8329C2">
        <w:rPr>
          <w:rFonts w:ascii="Times New Roman" w:hAnsi="Times New Roman"/>
          <w:sz w:val="28"/>
          <w:szCs w:val="28"/>
        </w:rPr>
        <w:t xml:space="preserve">. учреждений. — М.: </w:t>
      </w:r>
      <w:proofErr w:type="spellStart"/>
      <w:r w:rsidRPr="008329C2">
        <w:rPr>
          <w:rFonts w:ascii="Times New Roman" w:hAnsi="Times New Roman"/>
          <w:sz w:val="28"/>
          <w:szCs w:val="28"/>
        </w:rPr>
        <w:t>Гуманит</w:t>
      </w:r>
      <w:proofErr w:type="spellEnd"/>
      <w:r w:rsidRPr="008329C2">
        <w:rPr>
          <w:rFonts w:ascii="Times New Roman" w:hAnsi="Times New Roman"/>
          <w:sz w:val="28"/>
          <w:szCs w:val="28"/>
        </w:rPr>
        <w:t xml:space="preserve">. изд. центр ВЛАДОС, 2004. — 288 </w:t>
      </w:r>
      <w:proofErr w:type="gramStart"/>
      <w:r w:rsidRPr="008329C2">
        <w:rPr>
          <w:rFonts w:ascii="Times New Roman" w:hAnsi="Times New Roman"/>
          <w:sz w:val="28"/>
          <w:szCs w:val="28"/>
        </w:rPr>
        <w:t>с</w:t>
      </w:r>
      <w:proofErr w:type="gramEnd"/>
      <w:r w:rsidRPr="008329C2">
        <w:rPr>
          <w:rFonts w:ascii="Times New Roman" w:hAnsi="Times New Roman"/>
          <w:sz w:val="28"/>
          <w:szCs w:val="28"/>
        </w:rPr>
        <w:t>.</w:t>
      </w:r>
    </w:p>
    <w:p w:rsidR="003623B1" w:rsidRPr="005E7410" w:rsidRDefault="003623B1" w:rsidP="00B054B6">
      <w:pPr>
        <w:spacing w:after="0"/>
        <w:rPr>
          <w:rFonts w:ascii="Times New Roman" w:hAnsi="Times New Roman"/>
          <w:b/>
          <w:color w:val="FF0000"/>
          <w:sz w:val="32"/>
          <w:szCs w:val="28"/>
        </w:rPr>
      </w:pPr>
    </w:p>
    <w:sectPr w:rsidR="003623B1" w:rsidRPr="005E7410" w:rsidSect="00B054B6">
      <w:pgSz w:w="11906" w:h="16838"/>
      <w:pgMar w:top="993" w:right="991" w:bottom="567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68C"/>
    <w:multiLevelType w:val="hybridMultilevel"/>
    <w:tmpl w:val="4EE055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B5D0E02"/>
    <w:multiLevelType w:val="hybridMultilevel"/>
    <w:tmpl w:val="3D2E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225D"/>
    <w:multiLevelType w:val="multilevel"/>
    <w:tmpl w:val="21F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41462"/>
    <w:multiLevelType w:val="hybridMultilevel"/>
    <w:tmpl w:val="A4EEAA0A"/>
    <w:lvl w:ilvl="0" w:tplc="CAC22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12A7F34"/>
    <w:multiLevelType w:val="hybridMultilevel"/>
    <w:tmpl w:val="9388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2A2"/>
    <w:rsid w:val="0000642A"/>
    <w:rsid w:val="001223D5"/>
    <w:rsid w:val="00155530"/>
    <w:rsid w:val="002C32A2"/>
    <w:rsid w:val="003356B9"/>
    <w:rsid w:val="003623B1"/>
    <w:rsid w:val="003A3D20"/>
    <w:rsid w:val="00575B82"/>
    <w:rsid w:val="005C5B6A"/>
    <w:rsid w:val="005E7410"/>
    <w:rsid w:val="00642A98"/>
    <w:rsid w:val="006D59CA"/>
    <w:rsid w:val="0078530D"/>
    <w:rsid w:val="008329C2"/>
    <w:rsid w:val="008606C4"/>
    <w:rsid w:val="00863243"/>
    <w:rsid w:val="00865094"/>
    <w:rsid w:val="00953AFA"/>
    <w:rsid w:val="0096047E"/>
    <w:rsid w:val="0098707E"/>
    <w:rsid w:val="009B7015"/>
    <w:rsid w:val="00B054B6"/>
    <w:rsid w:val="00C62037"/>
    <w:rsid w:val="00EC2037"/>
    <w:rsid w:val="00F0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A2"/>
  </w:style>
  <w:style w:type="paragraph" w:styleId="1">
    <w:name w:val="heading 1"/>
    <w:basedOn w:val="a"/>
    <w:next w:val="a"/>
    <w:link w:val="10"/>
    <w:uiPriority w:val="9"/>
    <w:qFormat/>
    <w:rsid w:val="00B05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2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9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62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8707E"/>
    <w:rPr>
      <w:i/>
      <w:iCs/>
    </w:rPr>
  </w:style>
  <w:style w:type="paragraph" w:customStyle="1" w:styleId="c5">
    <w:name w:val="c5"/>
    <w:basedOn w:val="a"/>
    <w:rsid w:val="0086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63243"/>
  </w:style>
  <w:style w:type="character" w:customStyle="1" w:styleId="c3">
    <w:name w:val="c3"/>
    <w:basedOn w:val="a0"/>
    <w:rsid w:val="00863243"/>
  </w:style>
  <w:style w:type="paragraph" w:styleId="a6">
    <w:name w:val="List Paragraph"/>
    <w:basedOn w:val="a"/>
    <w:uiPriority w:val="34"/>
    <w:qFormat/>
    <w:rsid w:val="00863243"/>
    <w:pPr>
      <w:ind w:left="720"/>
      <w:contextualSpacing/>
    </w:pPr>
  </w:style>
  <w:style w:type="character" w:customStyle="1" w:styleId="c0">
    <w:name w:val="c0"/>
    <w:basedOn w:val="a0"/>
    <w:rsid w:val="00953AFA"/>
  </w:style>
  <w:style w:type="character" w:customStyle="1" w:styleId="10">
    <w:name w:val="Заголовок 1 Знак"/>
    <w:basedOn w:val="a0"/>
    <w:link w:val="1"/>
    <w:uiPriority w:val="9"/>
    <w:rsid w:val="00B05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cp:lastPrinted>2020-02-18T17:49:00Z</cp:lastPrinted>
  <dcterms:created xsi:type="dcterms:W3CDTF">2020-02-18T17:16:00Z</dcterms:created>
  <dcterms:modified xsi:type="dcterms:W3CDTF">2020-04-07T20:32:00Z</dcterms:modified>
</cp:coreProperties>
</file>