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3C" w:rsidRDefault="00F0673C" w:rsidP="00F0673C">
      <w:pPr>
        <w:jc w:val="right"/>
        <w:rPr>
          <w:sz w:val="28"/>
        </w:rPr>
      </w:pPr>
      <w:r>
        <w:rPr>
          <w:sz w:val="28"/>
        </w:rPr>
        <w:t>Подготовил:</w:t>
      </w:r>
    </w:p>
    <w:p w:rsidR="00F0673C" w:rsidRDefault="00F0673C" w:rsidP="00F0673C">
      <w:pPr>
        <w:jc w:val="right"/>
        <w:rPr>
          <w:sz w:val="28"/>
        </w:rPr>
      </w:pPr>
      <w:r>
        <w:rPr>
          <w:sz w:val="28"/>
        </w:rPr>
        <w:t>педагог-психолог</w:t>
      </w:r>
    </w:p>
    <w:p w:rsidR="00F0673C" w:rsidRPr="00F0673C" w:rsidRDefault="00F0673C" w:rsidP="00F0673C">
      <w:pPr>
        <w:jc w:val="right"/>
        <w:rPr>
          <w:sz w:val="28"/>
        </w:rPr>
      </w:pPr>
      <w:proofErr w:type="spellStart"/>
      <w:r>
        <w:rPr>
          <w:sz w:val="28"/>
        </w:rPr>
        <w:t>Верховцев</w:t>
      </w:r>
      <w:proofErr w:type="spellEnd"/>
      <w:r>
        <w:rPr>
          <w:sz w:val="28"/>
        </w:rPr>
        <w:t xml:space="preserve"> Алексей Андреевич</w:t>
      </w:r>
    </w:p>
    <w:p w:rsidR="00142934" w:rsidRPr="00142934" w:rsidRDefault="003C3694" w:rsidP="00F0673C">
      <w:pPr>
        <w:spacing w:after="150" w:line="360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>
        <w:rPr>
          <w:rFonts w:ascii="Arial" w:eastAsia="Times New Roman" w:hAnsi="Arial" w:cs="Arial"/>
          <w:kern w:val="36"/>
          <w:sz w:val="36"/>
          <w:szCs w:val="36"/>
        </w:rPr>
        <w:t>Основные ф</w:t>
      </w:r>
      <w:r w:rsidR="00142934" w:rsidRPr="00142934">
        <w:rPr>
          <w:rFonts w:ascii="Arial" w:eastAsia="Times New Roman" w:hAnsi="Arial" w:cs="Arial"/>
          <w:kern w:val="36"/>
          <w:sz w:val="36"/>
          <w:szCs w:val="36"/>
        </w:rPr>
        <w:t>ормы взаимодействия педагогов и родителей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сотруднических отношений между учащимися, родителями и педагогами </w:t>
      </w:r>
      <w:proofErr w:type="gramStart"/>
      <w:r w:rsidRPr="00142934">
        <w:rPr>
          <w:rFonts w:ascii="Times New Roman" w:eastAsia="Times New Roman" w:hAnsi="Times New Roman" w:cs="Times New Roman"/>
          <w:sz w:val="28"/>
          <w:szCs w:val="28"/>
        </w:rPr>
        <w:t>зависит</w:t>
      </w:r>
      <w:proofErr w:type="gramEnd"/>
      <w:r w:rsidRPr="00142934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от того, как складывается взаимодействие взрослых в этом процессе. Родители и педагоги — воспитатели одних и тех же детей, и результат воспитания может быть успешным тогда, когда они станут союзниками.</w:t>
      </w:r>
    </w:p>
    <w:p w:rsidR="00142934" w:rsidRPr="00142934" w:rsidRDefault="00142934" w:rsidP="00F067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В основе этого союза — единство стремлений, взглядов на воспитательный процесс, вместе выработанные общие цели и задачи, пути достижения намеченных результатов.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 xml:space="preserve">Как и педагоги, каждый отец и мать желают видеть своих детей здоровыми и счастливыми, они готовы поддержать начинания педагога, направленные на удовлетворение и развитие интересов, потребностей детей. Родители — это взрослые люди, имеющие большой жизненный опыт, знания, умение осмысливать события, поэтому в решении ряда воспитательных проблем педагог может получить нужный совет родителей. Сотрудничество учителей и родителей позволяет лучше узнать ребенка, посмотреть на него с разных сторон и позиций, увидеть в разных ситуациях, </w:t>
      </w:r>
      <w:proofErr w:type="gramStart"/>
      <w:r w:rsidRPr="0014293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142934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 помочь взрослым в понимании его индивидуальных особенностей, развитии способностей ребенка, преодолении его негативных поступков и проявлений в поведении, формировании ценных жизненных ориентации.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В то же время значительная часть родителей — непрофессиональные воспитатели. Они не имеют специальных знаний в области воспитания, испытывают трудности в установлении контактов с детьми. Педагоги и родители вместе пытаются найти наиболее эффективные способы решения этой проблемы, определяют содержание и формы педагогического просвещения.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Формы взаимодействия педагогов с родителями — это способы организации их совместной деятельности и общения. Целесообразно сочетание коллективных, групповых и индивидуальных форм взаимодействия. Так, обсуждение какой-либо проблемы воспитания на родительском собрании полезно продолжить при индивидуальных встречах с родителями, на групповых консультациях.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Кратко охарактеризуем наиболее распространенные коллективные формы взаимодействия педагогов и родителей.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Родительское собрание — основная форма работы родителей, где обсуждаются проблемы жизни классного или школьного коллективов. Классный руководитель (или администрация) направляет деятельность родителей в процессе его подготовки. Организаторами собрания являются члены родительского комитета (актива). Первые собрания, давая образец демократичного обсуждения вопросов, могут вести педагоги, в дальнейшем эту роль правомерно выполнять самим родителям. Родительский комитет или очередная группа родителей (совет дела) обсуждают ход собрания, выбирают ведущего, определяют варианты решения вопросов, выносимых на собрание.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Родительский лекторий знакомит родителей с вопросами воспитания, повышает их педагогическую культуру, помогает вырабатывать единые подходы к воспитанию детей. В определении тематики лектория участвуют родители. Если они затрудняются сформулировать темы занятий, определить проблемы для изучения, педагог может предложить набор возможных тем с учетом имеющихся методических рекомендаций, а также проблем воспитания детей в данном коллективе.</w:t>
      </w:r>
    </w:p>
    <w:p w:rsidR="00142934" w:rsidRPr="00142934" w:rsidRDefault="00142934" w:rsidP="0014293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Название «лекторий» условно. Оно не означает, что родителям читаются только лекции. Формы работы в нем разнообразны, и лучше, если родители — не пассивные слушатели. Их активность, творчество, участие в обсуждении вопросов связаны с организацией и проведением занятий. В этой связи при организации психолого-педагогического просвещения родителей целесообразно следующее: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? использование активных форм проведения занятий, предусматривающих диалог, субъектную позицию родителей (вопросы от родителей и коллективный поиск ответа при комментарии специалиста, решение проблемных ситуаций, обмен опытом, дискуссия);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? организация групповой работы родителей при подготовке и проведении занятий, предусматривающей мозговой штурм в коллективном поиске способов решения проблемы, разработка рекомендаций по обсужденному вопросу, составление памяток, проектов, предложений;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? проведение занятий совместно с детьми по проблемам, которые интересны и детям, и взрослым;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? информация о наиболее интересных и полезных публикациях, книгах по проблемам, которые волнуют родителей;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 xml:space="preserve">? подготовка печатных материалов, включающих конкретные советы и рекомендации по изучаемому вопросу. Целесообразно подготовку занятий осуществлять поочередно группой родителей (советом дела). В зависимости от сложности темы, подготовленности к ней родителей педагог, совет дела привлекают специалистов либо подбирают материал и проводят занятие своими силами. Если приглашается специалист, предварительно организаторы </w:t>
      </w:r>
      <w:r w:rsidRPr="00142934">
        <w:rPr>
          <w:rFonts w:ascii="Times New Roman" w:eastAsia="Times New Roman" w:hAnsi="Times New Roman" w:cs="Times New Roman"/>
          <w:sz w:val="28"/>
          <w:szCs w:val="28"/>
        </w:rPr>
        <w:lastRenderedPageBreak/>
        <w:t>обговаривают с ним круг волнующих родителей проблем, продумывают способы привлечения и активизации участников занятия.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Конференция по обмену опытом воспитания детей может быть тематической. Целесообразно ее проведение, если действительно есть опыт положительного семейного воспитания по данной проблеме. Обсуждение вопросов в такой форме вызывает интерес, привлекает внимание родителей, а информация для них звучит более убедительно, воспринимается родителями с большим доверием. Можно взять для обмена опытом несколько конкретных вопросов, вызывающих у родителей наибольший практический интерес. Выступающими в этом случае могут стать многие родители с учетом того, в решении каких проблем они достигли положительных результатов.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Вечер вопросов и ответов проводится после опроса родителей или составления по группам проблемных вопросов, которые возникают в воспитании детей и взаимоотношениях с ними. На одни вопросы может ответить педагог, для ответа на другие приглашается специалист (например, по вопросам психологии, полового воспитания). Ряд вопросов проблемного характера может быть предложен на обсуждение родителей и стать основой для специально подготовленного диспута.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 xml:space="preserve">Диспут-размышление по проблемам воспитания — одна из интересных для родителей форм повышения педагогической культуры. Диспут проходит в непринужденной обстановке, позволяет всех включить в обсуждение проблем. Для подведения </w:t>
      </w:r>
      <w:proofErr w:type="gramStart"/>
      <w:r w:rsidRPr="00142934">
        <w:rPr>
          <w:rFonts w:ascii="Times New Roman" w:eastAsia="Times New Roman" w:hAnsi="Times New Roman" w:cs="Times New Roman"/>
          <w:sz w:val="28"/>
          <w:szCs w:val="28"/>
        </w:rPr>
        <w:t>итогов</w:t>
      </w:r>
      <w:proofErr w:type="gramEnd"/>
      <w:r w:rsidRPr="00142934">
        <w:rPr>
          <w:rFonts w:ascii="Times New Roman" w:eastAsia="Times New Roman" w:hAnsi="Times New Roman" w:cs="Times New Roman"/>
          <w:sz w:val="28"/>
          <w:szCs w:val="28"/>
        </w:rPr>
        <w:t xml:space="preserve"> возможно подготовить совету дела, педагогу или кому-то из родителей обобщающее сообщение, используя специальные источники.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Предметом обсуждения могут быть конкретные ситуации из жизни класса, семей, просмотренные вместе спектакли или кинофильмы.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Встречу с администрацией, учителями класса целесообразно проводить ежегодно. Педагоги знакомят родителей со своими требованиями, выслушивают пожелания родителей. Возможно составление программы действий по выявленным проблемам. Встреча может быть завершена индивидуальными консультациями, беседами или работой в группах с учетом возникших проблем и сложностей.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 xml:space="preserve">Особо важной формой является взаимодействие педагогов с родительским комитетом, который может выбираться родительским собранием на весь учебный год. В ряде классов, где родители активны и </w:t>
      </w:r>
      <w:proofErr w:type="spellStart"/>
      <w:r w:rsidRPr="00142934">
        <w:rPr>
          <w:rFonts w:ascii="Times New Roman" w:eastAsia="Times New Roman" w:hAnsi="Times New Roman" w:cs="Times New Roman"/>
          <w:sz w:val="28"/>
          <w:szCs w:val="28"/>
        </w:rPr>
        <w:t>заинтересованны</w:t>
      </w:r>
      <w:proofErr w:type="spellEnd"/>
      <w:r w:rsidRPr="00142934">
        <w:rPr>
          <w:rFonts w:ascii="Times New Roman" w:eastAsia="Times New Roman" w:hAnsi="Times New Roman" w:cs="Times New Roman"/>
          <w:sz w:val="28"/>
          <w:szCs w:val="28"/>
        </w:rPr>
        <w:t xml:space="preserve">, функцию родительского комитета поочередно выполняют все родители, распределившись в группы по желанию. Родительский актив — это опора педагогов, он при умелом взаимодействии становится проводником их идей. На заседании родительского комитета, которые проводятся по мере необходимости, учитель и родители </w:t>
      </w:r>
      <w:r w:rsidRPr="00142934">
        <w:rPr>
          <w:rFonts w:ascii="Times New Roman" w:eastAsia="Times New Roman" w:hAnsi="Times New Roman" w:cs="Times New Roman"/>
          <w:sz w:val="28"/>
          <w:szCs w:val="28"/>
        </w:rPr>
        <w:lastRenderedPageBreak/>
        <w:t>вырабатывают способы реализации тех идей и решений, которые приняты собранием. Члены комитета могут распределить обязанности, роли, функции как по организации работы с родителями, так и с детьми; определить способы взаимодействия с отдельными родителями и семьями. Родительский комитет стремится привлечь родителей и детей к организации классных дел, решению проблем жизни коллектива.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Такие же функции выполняет родительский комитет школы, который формируется из представителей первичных коллективов, выполняет решения родительской конференции или собрания школьного коллектива.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Педагоги и родительский комитет пытаются сформировать советы дел для организации работы с учетом возможностей и интересов родителей. В этом случае педагог взаимодействует с различными группами временных организаторов конкретной деятельности, оказывая помощь, консультируя, при необходимости включаясь в активную совместную деятельность. В школе и классах организуется групповые консультации, практические занятия для родителей с привлечением специалистов, например, по оказанию помощи детям в овладении навыками мыслительной деятельности, быстрого чтения.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Групповые занятия могут носить исследовательский характер. Так, учителя и классный руководитель приглашают на урок родителей тех детей, которые испытывают трудности в учебной деятельности. Педагоги стремятся построить свои уроки с опорой на этих учащихся. После посещения ряда уроков учителя и родители вместе пытаются найти способы оказать помощь детям.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Ряд групповых занятий призван вооружить родителей умениями организовывать кружки для детей, клубные формы работы в выходные дни дома.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Особую заботу у педагогов вызывает взаимодействие с отцами детей: как привлечь отцов к воспитательной работе в классе, повысить их роль в воспитании ребенка. С этой целью классные руководители организуют специальные встречи с отцами детей, проводят конференции, размышления-консультации.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 xml:space="preserve">Коллективные и групповые формы взаимодействия пронизывают индивидуальные формы. К ним относят беседу, задушевный разговор, консультацию-размышление, выполнение индивидуальных поручений, совместный поиск решения проблемы, переписку. Эти формы могут быть эффективны, если удалось найти с каждым родителем индивидуальный стиль взаимоотношений. Важно расположить к себе родителей, завоевать доверие, вызвать на откровенность, разбудить желание поделиться с педагогом своими мыслями, сомнениями. Все это поможет лучше понять ребенка, найти наиболее целесообразные способы решения проблем воспитания конкретной личности в </w:t>
      </w:r>
      <w:r w:rsidRPr="00142934">
        <w:rPr>
          <w:rFonts w:ascii="Times New Roman" w:eastAsia="Times New Roman" w:hAnsi="Times New Roman" w:cs="Times New Roman"/>
          <w:sz w:val="28"/>
          <w:szCs w:val="28"/>
        </w:rPr>
        <w:lastRenderedPageBreak/>
        <w:t>семье и школе. Психологическим условием успешного межличностного взаимодействия являются внимательность, проникновенность, неторопливость.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В индивидуальной форме взаимодействия заложены большие воспитательные возможности. Так, разговор по душам может оказать сильное воздействие на родителей, существенным образом изменить отношение к педагогу, ребенку, к заботам и делам класса.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работа с родителями требует от педагогов больших усилий и изобретательности, но ее эффективность по сравнению с работой в большой группе значительно выше. Именно в индивидуальном общении родители усваивают требования, предъявляемые школой к учащимся, и становятся союзниками классного руководителя. Достигнутая в результате индивидуальной работы высокая включенность родителей в дела школы приводит к повышению достижений учащихся, их желанию учиться и настойчивости в </w:t>
      </w:r>
      <w:proofErr w:type="gramStart"/>
      <w:r w:rsidRPr="00142934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proofErr w:type="gramEnd"/>
      <w:r w:rsidRPr="00142934">
        <w:rPr>
          <w:rFonts w:ascii="Times New Roman" w:eastAsia="Times New Roman" w:hAnsi="Times New Roman" w:cs="Times New Roman"/>
          <w:sz w:val="28"/>
          <w:szCs w:val="28"/>
        </w:rPr>
        <w:t xml:space="preserve"> как у учеников, так и у их родителей, улучшению поведения детей, положительному развитию их самооценки, более полному выполнению домашних заданий, к улучшению психологического климата в школе и мнения родителей об учителях.</w:t>
      </w:r>
    </w:p>
    <w:p w:rsidR="00142934" w:rsidRPr="00142934" w:rsidRDefault="00142934" w:rsidP="00142934">
      <w:pPr>
        <w:spacing w:after="120" w:line="360" w:lineRule="atLeast"/>
        <w:ind w:left="-567"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934">
        <w:rPr>
          <w:rFonts w:ascii="Times New Roman" w:eastAsia="Times New Roman" w:hAnsi="Times New Roman" w:cs="Times New Roman"/>
          <w:sz w:val="28"/>
          <w:szCs w:val="28"/>
        </w:rPr>
        <w:t>Семьи учащихся очень разные, по-разному складываются отношения с родителями. В современных условиях возникло немало проблем, которые усложняют взаимодействие школы и семьи. Существенно изменились и сами сем</w:t>
      </w:r>
      <w:r>
        <w:rPr>
          <w:rFonts w:ascii="Times New Roman" w:eastAsia="Times New Roman" w:hAnsi="Times New Roman" w:cs="Times New Roman"/>
          <w:sz w:val="28"/>
          <w:szCs w:val="28"/>
        </w:rPr>
        <w:t>ьи</w:t>
      </w:r>
      <w:r w:rsidRPr="00142934">
        <w:rPr>
          <w:rFonts w:ascii="Times New Roman" w:eastAsia="Times New Roman" w:hAnsi="Times New Roman" w:cs="Times New Roman"/>
          <w:sz w:val="28"/>
          <w:szCs w:val="28"/>
        </w:rPr>
        <w:t>, что отражается на характере и формах взаимодействия школы и семьи и должно учитываться при организации работы с родителями и детьми.</w:t>
      </w:r>
    </w:p>
    <w:p w:rsidR="00892349" w:rsidRPr="00142934" w:rsidRDefault="00892349" w:rsidP="00142934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892349" w:rsidRPr="00142934" w:rsidSect="0095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934"/>
    <w:rsid w:val="00142934"/>
    <w:rsid w:val="003C3694"/>
    <w:rsid w:val="00764A74"/>
    <w:rsid w:val="00892349"/>
    <w:rsid w:val="00953B29"/>
    <w:rsid w:val="00F0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29"/>
  </w:style>
  <w:style w:type="paragraph" w:styleId="1">
    <w:name w:val="heading 1"/>
    <w:basedOn w:val="a"/>
    <w:link w:val="10"/>
    <w:uiPriority w:val="9"/>
    <w:qFormat/>
    <w:rsid w:val="00142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29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1664</Words>
  <Characters>9490</Characters>
  <Application>Microsoft Office Word</Application>
  <DocSecurity>0</DocSecurity>
  <Lines>79</Lines>
  <Paragraphs>22</Paragraphs>
  <ScaleCrop>false</ScaleCrop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2020-05-20T09:33:00Z</dcterms:created>
  <dcterms:modified xsi:type="dcterms:W3CDTF">2020-05-20T09:41:00Z</dcterms:modified>
</cp:coreProperties>
</file>