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86" w:rsidRPr="0012208C" w:rsidRDefault="003265A0" w:rsidP="00326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08C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3265A0" w:rsidRPr="0012208C" w:rsidRDefault="003265A0" w:rsidP="00326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08C">
        <w:rPr>
          <w:rFonts w:ascii="Times New Roman" w:hAnsi="Times New Roman" w:cs="Times New Roman"/>
          <w:sz w:val="24"/>
          <w:szCs w:val="24"/>
        </w:rPr>
        <w:t>«Дворец детского (юношеского) творчества» г. Перми</w:t>
      </w:r>
    </w:p>
    <w:p w:rsidR="003265A0" w:rsidRPr="0012208C" w:rsidRDefault="003265A0" w:rsidP="003265A0">
      <w:pPr>
        <w:spacing w:line="276" w:lineRule="auto"/>
        <w:ind w:right="282" w:firstLine="851"/>
        <w:jc w:val="both"/>
        <w:rPr>
          <w:rFonts w:ascii="Times New Roman" w:hAnsi="Times New Roman" w:cs="Times New Roman"/>
          <w:b/>
        </w:rPr>
      </w:pPr>
    </w:p>
    <w:p w:rsidR="0012208C" w:rsidRPr="0012208C" w:rsidRDefault="0012208C" w:rsidP="003265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5A0" w:rsidRDefault="0012208C" w:rsidP="00391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8C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  <w:r w:rsidR="00853FF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91458">
        <w:rPr>
          <w:rFonts w:ascii="Times New Roman" w:hAnsi="Times New Roman" w:cs="Times New Roman"/>
          <w:b/>
          <w:sz w:val="28"/>
          <w:szCs w:val="28"/>
        </w:rPr>
        <w:t xml:space="preserve">бразцового детского </w:t>
      </w:r>
      <w:r w:rsidR="00853FFE">
        <w:rPr>
          <w:rFonts w:ascii="Times New Roman" w:hAnsi="Times New Roman" w:cs="Times New Roman"/>
          <w:b/>
          <w:sz w:val="28"/>
          <w:szCs w:val="28"/>
        </w:rPr>
        <w:t xml:space="preserve">коллектива ансамбля </w:t>
      </w:r>
      <w:r w:rsidR="00391458">
        <w:rPr>
          <w:rFonts w:ascii="Times New Roman" w:hAnsi="Times New Roman" w:cs="Times New Roman"/>
          <w:b/>
          <w:sz w:val="28"/>
          <w:szCs w:val="28"/>
        </w:rPr>
        <w:t>танца «</w:t>
      </w:r>
      <w:r w:rsidR="007E4113">
        <w:rPr>
          <w:rFonts w:ascii="Times New Roman" w:hAnsi="Times New Roman" w:cs="Times New Roman"/>
          <w:b/>
          <w:sz w:val="28"/>
          <w:szCs w:val="28"/>
        </w:rPr>
        <w:t>Спортивные ритмы России» за 2017</w:t>
      </w:r>
      <w:r w:rsidR="00391458">
        <w:rPr>
          <w:rFonts w:ascii="Times New Roman" w:hAnsi="Times New Roman" w:cs="Times New Roman"/>
          <w:b/>
          <w:sz w:val="28"/>
          <w:szCs w:val="28"/>
        </w:rPr>
        <w:t>-2020 год</w:t>
      </w:r>
    </w:p>
    <w:p w:rsidR="00391458" w:rsidRPr="0012208C" w:rsidRDefault="00391458" w:rsidP="00391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Корлякова М.А.</w:t>
      </w:r>
    </w:p>
    <w:p w:rsidR="0012208C" w:rsidRPr="0012208C" w:rsidRDefault="0012208C" w:rsidP="00122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139A" w:rsidRPr="00B336F8" w:rsidRDefault="0012208C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>Образцовый детский коллектив ансамбль танца «Спортивные ритмы России»</w:t>
      </w:r>
      <w:r w:rsidR="005C0496" w:rsidRPr="00B336F8">
        <w:rPr>
          <w:rFonts w:ascii="Times New Roman" w:hAnsi="Times New Roman" w:cs="Times New Roman"/>
          <w:sz w:val="24"/>
          <w:szCs w:val="24"/>
        </w:rPr>
        <w:t xml:space="preserve"> </w:t>
      </w:r>
      <w:r w:rsidR="004969AB" w:rsidRPr="00B336F8">
        <w:rPr>
          <w:rFonts w:ascii="Times New Roman" w:hAnsi="Times New Roman" w:cs="Times New Roman"/>
          <w:sz w:val="24"/>
          <w:szCs w:val="24"/>
        </w:rPr>
        <w:t xml:space="preserve">имеет свою историю и устойчивые традиции. Ежегодно в ансамбле занимается около 70 девочек от 7 до 18 лет, которых объединяет мечта стать гибкими грациозными и </w:t>
      </w:r>
      <w:r w:rsidR="00AB4591" w:rsidRPr="00B336F8">
        <w:rPr>
          <w:rFonts w:ascii="Times New Roman" w:hAnsi="Times New Roman" w:cs="Times New Roman"/>
          <w:sz w:val="24"/>
          <w:szCs w:val="24"/>
        </w:rPr>
        <w:t>артистичными</w:t>
      </w:r>
      <w:r w:rsidR="004969AB" w:rsidRPr="00B336F8">
        <w:rPr>
          <w:rFonts w:ascii="Times New Roman" w:hAnsi="Times New Roman" w:cs="Times New Roman"/>
          <w:sz w:val="24"/>
          <w:szCs w:val="24"/>
        </w:rPr>
        <w:t>. Обра</w:t>
      </w:r>
      <w:r w:rsidR="004A3EA2" w:rsidRPr="00B336F8">
        <w:rPr>
          <w:rFonts w:ascii="Times New Roman" w:hAnsi="Times New Roman" w:cs="Times New Roman"/>
          <w:sz w:val="24"/>
          <w:szCs w:val="24"/>
        </w:rPr>
        <w:t>зовательный процесс в образцовом детском коллективе</w:t>
      </w:r>
      <w:r w:rsidR="00AB4591" w:rsidRPr="00B336F8">
        <w:rPr>
          <w:rFonts w:ascii="Times New Roman" w:hAnsi="Times New Roman" w:cs="Times New Roman"/>
          <w:sz w:val="24"/>
          <w:szCs w:val="24"/>
        </w:rPr>
        <w:t xml:space="preserve"> ведется педагогическим коллективом по комплексной дополнительной общеобразовательной общеразвивающей программе</w:t>
      </w:r>
      <w:r w:rsidR="00FB5BD2" w:rsidRPr="00B336F8">
        <w:rPr>
          <w:rFonts w:ascii="Times New Roman" w:hAnsi="Times New Roman" w:cs="Times New Roman"/>
          <w:sz w:val="24"/>
          <w:szCs w:val="24"/>
        </w:rPr>
        <w:t xml:space="preserve"> художественно-эстетической направленности, основанной на связи классической, современной и народной хореографии с элементами художественной гимнастики. В</w:t>
      </w:r>
      <w:r w:rsidR="008D139A" w:rsidRPr="00B336F8">
        <w:rPr>
          <w:rFonts w:ascii="Times New Roman" w:hAnsi="Times New Roman" w:cs="Times New Roman"/>
          <w:sz w:val="24"/>
          <w:szCs w:val="24"/>
        </w:rPr>
        <w:t xml:space="preserve"> </w:t>
      </w:r>
      <w:r w:rsidR="00FB5BD2" w:rsidRPr="00B336F8">
        <w:rPr>
          <w:rFonts w:ascii="Times New Roman" w:hAnsi="Times New Roman" w:cs="Times New Roman"/>
          <w:sz w:val="24"/>
          <w:szCs w:val="24"/>
        </w:rPr>
        <w:t xml:space="preserve">программе так же уделяется внимание развитию общей и специальной физической подготовки. Одно из </w:t>
      </w:r>
      <w:r w:rsidR="008D139A" w:rsidRPr="00B336F8">
        <w:rPr>
          <w:rFonts w:ascii="Times New Roman" w:hAnsi="Times New Roman" w:cs="Times New Roman"/>
          <w:sz w:val="24"/>
          <w:szCs w:val="24"/>
        </w:rPr>
        <w:t>важнейших</w:t>
      </w:r>
      <w:r w:rsidR="00FB5BD2" w:rsidRPr="00B336F8">
        <w:rPr>
          <w:rFonts w:ascii="Times New Roman" w:hAnsi="Times New Roman" w:cs="Times New Roman"/>
          <w:sz w:val="24"/>
          <w:szCs w:val="24"/>
        </w:rPr>
        <w:t xml:space="preserve"> </w:t>
      </w:r>
      <w:r w:rsidR="008D139A" w:rsidRPr="00B336F8">
        <w:rPr>
          <w:rFonts w:ascii="Times New Roman" w:hAnsi="Times New Roman" w:cs="Times New Roman"/>
          <w:sz w:val="24"/>
          <w:szCs w:val="24"/>
        </w:rPr>
        <w:t>условий выполнения</w:t>
      </w:r>
      <w:r w:rsidR="00FB5BD2" w:rsidRPr="00B336F8">
        <w:rPr>
          <w:rFonts w:ascii="Times New Roman" w:hAnsi="Times New Roman" w:cs="Times New Roman"/>
          <w:sz w:val="24"/>
          <w:szCs w:val="24"/>
        </w:rPr>
        <w:t xml:space="preserve"> учебной программы-освоение репертуара ансамбля. Программа </w:t>
      </w:r>
      <w:r w:rsidR="008D139A" w:rsidRPr="00B336F8">
        <w:rPr>
          <w:rFonts w:ascii="Times New Roman" w:hAnsi="Times New Roman" w:cs="Times New Roman"/>
          <w:sz w:val="24"/>
          <w:szCs w:val="24"/>
        </w:rPr>
        <w:t>рассчитана</w:t>
      </w:r>
      <w:r w:rsidR="00FB5BD2" w:rsidRPr="00B336F8">
        <w:rPr>
          <w:rFonts w:ascii="Times New Roman" w:hAnsi="Times New Roman" w:cs="Times New Roman"/>
          <w:sz w:val="24"/>
          <w:szCs w:val="24"/>
        </w:rPr>
        <w:t xml:space="preserve"> на 10 лет </w:t>
      </w:r>
      <w:r w:rsidR="008D139A" w:rsidRPr="00B336F8">
        <w:rPr>
          <w:rFonts w:ascii="Times New Roman" w:hAnsi="Times New Roman" w:cs="Times New Roman"/>
          <w:sz w:val="24"/>
          <w:szCs w:val="24"/>
        </w:rPr>
        <w:t>обучения и</w:t>
      </w:r>
      <w:r w:rsidR="008D0F2D" w:rsidRPr="00B336F8">
        <w:rPr>
          <w:rFonts w:ascii="Times New Roman" w:hAnsi="Times New Roman" w:cs="Times New Roman"/>
          <w:sz w:val="24"/>
          <w:szCs w:val="24"/>
        </w:rPr>
        <w:t xml:space="preserve"> </w:t>
      </w:r>
      <w:r w:rsidR="008D139A" w:rsidRPr="00B336F8">
        <w:rPr>
          <w:rFonts w:ascii="Times New Roman" w:hAnsi="Times New Roman" w:cs="Times New Roman"/>
          <w:sz w:val="24"/>
          <w:szCs w:val="24"/>
        </w:rPr>
        <w:t>предполагает 3 образовательных уровня:</w:t>
      </w:r>
    </w:p>
    <w:p w:rsidR="008D139A" w:rsidRPr="00B336F8" w:rsidRDefault="008D139A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>1 уровень-начальной подготовки, первый год обучения (для учащихся младшего школьного возраста 7-9 лет)</w:t>
      </w:r>
    </w:p>
    <w:p w:rsidR="008D139A" w:rsidRPr="00B336F8" w:rsidRDefault="008D139A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>2 уровень- учебно-тренировочный, 2-6 год обучения (для учащихся среднего школьного возраста 9-13 лет)</w:t>
      </w:r>
    </w:p>
    <w:p w:rsidR="008D139A" w:rsidRPr="00B336F8" w:rsidRDefault="008D139A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 xml:space="preserve">3 </w:t>
      </w:r>
      <w:r w:rsidR="004C3542" w:rsidRPr="00B336F8">
        <w:rPr>
          <w:rFonts w:ascii="Times New Roman" w:hAnsi="Times New Roman" w:cs="Times New Roman"/>
          <w:sz w:val="24"/>
          <w:szCs w:val="24"/>
        </w:rPr>
        <w:t>уровень – спортивного мастерства 7-10 год обучения (для учащихся старшего школьного возраста 13-18 лет)</w:t>
      </w:r>
    </w:p>
    <w:p w:rsidR="008D139A" w:rsidRPr="00B336F8" w:rsidRDefault="004C3542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 xml:space="preserve">Образовательная программа предусматривает мониторинг образовательной деятельности. На каждом образовательном уровне программы в соответствии с целями и задачами прописаны свои ожидаемые </w:t>
      </w:r>
      <w:r w:rsidR="00B336F8" w:rsidRPr="00B336F8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A0412A">
        <w:rPr>
          <w:rFonts w:ascii="Times New Roman" w:hAnsi="Times New Roman" w:cs="Times New Roman"/>
          <w:sz w:val="24"/>
          <w:szCs w:val="24"/>
        </w:rPr>
        <w:t xml:space="preserve">и </w:t>
      </w:r>
      <w:r w:rsidR="00B336F8" w:rsidRPr="00B336F8">
        <w:rPr>
          <w:rFonts w:ascii="Times New Roman" w:hAnsi="Times New Roman" w:cs="Times New Roman"/>
          <w:sz w:val="24"/>
          <w:szCs w:val="24"/>
        </w:rPr>
        <w:t>формы</w:t>
      </w:r>
      <w:r w:rsidRPr="00B336F8">
        <w:rPr>
          <w:rFonts w:ascii="Times New Roman" w:hAnsi="Times New Roman" w:cs="Times New Roman"/>
          <w:sz w:val="24"/>
          <w:szCs w:val="24"/>
        </w:rPr>
        <w:t xml:space="preserve"> их отслеживания.</w:t>
      </w:r>
    </w:p>
    <w:p w:rsidR="004C3542" w:rsidRPr="00B336F8" w:rsidRDefault="004C3542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>Цель педагогического мониторинга-системное отслеживание динамики качества образования обучающихся и результативности учебно-</w:t>
      </w:r>
      <w:r w:rsidR="00D60D2A" w:rsidRPr="00B336F8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B336F8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="00D60D2A" w:rsidRPr="00B336F8">
        <w:rPr>
          <w:rFonts w:ascii="Times New Roman" w:hAnsi="Times New Roman" w:cs="Times New Roman"/>
          <w:sz w:val="24"/>
          <w:szCs w:val="24"/>
        </w:rPr>
        <w:t xml:space="preserve">в образцовом детском коллективе «Спортивные ритмы России». Все </w:t>
      </w:r>
      <w:r w:rsidR="00B336F8" w:rsidRPr="00B336F8">
        <w:rPr>
          <w:rFonts w:ascii="Times New Roman" w:hAnsi="Times New Roman" w:cs="Times New Roman"/>
          <w:sz w:val="24"/>
          <w:szCs w:val="24"/>
        </w:rPr>
        <w:t>аттестационные</w:t>
      </w:r>
      <w:r w:rsidR="00D60D2A" w:rsidRPr="00B336F8">
        <w:rPr>
          <w:rFonts w:ascii="Times New Roman" w:hAnsi="Times New Roman" w:cs="Times New Roman"/>
          <w:sz w:val="24"/>
          <w:szCs w:val="24"/>
        </w:rPr>
        <w:t xml:space="preserve"> процедуры осуществляются согласно Положения об </w:t>
      </w:r>
      <w:r w:rsidR="00B336F8" w:rsidRPr="00B336F8">
        <w:rPr>
          <w:rFonts w:ascii="Times New Roman" w:hAnsi="Times New Roman" w:cs="Times New Roman"/>
          <w:sz w:val="24"/>
          <w:szCs w:val="24"/>
        </w:rPr>
        <w:t>аттестации</w:t>
      </w:r>
      <w:r w:rsidR="00D60D2A" w:rsidRPr="00B336F8">
        <w:rPr>
          <w:rFonts w:ascii="Times New Roman" w:hAnsi="Times New Roman" w:cs="Times New Roman"/>
          <w:sz w:val="24"/>
          <w:szCs w:val="24"/>
        </w:rPr>
        <w:t xml:space="preserve"> обучающихся МАУ ДО «ДД(Ю)Т» г. Перми.</w:t>
      </w:r>
    </w:p>
    <w:p w:rsidR="00391458" w:rsidRDefault="005C0496" w:rsidP="003914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B336F8" w:rsidRPr="00B336F8">
        <w:rPr>
          <w:rFonts w:ascii="Times New Roman" w:hAnsi="Times New Roman" w:cs="Times New Roman"/>
          <w:sz w:val="24"/>
          <w:szCs w:val="24"/>
        </w:rPr>
        <w:t>обучения на</w:t>
      </w:r>
      <w:r w:rsidRPr="00B336F8">
        <w:rPr>
          <w:rFonts w:ascii="Times New Roman" w:hAnsi="Times New Roman" w:cs="Times New Roman"/>
          <w:sz w:val="24"/>
          <w:szCs w:val="24"/>
        </w:rPr>
        <w:t xml:space="preserve"> каждом образовательном уровне практикуется проведение начальной (входной) диагностики, про</w:t>
      </w:r>
      <w:r w:rsidR="00D60D2A" w:rsidRPr="00B336F8">
        <w:rPr>
          <w:rFonts w:ascii="Times New Roman" w:hAnsi="Times New Roman" w:cs="Times New Roman"/>
          <w:sz w:val="24"/>
          <w:szCs w:val="24"/>
        </w:rPr>
        <w:t>межуточной и итоговой диагностики</w:t>
      </w:r>
      <w:r w:rsidRPr="00B336F8">
        <w:rPr>
          <w:rFonts w:ascii="Times New Roman" w:hAnsi="Times New Roman" w:cs="Times New Roman"/>
          <w:sz w:val="24"/>
          <w:szCs w:val="24"/>
        </w:rPr>
        <w:t xml:space="preserve">.  Информация, собранная в ходе диагностических исследований, является важным материалом для объективного анализа, выявления сильных и слабых сторон образовательного процесса, принятия необходимых педагогических решений, корректировки учебного плана и образовательной программы ансамбля. Результаты диагностики имеют открытый </w:t>
      </w:r>
      <w:r w:rsidR="00B336F8" w:rsidRPr="00B336F8">
        <w:rPr>
          <w:rFonts w:ascii="Times New Roman" w:hAnsi="Times New Roman" w:cs="Times New Roman"/>
          <w:sz w:val="24"/>
          <w:szCs w:val="24"/>
        </w:rPr>
        <w:t>характер, своевременно</w:t>
      </w:r>
      <w:r w:rsidRPr="00B336F8">
        <w:rPr>
          <w:rFonts w:ascii="Times New Roman" w:hAnsi="Times New Roman" w:cs="Times New Roman"/>
          <w:sz w:val="24"/>
          <w:szCs w:val="24"/>
        </w:rPr>
        <w:t xml:space="preserve">   доводятся до сведения детей и родителей. </w:t>
      </w:r>
    </w:p>
    <w:p w:rsidR="008E7291" w:rsidRDefault="008E7291" w:rsidP="00391458">
      <w:pPr>
        <w:spacing w:after="0" w:line="276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Pr="008E72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роцедуры аттестации (начальная диагностика - сентябрь,</w:t>
      </w:r>
      <w:r w:rsidR="00391458">
        <w:rPr>
          <w:rFonts w:ascii="Times New Roman" w:hAnsi="Times New Roman" w:cs="Times New Roman"/>
          <w:sz w:val="24"/>
          <w:szCs w:val="24"/>
        </w:rPr>
        <w:t xml:space="preserve"> </w:t>
      </w:r>
      <w:r w:rsidRPr="008E72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промежуточная аттестация - декабрь, итоговая аттестация - май)</w:t>
      </w:r>
    </w:p>
    <w:p w:rsidR="00F13CF8" w:rsidRPr="00F13CF8" w:rsidRDefault="00F13CF8" w:rsidP="00DF6A1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</w:t>
      </w:r>
      <w:r w:rsidRPr="00F13CF8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Начальная диагностика</w:t>
      </w:r>
      <w:r w:rsidRPr="00F13CF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 в форме просмотра, выполнения </w:t>
      </w: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задания.</w:t>
      </w:r>
    </w:p>
    <w:p w:rsidR="00F13CF8" w:rsidRPr="00F13CF8" w:rsidRDefault="00F13CF8" w:rsidP="00F13C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3CF8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Промежуточная аттестация</w:t>
      </w: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имеет следующие формы:</w:t>
      </w:r>
    </w:p>
    <w:p w:rsidR="00F13CF8" w:rsidRDefault="00F13CF8" w:rsidP="00F13C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соревнование по ОФП и СФП</w:t>
      </w:r>
    </w:p>
    <w:p w:rsidR="00F13CF8" w:rsidRPr="00F13CF8" w:rsidRDefault="00F13CF8" w:rsidP="00F13C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экзамен по классическому танцу</w:t>
      </w:r>
    </w:p>
    <w:p w:rsidR="00F13CF8" w:rsidRPr="00F13CF8" w:rsidRDefault="00F13CF8" w:rsidP="00F13C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F13CF8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Итоговая аттестация:</w:t>
      </w:r>
    </w:p>
    <w:p w:rsidR="00F13CF8" w:rsidRDefault="00F13CF8" w:rsidP="00F13C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соревнование по ОФП и СФП</w:t>
      </w:r>
    </w:p>
    <w:p w:rsidR="00F13CF8" w:rsidRPr="00F13CF8" w:rsidRDefault="00F13CF8" w:rsidP="00F13C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экзамен либо открытый урок </w:t>
      </w:r>
      <w:r w:rsidR="00DF6A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классическому танцу</w:t>
      </w:r>
    </w:p>
    <w:p w:rsidR="00F13CF8" w:rsidRPr="00F13CF8" w:rsidRDefault="00F13CF8" w:rsidP="00F13C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отчетн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ый концерт, </w:t>
      </w: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конкурсах и фестивалях.</w:t>
      </w:r>
    </w:p>
    <w:p w:rsidR="00F13CF8" w:rsidRPr="00F13CF8" w:rsidRDefault="00DF6A10" w:rsidP="00DF6A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</w:t>
      </w:r>
      <w:r w:rsidR="00F13CF8"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Результаты начальной, промежуточной 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тоговой аттестаций фиксируются в </w:t>
      </w:r>
      <w:r w:rsidR="00F13CF8"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диагностических картах.</w:t>
      </w:r>
    </w:p>
    <w:p w:rsidR="00D60D2A" w:rsidRPr="00DF6A10" w:rsidRDefault="00F13CF8" w:rsidP="00DF6A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осн</w:t>
      </w:r>
      <w:r w:rsidR="00DF6A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ове мониторинга пятибалльна</w:t>
      </w:r>
      <w:r w:rsidR="00DF6A10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я</w:t>
      </w:r>
      <w:r w:rsidR="00DF6A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13C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 оценки.</w:t>
      </w:r>
      <w:r w:rsidR="00DF6A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D60D2A" w:rsidRPr="00B336F8" w:rsidRDefault="00D60D2A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>Высокий (В)-5 баллов</w:t>
      </w:r>
    </w:p>
    <w:p w:rsidR="00D60D2A" w:rsidRPr="00B336F8" w:rsidRDefault="00D60D2A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>Средний (С)-4 балла</w:t>
      </w:r>
    </w:p>
    <w:p w:rsidR="00D60D2A" w:rsidRDefault="00D60D2A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F8">
        <w:rPr>
          <w:rFonts w:ascii="Times New Roman" w:hAnsi="Times New Roman" w:cs="Times New Roman"/>
          <w:sz w:val="24"/>
          <w:szCs w:val="24"/>
        </w:rPr>
        <w:t>Низкий (Н) -3 балла</w:t>
      </w:r>
    </w:p>
    <w:p w:rsidR="00DF6A10" w:rsidRPr="00B336F8" w:rsidRDefault="00DF6A10" w:rsidP="00B336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основной показатель (ОФП, СФП, классический танец, концертная деятельность) оценивается отдельно, затем все баллы складываются и выводится </w:t>
      </w:r>
      <w:r w:rsidR="00DE2D24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показатель успеваемости.</w:t>
      </w:r>
    </w:p>
    <w:p w:rsidR="0012208C" w:rsidRDefault="00C55CF0" w:rsidP="00B33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CF0" w:rsidRDefault="00C55CF0" w:rsidP="00B33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CF0" w:rsidRDefault="00C55CF0" w:rsidP="00C55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F0">
        <w:rPr>
          <w:rFonts w:ascii="Times New Roman" w:hAnsi="Times New Roman" w:cs="Times New Roman"/>
          <w:b/>
          <w:sz w:val="24"/>
          <w:szCs w:val="24"/>
        </w:rPr>
        <w:t>Основные показатели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группы спортивного мастерства</w:t>
      </w:r>
    </w:p>
    <w:p w:rsidR="00C55CF0" w:rsidRPr="00C55CF0" w:rsidRDefault="00C55CF0" w:rsidP="00C55C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CF0" w:rsidRPr="00C55CF0" w:rsidRDefault="00C55CF0" w:rsidP="00C55CF0">
      <w:pPr>
        <w:tabs>
          <w:tab w:val="num" w:pos="-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контрольных заданий по ОФП </w:t>
      </w:r>
    </w:p>
    <w:p w:rsidR="00C55CF0" w:rsidRPr="00C55CF0" w:rsidRDefault="00C55CF0" w:rsidP="00C55CF0">
      <w:pPr>
        <w:spacing w:after="0" w:line="276" w:lineRule="auto"/>
        <w:ind w:firstLine="36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55CF0" w:rsidRPr="00C55CF0" w:rsidRDefault="00B3488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Складка на скамейке по шкале</w:t>
      </w:r>
      <w:r w:rsidR="00C55CF0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по шкале прикрепленной к краю скамейки. Учащийся максимально наклоняется вниз, баллы выставляются по уровню кончиков пальцев на руках. Максимальная сумма балов 10.</w:t>
      </w:r>
    </w:p>
    <w:p w:rsidR="00C55CF0" w:rsidRPr="00C55CF0" w:rsidRDefault="00B3488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Подъёмы через наклон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Оценивается количество раз правильно выполненных наклонов.1 подъем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C55CF0">
        <w:rPr>
          <w:rFonts w:ascii="Times New Roman" w:eastAsia="Calibri" w:hAnsi="Times New Roman" w:cs="Times New Roman"/>
          <w:sz w:val="24"/>
          <w:szCs w:val="24"/>
        </w:rPr>
        <w:t>2 баллам. Максимальная сумма балов 10.</w:t>
      </w:r>
    </w:p>
    <w:p w:rsidR="00C55CF0" w:rsidRPr="00C55CF0" w:rsidRDefault="00B34889" w:rsidP="00C55CF0">
      <w:pPr>
        <w:shd w:val="clear" w:color="auto" w:fill="FFFFFF"/>
        <w:spacing w:after="0" w:line="276" w:lineRule="auto"/>
        <w:ind w:right="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Шпагаты между скамеек </w:t>
      </w:r>
    </w:p>
    <w:p w:rsidR="00C55CF0" w:rsidRPr="00C55CF0" w:rsidRDefault="00C55CF0" w:rsidP="00C55CF0">
      <w:pPr>
        <w:shd w:val="clear" w:color="auto" w:fill="FFFFFF"/>
        <w:spacing w:after="0" w:line="276" w:lineRule="auto"/>
        <w:ind w:right="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Шпагаты оцениваются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по шкале,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изображенной на бумаге от 1 до 10 баллов за каждый шпагат. Шкала прикрепляется к гимнастической скамейке. Баллы снимаются за неправильное положение тазобедренных и коленных суставов, за меньшее по времени нахождение в заданном положении. В случае, если учащийся не поднимает руки в стороны, то ставиться 0 баллов. Максимальная сумма балов 30.</w:t>
      </w:r>
    </w:p>
    <w:p w:rsidR="00C55CF0" w:rsidRPr="00C55CF0" w:rsidRDefault="00B3488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Шпагаты в наклоне со скамейки лицом и спиной к скамейке двумя руками</w:t>
      </w:r>
    </w:p>
    <w:p w:rsidR="00C55CF0" w:rsidRPr="00C55CF0" w:rsidRDefault="00C55CF0" w:rsidP="00C55CF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>Оценивается качество выполнения элемента. Максимальная сумма балов 40.</w:t>
      </w:r>
    </w:p>
    <w:p w:rsidR="00C55CF0" w:rsidRPr="00C55CF0" w:rsidRDefault="00B3488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5.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Разножки между скакалок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Оценивается количество раз касаний скакалки двумя ногами из 10 раз.1 касание скакалки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C55CF0">
        <w:rPr>
          <w:rFonts w:ascii="Times New Roman" w:eastAsia="Calibri" w:hAnsi="Times New Roman" w:cs="Times New Roman"/>
          <w:sz w:val="24"/>
          <w:szCs w:val="24"/>
        </w:rPr>
        <w:t>1 баллу. Максимальная сумма балов 30.</w:t>
      </w:r>
    </w:p>
    <w:p w:rsidR="00C55CF0" w:rsidRPr="00C55CF0" w:rsidRDefault="00B3488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Затяжка во все стороны с маха </w:t>
      </w:r>
      <w:r w:rsidR="00483EA8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с крестной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рукой на </w:t>
      </w:r>
      <w:r w:rsidR="00483EA8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полу пальце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C55CF0" w:rsidRPr="00C55CF0" w:rsidRDefault="00C55CF0" w:rsidP="00C55CF0">
      <w:pPr>
        <w:shd w:val="clear" w:color="auto" w:fill="FFFFFF"/>
        <w:spacing w:after="0" w:line="276" w:lineRule="auto"/>
        <w:ind w:right="7" w:firstLine="36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Упражнение оценивается по </w:t>
      </w:r>
      <w:r w:rsidRPr="00C55C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продолжительности удержания затяжки. 1 секунда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C55C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 баллу. Баллы снимаются за ошибки в выполнение элемента. Элемент не засчитывается, если учащийся неправильно ловит ногу. Максимальная сумма балов 60.</w:t>
      </w:r>
    </w:p>
    <w:p w:rsidR="00C55CF0" w:rsidRPr="00C55CF0" w:rsidRDefault="00B3488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Наклоны с махом у опоры на </w:t>
      </w:r>
      <w:r w:rsidR="00483EA8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полу пальце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(правая, левая нога)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Оценивается количество раз задевания ноги кистью руки за 10 секунд, 1 задевание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C55CF0">
        <w:rPr>
          <w:rFonts w:ascii="Times New Roman" w:eastAsia="Calibri" w:hAnsi="Times New Roman" w:cs="Times New Roman"/>
          <w:sz w:val="24"/>
          <w:szCs w:val="24"/>
        </w:rPr>
        <w:t>2 баллам. Баллы снимаются за низкий мах. Максимальная сумма балов 20</w:t>
      </w:r>
    </w:p>
    <w:p w:rsidR="00C55CF0" w:rsidRPr="00C55CF0" w:rsidRDefault="00B34889" w:rsidP="00C55C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Захват в наклоне с </w:t>
      </w:r>
      <w:proofErr w:type="gramStart"/>
      <w:r w:rsidR="00185C7F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до качками</w:t>
      </w:r>
      <w:proofErr w:type="gramEnd"/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двумя руками</w:t>
      </w:r>
      <w:r w:rsidR="00C55CF0" w:rsidRPr="00C55C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>Оценивается качество выполнения элемента. Баллы снимаются за согнутые коленные и локтевые суставы. Максимальная сумма балов 10</w:t>
      </w:r>
    </w:p>
    <w:p w:rsidR="00C55CF0" w:rsidRPr="00C55CF0" w:rsidRDefault="00B3488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Перевороты вперед с шагом назад (правая, левая нога), назад с шагом вперед (правая, левая нога)</w:t>
      </w:r>
    </w:p>
    <w:p w:rsidR="00C55CF0" w:rsidRPr="00C55CF0" w:rsidRDefault="00F004C3" w:rsidP="00C55C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>Оценивается количество</w:t>
      </w:r>
      <w:r w:rsidR="00C55CF0" w:rsidRPr="00C55CF0">
        <w:rPr>
          <w:rFonts w:ascii="Times New Roman" w:eastAsia="Calibri" w:hAnsi="Times New Roman" w:cs="Times New Roman"/>
          <w:sz w:val="24"/>
          <w:szCs w:val="24"/>
        </w:rPr>
        <w:t xml:space="preserve"> выполненных переворотов вперед за 10 секунд, 1 переворот </w:t>
      </w:r>
      <w:r w:rsidR="00C55CF0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C55CF0" w:rsidRPr="00C55CF0">
        <w:rPr>
          <w:rFonts w:ascii="Times New Roman" w:eastAsia="Calibri" w:hAnsi="Times New Roman" w:cs="Times New Roman"/>
          <w:sz w:val="24"/>
          <w:szCs w:val="24"/>
        </w:rPr>
        <w:t xml:space="preserve">1баллу. </w:t>
      </w:r>
    </w:p>
    <w:p w:rsidR="00C55CF0" w:rsidRPr="00C55CF0" w:rsidRDefault="00F004C3" w:rsidP="00C55C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>Оценивается количество</w:t>
      </w:r>
      <w:r w:rsidR="00C55CF0" w:rsidRPr="00C55CF0">
        <w:rPr>
          <w:rFonts w:ascii="Times New Roman" w:eastAsia="Calibri" w:hAnsi="Times New Roman" w:cs="Times New Roman"/>
          <w:sz w:val="24"/>
          <w:szCs w:val="24"/>
        </w:rPr>
        <w:t xml:space="preserve"> выполненных переворотов назад за 10 секунд, 1 переворот </w:t>
      </w:r>
      <w:r w:rsidR="00C55CF0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C55CF0" w:rsidRPr="00C55CF0">
        <w:rPr>
          <w:rFonts w:ascii="Times New Roman" w:eastAsia="Calibri" w:hAnsi="Times New Roman" w:cs="Times New Roman"/>
          <w:sz w:val="24"/>
          <w:szCs w:val="24"/>
        </w:rPr>
        <w:t>2 баллам.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40</w:t>
      </w:r>
    </w:p>
    <w:p w:rsidR="00C55CF0" w:rsidRPr="00C55CF0" w:rsidRDefault="00B34889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10.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Повороты в захвате вперед двумя руками (правая, левая нога), в захвате назад одной рукой (правая, левая нога), в пистолетике (720) (правая, левая нога).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Оценивается качество поворотов. Баллы снимаются за не докрученные повороты, ненатянутые стопы и колени, потерю равновесия. Максимальная сумма балов 60. </w:t>
      </w:r>
    </w:p>
    <w:p w:rsidR="00C55CF0" w:rsidRPr="00C55CF0" w:rsidRDefault="00B34889" w:rsidP="00C55CF0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11.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Двойные прыжки вперед и назад</w:t>
      </w:r>
    </w:p>
    <w:p w:rsidR="00C55CF0" w:rsidRPr="00C55CF0" w:rsidRDefault="00C55CF0" w:rsidP="00C55CF0">
      <w:pPr>
        <w:spacing w:after="0" w:line="276" w:lineRule="auto"/>
        <w:ind w:left="360" w:firstLine="34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- Двойные прыжки вперед оцениваются по количеству выполненных прыжков за один раз без остановки. 10 прыжков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1 баллу. </w:t>
      </w:r>
    </w:p>
    <w:p w:rsidR="00C55CF0" w:rsidRPr="00C55CF0" w:rsidRDefault="00C55CF0" w:rsidP="00C55CF0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- Двойные прыжки назад оцениваются по количеству выполненных прыжков за один раз без остановки. 6 прыжков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C55CF0">
        <w:rPr>
          <w:rFonts w:ascii="Times New Roman" w:eastAsia="Calibri" w:hAnsi="Times New Roman" w:cs="Times New Roman"/>
          <w:sz w:val="24"/>
          <w:szCs w:val="24"/>
        </w:rPr>
        <w:t>1 баллу.</w:t>
      </w:r>
    </w:p>
    <w:p w:rsidR="00C55CF0" w:rsidRPr="00C55CF0" w:rsidRDefault="00C55CF0" w:rsidP="00C55CF0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- Баллы снимаются за согнутые коленные суставы и согнутый корпус, за ненатянутые стопы. Максимальная сумма балов за два элемента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C55CF0">
        <w:rPr>
          <w:rFonts w:ascii="Times New Roman" w:eastAsia="Calibri" w:hAnsi="Times New Roman" w:cs="Times New Roman"/>
          <w:sz w:val="24"/>
          <w:szCs w:val="24"/>
        </w:rPr>
        <w:t>20 баллам.</w:t>
      </w:r>
    </w:p>
    <w:p w:rsidR="00C55CF0" w:rsidRPr="00C55CF0" w:rsidRDefault="00B34889" w:rsidP="00C55C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12.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Прыжки вперед сразу 20 двойных 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остановок за одну минуту, затем из 10 баллов вычитается количество остановок. Например, учащийся сделал 4 </w:t>
      </w:r>
      <w:r w:rsidR="00F004C3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 (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10-4=6 баллов). Баллы снимаются за ненатянутые стопы и колени, согнутое туловище.  После простых прыжков </w:t>
      </w:r>
      <w:r w:rsidR="00F004C3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 судьи сразу же начинает прыгать двойные прыжки. 2 двойных прыжка соответствует 1 баллу. Максимальная сумма балов за элементы 20.</w:t>
      </w:r>
    </w:p>
    <w:p w:rsidR="00C55CF0" w:rsidRPr="00C55CF0" w:rsidRDefault="00B34889" w:rsidP="00C55CF0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13.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Прыжки вперед скакалка вчетверо 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Оценивается количество выполненных прыжков, 2 прыжка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Pr="00C55CF0">
        <w:rPr>
          <w:rFonts w:ascii="Times New Roman" w:eastAsia="Calibri" w:hAnsi="Times New Roman" w:cs="Times New Roman"/>
          <w:sz w:val="24"/>
          <w:szCs w:val="24"/>
        </w:rPr>
        <w:t>1 баллу. Максимальная сумма балов 10.</w:t>
      </w:r>
    </w:p>
    <w:p w:rsidR="00C55CF0" w:rsidRPr="00C55CF0" w:rsidRDefault="00C55CF0" w:rsidP="00C55CF0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348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14. </w:t>
      </w:r>
      <w:r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Просто-</w:t>
      </w:r>
      <w:r w:rsidR="001E6B88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с крестно</w:t>
      </w:r>
      <w:r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, вращение назад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остановок за одну минуту, затем из 10 баллов вычитается количество остановок. Например, учащийся сделал 3 </w:t>
      </w:r>
      <w:r w:rsidR="00F004C3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 (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10-3=7 баллов). Баллы снимаются за ненатянутые стопы и колени, согнутое туловище. Максимальная сумма балов 10</w:t>
      </w:r>
    </w:p>
    <w:p w:rsidR="00C55CF0" w:rsidRPr="00C55CF0" w:rsidRDefault="00B3488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15. </w:t>
      </w:r>
      <w:r w:rsidR="00C55CF0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Гибкость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количество наклонов за 10 секунд, 1 наклон соответствует 1 баллу. Максимальная сумма балов 10.</w:t>
      </w:r>
    </w:p>
    <w:p w:rsidR="00C55CF0" w:rsidRPr="00C55CF0" w:rsidRDefault="00B34889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16.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Перекаты через плечо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количество раз выполнения элемента за 10 секунд, 1 перекат соответствует 2 баллам. Максимальная сумма балов 10.</w:t>
      </w:r>
    </w:p>
    <w:p w:rsidR="00C55CF0" w:rsidRPr="00C55CF0" w:rsidRDefault="00B34889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17. </w:t>
      </w:r>
      <w:r w:rsidR="00C55CF0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Кувырки</w:t>
      </w:r>
    </w:p>
    <w:p w:rsidR="00C55CF0" w:rsidRPr="00C55CF0" w:rsidRDefault="00C55CF0" w:rsidP="00C55C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количество раз выполнения элемента за 10 секунд, 1 кувырок соответствует 1 баллу. Максимальная сумма балов 10.</w:t>
      </w:r>
    </w:p>
    <w:p w:rsidR="00B34889" w:rsidRDefault="00B34889" w:rsidP="00C55CF0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55CF0" w:rsidRPr="00C55CF0" w:rsidRDefault="00DC1B39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18. </w:t>
      </w:r>
      <w:r w:rsidR="00C55CF0" w:rsidRPr="00C55CF0">
        <w:rPr>
          <w:rFonts w:ascii="Times New Roman" w:eastAsia="Calibri" w:hAnsi="Times New Roman" w:cs="Times New Roman"/>
          <w:b/>
          <w:i/>
          <w:sz w:val="24"/>
          <w:szCs w:val="24"/>
        </w:rPr>
        <w:t>Связка из касаясь шпагатов</w:t>
      </w:r>
    </w:p>
    <w:p w:rsidR="00C55CF0" w:rsidRPr="00C55CF0" w:rsidRDefault="00C55CF0" w:rsidP="00C55CF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>Оценивается качество выполнения. Максимальная сумма балов 10.</w:t>
      </w:r>
    </w:p>
    <w:p w:rsidR="00C55CF0" w:rsidRDefault="00C55CF0" w:rsidP="00C55CF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элемент оценивается по десятибалльной шкале. Максимальная сумма балов: 410. Низкий уровень (оценка 3) - 150 баллов и ниже, средний уровень (оценка 4) -151 балл и выше, высокий уровень (оценка 5) - 300 баллов и выше.</w:t>
      </w:r>
    </w:p>
    <w:p w:rsidR="00B34889" w:rsidRPr="00C55CF0" w:rsidRDefault="00B34889" w:rsidP="00C55CF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CF0" w:rsidRPr="00C55CF0" w:rsidRDefault="00C55CF0" w:rsidP="00B34889">
      <w:pPr>
        <w:spacing w:after="0" w:line="276" w:lineRule="auto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Контрольные задания по СФП</w:t>
      </w:r>
      <w:r w:rsidR="00B34889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</w:p>
    <w:p w:rsidR="00C55CF0" w:rsidRPr="00C55CF0" w:rsidRDefault="00C55CF0" w:rsidP="00C55CF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63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Обруч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Броски подряд через одно вращение (правая, левая рука, по пять раз)</w:t>
      </w:r>
    </w:p>
    <w:p w:rsidR="00C55CF0" w:rsidRPr="00C55CF0" w:rsidRDefault="00C55CF0" w:rsidP="00C55CF0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Оценивается количество брошенных подряд бросков, элемент оценивается до 1 потери. Баллы могут сниматься за высоту броска.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Максимальная сумма балов 10.</w:t>
      </w:r>
    </w:p>
    <w:p w:rsidR="00C55CF0" w:rsidRPr="00C55CF0" w:rsidRDefault="00C55CF0" w:rsidP="00C55CF0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Боковые с передачей под ногой (5 связок)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CF0" w:rsidRPr="00C55CF0" w:rsidRDefault="00C55CF0" w:rsidP="00C55CF0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Оценивается качество выполнения элемента. Баллы снимаются за согнутые коленные суставы, ненатянутые стопы, за неправильно выполненный боковой прыжок, за неправильную передачу предмета. 1 связка соответствует 1 баллу. Максимальная сумма балов 5.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Бросок, два поворота, ловля ногой (правая, левая рука, по пять раз)</w:t>
      </w:r>
    </w:p>
    <w:p w:rsidR="00C55CF0" w:rsidRPr="00C55CF0" w:rsidRDefault="00C55CF0" w:rsidP="00C55C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предмета, 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Максимальная сумма балов 10.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шпагате бросок, кувырок, ловля в вертушку (правая, левая рука, по 5 раз)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55CF0" w:rsidRPr="00C55CF0" w:rsidRDefault="00C55CF0" w:rsidP="00C55C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количество раз ловли предмета,</w:t>
      </w:r>
      <w:r w:rsidR="00F004C3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1 ловля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Максимальная сумма балов 10.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 ногой в вертушку (как в трио), вертолет, ловля двумя руками (правая нога 5 раз)</w:t>
      </w:r>
    </w:p>
    <w:p w:rsidR="00C55CF0" w:rsidRPr="00C55CF0" w:rsidRDefault="00C55CF0" w:rsidP="00C55C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предмета,1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Баллы могут сниматься за высоту броска. Максимальная сумма балов 5.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Лента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Обволакивание в лицевой плоскости с поворотом (правая, левая рука, по 5 раз) </w:t>
      </w:r>
    </w:p>
    <w:p w:rsidR="00C55CF0" w:rsidRPr="00C55CF0" w:rsidRDefault="00C55CF0" w:rsidP="00C55C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нарушение работы плоскости предмета.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 с возвратом с обволакивания, 2 поворота (правая, левая рука по 5 раз)</w:t>
      </w:r>
    </w:p>
    <w:p w:rsidR="00C55CF0" w:rsidRPr="00C55CF0" w:rsidRDefault="00C55CF0" w:rsidP="00C55C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Бросок, переворот (правая, левая рука по 5 раз)</w:t>
      </w:r>
    </w:p>
    <w:p w:rsidR="00C55CF0" w:rsidRPr="00C55CF0" w:rsidRDefault="00C55CF0" w:rsidP="00C55CF0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Бросок, поворот, кувырок (правая, левая рука по 5 раз)</w:t>
      </w:r>
    </w:p>
    <w:p w:rsidR="00C55CF0" w:rsidRPr="00C55CF0" w:rsidRDefault="00C55CF0" w:rsidP="00C55CF0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Боковые (на первом передача под ногой, </w:t>
      </w:r>
      <w:r w:rsidR="00F004C3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отмах</w:t>
      </w: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на третьем передача под ногой, 5. раз)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CF0" w:rsidRPr="00C55CF0" w:rsidRDefault="00C55CF0" w:rsidP="00C55CF0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Оценивается качество выполнения элемента. Баллы снимаются за согнутые коленные суставы, ненатянутые стопы, за неправильно выполненный боковой прыжок, за неправильную передачу предмета. 1 прыжок соответствует 1 баллу. Максимальная сумма балов 5.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Булавы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Бросок первой булавы, поворот, кувырок (правая, левая рука по 5 раз)</w:t>
      </w:r>
    </w:p>
    <w:p w:rsidR="00C55CF0" w:rsidRPr="00C55CF0" w:rsidRDefault="00C55CF0" w:rsidP="00C55CF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Жонглирование двойное (3 просто, четвертое с поворотом, ловля в одну руку, правая, левая рука по 5 раз).</w:t>
      </w:r>
    </w:p>
    <w:p w:rsidR="00C55CF0" w:rsidRPr="00C55CF0" w:rsidRDefault="00C55CF0" w:rsidP="00C55CF0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 двух булав, вертолет (правая рука 5 раз)</w:t>
      </w:r>
    </w:p>
    <w:p w:rsidR="00C55CF0" w:rsidRPr="00C55CF0" w:rsidRDefault="00C55CF0" w:rsidP="00C55CF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предмета, 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5.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 сложенных булав в разные стороны, поворот (правая, левая рука по 5 раз)</w:t>
      </w:r>
    </w:p>
    <w:p w:rsidR="00C55CF0" w:rsidRPr="00C55CF0" w:rsidRDefault="00C55CF0" w:rsidP="00C55CF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предмета, 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 на галопе двух булав, шпагат, ловля в касания кольцо (правая рука 5 раз)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предмета, 1 ловля соответствует 1 баллу. Баллы могут сниматься за высоту броска, за технику выполнения прыжковой связки.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5.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Мяч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Прокаты: 1. По рукам – по спине </w:t>
      </w:r>
      <w:r w:rsidR="00F004C3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Обратно</w:t>
      </w: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3. Прокат из синего камня 4. Из правой в левую (сверху-вперед) 5. Из левой руки с поворотом </w:t>
      </w:r>
      <w:r w:rsidR="00F004C3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Из</w:t>
      </w: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левой в правую (сверху-вперед) </w:t>
      </w:r>
      <w:r w:rsidR="00F004C3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Из</w:t>
      </w: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правой руки с поворотом 8. По рукам спереди из правой в левую 9. По рукам спереди из левой в правую 10. По рукам сзади из правой в левую 11. По рукам сзади из левой в правую 12. Прокат по правому боку</w:t>
      </w:r>
    </w:p>
    <w:p w:rsidR="00C55CF0" w:rsidRPr="00C55CF0" w:rsidRDefault="00C55CF0" w:rsidP="00C55CF0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12.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 переворот (правая, левая рука по 5 раз)</w:t>
      </w:r>
    </w:p>
    <w:p w:rsidR="00C55CF0" w:rsidRPr="00C55CF0" w:rsidRDefault="00C55CF0" w:rsidP="00C55CF0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 поворот, ловля в наклон (правая, левая рука по 5 раз)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броска, низкий мах вовремя наклона.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F004C3" w:rsidP="00C55C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Отбив в шпагате, ловля на шею (</w:t>
      </w:r>
      <w:r w:rsidR="00C55CF0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раз)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5.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Бросок левой рукой из касаясь кольца, кувырок, ловля в правую. С другой руки </w:t>
      </w:r>
      <w:r w:rsidR="00F004C3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также (</w:t>
      </w: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раз) </w:t>
      </w:r>
    </w:p>
    <w:p w:rsidR="00C55CF0" w:rsidRPr="00C55CF0" w:rsidRDefault="00C55CF0" w:rsidP="00C55C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двумя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руками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Скакалка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Двойной-</w:t>
      </w:r>
      <w:r w:rsidR="001E6B88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крестно</w:t>
      </w: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(назад 30 с) 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остановок за 30 секунд, затем из 5 баллов вычитается количество остановок. </w:t>
      </w:r>
      <w:r w:rsidR="00F004C3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сделал 2 </w:t>
      </w:r>
      <w:r w:rsidR="00F004C3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 (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5-2=3 балла). Баллы снимаются за ненатянутые стопы и колени, согнутое туловище. Максимальная сумма балов 5.</w:t>
      </w:r>
    </w:p>
    <w:p w:rsidR="00C55CF0" w:rsidRPr="00C55CF0" w:rsidRDefault="00C55CF0" w:rsidP="00C55CF0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Боковые (3 прыжка, 5 связок)</w:t>
      </w:r>
    </w:p>
    <w:p w:rsidR="00C55CF0" w:rsidRPr="00C55CF0" w:rsidRDefault="00C55CF0" w:rsidP="00C55CF0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Оценивается качество выполнения элемента. Баллы снимаются за согнутые коленные суставы, ненатянутые стопы, за неправильное выполнение боковых прыжков. 1 связка из прыжков соответствует 1 баллу. Максимальная сумма балов 5.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шпагате бросок, кувырок, ловля </w:t>
      </w:r>
      <w:proofErr w:type="gramStart"/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касаясь</w:t>
      </w:r>
      <w:proofErr w:type="gramEnd"/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кольцо (правая рука, 5 связок</w:t>
      </w:r>
    </w:p>
    <w:p w:rsidR="00C55CF0" w:rsidRPr="00C55CF0" w:rsidRDefault="00C55CF0" w:rsidP="00C55CF0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за один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конец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5.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Бросок правой рукой 2 вертолета (5 раз), бросок левой рукой 1 вертолет (5 раз)</w:t>
      </w:r>
    </w:p>
    <w:p w:rsidR="00C55CF0" w:rsidRPr="00C55CF0" w:rsidRDefault="00C55CF0" w:rsidP="00C55CF0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за один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конец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10.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шпагате бросок, кувырок, </w:t>
      </w:r>
      <w:r w:rsidR="00F004C3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ловля,</w:t>
      </w: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004C3"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касаясь</w:t>
      </w: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кольцо (правая рука, 5 связок)</w:t>
      </w:r>
    </w:p>
    <w:p w:rsidR="00C55CF0" w:rsidRPr="00C55CF0" w:rsidRDefault="00C55CF0" w:rsidP="00C55CF0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броска. Ловля предмета за один </w:t>
      </w:r>
      <w:r w:rsidR="00F004C3" w:rsidRPr="00C55CF0">
        <w:rPr>
          <w:rFonts w:ascii="Times New Roman" w:eastAsia="Calibri" w:hAnsi="Times New Roman" w:cs="Times New Roman"/>
          <w:sz w:val="24"/>
          <w:szCs w:val="24"/>
        </w:rPr>
        <w:t>конец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5.</w:t>
      </w:r>
    </w:p>
    <w:p w:rsidR="00C55CF0" w:rsidRPr="00C55CF0" w:rsidRDefault="00C55CF0" w:rsidP="00C55CF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Мельница над головой, бросок, поворот в пистолетике, ловля в отбив, простой-двойной (5 раз, правая рука)</w:t>
      </w:r>
    </w:p>
    <w:p w:rsidR="00C55CF0" w:rsidRPr="00C55CF0" w:rsidRDefault="00C55CF0" w:rsidP="00C55CF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раз ловли предмета. 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Баллы могут сниматься за высоту броска и плоскость вращения скакалки. Ловля предмета за один </w:t>
      </w:r>
      <w:bookmarkStart w:id="0" w:name="_GoBack"/>
      <w:bookmarkEnd w:id="0"/>
      <w:r w:rsidR="001E6B88" w:rsidRPr="00C55CF0">
        <w:rPr>
          <w:rFonts w:ascii="Times New Roman" w:eastAsia="Calibri" w:hAnsi="Times New Roman" w:cs="Times New Roman"/>
          <w:sz w:val="24"/>
          <w:szCs w:val="24"/>
        </w:rPr>
        <w:t>конец не</w:t>
      </w:r>
      <w:r w:rsidRPr="00C55CF0">
        <w:rPr>
          <w:rFonts w:ascii="Times New Roman" w:eastAsia="Calibri" w:hAnsi="Times New Roman" w:cs="Times New Roman"/>
          <w:sz w:val="24"/>
          <w:szCs w:val="24"/>
        </w:rPr>
        <w:t xml:space="preserve"> засчитывается. 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ловля соответствует 1 баллу. </w:t>
      </w:r>
      <w:r w:rsidRPr="00C55CF0">
        <w:rPr>
          <w:rFonts w:ascii="Times New Roman" w:eastAsia="Calibri" w:hAnsi="Times New Roman" w:cs="Times New Roman"/>
          <w:sz w:val="24"/>
          <w:szCs w:val="24"/>
        </w:rPr>
        <w:t>Максимальная сумма балов 5.</w:t>
      </w:r>
    </w:p>
    <w:p w:rsidR="00C55CF0" w:rsidRPr="00C55CF0" w:rsidRDefault="00C55CF0" w:rsidP="00C55C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Простой-двойной-тройной (5 связок, подряд)</w:t>
      </w:r>
    </w:p>
    <w:p w:rsidR="00C55CF0" w:rsidRPr="00DC1B39" w:rsidRDefault="00C55CF0" w:rsidP="00DC1B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</w:t>
      </w:r>
      <w:r w:rsidR="00F004C3"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выполненных</w:t>
      </w:r>
      <w:r w:rsidRPr="00C5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связок без остановки, 1 связка из прыжков соответствует 1 баллу. Максимальная сумма б</w:t>
      </w:r>
      <w:r w:rsidR="00DC1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 5.</w:t>
      </w:r>
    </w:p>
    <w:p w:rsidR="00C55CF0" w:rsidRPr="00C55CF0" w:rsidRDefault="00DC1B39" w:rsidP="00C55CF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63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55CF0" w:rsidRPr="00DC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элемент оценивается по пятибалльной шкале </w:t>
      </w:r>
      <w:r w:rsidR="00F004C3" w:rsidRPr="00DC1B39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</w:t>
      </w:r>
      <w:r w:rsidR="00C55CF0" w:rsidRPr="00DC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связки с прокатами мяча). Максимальная сумма балов: 212. Низкий уровень освоения программы (оценка 3) -  менее 79 баллов, средний </w:t>
      </w:r>
      <w:r w:rsidR="00F004C3" w:rsidRPr="00DC1B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(</w:t>
      </w:r>
      <w:r w:rsidR="00C55CF0" w:rsidRPr="00DC1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</w:t>
      </w:r>
      <w:r w:rsidR="00F004C3" w:rsidRPr="00DC1B39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="00C55CF0" w:rsidRPr="00DC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баллов и выше, высокий уровень (оценка 5)-150 баллов и выше.</w:t>
      </w:r>
    </w:p>
    <w:p w:rsidR="00C55CF0" w:rsidRPr="00DC1B39" w:rsidRDefault="00C55CF0" w:rsidP="00DC1B39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1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Открытый урок – экзамен классического танца</w:t>
      </w:r>
    </w:p>
    <w:p w:rsidR="00C55CF0" w:rsidRPr="00DC1B39" w:rsidRDefault="00C55CF0" w:rsidP="00C55CF0">
      <w:pPr>
        <w:spacing w:after="0" w:line="276" w:lineRule="auto"/>
        <w:ind w:left="-426" w:firstLine="56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DC1B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программе «Классический танец» предусмотрены промежут</w:t>
      </w:r>
      <w:r w:rsidR="00DC1B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очная и итоговая диагностики</w:t>
      </w:r>
      <w:r w:rsidRPr="00DC1B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Промежуточная диагностика проводится в форме контрольных открытых уроков - экзаменов. Знания учащихся определяются в соответствии с теоретическими пунктами программы, а умения – с практическими.</w:t>
      </w:r>
    </w:p>
    <w:p w:rsidR="00C55CF0" w:rsidRPr="00DC1B39" w:rsidRDefault="00C55CF0" w:rsidP="00C55CF0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B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Экзамен включает в себя показ перед родителями и педагогами, а </w:t>
      </w:r>
      <w:r w:rsidR="00F004C3" w:rsidRPr="00DC1B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также</w:t>
      </w:r>
      <w:r w:rsidRPr="00DC1B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перед обучающимися других образовательных уровней выполнение заранее выученных связок без предварительного показа </w:t>
      </w:r>
      <w:r w:rsidRPr="00DC1B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 xml:space="preserve">педагога. В мае к связкам прибавляется исполнение заранее выученной танцевальной </w:t>
      </w:r>
      <w:r w:rsidR="00F004C3" w:rsidRPr="00DC1B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композиции, например,</w:t>
      </w:r>
      <w:r w:rsidRPr="00DC1B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небольшие фрагменты </w:t>
      </w:r>
      <w:r w:rsidR="00F004C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из постановки «Лебединое озеро», «Щелкунчика».</w:t>
      </w:r>
    </w:p>
    <w:p w:rsidR="00C55CF0" w:rsidRPr="00DC1B39" w:rsidRDefault="00C55CF0" w:rsidP="00C55CF0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экзамена выставляются оценки «отлично», «хорошо», «удовлетворительно», «неудовлетворительно».</w:t>
      </w:r>
    </w:p>
    <w:p w:rsidR="00C55CF0" w:rsidRPr="00DC1B39" w:rsidRDefault="00C55CF0" w:rsidP="00C55CF0">
      <w:pPr>
        <w:shd w:val="clear" w:color="auto" w:fill="FFFFFF"/>
        <w:spacing w:after="450" w:line="276" w:lineRule="auto"/>
        <w:ind w:left="-426"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(«отлично») ставится за глубокое понимание программного материала, не допускаются технические ошибки при выполнении различных комбинаций, высокий уровень </w:t>
      </w:r>
      <w:r w:rsidR="00F004C3" w:rsidRPr="00DC1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к</w:t>
      </w:r>
      <w:r w:rsidRPr="00DC1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занятиям.</w:t>
      </w:r>
    </w:p>
    <w:p w:rsidR="00C55CF0" w:rsidRPr="00DC1B39" w:rsidRDefault="00C55CF0" w:rsidP="00C55CF0">
      <w:pPr>
        <w:shd w:val="clear" w:color="auto" w:fill="FFFFFF"/>
        <w:spacing w:after="450" w:line="276" w:lineRule="auto"/>
        <w:ind w:left="-426"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«4» («хорошо») ставится за правильное и глубокое усвоение программного материала, однако в выполнение комбинаций допускаются неточности и незначительные ошибки </w:t>
      </w:r>
    </w:p>
    <w:p w:rsidR="00C55CF0" w:rsidRPr="00DC1B39" w:rsidRDefault="00C55CF0" w:rsidP="00C55CF0">
      <w:pPr>
        <w:shd w:val="clear" w:color="auto" w:fill="FFFFFF"/>
        <w:spacing w:after="450" w:line="276" w:lineRule="auto"/>
        <w:ind w:left="-426"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«3» («удовлетворительно») свидетельствует о том, что обучающийся знает основные, существенные положения учебного материала, допускает отдельные ошибки и неточности в выполнение комбинаций</w:t>
      </w:r>
    </w:p>
    <w:p w:rsidR="00C55CF0" w:rsidRPr="00C55CF0" w:rsidRDefault="00C55CF0" w:rsidP="00C55CF0">
      <w:pPr>
        <w:shd w:val="clear" w:color="auto" w:fill="FFFFFF"/>
        <w:spacing w:after="450" w:line="276" w:lineRule="auto"/>
        <w:ind w:left="-426"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«2» («неудовлетворительно») выставляется за плохое усвоение материала, за отсутствие знаний, ученик допускает существенные ошибки, нет интереса к учебным занятиям.</w:t>
      </w:r>
      <w:r w:rsidRPr="00C5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5CF0" w:rsidRDefault="00DE2D24" w:rsidP="00DE2D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 репертуара ансамбля</w:t>
      </w:r>
    </w:p>
    <w:p w:rsidR="00DE2D24" w:rsidRDefault="00DE2D24" w:rsidP="00DE2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24">
        <w:rPr>
          <w:rFonts w:ascii="Times New Roman" w:hAnsi="Times New Roman" w:cs="Times New Roman"/>
          <w:sz w:val="24"/>
          <w:szCs w:val="24"/>
        </w:rPr>
        <w:t>Оценка 5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E2D24">
        <w:rPr>
          <w:rFonts w:ascii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отчетных концертах, конкурсах и фестивалях, освоение репертуара ансамбля</w:t>
      </w:r>
    </w:p>
    <w:p w:rsidR="00DE2D24" w:rsidRDefault="005339DB" w:rsidP="00DE2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4- участие в отчетных концертах, частичное освоение репертуара ансамбля</w:t>
      </w:r>
    </w:p>
    <w:p w:rsidR="005339DB" w:rsidRPr="00DE2D24" w:rsidRDefault="005339DB" w:rsidP="00DE2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3- концертные номера освоены слабо</w:t>
      </w:r>
    </w:p>
    <w:sectPr w:rsidR="005339DB" w:rsidRPr="00DE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522"/>
    <w:multiLevelType w:val="hybridMultilevel"/>
    <w:tmpl w:val="5D948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5505C"/>
    <w:multiLevelType w:val="hybridMultilevel"/>
    <w:tmpl w:val="35DC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0"/>
    <w:rsid w:val="0012208C"/>
    <w:rsid w:val="00185C7F"/>
    <w:rsid w:val="001E6B88"/>
    <w:rsid w:val="002F5F86"/>
    <w:rsid w:val="003265A0"/>
    <w:rsid w:val="00391458"/>
    <w:rsid w:val="00483EA8"/>
    <w:rsid w:val="004969AB"/>
    <w:rsid w:val="004A3EA2"/>
    <w:rsid w:val="004C3542"/>
    <w:rsid w:val="005339DB"/>
    <w:rsid w:val="005C0496"/>
    <w:rsid w:val="007E4113"/>
    <w:rsid w:val="00853FFE"/>
    <w:rsid w:val="008D0F2D"/>
    <w:rsid w:val="008D139A"/>
    <w:rsid w:val="008E7291"/>
    <w:rsid w:val="009D60DC"/>
    <w:rsid w:val="00A0412A"/>
    <w:rsid w:val="00AB4591"/>
    <w:rsid w:val="00B336F8"/>
    <w:rsid w:val="00B34889"/>
    <w:rsid w:val="00C55CF0"/>
    <w:rsid w:val="00C86EAA"/>
    <w:rsid w:val="00D60D2A"/>
    <w:rsid w:val="00DC1B39"/>
    <w:rsid w:val="00DE2D24"/>
    <w:rsid w:val="00DF6A10"/>
    <w:rsid w:val="00F004C3"/>
    <w:rsid w:val="00F13CF8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FBE4"/>
  <w15:chartTrackingRefBased/>
  <w15:docId w15:val="{AFDE4B5C-72E3-4BBA-B6C2-12AC3291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13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13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139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13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139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Майя Корлякова</cp:lastModifiedBy>
  <cp:revision>10</cp:revision>
  <dcterms:created xsi:type="dcterms:W3CDTF">2020-04-22T14:59:00Z</dcterms:created>
  <dcterms:modified xsi:type="dcterms:W3CDTF">2020-05-05T12:38:00Z</dcterms:modified>
</cp:coreProperties>
</file>