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02" w:rsidRPr="00B75102" w:rsidRDefault="00B75102" w:rsidP="00B75102">
      <w:pPr>
        <w:spacing w:after="3840"/>
        <w:jc w:val="center"/>
        <w:rPr>
          <w:rFonts w:ascii="Times New Roman" w:hAnsi="Times New Roman" w:cs="Times New Roman"/>
          <w:b/>
          <w:sz w:val="28"/>
          <w:szCs w:val="28"/>
        </w:rPr>
      </w:pPr>
      <w:r w:rsidRPr="00B75102">
        <w:rPr>
          <w:rFonts w:ascii="Times New Roman" w:hAnsi="Times New Roman" w:cs="Times New Roman"/>
          <w:b/>
          <w:sz w:val="28"/>
          <w:szCs w:val="28"/>
        </w:rPr>
        <w:t>МБДОУ «Центр развития ребёнка – детский сад №26»</w:t>
      </w:r>
    </w:p>
    <w:p w:rsidR="00B75102" w:rsidRPr="00625F3B" w:rsidRDefault="00B75102" w:rsidP="00B75102">
      <w:pPr>
        <w:spacing w:after="3840"/>
        <w:jc w:val="center"/>
        <w:rPr>
          <w:rFonts w:cs="Times New Roman"/>
          <w:szCs w:val="28"/>
        </w:rPr>
      </w:pPr>
      <w:r w:rsidRPr="00B75102">
        <w:rPr>
          <w:rFonts w:ascii="Times New Roman" w:hAnsi="Times New Roman" w:cs="Times New Roman"/>
          <w:b/>
          <w:sz w:val="52"/>
          <w:szCs w:val="52"/>
        </w:rPr>
        <w:t>Доклад на тему:</w:t>
      </w:r>
      <w:r>
        <w:rPr>
          <w:rFonts w:ascii="Times New Roman" w:hAnsi="Times New Roman" w:cs="Times New Roman"/>
          <w:b/>
          <w:sz w:val="52"/>
          <w:szCs w:val="52"/>
        </w:rPr>
        <w:t xml:space="preserve"> </w:t>
      </w:r>
      <w:r w:rsidRPr="00B75102">
        <w:rPr>
          <w:rFonts w:ascii="Times New Roman" w:hAnsi="Times New Roman" w:cs="Times New Roman"/>
          <w:b/>
          <w:color w:val="C00000"/>
          <w:sz w:val="52"/>
          <w:szCs w:val="52"/>
        </w:rPr>
        <w:t>«</w:t>
      </w:r>
      <w:r w:rsidRPr="00B75102">
        <w:rPr>
          <w:rFonts w:ascii="Times New Roman" w:eastAsia="Times New Roman" w:hAnsi="Times New Roman" w:cs="Times New Roman"/>
          <w:b/>
          <w:bCs/>
          <w:color w:val="C00000"/>
          <w:sz w:val="52"/>
          <w:szCs w:val="52"/>
          <w:lang w:eastAsia="ru-RU"/>
        </w:rPr>
        <w:t>Интерактивная песочница, как инновационный инструмент в развитии и коррекции познавательной сферы детей</w:t>
      </w:r>
      <w:r>
        <w:rPr>
          <w:rFonts w:ascii="Times New Roman" w:eastAsia="Times New Roman" w:hAnsi="Times New Roman" w:cs="Times New Roman"/>
          <w:b/>
          <w:bCs/>
          <w:color w:val="C00000"/>
          <w:sz w:val="52"/>
          <w:szCs w:val="52"/>
          <w:lang w:eastAsia="ru-RU"/>
        </w:rPr>
        <w:t xml:space="preserve"> в детском саду»</w:t>
      </w:r>
    </w:p>
    <w:p w:rsidR="00B75102" w:rsidRPr="00B75102" w:rsidRDefault="00B75102" w:rsidP="00B75102">
      <w:pPr>
        <w:jc w:val="right"/>
        <w:rPr>
          <w:rFonts w:ascii="Times New Roman" w:hAnsi="Times New Roman" w:cs="Times New Roman"/>
          <w:sz w:val="28"/>
          <w:szCs w:val="28"/>
        </w:rPr>
      </w:pPr>
      <w:r w:rsidRPr="00B75102">
        <w:rPr>
          <w:rFonts w:ascii="Times New Roman" w:hAnsi="Times New Roman" w:cs="Times New Roman"/>
          <w:sz w:val="28"/>
          <w:szCs w:val="28"/>
        </w:rPr>
        <w:t>подготовила воспитатель</w:t>
      </w:r>
    </w:p>
    <w:p w:rsidR="00B75102" w:rsidRPr="00B75102" w:rsidRDefault="00B75102" w:rsidP="00B75102">
      <w:pPr>
        <w:jc w:val="right"/>
        <w:rPr>
          <w:rFonts w:ascii="Times New Roman" w:hAnsi="Times New Roman" w:cs="Times New Roman"/>
          <w:sz w:val="28"/>
          <w:szCs w:val="28"/>
        </w:rPr>
      </w:pPr>
      <w:r w:rsidRPr="00B75102">
        <w:rPr>
          <w:rFonts w:ascii="Times New Roman" w:hAnsi="Times New Roman" w:cs="Times New Roman"/>
          <w:sz w:val="28"/>
          <w:szCs w:val="28"/>
        </w:rPr>
        <w:t>О.Н. Федорович</w:t>
      </w:r>
    </w:p>
    <w:p w:rsidR="00B75102" w:rsidRPr="00B75102" w:rsidRDefault="00B75102" w:rsidP="00B75102">
      <w:pPr>
        <w:rPr>
          <w:rFonts w:ascii="Times New Roman" w:hAnsi="Times New Roman" w:cs="Times New Roman"/>
          <w:sz w:val="28"/>
          <w:szCs w:val="28"/>
        </w:rPr>
      </w:pPr>
    </w:p>
    <w:p w:rsidR="00B75102" w:rsidRPr="00B75102" w:rsidRDefault="00B75102" w:rsidP="00B75102">
      <w:pPr>
        <w:rPr>
          <w:rFonts w:ascii="Times New Roman" w:hAnsi="Times New Roman" w:cs="Times New Roman"/>
          <w:sz w:val="28"/>
          <w:szCs w:val="28"/>
        </w:rPr>
      </w:pPr>
    </w:p>
    <w:p w:rsidR="00B75102" w:rsidRPr="00B75102" w:rsidRDefault="00B75102" w:rsidP="00B75102">
      <w:pPr>
        <w:spacing w:after="0" w:line="240" w:lineRule="auto"/>
        <w:rPr>
          <w:rFonts w:ascii="Times New Roman" w:hAnsi="Times New Roman" w:cs="Times New Roman"/>
          <w:sz w:val="28"/>
          <w:szCs w:val="28"/>
        </w:rPr>
      </w:pPr>
    </w:p>
    <w:p w:rsidR="00B75102" w:rsidRPr="00B75102" w:rsidRDefault="00B75102" w:rsidP="00B75102">
      <w:pPr>
        <w:spacing w:after="0" w:line="240" w:lineRule="auto"/>
        <w:jc w:val="center"/>
        <w:rPr>
          <w:rFonts w:ascii="Times New Roman" w:hAnsi="Times New Roman" w:cs="Times New Roman"/>
          <w:sz w:val="28"/>
          <w:szCs w:val="28"/>
        </w:rPr>
      </w:pPr>
      <w:r w:rsidRPr="00B75102">
        <w:rPr>
          <w:rFonts w:ascii="Times New Roman" w:hAnsi="Times New Roman" w:cs="Times New Roman"/>
          <w:sz w:val="28"/>
          <w:szCs w:val="28"/>
        </w:rPr>
        <w:t>Гатчина</w:t>
      </w:r>
    </w:p>
    <w:p w:rsidR="00B75102" w:rsidRPr="00B75102" w:rsidRDefault="00B75102" w:rsidP="00B75102">
      <w:pPr>
        <w:spacing w:after="0" w:line="240" w:lineRule="auto"/>
        <w:jc w:val="center"/>
        <w:rPr>
          <w:rFonts w:ascii="Times New Roman" w:hAnsi="Times New Roman" w:cs="Times New Roman"/>
          <w:sz w:val="28"/>
          <w:szCs w:val="28"/>
        </w:rPr>
      </w:pPr>
      <w:r w:rsidRPr="00B75102">
        <w:rPr>
          <w:rFonts w:ascii="Times New Roman" w:hAnsi="Times New Roman" w:cs="Times New Roman"/>
          <w:sz w:val="28"/>
          <w:szCs w:val="28"/>
        </w:rPr>
        <w:t>2020</w:t>
      </w:r>
    </w:p>
    <w:p w:rsidR="008F3FCA" w:rsidRDefault="008F3FCA" w:rsidP="00FC6DCD">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FC6DCD" w:rsidRPr="008F3FCA" w:rsidRDefault="00FC6DCD" w:rsidP="00FC6DC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Сегодня многие педагоги знают о существовании песочной терапии и об удивительных результатах для развития и здоровья детей. Метод входит в число самых популярных видов </w:t>
      </w:r>
      <w:proofErr w:type="spellStart"/>
      <w:r w:rsidR="002227E3" w:rsidRPr="008F3FCA">
        <w:rPr>
          <w:rFonts w:ascii="Times New Roman" w:eastAsia="Times New Roman" w:hAnsi="Times New Roman" w:cs="Times New Roman"/>
          <w:sz w:val="28"/>
          <w:szCs w:val="28"/>
          <w:lang w:eastAsia="ru-RU"/>
        </w:rPr>
        <w:fldChar w:fldCharType="begin"/>
      </w:r>
      <w:r w:rsidRPr="008F3FCA">
        <w:rPr>
          <w:rFonts w:ascii="Times New Roman" w:eastAsia="Times New Roman" w:hAnsi="Times New Roman" w:cs="Times New Roman"/>
          <w:sz w:val="28"/>
          <w:szCs w:val="28"/>
          <w:lang w:eastAsia="ru-RU"/>
        </w:rPr>
        <w:instrText xml:space="preserve"> HYPERLINK "https://www.google.com/url?q=https://o-krohe.ru/tvorchestvo/art-terapiya/&amp;sa=D&amp;ust=1602157547201000&amp;usg=AOvVaw22jZCAaP7fHXXx3m9UalwG" </w:instrText>
      </w:r>
      <w:r w:rsidR="002227E3" w:rsidRPr="008F3FCA">
        <w:rPr>
          <w:rFonts w:ascii="Times New Roman" w:eastAsia="Times New Roman" w:hAnsi="Times New Roman" w:cs="Times New Roman"/>
          <w:sz w:val="28"/>
          <w:szCs w:val="28"/>
          <w:lang w:eastAsia="ru-RU"/>
        </w:rPr>
        <w:fldChar w:fldCharType="separate"/>
      </w:r>
      <w:r w:rsidRPr="008F3FCA">
        <w:rPr>
          <w:rFonts w:ascii="Times New Roman" w:eastAsia="Times New Roman" w:hAnsi="Times New Roman" w:cs="Times New Roman"/>
          <w:sz w:val="28"/>
          <w:szCs w:val="28"/>
          <w:u w:val="single"/>
          <w:lang w:eastAsia="ru-RU"/>
        </w:rPr>
        <w:t>арт-терапии</w:t>
      </w:r>
      <w:proofErr w:type="spellEnd"/>
      <w:r w:rsidR="002227E3" w:rsidRPr="008F3FCA">
        <w:rPr>
          <w:rFonts w:ascii="Times New Roman" w:eastAsia="Times New Roman" w:hAnsi="Times New Roman" w:cs="Times New Roman"/>
          <w:sz w:val="28"/>
          <w:szCs w:val="28"/>
          <w:lang w:eastAsia="ru-RU"/>
        </w:rPr>
        <w:fldChar w:fldCharType="end"/>
      </w:r>
      <w:r w:rsidRPr="008F3FCA">
        <w:rPr>
          <w:rFonts w:ascii="Times New Roman" w:eastAsia="Times New Roman" w:hAnsi="Times New Roman" w:cs="Times New Roman"/>
          <w:sz w:val="28"/>
          <w:szCs w:val="28"/>
          <w:lang w:eastAsia="ru-RU"/>
        </w:rPr>
        <w:t> </w:t>
      </w:r>
      <w:r w:rsidRPr="008F3FCA">
        <w:rPr>
          <w:rFonts w:ascii="Times New Roman" w:eastAsia="Times New Roman" w:hAnsi="Times New Roman" w:cs="Times New Roman"/>
          <w:color w:val="000000"/>
          <w:sz w:val="28"/>
          <w:szCs w:val="28"/>
          <w:lang w:eastAsia="ru-RU"/>
        </w:rPr>
        <w:t xml:space="preserve">вместе с музыкотерапией, </w:t>
      </w:r>
      <w:proofErr w:type="spellStart"/>
      <w:r w:rsidRPr="008F3FCA">
        <w:rPr>
          <w:rFonts w:ascii="Times New Roman" w:eastAsia="Times New Roman" w:hAnsi="Times New Roman" w:cs="Times New Roman"/>
          <w:color w:val="000000"/>
          <w:sz w:val="28"/>
          <w:szCs w:val="28"/>
          <w:lang w:eastAsia="ru-RU"/>
        </w:rPr>
        <w:t>изотерапией</w:t>
      </w:r>
      <w:proofErr w:type="spellEnd"/>
      <w:r w:rsidRPr="008F3FCA">
        <w:rPr>
          <w:rFonts w:ascii="Times New Roman" w:eastAsia="Times New Roman" w:hAnsi="Times New Roman" w:cs="Times New Roman"/>
          <w:color w:val="000000"/>
          <w:sz w:val="28"/>
          <w:szCs w:val="28"/>
          <w:lang w:eastAsia="ru-RU"/>
        </w:rPr>
        <w:t xml:space="preserve">  и </w:t>
      </w:r>
      <w:proofErr w:type="spellStart"/>
      <w:r w:rsidRPr="008F3FCA">
        <w:rPr>
          <w:rFonts w:ascii="Times New Roman" w:eastAsia="Times New Roman" w:hAnsi="Times New Roman" w:cs="Times New Roman"/>
          <w:color w:val="000000"/>
          <w:sz w:val="28"/>
          <w:szCs w:val="28"/>
          <w:lang w:eastAsia="ru-RU"/>
        </w:rPr>
        <w:t>сказкотерапией</w:t>
      </w:r>
      <w:proofErr w:type="spellEnd"/>
      <w:r w:rsidRPr="008F3FCA">
        <w:rPr>
          <w:rFonts w:ascii="Times New Roman" w:eastAsia="Times New Roman" w:hAnsi="Times New Roman" w:cs="Times New Roman"/>
          <w:color w:val="000000"/>
          <w:sz w:val="28"/>
          <w:szCs w:val="28"/>
          <w:lang w:eastAsia="ru-RU"/>
        </w:rPr>
        <w:t>. Конечно, он применяется не в каждом образовательном учреждении, но от этого не становится менее эффективным и интересным. В учреждениях дополнительного образования  массово появляются песочницы, песочные столы и даже интерактивные песочницы. Психологи напрямую связывают подсознание и глубинные слои сознания ребенка с тем, что он изображает из песка. Доказано, что занятия с песком через развитие мелкой моторики стимулируют работу мозга, что положительно сказывается на развитии здоровых детей и детей с различными нарушениями.</w:t>
      </w:r>
    </w:p>
    <w:p w:rsidR="00FC6DCD" w:rsidRPr="008F3FCA" w:rsidRDefault="00FC6DCD" w:rsidP="00FC6DC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Современное общество развивается быстрыми темпами, в связи с этим для развития интереса современных детей к процессу обучения необходимо использовать ИКТ. Перенос традиционных педагогических занятий в интерактивную песочницу дает больший воспитательный и образовательный эффект, нежели стандартные формы обучения.</w:t>
      </w:r>
    </w:p>
    <w:p w:rsidR="008F3FCA" w:rsidRPr="008F3FCA" w:rsidRDefault="008F3FCA" w:rsidP="008F3FCA">
      <w:pPr>
        <w:pStyle w:val="a6"/>
        <w:shd w:val="clear" w:color="auto" w:fill="FFFFFF"/>
        <w:spacing w:before="0" w:beforeAutospacing="0" w:after="0" w:afterAutospacing="0"/>
        <w:rPr>
          <w:color w:val="111111"/>
          <w:sz w:val="28"/>
          <w:szCs w:val="28"/>
        </w:rPr>
      </w:pPr>
      <w:r w:rsidRPr="008F3FCA">
        <w:rPr>
          <w:rStyle w:val="a4"/>
          <w:color w:val="111111"/>
          <w:sz w:val="28"/>
          <w:szCs w:val="28"/>
          <w:bdr w:val="none" w:sz="0" w:space="0" w:color="auto" w:frame="1"/>
        </w:rPr>
        <w:t>Что такое интерактивная песочница?</w:t>
      </w:r>
    </w:p>
    <w:p w:rsidR="008F3FCA" w:rsidRPr="008F3FCA" w:rsidRDefault="008F3FCA" w:rsidP="008F3FCA">
      <w:pPr>
        <w:pStyle w:val="a6"/>
        <w:shd w:val="clear" w:color="auto" w:fill="FFFFFF"/>
        <w:spacing w:before="0" w:beforeAutospacing="0" w:after="0" w:afterAutospacing="0"/>
        <w:rPr>
          <w:color w:val="111111"/>
          <w:sz w:val="28"/>
          <w:szCs w:val="28"/>
        </w:rPr>
      </w:pPr>
      <w:r w:rsidRPr="008F3FCA">
        <w:rPr>
          <w:color w:val="111111"/>
          <w:sz w:val="28"/>
          <w:szCs w:val="28"/>
        </w:rPr>
        <w:t>Это </w:t>
      </w:r>
      <w:r w:rsidRPr="008F3FCA">
        <w:rPr>
          <w:rStyle w:val="a4"/>
          <w:color w:val="111111"/>
          <w:sz w:val="28"/>
          <w:szCs w:val="28"/>
          <w:bdr w:val="none" w:sz="0" w:space="0" w:color="auto" w:frame="1"/>
        </w:rPr>
        <w:t>инновационный метод песочной терапии</w:t>
      </w:r>
      <w:r w:rsidRPr="008F3FCA">
        <w:rPr>
          <w:color w:val="111111"/>
          <w:sz w:val="28"/>
          <w:szCs w:val="28"/>
        </w:rPr>
        <w:t>, который представляет собой обучающий комплекс для современного развития детей.</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b/>
          <w:bCs/>
          <w:color w:val="000000"/>
          <w:sz w:val="28"/>
          <w:szCs w:val="28"/>
          <w:lang w:eastAsia="ru-RU"/>
        </w:rPr>
        <w:t>Интерактивная песочница</w:t>
      </w:r>
      <w:r w:rsidRPr="008F3FCA">
        <w:rPr>
          <w:rFonts w:ascii="Times New Roman" w:eastAsia="Times New Roman" w:hAnsi="Times New Roman" w:cs="Times New Roman"/>
          <w:color w:val="000000"/>
          <w:sz w:val="28"/>
          <w:szCs w:val="28"/>
          <w:lang w:eastAsia="ru-RU"/>
        </w:rPr>
        <w:t> - самый современный и эффективный инструмент для детских учреждений, позволяющий перенести песочную терапию и образовательный процесс на новый уровень, раскрыть внутренние резервы и природные способности детей; инструмент развития познавательной сферы детей. Работа интерактивной песочницы построена на технологиях дополненной реальности, благодаря чему обычный песок превращается в Волшебную Вселенную. Перед пользователями открываются живописные пейзажи, которые они могут изменить в одно мгновение.</w:t>
      </w:r>
    </w:p>
    <w:p w:rsidR="008F3FCA" w:rsidRPr="008F3FCA" w:rsidRDefault="008F3FCA" w:rsidP="008F3FCA">
      <w:pPr>
        <w:pStyle w:val="a6"/>
        <w:numPr>
          <w:ilvl w:val="0"/>
          <w:numId w:val="2"/>
        </w:numPr>
        <w:shd w:val="clear" w:color="auto" w:fill="FFFFFF"/>
        <w:spacing w:before="0" w:beforeAutospacing="0" w:after="0" w:afterAutospacing="0"/>
        <w:rPr>
          <w:color w:val="111111"/>
          <w:sz w:val="28"/>
          <w:szCs w:val="28"/>
        </w:rPr>
      </w:pPr>
      <w:proofErr w:type="gramStart"/>
      <w:r w:rsidRPr="008F3FCA">
        <w:rPr>
          <w:b/>
          <w:color w:val="111111"/>
          <w:sz w:val="28"/>
          <w:szCs w:val="28"/>
          <w:u w:val="single"/>
          <w:bdr w:val="none" w:sz="0" w:space="0" w:color="auto" w:frame="1"/>
        </w:rPr>
        <w:t>Цель программы</w:t>
      </w:r>
      <w:r w:rsidRPr="008F3FCA">
        <w:rPr>
          <w:b/>
          <w:color w:val="111111"/>
          <w:sz w:val="28"/>
          <w:szCs w:val="28"/>
        </w:rPr>
        <w:t>:</w:t>
      </w:r>
      <w:r w:rsidRPr="008F3FCA">
        <w:rPr>
          <w:color w:val="111111"/>
          <w:sz w:val="28"/>
          <w:szCs w:val="28"/>
        </w:rPr>
        <w:t xml:space="preserve"> развитие восприятия, мышления, памяти, внимания, речи, навыков самоконтроля, творческого мышления, воображения и фантазии.</w:t>
      </w:r>
      <w:proofErr w:type="gramEnd"/>
    </w:p>
    <w:p w:rsidR="00FC6DCD" w:rsidRPr="008F3FCA" w:rsidRDefault="00FC6DCD" w:rsidP="00FC6DCD">
      <w:p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b/>
          <w:bCs/>
          <w:color w:val="000000"/>
          <w:sz w:val="28"/>
          <w:szCs w:val="28"/>
          <w:lang w:eastAsia="ru-RU"/>
        </w:rPr>
        <w:t>Песочная терапия в интерактивной песочнице:</w:t>
      </w:r>
      <w:r w:rsidRPr="008F3FCA">
        <w:rPr>
          <w:rFonts w:ascii="Times New Roman" w:eastAsia="Times New Roman" w:hAnsi="Times New Roman" w:cs="Times New Roman"/>
          <w:color w:val="000000"/>
          <w:sz w:val="28"/>
          <w:szCs w:val="28"/>
          <w:lang w:eastAsia="ru-RU"/>
        </w:rPr>
        <w:t> </w:t>
      </w:r>
    </w:p>
    <w:p w:rsidR="00FC6DCD" w:rsidRPr="008F3FCA" w:rsidRDefault="00FC6DCD" w:rsidP="00FC6DC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Улучшает координацию движения</w:t>
      </w:r>
    </w:p>
    <w:p w:rsidR="00FC6DCD" w:rsidRPr="008F3FCA" w:rsidRDefault="00FC6DCD" w:rsidP="00FC6DC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Развивает сенсорное восприятие</w:t>
      </w:r>
    </w:p>
    <w:p w:rsidR="00FC6DCD" w:rsidRPr="008F3FCA" w:rsidRDefault="00FC6DCD" w:rsidP="00FC6DC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Стабилизирует психологическое состояние, снимает напряжение</w:t>
      </w:r>
    </w:p>
    <w:p w:rsidR="00FC6DCD" w:rsidRPr="008F3FCA" w:rsidRDefault="00FC6DCD" w:rsidP="00FC6DC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Совершенствует предметно-игровую деятельность, что в дальнейшем способствует развитию сюжетно-ролевой игры и коммуникативных навыков ребенка.</w:t>
      </w:r>
    </w:p>
    <w:p w:rsidR="00FC6DCD" w:rsidRPr="008F3FCA" w:rsidRDefault="00FC6DCD" w:rsidP="00FC6DC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Более гармонично и интенсивно способствует развитию всех познавательных функции (восприятие, внимание, память, мышление), а также речи и моторики. </w:t>
      </w:r>
    </w:p>
    <w:p w:rsidR="00FC6DCD" w:rsidRPr="008F3FCA" w:rsidRDefault="00FC6DCD" w:rsidP="00FC6DCD">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Развивает пространственное воображение, фантазию</w:t>
      </w:r>
    </w:p>
    <w:p w:rsidR="00FC6DCD" w:rsidRPr="008F3FCA" w:rsidRDefault="00FC6DCD" w:rsidP="00FC6DC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Существенно усиливает желание ребенка узнавать что-то новое, экспериментировать и работать самостоятельно</w:t>
      </w:r>
    </w:p>
    <w:p w:rsidR="00FC6DCD" w:rsidRPr="008F3FCA" w:rsidRDefault="00FC6DCD" w:rsidP="00FC6DCD">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lastRenderedPageBreak/>
        <w:t>Мощно развивается тактильная чувствительность как основа «ручного интеллекта».</w:t>
      </w:r>
    </w:p>
    <w:p w:rsidR="00A74104" w:rsidRPr="008F3FCA" w:rsidRDefault="00FC6DCD" w:rsidP="00A7410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Уменьшает невротические проявления у детей: повышенную тревожность, беспокойство при социальных контактах, боязливость в новых ситуациях, излишнюю впечатлительность</w:t>
      </w:r>
      <w:proofErr w:type="gramStart"/>
      <w:r w:rsidRPr="008F3FCA">
        <w:rPr>
          <w:rFonts w:ascii="Times New Roman" w:eastAsia="Times New Roman" w:hAnsi="Times New Roman" w:cs="Times New Roman"/>
          <w:color w:val="000000"/>
          <w:sz w:val="28"/>
          <w:szCs w:val="28"/>
          <w:lang w:eastAsia="ru-RU"/>
        </w:rPr>
        <w:t xml:space="preserve"> </w:t>
      </w:r>
      <w:r w:rsidR="00A74104" w:rsidRPr="008F3FCA">
        <w:rPr>
          <w:rFonts w:ascii="Times New Roman" w:eastAsia="Times New Roman" w:hAnsi="Times New Roman" w:cs="Times New Roman"/>
          <w:color w:val="000000"/>
          <w:sz w:val="28"/>
          <w:szCs w:val="28"/>
          <w:lang w:eastAsia="ru-RU"/>
        </w:rPr>
        <w:t>.</w:t>
      </w:r>
      <w:proofErr w:type="gramEnd"/>
    </w:p>
    <w:p w:rsidR="00A74104" w:rsidRPr="008F3FCA" w:rsidRDefault="00A74104" w:rsidP="00A7410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FC6DCD" w:rsidRPr="008F3FCA" w:rsidRDefault="00FC6DCD" w:rsidP="00A7410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Интерактивная песочница является своеобразной моделью окружающего мира, в которой ребенок может "проиграть" и отпустить всё, что его беспокоит.</w:t>
      </w:r>
    </w:p>
    <w:p w:rsidR="008F3FCA" w:rsidRPr="008F3FCA" w:rsidRDefault="008F3FCA" w:rsidP="008F3FCA">
      <w:pPr>
        <w:pStyle w:val="a6"/>
        <w:shd w:val="clear" w:color="auto" w:fill="FFFFFF"/>
        <w:spacing w:before="0" w:beforeAutospacing="0" w:after="0" w:afterAutospacing="0"/>
        <w:ind w:left="720"/>
        <w:rPr>
          <w:color w:val="111111"/>
          <w:sz w:val="28"/>
          <w:szCs w:val="28"/>
        </w:rPr>
      </w:pPr>
      <w:r w:rsidRPr="008F3FCA">
        <w:rPr>
          <w:color w:val="111111"/>
          <w:sz w:val="28"/>
          <w:szCs w:val="28"/>
        </w:rPr>
        <w:t xml:space="preserve">Данная система состоит из деревянной конструкции с </w:t>
      </w:r>
      <w:proofErr w:type="spellStart"/>
      <w:r w:rsidRPr="008F3FCA">
        <w:rPr>
          <w:color w:val="111111"/>
          <w:sz w:val="28"/>
          <w:szCs w:val="28"/>
        </w:rPr>
        <w:t>песком</w:t>
      </w:r>
      <w:proofErr w:type="gramStart"/>
      <w:r w:rsidRPr="008F3FCA">
        <w:rPr>
          <w:color w:val="111111"/>
          <w:sz w:val="28"/>
          <w:szCs w:val="28"/>
        </w:rPr>
        <w:t>,</w:t>
      </w:r>
      <w:r w:rsidRPr="008F3FCA">
        <w:rPr>
          <w:color w:val="111111"/>
          <w:sz w:val="28"/>
          <w:szCs w:val="28"/>
          <w:u w:val="single"/>
          <w:bdr w:val="none" w:sz="0" w:space="0" w:color="auto" w:frame="1"/>
        </w:rPr>
        <w:t>а</w:t>
      </w:r>
      <w:proofErr w:type="spellEnd"/>
      <w:proofErr w:type="gramEnd"/>
      <w:r w:rsidRPr="008F3FCA">
        <w:rPr>
          <w:color w:val="111111"/>
          <w:sz w:val="28"/>
          <w:szCs w:val="28"/>
          <w:u w:val="single"/>
          <w:bdr w:val="none" w:sz="0" w:space="0" w:color="auto" w:frame="1"/>
        </w:rPr>
        <w:t xml:space="preserve"> также</w:t>
      </w:r>
      <w:r w:rsidRPr="008F3FCA">
        <w:rPr>
          <w:color w:val="111111"/>
          <w:sz w:val="28"/>
          <w:szCs w:val="28"/>
        </w:rPr>
        <w:t>:</w:t>
      </w:r>
    </w:p>
    <w:p w:rsidR="008F3FCA" w:rsidRPr="008F3FCA" w:rsidRDefault="008F3FCA" w:rsidP="008F3FCA">
      <w:pPr>
        <w:pStyle w:val="a6"/>
        <w:numPr>
          <w:ilvl w:val="0"/>
          <w:numId w:val="2"/>
        </w:numPr>
        <w:shd w:val="clear" w:color="auto" w:fill="FFFFFF"/>
        <w:spacing w:before="225" w:beforeAutospacing="0" w:after="225" w:afterAutospacing="0"/>
        <w:rPr>
          <w:color w:val="111111"/>
          <w:sz w:val="28"/>
          <w:szCs w:val="28"/>
        </w:rPr>
      </w:pPr>
      <w:r w:rsidRPr="008F3FCA">
        <w:rPr>
          <w:color w:val="111111"/>
          <w:sz w:val="28"/>
          <w:szCs w:val="28"/>
        </w:rPr>
        <w:t xml:space="preserve"> ноутбука с программным обеспечением;</w:t>
      </w:r>
    </w:p>
    <w:p w:rsidR="008F3FCA" w:rsidRPr="008F3FCA" w:rsidRDefault="008F3FCA" w:rsidP="008F3FCA">
      <w:pPr>
        <w:pStyle w:val="a6"/>
        <w:numPr>
          <w:ilvl w:val="0"/>
          <w:numId w:val="2"/>
        </w:numPr>
        <w:shd w:val="clear" w:color="auto" w:fill="FFFFFF"/>
        <w:spacing w:before="225" w:beforeAutospacing="0" w:after="225" w:afterAutospacing="0"/>
        <w:rPr>
          <w:color w:val="111111"/>
          <w:sz w:val="28"/>
          <w:szCs w:val="28"/>
        </w:rPr>
      </w:pPr>
      <w:r w:rsidRPr="008F3FCA">
        <w:rPr>
          <w:color w:val="111111"/>
          <w:sz w:val="28"/>
          <w:szCs w:val="28"/>
        </w:rPr>
        <w:t xml:space="preserve"> проектора, который выводит изображение нужных режимов на поверхность песка;</w:t>
      </w:r>
    </w:p>
    <w:p w:rsidR="008F3FCA" w:rsidRPr="008F3FCA" w:rsidRDefault="008F3FCA" w:rsidP="008F3FCA">
      <w:pPr>
        <w:pStyle w:val="a6"/>
        <w:numPr>
          <w:ilvl w:val="0"/>
          <w:numId w:val="2"/>
        </w:numPr>
        <w:shd w:val="clear" w:color="auto" w:fill="FFFFFF"/>
        <w:spacing w:before="225" w:beforeAutospacing="0" w:after="225" w:afterAutospacing="0"/>
        <w:rPr>
          <w:color w:val="111111"/>
          <w:sz w:val="28"/>
          <w:szCs w:val="28"/>
        </w:rPr>
      </w:pPr>
      <w:r w:rsidRPr="008F3FCA">
        <w:rPr>
          <w:color w:val="111111"/>
          <w:sz w:val="28"/>
          <w:szCs w:val="28"/>
        </w:rPr>
        <w:t xml:space="preserve"> датчика глубины, который измеряет уровень песка, и в зависимости от этого меняет изображение рельефа и фона в игре.</w:t>
      </w:r>
    </w:p>
    <w:p w:rsidR="008F3FCA" w:rsidRPr="008F3FCA" w:rsidRDefault="008F3FCA" w:rsidP="008F3FCA">
      <w:pPr>
        <w:pStyle w:val="a6"/>
        <w:shd w:val="clear" w:color="auto" w:fill="FFFFFF"/>
        <w:spacing w:before="0" w:beforeAutospacing="0" w:after="0" w:afterAutospacing="0"/>
        <w:ind w:left="720"/>
        <w:rPr>
          <w:color w:val="111111"/>
          <w:sz w:val="28"/>
          <w:szCs w:val="28"/>
        </w:rPr>
      </w:pPr>
      <w:r w:rsidRPr="008F3FCA">
        <w:rPr>
          <w:color w:val="111111"/>
          <w:sz w:val="28"/>
          <w:szCs w:val="28"/>
        </w:rPr>
        <w:t>Как работает </w:t>
      </w:r>
      <w:r w:rsidRPr="008F3FCA">
        <w:rPr>
          <w:rStyle w:val="a4"/>
          <w:color w:val="111111"/>
          <w:sz w:val="28"/>
          <w:szCs w:val="28"/>
          <w:bdr w:val="none" w:sz="0" w:space="0" w:color="auto" w:frame="1"/>
        </w:rPr>
        <w:t xml:space="preserve">интерактивная </w:t>
      </w:r>
      <w:proofErr w:type="spellStart"/>
      <w:r w:rsidRPr="008F3FCA">
        <w:rPr>
          <w:rStyle w:val="a4"/>
          <w:color w:val="111111"/>
          <w:sz w:val="28"/>
          <w:szCs w:val="28"/>
          <w:bdr w:val="none" w:sz="0" w:space="0" w:color="auto" w:frame="1"/>
        </w:rPr>
        <w:t>песочница</w:t>
      </w:r>
      <w:proofErr w:type="gramStart"/>
      <w:r w:rsidRPr="008F3FCA">
        <w:rPr>
          <w:color w:val="111111"/>
          <w:sz w:val="28"/>
          <w:szCs w:val="28"/>
        </w:rPr>
        <w:t>?Д</w:t>
      </w:r>
      <w:proofErr w:type="gramEnd"/>
      <w:r w:rsidRPr="008F3FCA">
        <w:rPr>
          <w:color w:val="111111"/>
          <w:sz w:val="28"/>
          <w:szCs w:val="28"/>
        </w:rPr>
        <w:t>атчик</w:t>
      </w:r>
      <w:proofErr w:type="spellEnd"/>
      <w:r w:rsidRPr="008F3FCA">
        <w:rPr>
          <w:color w:val="111111"/>
          <w:sz w:val="28"/>
          <w:szCs w:val="28"/>
        </w:rPr>
        <w:t xml:space="preserve"> глубины определяет уровень песка и передаёт данные программе, которая создаёт изображение рельефа.</w:t>
      </w:r>
    </w:p>
    <w:p w:rsidR="008F3FCA" w:rsidRPr="008F3FCA" w:rsidRDefault="008F3FCA" w:rsidP="008F3FCA">
      <w:pPr>
        <w:pStyle w:val="a6"/>
        <w:shd w:val="clear" w:color="auto" w:fill="FFFFFF"/>
        <w:spacing w:before="0" w:beforeAutospacing="0" w:after="0" w:afterAutospacing="0"/>
        <w:ind w:left="720"/>
        <w:rPr>
          <w:color w:val="111111"/>
          <w:sz w:val="28"/>
          <w:szCs w:val="28"/>
        </w:rPr>
      </w:pPr>
      <w:r w:rsidRPr="008F3FCA">
        <w:rPr>
          <w:rStyle w:val="a4"/>
          <w:color w:val="111111"/>
          <w:sz w:val="28"/>
          <w:szCs w:val="28"/>
          <w:bdr w:val="none" w:sz="0" w:space="0" w:color="auto" w:frame="1"/>
        </w:rPr>
        <w:t>Интерактивная песочница</w:t>
      </w:r>
      <w:r w:rsidRPr="008F3FCA">
        <w:rPr>
          <w:color w:val="111111"/>
          <w:sz w:val="28"/>
          <w:szCs w:val="28"/>
        </w:rPr>
        <w:t>, в отличие от аналогов, может трансформироваться в сенсорный стол. </w:t>
      </w:r>
      <w:r w:rsidRPr="008F3FCA">
        <w:rPr>
          <w:rStyle w:val="a4"/>
          <w:color w:val="111111"/>
          <w:sz w:val="28"/>
          <w:szCs w:val="28"/>
          <w:bdr w:val="none" w:sz="0" w:space="0" w:color="auto" w:frame="1"/>
        </w:rPr>
        <w:t>Песочницу</w:t>
      </w:r>
      <w:r w:rsidRPr="008F3FCA">
        <w:rPr>
          <w:color w:val="111111"/>
          <w:sz w:val="28"/>
          <w:szCs w:val="28"/>
        </w:rPr>
        <w:t> закрывают специальными панелями, на которые выводится изображение. При выборе правильного ответа, ребёнок прикасается рукой к нужной картинке.</w:t>
      </w:r>
    </w:p>
    <w:p w:rsidR="008F3FCA" w:rsidRPr="008F3FCA" w:rsidRDefault="008F3FCA" w:rsidP="00A7410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8F3FCA" w:rsidRPr="008F3FCA" w:rsidRDefault="008F3FCA" w:rsidP="00A7410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В песочнице создается дополнительный  акцент на тактильную чувствительность, «мануальный интеллект» ребенка. На песок проецируются настоящие текстуры водных объектов, гор, вулканов и многих других поверхностей. Песочница дает детям возможность своими руками создать собственный мир, который можно изменить одним движением руки. Ребенок лучше освоит материал, когда своими руками построит Байкал, Уральские горы, либо сделает реконструкцию Куликовской битвы.</w:t>
      </w:r>
      <w:r w:rsidRPr="008F3FCA">
        <w:rPr>
          <w:rFonts w:ascii="Times New Roman" w:eastAsia="Times New Roman" w:hAnsi="Times New Roman" w:cs="Times New Roman"/>
          <w:color w:val="000000"/>
          <w:sz w:val="28"/>
          <w:szCs w:val="28"/>
          <w:lang w:eastAsia="ru-RU"/>
        </w:rPr>
        <w:br/>
        <w:t>С помощью интерактивной песочницы </w:t>
      </w:r>
      <w:r w:rsidRPr="008F3FCA">
        <w:rPr>
          <w:rFonts w:ascii="Times New Roman" w:eastAsia="Times New Roman" w:hAnsi="Times New Roman" w:cs="Times New Roman"/>
          <w:color w:val="000000"/>
          <w:sz w:val="28"/>
          <w:szCs w:val="28"/>
          <w:u w:val="single"/>
          <w:lang w:eastAsia="ru-RU"/>
        </w:rPr>
        <w:t>можно изучать:</w:t>
      </w:r>
      <w:r w:rsidRPr="008F3FCA">
        <w:rPr>
          <w:rFonts w:ascii="Times New Roman" w:eastAsia="Times New Roman" w:hAnsi="Times New Roman" w:cs="Times New Roman"/>
          <w:color w:val="000000"/>
          <w:sz w:val="28"/>
          <w:szCs w:val="28"/>
          <w:lang w:eastAsia="ru-RU"/>
        </w:rPr>
        <w:t xml:space="preserve"> географию, историю, астрономию, природоведение, ОБЖ, естествознание, биологию и даже иностранные языки. Поэтому перенос традиционных обучающих и развивающих заданий в песочницу дает дополнительный эффект. С </w:t>
      </w:r>
      <w:proofErr w:type="gramStart"/>
      <w:r w:rsidRPr="008F3FCA">
        <w:rPr>
          <w:rFonts w:ascii="Times New Roman" w:eastAsia="Times New Roman" w:hAnsi="Times New Roman" w:cs="Times New Roman"/>
          <w:color w:val="000000"/>
          <w:sz w:val="28"/>
          <w:szCs w:val="28"/>
          <w:lang w:eastAsia="ru-RU"/>
        </w:rPr>
        <w:t>одной стороны, повышается</w:t>
      </w:r>
      <w:proofErr w:type="gramEnd"/>
      <w:r w:rsidRPr="008F3FCA">
        <w:rPr>
          <w:rFonts w:ascii="Times New Roman" w:eastAsia="Times New Roman" w:hAnsi="Times New Roman" w:cs="Times New Roman"/>
          <w:color w:val="000000"/>
          <w:sz w:val="28"/>
          <w:szCs w:val="28"/>
          <w:lang w:eastAsia="ru-RU"/>
        </w:rPr>
        <w:t xml:space="preserve"> мотивация ребенка к занятиям, с другой стороны, более гармонично и интенсивно происходит развитие познавательной сферы учащихся.</w:t>
      </w:r>
      <w:r w:rsidR="00A74104" w:rsidRPr="008F3FCA">
        <w:rPr>
          <w:rFonts w:ascii="Times New Roman" w:eastAsia="Times New Roman" w:hAnsi="Times New Roman" w:cs="Times New Roman"/>
          <w:color w:val="000000"/>
          <w:sz w:val="28"/>
          <w:szCs w:val="28"/>
          <w:lang w:eastAsia="ru-RU"/>
        </w:rPr>
        <w:t xml:space="preserve"> </w:t>
      </w:r>
      <w:r w:rsidRPr="008F3FCA">
        <w:rPr>
          <w:rFonts w:ascii="Times New Roman" w:eastAsia="Times New Roman" w:hAnsi="Times New Roman" w:cs="Times New Roman"/>
          <w:color w:val="000000"/>
          <w:sz w:val="28"/>
          <w:szCs w:val="28"/>
          <w:lang w:eastAsia="ru-RU"/>
        </w:rPr>
        <w:t> </w:t>
      </w:r>
      <w:r w:rsidRPr="008F3FCA">
        <w:rPr>
          <w:rFonts w:ascii="Times New Roman" w:eastAsia="Times New Roman" w:hAnsi="Times New Roman" w:cs="Times New Roman"/>
          <w:color w:val="000000"/>
          <w:sz w:val="28"/>
          <w:szCs w:val="28"/>
          <w:u w:val="single"/>
          <w:lang w:eastAsia="ru-RU"/>
        </w:rPr>
        <w:t>Развивающий и коррекционный эффект</w:t>
      </w:r>
      <w:r w:rsidRPr="008F3FCA">
        <w:rPr>
          <w:rFonts w:ascii="Times New Roman" w:eastAsia="Times New Roman" w:hAnsi="Times New Roman" w:cs="Times New Roman"/>
          <w:color w:val="000000"/>
          <w:sz w:val="28"/>
          <w:szCs w:val="28"/>
          <w:lang w:eastAsia="ru-RU"/>
        </w:rPr>
        <w:t xml:space="preserve"> достигается за счет пластических свойств песка, который способствует тактильной стимуляции, развитию </w:t>
      </w:r>
      <w:proofErr w:type="spellStart"/>
      <w:r w:rsidRPr="008F3FCA">
        <w:rPr>
          <w:rFonts w:ascii="Times New Roman" w:eastAsia="Times New Roman" w:hAnsi="Times New Roman" w:cs="Times New Roman"/>
          <w:color w:val="000000"/>
          <w:sz w:val="28"/>
          <w:szCs w:val="28"/>
          <w:lang w:eastAsia="ru-RU"/>
        </w:rPr>
        <w:t>мелкомоторных</w:t>
      </w:r>
      <w:proofErr w:type="spellEnd"/>
      <w:r w:rsidRPr="008F3FCA">
        <w:rPr>
          <w:rFonts w:ascii="Times New Roman" w:eastAsia="Times New Roman" w:hAnsi="Times New Roman" w:cs="Times New Roman"/>
          <w:color w:val="000000"/>
          <w:sz w:val="28"/>
          <w:szCs w:val="28"/>
          <w:lang w:eastAsia="ru-RU"/>
        </w:rPr>
        <w:t xml:space="preserve"> движений, увеличению </w:t>
      </w:r>
      <w:proofErr w:type="spellStart"/>
      <w:r w:rsidRPr="008F3FCA">
        <w:rPr>
          <w:rFonts w:ascii="Times New Roman" w:eastAsia="Times New Roman" w:hAnsi="Times New Roman" w:cs="Times New Roman"/>
          <w:color w:val="000000"/>
          <w:sz w:val="28"/>
          <w:szCs w:val="28"/>
          <w:lang w:eastAsia="ru-RU"/>
        </w:rPr>
        <w:lastRenderedPageBreak/>
        <w:t>манипулятивных</w:t>
      </w:r>
      <w:proofErr w:type="spellEnd"/>
      <w:r w:rsidRPr="008F3FCA">
        <w:rPr>
          <w:rFonts w:ascii="Times New Roman" w:eastAsia="Times New Roman" w:hAnsi="Times New Roman" w:cs="Times New Roman"/>
          <w:color w:val="000000"/>
          <w:sz w:val="28"/>
          <w:szCs w:val="28"/>
          <w:lang w:eastAsia="ru-RU"/>
        </w:rPr>
        <w:t xml:space="preserve"> комбинаций и речевому (звуковому) сопровождению игрового или образовательного процесса. </w:t>
      </w:r>
      <w:r w:rsidRPr="008F3FCA">
        <w:rPr>
          <w:rFonts w:ascii="Times New Roman" w:eastAsia="Times New Roman" w:hAnsi="Times New Roman" w:cs="Times New Roman"/>
          <w:color w:val="000000"/>
          <w:sz w:val="28"/>
          <w:szCs w:val="28"/>
          <w:u w:val="single"/>
          <w:lang w:eastAsia="ru-RU"/>
        </w:rPr>
        <w:t>Игровой режим</w:t>
      </w:r>
      <w:r w:rsidR="00A74104" w:rsidRPr="008F3FCA">
        <w:rPr>
          <w:rFonts w:ascii="Times New Roman" w:eastAsia="Times New Roman" w:hAnsi="Times New Roman" w:cs="Times New Roman"/>
          <w:color w:val="000000"/>
          <w:sz w:val="28"/>
          <w:szCs w:val="28"/>
          <w:u w:val="single"/>
          <w:lang w:eastAsia="ru-RU"/>
        </w:rPr>
        <w:t xml:space="preserve"> </w:t>
      </w:r>
      <w:r w:rsidRPr="008F3FCA">
        <w:rPr>
          <w:rFonts w:ascii="Times New Roman" w:eastAsia="Times New Roman" w:hAnsi="Times New Roman" w:cs="Times New Roman"/>
          <w:color w:val="000000"/>
          <w:sz w:val="28"/>
          <w:szCs w:val="28"/>
          <w:lang w:eastAsia="ru-RU"/>
        </w:rPr>
        <w:t> расширяет представление детей о мире, погружает в особенности природных явлений, радует и волнует своей красотой. Ребенок находит ответы на многие вопросы, а педагог имеет возможность осветить любые темы, связанные с окружающим миром, взаимосвязью человека и природы.</w:t>
      </w:r>
    </w:p>
    <w:p w:rsidR="00FC6DCD" w:rsidRPr="008F3FCA" w:rsidRDefault="00FC6DCD" w:rsidP="00FC6DCD">
      <w:p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b/>
          <w:bCs/>
          <w:color w:val="000000"/>
          <w:sz w:val="28"/>
          <w:szCs w:val="28"/>
          <w:lang w:eastAsia="ru-RU"/>
        </w:rPr>
        <w:t>Примеры познавательных игр в интерактивной песочнице</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 игры на ознакомление с окружающим миром (познаем то, что рядом с нами: животные, реки, моря, города)</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 географические игры (моделируем в песочнице климатические зоны и жизнь на них, узнаем, как живут люди в разных уголках планеты)</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 фантастические игры (дети имитируют жизнь на других планета</w:t>
      </w:r>
      <w:proofErr w:type="gramStart"/>
      <w:r w:rsidRPr="008F3FCA">
        <w:rPr>
          <w:rFonts w:ascii="Times New Roman" w:eastAsia="Times New Roman" w:hAnsi="Times New Roman" w:cs="Times New Roman"/>
          <w:color w:val="000000"/>
          <w:sz w:val="28"/>
          <w:szCs w:val="28"/>
          <w:lang w:eastAsia="ru-RU"/>
        </w:rPr>
        <w:t>х-</w:t>
      </w:r>
      <w:proofErr w:type="gramEnd"/>
      <w:r w:rsidRPr="008F3FCA">
        <w:rPr>
          <w:rFonts w:ascii="Times New Roman" w:eastAsia="Times New Roman" w:hAnsi="Times New Roman" w:cs="Times New Roman"/>
          <w:color w:val="000000"/>
          <w:sz w:val="28"/>
          <w:szCs w:val="28"/>
          <w:lang w:eastAsia="ru-RU"/>
        </w:rPr>
        <w:t xml:space="preserve"> ландшафт Луны, поверхность Марса)</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 исторические игры (строят, ломают, изучают стратегию боевых действий и снова строят)</w:t>
      </w:r>
    </w:p>
    <w:p w:rsidR="00FC6DCD" w:rsidRPr="008F3FCA" w:rsidRDefault="00FC6DCD" w:rsidP="00FC6D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•игры-экскурсии по городу (знакомим с родным городом и его историей).</w:t>
      </w:r>
      <w:r w:rsidRPr="008F3FCA">
        <w:rPr>
          <w:rFonts w:ascii="Times New Roman" w:eastAsia="Times New Roman" w:hAnsi="Times New Roman" w:cs="Times New Roman"/>
          <w:color w:val="000000"/>
          <w:sz w:val="28"/>
          <w:szCs w:val="28"/>
          <w:lang w:eastAsia="ru-RU"/>
        </w:rPr>
        <w:br/>
      </w:r>
    </w:p>
    <w:p w:rsidR="00FC6DCD" w:rsidRPr="008F3FCA" w:rsidRDefault="00FC6DCD" w:rsidP="00FC6DC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F3FCA">
        <w:rPr>
          <w:rFonts w:ascii="Times New Roman" w:eastAsia="Times New Roman" w:hAnsi="Times New Roman" w:cs="Times New Roman"/>
          <w:color w:val="000000"/>
          <w:sz w:val="28"/>
          <w:szCs w:val="28"/>
          <w:lang w:eastAsia="ru-RU"/>
        </w:rPr>
        <w:t>Познавательные игры на песке предлагаются детям в виде дидактической сказки через:</w:t>
      </w:r>
      <w:r w:rsidRPr="008F3FCA">
        <w:rPr>
          <w:rFonts w:ascii="Times New Roman" w:eastAsia="Times New Roman" w:hAnsi="Times New Roman" w:cs="Times New Roman"/>
          <w:color w:val="000000"/>
          <w:sz w:val="28"/>
          <w:szCs w:val="28"/>
          <w:lang w:eastAsia="ru-RU"/>
        </w:rPr>
        <w:br/>
        <w:t>• сенсорные игры (о своих физических и чувственных возможностях, о свойствах вещей и окружающего)</w:t>
      </w:r>
      <w:r w:rsidRPr="008F3FCA">
        <w:rPr>
          <w:rFonts w:ascii="Times New Roman" w:eastAsia="Times New Roman" w:hAnsi="Times New Roman" w:cs="Times New Roman"/>
          <w:color w:val="000000"/>
          <w:sz w:val="28"/>
          <w:szCs w:val="28"/>
          <w:lang w:eastAsia="ru-RU"/>
        </w:rPr>
        <w:br/>
        <w:t>• языковые игры (поупражняться в грамматике и развить фонематический слух)</w:t>
      </w:r>
      <w:r w:rsidRPr="008F3FCA">
        <w:rPr>
          <w:rFonts w:ascii="Times New Roman" w:eastAsia="Times New Roman" w:hAnsi="Times New Roman" w:cs="Times New Roman"/>
          <w:color w:val="000000"/>
          <w:sz w:val="28"/>
          <w:szCs w:val="28"/>
          <w:lang w:eastAsia="ru-RU"/>
        </w:rPr>
        <w:br/>
        <w:t>• дидактические навыки (конкретные умения и навыки, развить психические процессы)</w:t>
      </w:r>
      <w:r w:rsidRPr="008F3FCA">
        <w:rPr>
          <w:rFonts w:ascii="Times New Roman" w:eastAsia="Times New Roman" w:hAnsi="Times New Roman" w:cs="Times New Roman"/>
          <w:color w:val="000000"/>
          <w:sz w:val="28"/>
          <w:szCs w:val="28"/>
          <w:lang w:eastAsia="ru-RU"/>
        </w:rPr>
        <w:br/>
        <w:t xml:space="preserve">• игры-загадки (развивают </w:t>
      </w:r>
      <w:proofErr w:type="spellStart"/>
      <w:r w:rsidRPr="008F3FCA">
        <w:rPr>
          <w:rFonts w:ascii="Times New Roman" w:eastAsia="Times New Roman" w:hAnsi="Times New Roman" w:cs="Times New Roman"/>
          <w:color w:val="000000"/>
          <w:sz w:val="28"/>
          <w:szCs w:val="28"/>
          <w:lang w:eastAsia="ru-RU"/>
        </w:rPr>
        <w:t>саморегуляцию</w:t>
      </w:r>
      <w:proofErr w:type="spellEnd"/>
      <w:r w:rsidRPr="008F3FCA">
        <w:rPr>
          <w:rFonts w:ascii="Times New Roman" w:eastAsia="Times New Roman" w:hAnsi="Times New Roman" w:cs="Times New Roman"/>
          <w:color w:val="000000"/>
          <w:sz w:val="28"/>
          <w:szCs w:val="28"/>
          <w:lang w:eastAsia="ru-RU"/>
        </w:rPr>
        <w:t xml:space="preserve"> и учат четкому выполнению учебной задачи)</w:t>
      </w:r>
      <w:proofErr w:type="gramEnd"/>
    </w:p>
    <w:p w:rsidR="00FC6DCD" w:rsidRPr="008F3FCA" w:rsidRDefault="00FC6DCD" w:rsidP="00FC6DCD">
      <w:p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br/>
        <w:t xml:space="preserve">При этом опора идет на </w:t>
      </w:r>
      <w:proofErr w:type="spellStart"/>
      <w:r w:rsidRPr="008F3FCA">
        <w:rPr>
          <w:rFonts w:ascii="Times New Roman" w:eastAsia="Times New Roman" w:hAnsi="Times New Roman" w:cs="Times New Roman"/>
          <w:color w:val="000000"/>
          <w:sz w:val="28"/>
          <w:szCs w:val="28"/>
          <w:lang w:eastAsia="ru-RU"/>
        </w:rPr>
        <w:t>зрительное-слуховое-тактильно-кинестетическое</w:t>
      </w:r>
      <w:proofErr w:type="spellEnd"/>
      <w:r w:rsidRPr="008F3FCA">
        <w:rPr>
          <w:rFonts w:ascii="Times New Roman" w:eastAsia="Times New Roman" w:hAnsi="Times New Roman" w:cs="Times New Roman"/>
          <w:color w:val="000000"/>
          <w:sz w:val="28"/>
          <w:szCs w:val="28"/>
          <w:lang w:eastAsia="ru-RU"/>
        </w:rPr>
        <w:t xml:space="preserve"> восприятие. Задействованы все анализаторы. Дети не только видят и слышат, а еще и включают «телесную» память, плюс развитие моторики.</w:t>
      </w:r>
    </w:p>
    <w:p w:rsidR="00FC6DCD" w:rsidRPr="008F3FCA" w:rsidRDefault="00FC6DCD" w:rsidP="00FC6DC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Не смотря на явную популярность и все более проявляемый интерес педагогов и родителей к данному методу, необходимо знать, что есть состояния и заболевания, при которых без разрешения врача, применять песочную терапию не следует.</w:t>
      </w:r>
    </w:p>
    <w:p w:rsidR="00FC6DCD" w:rsidRPr="008F3FCA" w:rsidRDefault="00FC6DCD" w:rsidP="00FC6DCD">
      <w:pPr>
        <w:shd w:val="clear" w:color="auto" w:fill="FFFFFF"/>
        <w:spacing w:after="0" w:line="240" w:lineRule="auto"/>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 </w:t>
      </w:r>
      <w:r w:rsidRPr="008F3FCA">
        <w:rPr>
          <w:rFonts w:ascii="Times New Roman" w:eastAsia="Times New Roman" w:hAnsi="Times New Roman" w:cs="Times New Roman"/>
          <w:b/>
          <w:bCs/>
          <w:color w:val="000000"/>
          <w:sz w:val="28"/>
          <w:szCs w:val="28"/>
          <w:lang w:eastAsia="ru-RU"/>
        </w:rPr>
        <w:t>К таким противопоказаниям относятся:</w:t>
      </w:r>
    </w:p>
    <w:p w:rsidR="00FC6DCD" w:rsidRPr="008F3FCA" w:rsidRDefault="00FC6DCD" w:rsidP="00FC6DC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эпилепсия, сопровождающаяся частыми приступами с потерей сознания и судорогами;</w:t>
      </w:r>
    </w:p>
    <w:p w:rsidR="00FC6DCD" w:rsidRPr="008F3FCA" w:rsidRDefault="002227E3" w:rsidP="00FC6DC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 w:history="1">
        <w:r w:rsidR="00FC6DCD" w:rsidRPr="008F3FCA">
          <w:rPr>
            <w:rFonts w:ascii="Times New Roman" w:eastAsia="Times New Roman" w:hAnsi="Times New Roman" w:cs="Times New Roman"/>
            <w:sz w:val="28"/>
            <w:szCs w:val="28"/>
            <w:u w:val="single"/>
            <w:lang w:eastAsia="ru-RU"/>
          </w:rPr>
          <w:t>синдром навязчивых движений</w:t>
        </w:r>
      </w:hyperlink>
      <w:r w:rsidR="00FC6DCD" w:rsidRPr="008F3FCA">
        <w:rPr>
          <w:rFonts w:ascii="Times New Roman" w:eastAsia="Times New Roman" w:hAnsi="Times New Roman" w:cs="Times New Roman"/>
          <w:color w:val="000000"/>
          <w:sz w:val="28"/>
          <w:szCs w:val="28"/>
          <w:lang w:eastAsia="ru-RU"/>
        </w:rPr>
        <w:t xml:space="preserve">, при котором ребенок не может творить свободно, повторяющиеся непроизвольные движения, они будут </w:t>
      </w:r>
      <w:proofErr w:type="gramStart"/>
      <w:r w:rsidR="00FC6DCD" w:rsidRPr="008F3FCA">
        <w:rPr>
          <w:rFonts w:ascii="Times New Roman" w:eastAsia="Times New Roman" w:hAnsi="Times New Roman" w:cs="Times New Roman"/>
          <w:color w:val="000000"/>
          <w:sz w:val="28"/>
          <w:szCs w:val="28"/>
          <w:lang w:eastAsia="ru-RU"/>
        </w:rPr>
        <w:t>мешать</w:t>
      </w:r>
      <w:proofErr w:type="gramEnd"/>
      <w:r w:rsidR="00FC6DCD" w:rsidRPr="008F3FCA">
        <w:rPr>
          <w:rFonts w:ascii="Times New Roman" w:eastAsia="Times New Roman" w:hAnsi="Times New Roman" w:cs="Times New Roman"/>
          <w:color w:val="000000"/>
          <w:sz w:val="28"/>
          <w:szCs w:val="28"/>
          <w:lang w:eastAsia="ru-RU"/>
        </w:rPr>
        <w:t xml:space="preserve"> и злить ребенка;</w:t>
      </w:r>
    </w:p>
    <w:p w:rsidR="00FC6DCD" w:rsidRPr="008F3FCA" w:rsidRDefault="00FC6DCD" w:rsidP="00FC6DC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аллергия на пыль и песок, бронхиальная астма в тяжелой форме;</w:t>
      </w:r>
    </w:p>
    <w:p w:rsidR="00FC6DCD" w:rsidRPr="008F3FCA" w:rsidRDefault="00FC6DCD" w:rsidP="00FC6DC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туберкулез;</w:t>
      </w:r>
    </w:p>
    <w:p w:rsidR="00FC6DCD" w:rsidRPr="008F3FCA" w:rsidRDefault="00FC6DCD" w:rsidP="00FC6DCD">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FCA">
        <w:rPr>
          <w:rFonts w:ascii="Times New Roman" w:eastAsia="Times New Roman" w:hAnsi="Times New Roman" w:cs="Times New Roman"/>
          <w:color w:val="000000"/>
          <w:sz w:val="28"/>
          <w:szCs w:val="28"/>
          <w:lang w:eastAsia="ru-RU"/>
        </w:rPr>
        <w:t>детский возраст до 1,5-2 лет.</w:t>
      </w:r>
    </w:p>
    <w:p w:rsidR="00B75102" w:rsidRDefault="00B75102" w:rsidP="008F3FCA">
      <w:pPr>
        <w:pStyle w:val="a6"/>
        <w:shd w:val="clear" w:color="auto" w:fill="FFFFFF"/>
        <w:spacing w:before="225" w:beforeAutospacing="0" w:after="225" w:afterAutospacing="0"/>
        <w:ind w:left="720"/>
        <w:rPr>
          <w:color w:val="111111"/>
          <w:sz w:val="28"/>
          <w:szCs w:val="28"/>
        </w:rPr>
      </w:pPr>
    </w:p>
    <w:p w:rsidR="008F3FCA" w:rsidRPr="008F3FCA" w:rsidRDefault="008F3FCA" w:rsidP="008F3FCA">
      <w:pPr>
        <w:pStyle w:val="a6"/>
        <w:shd w:val="clear" w:color="auto" w:fill="FFFFFF"/>
        <w:spacing w:before="225" w:beforeAutospacing="0" w:after="225" w:afterAutospacing="0"/>
        <w:ind w:left="720"/>
        <w:rPr>
          <w:color w:val="111111"/>
          <w:sz w:val="28"/>
          <w:szCs w:val="28"/>
        </w:rPr>
      </w:pPr>
      <w:r w:rsidRPr="008F3FCA">
        <w:rPr>
          <w:color w:val="111111"/>
          <w:sz w:val="28"/>
          <w:szCs w:val="28"/>
        </w:rPr>
        <w:lastRenderedPageBreak/>
        <w:t>Выводы</w:t>
      </w:r>
    </w:p>
    <w:p w:rsidR="008F3FCA" w:rsidRPr="008F3FCA" w:rsidRDefault="008F3FCA" w:rsidP="008F3FCA">
      <w:pPr>
        <w:pStyle w:val="a6"/>
        <w:shd w:val="clear" w:color="auto" w:fill="FFFFFF"/>
        <w:spacing w:before="0" w:beforeAutospacing="0" w:after="0" w:afterAutospacing="0"/>
        <w:ind w:left="720"/>
        <w:rPr>
          <w:color w:val="111111"/>
          <w:sz w:val="28"/>
          <w:szCs w:val="28"/>
        </w:rPr>
      </w:pPr>
      <w:r w:rsidRPr="008F3FCA">
        <w:rPr>
          <w:color w:val="111111"/>
          <w:sz w:val="28"/>
          <w:szCs w:val="28"/>
        </w:rPr>
        <w:t>Таким образом, можно сделать вывод о том, что </w:t>
      </w:r>
      <w:r w:rsidRPr="008F3FCA">
        <w:rPr>
          <w:rStyle w:val="a4"/>
          <w:color w:val="111111"/>
          <w:sz w:val="28"/>
          <w:szCs w:val="28"/>
          <w:bdr w:val="none" w:sz="0" w:space="0" w:color="auto" w:frame="1"/>
        </w:rPr>
        <w:t>интерактивная песочница</w:t>
      </w:r>
      <w:r w:rsidRPr="008F3FCA">
        <w:rPr>
          <w:color w:val="111111"/>
          <w:sz w:val="28"/>
          <w:szCs w:val="28"/>
        </w:rPr>
        <w:t> является необходимой </w:t>
      </w:r>
      <w:r w:rsidRPr="008F3FCA">
        <w:rPr>
          <w:rStyle w:val="a4"/>
          <w:color w:val="111111"/>
          <w:sz w:val="28"/>
          <w:szCs w:val="28"/>
          <w:bdr w:val="none" w:sz="0" w:space="0" w:color="auto" w:frame="1"/>
        </w:rPr>
        <w:t xml:space="preserve">технологией </w:t>
      </w:r>
      <w:proofErr w:type="gramStart"/>
      <w:r w:rsidRPr="008F3FCA">
        <w:rPr>
          <w:rStyle w:val="a4"/>
          <w:color w:val="111111"/>
          <w:sz w:val="28"/>
          <w:szCs w:val="28"/>
          <w:bdr w:val="none" w:sz="0" w:space="0" w:color="auto" w:frame="1"/>
        </w:rPr>
        <w:t>в</w:t>
      </w:r>
      <w:proofErr w:type="gramEnd"/>
      <w:r w:rsidRPr="008F3FCA">
        <w:rPr>
          <w:rStyle w:val="a4"/>
          <w:color w:val="111111"/>
          <w:sz w:val="28"/>
          <w:szCs w:val="28"/>
          <w:bdr w:val="none" w:sz="0" w:space="0" w:color="auto" w:frame="1"/>
        </w:rPr>
        <w:t xml:space="preserve"> современной ДОО</w:t>
      </w:r>
      <w:r w:rsidRPr="008F3FCA">
        <w:rPr>
          <w:color w:val="111111"/>
          <w:sz w:val="28"/>
          <w:szCs w:val="28"/>
        </w:rPr>
        <w:t>.</w:t>
      </w:r>
    </w:p>
    <w:p w:rsidR="008F3FCA" w:rsidRPr="008F3FCA" w:rsidRDefault="008F3FCA" w:rsidP="008F3FCA">
      <w:pPr>
        <w:pStyle w:val="a6"/>
        <w:shd w:val="clear" w:color="auto" w:fill="FFFFFF"/>
        <w:spacing w:before="0" w:beforeAutospacing="0" w:after="0" w:afterAutospacing="0"/>
        <w:ind w:left="720"/>
        <w:rPr>
          <w:color w:val="111111"/>
          <w:sz w:val="28"/>
          <w:szCs w:val="28"/>
        </w:rPr>
      </w:pPr>
      <w:r w:rsidRPr="008F3FCA">
        <w:rPr>
          <w:color w:val="111111"/>
          <w:sz w:val="28"/>
          <w:szCs w:val="28"/>
        </w:rPr>
        <w:t>Нет ничего доступнее и проще, чем игры с песком, и в то же время эти игры могут дать ребенку очень много. Решить индивидуальные проблемы, научить взаимодействовать со сверстниками, проиграть </w:t>
      </w:r>
      <w:r w:rsidRPr="008F3FCA">
        <w:rPr>
          <w:i/>
          <w:iCs/>
          <w:color w:val="111111"/>
          <w:sz w:val="28"/>
          <w:szCs w:val="28"/>
          <w:bdr w:val="none" w:sz="0" w:space="0" w:color="auto" w:frame="1"/>
        </w:rPr>
        <w:t>«прожить»</w:t>
      </w:r>
      <w:r w:rsidRPr="008F3FCA">
        <w:rPr>
          <w:color w:val="111111"/>
          <w:sz w:val="28"/>
          <w:szCs w:val="28"/>
        </w:rPr>
        <w:t>, почувствовать себя творцом.</w:t>
      </w:r>
    </w:p>
    <w:p w:rsidR="008F3FCA" w:rsidRPr="008F3FCA" w:rsidRDefault="008F3FCA" w:rsidP="008F3FCA">
      <w:pPr>
        <w:pStyle w:val="a6"/>
        <w:shd w:val="clear" w:color="auto" w:fill="FFFFFF"/>
        <w:spacing w:before="0" w:beforeAutospacing="0" w:after="0" w:afterAutospacing="0"/>
        <w:ind w:left="720"/>
        <w:rPr>
          <w:color w:val="111111"/>
          <w:sz w:val="28"/>
          <w:szCs w:val="28"/>
        </w:rPr>
      </w:pPr>
    </w:p>
    <w:p w:rsidR="008F3FCA" w:rsidRDefault="008F3FCA" w:rsidP="008F3FCA">
      <w:pPr>
        <w:pStyle w:val="a6"/>
        <w:shd w:val="clear" w:color="auto" w:fill="FFFFFF"/>
        <w:spacing w:before="0" w:beforeAutospacing="0" w:after="0" w:afterAutospacing="0"/>
        <w:ind w:left="720"/>
        <w:rPr>
          <w:rFonts w:ascii="Arial" w:hAnsi="Arial" w:cs="Arial"/>
          <w:color w:val="111111"/>
          <w:sz w:val="27"/>
          <w:szCs w:val="27"/>
        </w:rPr>
      </w:pPr>
    </w:p>
    <w:sectPr w:rsidR="008F3FCA" w:rsidSect="00B75102">
      <w:pgSz w:w="11906" w:h="16838"/>
      <w:pgMar w:top="851" w:right="1133"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4CA"/>
    <w:multiLevelType w:val="hybridMultilevel"/>
    <w:tmpl w:val="BBC86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042D5"/>
    <w:multiLevelType w:val="multilevel"/>
    <w:tmpl w:val="639A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C6A7C"/>
    <w:multiLevelType w:val="multilevel"/>
    <w:tmpl w:val="D45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06755"/>
    <w:multiLevelType w:val="multilevel"/>
    <w:tmpl w:val="0996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24701"/>
    <w:multiLevelType w:val="multilevel"/>
    <w:tmpl w:val="4BA0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52C66"/>
    <w:multiLevelType w:val="multilevel"/>
    <w:tmpl w:val="E5E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617B6"/>
    <w:multiLevelType w:val="hybridMultilevel"/>
    <w:tmpl w:val="AB0802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345637"/>
    <w:multiLevelType w:val="multilevel"/>
    <w:tmpl w:val="8B3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74F75"/>
    <w:multiLevelType w:val="multilevel"/>
    <w:tmpl w:val="0D7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A6BB1"/>
    <w:multiLevelType w:val="multilevel"/>
    <w:tmpl w:val="69B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7"/>
  </w:num>
  <w:num w:numId="5">
    <w:abstractNumId w:val="3"/>
  </w:num>
  <w:num w:numId="6">
    <w:abstractNumId w:val="9"/>
  </w:num>
  <w:num w:numId="7">
    <w:abstractNumId w:val="4"/>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DCD"/>
    <w:rsid w:val="002227E3"/>
    <w:rsid w:val="00246F8E"/>
    <w:rsid w:val="008F3FCA"/>
    <w:rsid w:val="00A74104"/>
    <w:rsid w:val="00B75102"/>
    <w:rsid w:val="00FC6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6DCD"/>
  </w:style>
  <w:style w:type="paragraph" w:customStyle="1" w:styleId="c28">
    <w:name w:val="c28"/>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C6DCD"/>
  </w:style>
  <w:style w:type="character" w:styleId="a3">
    <w:name w:val="Hyperlink"/>
    <w:basedOn w:val="a0"/>
    <w:uiPriority w:val="99"/>
    <w:semiHidden/>
    <w:unhideWhenUsed/>
    <w:rsid w:val="00FC6DCD"/>
    <w:rPr>
      <w:color w:val="0000FF"/>
      <w:u w:val="single"/>
    </w:rPr>
  </w:style>
  <w:style w:type="character" w:customStyle="1" w:styleId="c2">
    <w:name w:val="c2"/>
    <w:basedOn w:val="a0"/>
    <w:rsid w:val="00FC6DCD"/>
  </w:style>
  <w:style w:type="character" w:customStyle="1" w:styleId="c22">
    <w:name w:val="c22"/>
    <w:basedOn w:val="a0"/>
    <w:rsid w:val="00FC6DCD"/>
  </w:style>
  <w:style w:type="paragraph" w:customStyle="1" w:styleId="c20">
    <w:name w:val="c20"/>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C6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6DCD"/>
    <w:rPr>
      <w:b/>
      <w:bCs/>
    </w:rPr>
  </w:style>
  <w:style w:type="paragraph" w:styleId="a5">
    <w:name w:val="List Paragraph"/>
    <w:basedOn w:val="a"/>
    <w:uiPriority w:val="34"/>
    <w:qFormat/>
    <w:rsid w:val="00FC6DCD"/>
    <w:pPr>
      <w:ind w:left="720"/>
      <w:contextualSpacing/>
    </w:pPr>
  </w:style>
  <w:style w:type="paragraph" w:styleId="a6">
    <w:name w:val="Normal (Web)"/>
    <w:basedOn w:val="a"/>
    <w:uiPriority w:val="99"/>
    <w:semiHidden/>
    <w:unhideWhenUsed/>
    <w:rsid w:val="008F3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2768392">
      <w:bodyDiv w:val="1"/>
      <w:marLeft w:val="0"/>
      <w:marRight w:val="0"/>
      <w:marTop w:val="0"/>
      <w:marBottom w:val="0"/>
      <w:divBdr>
        <w:top w:val="none" w:sz="0" w:space="0" w:color="auto"/>
        <w:left w:val="none" w:sz="0" w:space="0" w:color="auto"/>
        <w:bottom w:val="none" w:sz="0" w:space="0" w:color="auto"/>
        <w:right w:val="none" w:sz="0" w:space="0" w:color="auto"/>
      </w:divBdr>
    </w:div>
    <w:div w:id="684555590">
      <w:bodyDiv w:val="1"/>
      <w:marLeft w:val="0"/>
      <w:marRight w:val="0"/>
      <w:marTop w:val="0"/>
      <w:marBottom w:val="0"/>
      <w:divBdr>
        <w:top w:val="none" w:sz="0" w:space="0" w:color="auto"/>
        <w:left w:val="none" w:sz="0" w:space="0" w:color="auto"/>
        <w:bottom w:val="none" w:sz="0" w:space="0" w:color="auto"/>
        <w:right w:val="none" w:sz="0" w:space="0" w:color="auto"/>
      </w:divBdr>
    </w:div>
    <w:div w:id="707607866">
      <w:bodyDiv w:val="1"/>
      <w:marLeft w:val="0"/>
      <w:marRight w:val="0"/>
      <w:marTop w:val="0"/>
      <w:marBottom w:val="0"/>
      <w:divBdr>
        <w:top w:val="none" w:sz="0" w:space="0" w:color="auto"/>
        <w:left w:val="none" w:sz="0" w:space="0" w:color="auto"/>
        <w:bottom w:val="none" w:sz="0" w:space="0" w:color="auto"/>
        <w:right w:val="none" w:sz="0" w:space="0" w:color="auto"/>
      </w:divBdr>
      <w:divsChild>
        <w:div w:id="1622608037">
          <w:marLeft w:val="0"/>
          <w:marRight w:val="0"/>
          <w:marTop w:val="0"/>
          <w:marBottom w:val="0"/>
          <w:divBdr>
            <w:top w:val="none" w:sz="0" w:space="0" w:color="auto"/>
            <w:left w:val="none" w:sz="0" w:space="0" w:color="auto"/>
            <w:bottom w:val="none" w:sz="0" w:space="0" w:color="auto"/>
            <w:right w:val="none" w:sz="0" w:space="0" w:color="auto"/>
          </w:divBdr>
          <w:divsChild>
            <w:div w:id="1143816316">
              <w:marLeft w:val="0"/>
              <w:marRight w:val="0"/>
              <w:marTop w:val="0"/>
              <w:marBottom w:val="0"/>
              <w:divBdr>
                <w:top w:val="none" w:sz="0" w:space="0" w:color="auto"/>
                <w:left w:val="none" w:sz="0" w:space="0" w:color="auto"/>
                <w:bottom w:val="none" w:sz="0" w:space="0" w:color="auto"/>
                <w:right w:val="none" w:sz="0" w:space="0" w:color="auto"/>
              </w:divBdr>
              <w:divsChild>
                <w:div w:id="1547254806">
                  <w:marLeft w:val="0"/>
                  <w:marRight w:val="0"/>
                  <w:marTop w:val="0"/>
                  <w:marBottom w:val="0"/>
                  <w:divBdr>
                    <w:top w:val="none" w:sz="0" w:space="0" w:color="auto"/>
                    <w:left w:val="none" w:sz="0" w:space="0" w:color="auto"/>
                    <w:bottom w:val="none" w:sz="0" w:space="0" w:color="auto"/>
                    <w:right w:val="none" w:sz="0" w:space="0" w:color="auto"/>
                  </w:divBdr>
                  <w:divsChild>
                    <w:div w:id="152182615">
                      <w:marLeft w:val="300"/>
                      <w:marRight w:val="300"/>
                      <w:marTop w:val="0"/>
                      <w:marBottom w:val="0"/>
                      <w:divBdr>
                        <w:top w:val="none" w:sz="0" w:space="0" w:color="auto"/>
                        <w:left w:val="none" w:sz="0" w:space="0" w:color="auto"/>
                        <w:bottom w:val="none" w:sz="0" w:space="0" w:color="auto"/>
                        <w:right w:val="none" w:sz="0" w:space="0" w:color="auto"/>
                      </w:divBdr>
                      <w:divsChild>
                        <w:div w:id="19813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7266">
          <w:marLeft w:val="0"/>
          <w:marRight w:val="0"/>
          <w:marTop w:val="0"/>
          <w:marBottom w:val="0"/>
          <w:divBdr>
            <w:top w:val="none" w:sz="0" w:space="0" w:color="auto"/>
            <w:left w:val="none" w:sz="0" w:space="0" w:color="auto"/>
            <w:bottom w:val="none" w:sz="0" w:space="0" w:color="auto"/>
            <w:right w:val="none" w:sz="0" w:space="0" w:color="auto"/>
          </w:divBdr>
          <w:divsChild>
            <w:div w:id="849680971">
              <w:marLeft w:val="0"/>
              <w:marRight w:val="0"/>
              <w:marTop w:val="0"/>
              <w:marBottom w:val="0"/>
              <w:divBdr>
                <w:top w:val="none" w:sz="0" w:space="0" w:color="auto"/>
                <w:left w:val="none" w:sz="0" w:space="0" w:color="auto"/>
                <w:bottom w:val="none" w:sz="0" w:space="0" w:color="auto"/>
                <w:right w:val="none" w:sz="0" w:space="0" w:color="auto"/>
              </w:divBdr>
              <w:divsChild>
                <w:div w:id="1583753323">
                  <w:marLeft w:val="300"/>
                  <w:marRight w:val="300"/>
                  <w:marTop w:val="0"/>
                  <w:marBottom w:val="0"/>
                  <w:divBdr>
                    <w:top w:val="none" w:sz="0" w:space="0" w:color="auto"/>
                    <w:left w:val="none" w:sz="0" w:space="0" w:color="auto"/>
                    <w:bottom w:val="none" w:sz="0" w:space="0" w:color="auto"/>
                    <w:right w:val="none" w:sz="0" w:space="0" w:color="auto"/>
                  </w:divBdr>
                  <w:divsChild>
                    <w:div w:id="600257063">
                      <w:marLeft w:val="0"/>
                      <w:marRight w:val="0"/>
                      <w:marTop w:val="0"/>
                      <w:marBottom w:val="225"/>
                      <w:divBdr>
                        <w:top w:val="none" w:sz="0" w:space="0" w:color="auto"/>
                        <w:left w:val="none" w:sz="0" w:space="0" w:color="auto"/>
                        <w:bottom w:val="none" w:sz="0" w:space="0" w:color="auto"/>
                        <w:right w:val="none" w:sz="0" w:space="0" w:color="auto"/>
                      </w:divBdr>
                    </w:div>
                    <w:div w:id="6777289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8471439">
          <w:marLeft w:val="0"/>
          <w:marRight w:val="0"/>
          <w:marTop w:val="0"/>
          <w:marBottom w:val="0"/>
          <w:divBdr>
            <w:top w:val="none" w:sz="0" w:space="0" w:color="auto"/>
            <w:left w:val="none" w:sz="0" w:space="0" w:color="auto"/>
            <w:bottom w:val="none" w:sz="0" w:space="0" w:color="auto"/>
            <w:right w:val="none" w:sz="0" w:space="0" w:color="auto"/>
          </w:divBdr>
          <w:divsChild>
            <w:div w:id="1646007182">
              <w:marLeft w:val="0"/>
              <w:marRight w:val="0"/>
              <w:marTop w:val="0"/>
              <w:marBottom w:val="0"/>
              <w:divBdr>
                <w:top w:val="none" w:sz="0" w:space="0" w:color="auto"/>
                <w:left w:val="none" w:sz="0" w:space="0" w:color="auto"/>
                <w:bottom w:val="none" w:sz="0" w:space="0" w:color="auto"/>
                <w:right w:val="none" w:sz="0" w:space="0" w:color="auto"/>
              </w:divBdr>
              <w:divsChild>
                <w:div w:id="1840149148">
                  <w:marLeft w:val="0"/>
                  <w:marRight w:val="0"/>
                  <w:marTop w:val="0"/>
                  <w:marBottom w:val="0"/>
                  <w:divBdr>
                    <w:top w:val="none" w:sz="0" w:space="0" w:color="auto"/>
                    <w:left w:val="none" w:sz="0" w:space="0" w:color="auto"/>
                    <w:bottom w:val="none" w:sz="0" w:space="0" w:color="auto"/>
                    <w:right w:val="none" w:sz="0" w:space="0" w:color="auto"/>
                  </w:divBdr>
                  <w:divsChild>
                    <w:div w:id="628051069">
                      <w:marLeft w:val="300"/>
                      <w:marRight w:val="300"/>
                      <w:marTop w:val="0"/>
                      <w:marBottom w:val="0"/>
                      <w:divBdr>
                        <w:top w:val="none" w:sz="0" w:space="0" w:color="auto"/>
                        <w:left w:val="none" w:sz="0" w:space="0" w:color="auto"/>
                        <w:bottom w:val="none" w:sz="0" w:space="0" w:color="auto"/>
                        <w:right w:val="none" w:sz="0" w:space="0" w:color="auto"/>
                      </w:divBdr>
                      <w:divsChild>
                        <w:div w:id="1400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o-krohe.ru/psihologiya/sindrom-navyazchivyh-dvizhenij-u-detej/&amp;sa=D&amp;ust=1602157547208000&amp;usg=AOvVaw0DtHeKth-ihw6mYoBirG-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№6</dc:creator>
  <cp:lastModifiedBy>Группа №6</cp:lastModifiedBy>
  <cp:revision>2</cp:revision>
  <dcterms:created xsi:type="dcterms:W3CDTF">2020-10-24T21:46:00Z</dcterms:created>
  <dcterms:modified xsi:type="dcterms:W3CDTF">2020-10-25T10:31:00Z</dcterms:modified>
</cp:coreProperties>
</file>