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98" w:rsidRPr="003A1E2F" w:rsidRDefault="003A1E2F" w:rsidP="003A1E2F">
      <w:pPr>
        <w:jc w:val="both"/>
        <w:rPr>
          <w:rFonts w:asciiTheme="minorHAnsi" w:hAnsiTheme="minorHAnsi" w:cstheme="minorHAnsi"/>
          <w:sz w:val="22"/>
          <w:szCs w:val="22"/>
        </w:rPr>
      </w:pPr>
      <w:r>
        <w:rPr>
          <w:rStyle w:val="c44"/>
          <w:rFonts w:asciiTheme="minorHAnsi" w:hAnsiTheme="minorHAnsi" w:cstheme="minorHAnsi"/>
          <w:bCs/>
          <w:sz w:val="28"/>
          <w:szCs w:val="28"/>
        </w:rPr>
        <w:t xml:space="preserve">                                                                                                           </w:t>
      </w:r>
      <w:r w:rsidR="009B1698" w:rsidRPr="003A1E2F">
        <w:rPr>
          <w:rStyle w:val="c44"/>
          <w:rFonts w:asciiTheme="minorHAnsi" w:hAnsiTheme="minorHAnsi" w:cstheme="minorHAnsi"/>
          <w:bCs/>
          <w:sz w:val="28"/>
          <w:szCs w:val="28"/>
        </w:rPr>
        <w:t>Автор: инструктор</w:t>
      </w:r>
    </w:p>
    <w:p w:rsidR="009B1698" w:rsidRPr="003A1E2F" w:rsidRDefault="003A1E2F" w:rsidP="003A1E2F">
      <w:pPr>
        <w:jc w:val="both"/>
        <w:rPr>
          <w:rFonts w:asciiTheme="minorHAnsi" w:hAnsiTheme="minorHAnsi" w:cstheme="minorHAnsi"/>
          <w:sz w:val="22"/>
          <w:szCs w:val="22"/>
        </w:rPr>
      </w:pPr>
      <w:r>
        <w:rPr>
          <w:rStyle w:val="c44"/>
          <w:rFonts w:asciiTheme="minorHAnsi" w:hAnsiTheme="minorHAnsi" w:cstheme="minorHAnsi"/>
          <w:bCs/>
          <w:sz w:val="28"/>
          <w:szCs w:val="28"/>
        </w:rPr>
        <w:t xml:space="preserve">                                                                                                </w:t>
      </w:r>
      <w:r w:rsidR="009B1698" w:rsidRPr="003A1E2F">
        <w:rPr>
          <w:rStyle w:val="c44"/>
          <w:rFonts w:asciiTheme="minorHAnsi" w:hAnsiTheme="minorHAnsi" w:cstheme="minorHAnsi"/>
          <w:bCs/>
          <w:sz w:val="28"/>
          <w:szCs w:val="28"/>
        </w:rPr>
        <w:t>по физической культуре</w:t>
      </w:r>
    </w:p>
    <w:p w:rsidR="009B1698" w:rsidRPr="003A1E2F" w:rsidRDefault="003A1E2F" w:rsidP="003A1E2F">
      <w:pPr>
        <w:jc w:val="both"/>
        <w:rPr>
          <w:rFonts w:asciiTheme="minorHAnsi" w:hAnsiTheme="minorHAnsi" w:cstheme="minorHAnsi"/>
          <w:sz w:val="22"/>
          <w:szCs w:val="22"/>
        </w:rPr>
      </w:pPr>
      <w:r>
        <w:rPr>
          <w:rStyle w:val="c44"/>
          <w:rFonts w:asciiTheme="minorHAnsi" w:hAnsiTheme="minorHAnsi" w:cstheme="minorHAnsi"/>
          <w:bCs/>
          <w:sz w:val="28"/>
          <w:szCs w:val="28"/>
        </w:rPr>
        <w:t xml:space="preserve">                                                                                                                     </w:t>
      </w:r>
      <w:r w:rsidR="009B1698" w:rsidRPr="003A1E2F">
        <w:rPr>
          <w:rStyle w:val="c44"/>
          <w:rFonts w:asciiTheme="minorHAnsi" w:hAnsiTheme="minorHAnsi" w:cstheme="minorHAnsi"/>
          <w:bCs/>
          <w:sz w:val="28"/>
          <w:szCs w:val="28"/>
        </w:rPr>
        <w:t>Рыжкова Е.Н.</w:t>
      </w:r>
    </w:p>
    <w:p w:rsidR="009B1698" w:rsidRPr="003A1E2F" w:rsidRDefault="009B1698" w:rsidP="003A1E2F">
      <w:pPr>
        <w:pStyle w:val="c26"/>
        <w:jc w:val="both"/>
        <w:rPr>
          <w:rStyle w:val="c1"/>
          <w:rFonts w:asciiTheme="minorHAnsi" w:hAnsiTheme="minorHAnsi" w:cstheme="minorHAnsi"/>
          <w:bCs/>
          <w:sz w:val="28"/>
          <w:szCs w:val="28"/>
        </w:rPr>
      </w:pPr>
    </w:p>
    <w:p w:rsidR="009B1698" w:rsidRPr="003A1E2F" w:rsidRDefault="009B1698" w:rsidP="009B1698">
      <w:pPr>
        <w:pStyle w:val="c26"/>
        <w:rPr>
          <w:rStyle w:val="c1"/>
          <w:rFonts w:asciiTheme="minorHAnsi" w:hAnsiTheme="minorHAnsi" w:cstheme="minorHAnsi"/>
          <w:b/>
          <w:bCs/>
          <w:sz w:val="28"/>
          <w:szCs w:val="28"/>
        </w:rPr>
      </w:pPr>
    </w:p>
    <w:p w:rsidR="009B1698" w:rsidRDefault="009B1698" w:rsidP="009B1698">
      <w:pPr>
        <w:pStyle w:val="c26"/>
        <w:rPr>
          <w:rStyle w:val="c1"/>
          <w:b/>
          <w:bCs/>
          <w:sz w:val="28"/>
          <w:szCs w:val="28"/>
        </w:rPr>
      </w:pPr>
    </w:p>
    <w:p w:rsidR="009B1698" w:rsidRDefault="009B1698" w:rsidP="009B1698">
      <w:pPr>
        <w:pStyle w:val="c26"/>
        <w:rPr>
          <w:rStyle w:val="c1"/>
          <w:b/>
          <w:bCs/>
          <w:sz w:val="28"/>
          <w:szCs w:val="28"/>
        </w:rPr>
      </w:pPr>
    </w:p>
    <w:p w:rsidR="009B1698" w:rsidRPr="003A1E2F" w:rsidRDefault="009B1698" w:rsidP="009B1698">
      <w:pPr>
        <w:pStyle w:val="c26"/>
        <w:rPr>
          <w:rFonts w:asciiTheme="minorHAnsi" w:hAnsiTheme="minorHAnsi" w:cstheme="minorHAnsi"/>
          <w:sz w:val="22"/>
          <w:szCs w:val="22"/>
        </w:rPr>
      </w:pPr>
      <w:r w:rsidRPr="003A1E2F">
        <w:rPr>
          <w:rStyle w:val="c1"/>
          <w:rFonts w:asciiTheme="minorHAnsi" w:hAnsiTheme="minorHAnsi" w:cstheme="minorHAnsi"/>
          <w:b/>
          <w:bCs/>
          <w:sz w:val="28"/>
          <w:szCs w:val="28"/>
        </w:rPr>
        <w:t>Содержание</w:t>
      </w:r>
    </w:p>
    <w:p w:rsidR="009B1698" w:rsidRPr="003A1E2F" w:rsidRDefault="009B1698" w:rsidP="009B1698">
      <w:pPr>
        <w:pStyle w:val="c26"/>
        <w:rPr>
          <w:rFonts w:asciiTheme="minorHAnsi" w:hAnsiTheme="minorHAnsi" w:cstheme="minorHAnsi"/>
          <w:sz w:val="22"/>
          <w:szCs w:val="22"/>
        </w:rPr>
      </w:pPr>
      <w:r w:rsidRPr="003A1E2F">
        <w:rPr>
          <w:rStyle w:val="c1"/>
          <w:rFonts w:asciiTheme="minorHAnsi" w:hAnsiTheme="minorHAnsi" w:cstheme="minorHAnsi"/>
          <w:sz w:val="28"/>
          <w:szCs w:val="28"/>
        </w:rPr>
        <w:t>1.  Введение  </w:t>
      </w:r>
    </w:p>
    <w:p w:rsidR="009B1698" w:rsidRPr="003A1E2F" w:rsidRDefault="009B1698" w:rsidP="009B1698">
      <w:pPr>
        <w:pStyle w:val="c26"/>
        <w:rPr>
          <w:rFonts w:asciiTheme="minorHAnsi" w:hAnsiTheme="minorHAnsi" w:cstheme="minorHAnsi"/>
          <w:sz w:val="22"/>
          <w:szCs w:val="22"/>
        </w:rPr>
      </w:pPr>
      <w:r w:rsidRPr="003A1E2F">
        <w:rPr>
          <w:rStyle w:val="c1"/>
          <w:rFonts w:asciiTheme="minorHAnsi" w:hAnsiTheme="minorHAnsi" w:cstheme="minorHAnsi"/>
          <w:sz w:val="28"/>
          <w:szCs w:val="28"/>
        </w:rPr>
        <w:t>2.  Комплексы игр</w:t>
      </w:r>
    </w:p>
    <w:p w:rsidR="009B1698" w:rsidRPr="003A1E2F" w:rsidRDefault="009B1698" w:rsidP="009B1698">
      <w:pPr>
        <w:pStyle w:val="c26"/>
        <w:rPr>
          <w:rFonts w:asciiTheme="minorHAnsi" w:hAnsiTheme="minorHAnsi" w:cstheme="minorHAnsi"/>
          <w:sz w:val="22"/>
          <w:szCs w:val="22"/>
        </w:rPr>
      </w:pPr>
      <w:r w:rsidRPr="003A1E2F">
        <w:rPr>
          <w:rStyle w:val="c1"/>
          <w:rFonts w:asciiTheme="minorHAnsi" w:hAnsiTheme="minorHAnsi" w:cstheme="minorHAnsi"/>
          <w:sz w:val="28"/>
          <w:szCs w:val="28"/>
        </w:rPr>
        <w:t xml:space="preserve"> 3.  Список литературы </w:t>
      </w:r>
    </w:p>
    <w:p w:rsidR="009B1698" w:rsidRPr="003A1E2F" w:rsidRDefault="009B1698" w:rsidP="009B1698">
      <w:pPr>
        <w:rPr>
          <w:rFonts w:asciiTheme="minorHAnsi" w:hAnsiTheme="minorHAnsi" w:cstheme="minorHAnsi"/>
          <w:shd w:val="clear" w:color="auto" w:fill="FFFFFF"/>
        </w:rPr>
      </w:pPr>
    </w:p>
    <w:p w:rsidR="009B1698" w:rsidRDefault="009B1698" w:rsidP="009B1698">
      <w:pPr>
        <w:rPr>
          <w:shd w:val="clear" w:color="auto" w:fill="FFFFFF"/>
        </w:rPr>
      </w:pPr>
    </w:p>
    <w:p w:rsidR="009B1698" w:rsidRDefault="009B1698" w:rsidP="009B1698">
      <w:pPr>
        <w:rPr>
          <w:shd w:val="clear" w:color="auto" w:fill="FFFFFF"/>
        </w:rPr>
      </w:pPr>
    </w:p>
    <w:p w:rsidR="009B1698" w:rsidRDefault="009B1698" w:rsidP="009B1698">
      <w:pPr>
        <w:rPr>
          <w:shd w:val="clear" w:color="auto" w:fill="FFFFFF"/>
        </w:rPr>
      </w:pPr>
    </w:p>
    <w:p w:rsidR="009B1698" w:rsidRDefault="009B1698" w:rsidP="009B1698">
      <w:pPr>
        <w:rPr>
          <w:shd w:val="clear" w:color="auto" w:fill="FFFFFF"/>
        </w:rPr>
      </w:pPr>
    </w:p>
    <w:p w:rsidR="003A1E2F" w:rsidRDefault="003A1E2F" w:rsidP="003A1E2F">
      <w:pPr>
        <w:jc w:val="center"/>
        <w:rPr>
          <w:b/>
          <w:sz w:val="32"/>
          <w:szCs w:val="32"/>
          <w:shd w:val="clear" w:color="auto" w:fill="FFFFFF"/>
        </w:rPr>
      </w:pPr>
    </w:p>
    <w:p w:rsidR="00791394" w:rsidRPr="003A1E2F" w:rsidRDefault="00791394" w:rsidP="003A1E2F">
      <w:pPr>
        <w:jc w:val="center"/>
        <w:rPr>
          <w:b/>
          <w:sz w:val="32"/>
          <w:szCs w:val="32"/>
          <w:shd w:val="clear" w:color="auto" w:fill="FFFFFF"/>
        </w:rPr>
      </w:pPr>
      <w:r w:rsidRPr="003A1E2F">
        <w:rPr>
          <w:b/>
          <w:sz w:val="32"/>
          <w:szCs w:val="32"/>
          <w:shd w:val="clear" w:color="auto" w:fill="FFFFFF"/>
        </w:rPr>
        <w:t>Подвижные игры для развития</w:t>
      </w:r>
    </w:p>
    <w:p w:rsidR="00791394" w:rsidRPr="003A1E2F" w:rsidRDefault="00791394" w:rsidP="003A1E2F">
      <w:pPr>
        <w:jc w:val="center"/>
        <w:rPr>
          <w:b/>
          <w:sz w:val="32"/>
          <w:szCs w:val="32"/>
          <w:shd w:val="clear" w:color="auto" w:fill="FFFFFF"/>
        </w:rPr>
      </w:pPr>
      <w:r w:rsidRPr="003A1E2F">
        <w:rPr>
          <w:b/>
          <w:sz w:val="32"/>
          <w:szCs w:val="32"/>
          <w:shd w:val="clear" w:color="auto" w:fill="FFFFFF"/>
        </w:rPr>
        <w:t>Здорового Образа Жизни у дошкольников.</w:t>
      </w:r>
    </w:p>
    <w:p w:rsidR="009B1698" w:rsidRPr="003A1E2F" w:rsidRDefault="009B1698" w:rsidP="003A1E2F">
      <w:pPr>
        <w:jc w:val="center"/>
        <w:rPr>
          <w:rStyle w:val="c1"/>
          <w:b/>
          <w:bCs/>
          <w:sz w:val="32"/>
          <w:szCs w:val="32"/>
        </w:rPr>
      </w:pPr>
    </w:p>
    <w:p w:rsidR="009B1698" w:rsidRDefault="009B1698" w:rsidP="009B1698">
      <w:pPr>
        <w:rPr>
          <w:rStyle w:val="c1"/>
          <w:b/>
          <w:bCs/>
        </w:rPr>
      </w:pPr>
    </w:p>
    <w:p w:rsidR="00791394" w:rsidRPr="009B1698" w:rsidRDefault="00791394" w:rsidP="009B1698">
      <w:r w:rsidRPr="009B1698">
        <w:rPr>
          <w:rStyle w:val="c1"/>
          <w:b/>
          <w:bCs/>
        </w:rPr>
        <w:t>Введение</w:t>
      </w:r>
    </w:p>
    <w:p w:rsidR="00791394" w:rsidRPr="009B1698" w:rsidRDefault="00791394" w:rsidP="009B1698">
      <w:r w:rsidRPr="009B1698">
        <w:rPr>
          <w:rStyle w:val="c1"/>
        </w:rPr>
        <w:t>В последние годы резко возросло внимание к проблемам здоровья и формирования здорового образа жизни у детей. Здоровье – это то, что желает каждый человек, но быть абсолютно здоровым не может никто. Не иметь никаких отклонений в работе организма – невозможно. Сложившиеся социальные условия, научно-технические преобразования не способствуют сохранению здоровья. Но можно противостоять этим влияниям. Стоит только изменить свой образ жизни, и человек сможет чувствовать себя здоровым.</w:t>
      </w:r>
    </w:p>
    <w:p w:rsidR="00791394" w:rsidRPr="009B1698" w:rsidRDefault="00791394" w:rsidP="009B1698">
      <w:r w:rsidRPr="009B1698">
        <w:rPr>
          <w:rStyle w:val="c1"/>
        </w:rPr>
        <w:lastRenderedPageBreak/>
        <w:t>С каждым годом возрастает процент детей, имеющих отклонения в здоровье, наблюдается тенденция непрерывного роста общего уровня заболевания среди детей дошкольного возраста.</w:t>
      </w:r>
    </w:p>
    <w:p w:rsidR="00791394" w:rsidRPr="009B1698" w:rsidRDefault="00791394" w:rsidP="009B1698">
      <w:r w:rsidRPr="009B1698">
        <w:rPr>
          <w:rStyle w:val="c1"/>
        </w:rPr>
        <w:t>Дошкольный период является одним из наиболее ответственных периодов жизни человека в формировании физического здоровья и культурных навыков, обеспечивающих его совершенствование, укрепление и сохранение в будущем. Известно, что 40% заболеваний взрослых были заложены в детском возрасте. Именно поэтому дошкольное физическое воспитание должно формировать уровень здоровья ребёнка и фундамент физической культуры будущего взрослого человека.</w:t>
      </w:r>
    </w:p>
    <w:p w:rsidR="00791394" w:rsidRDefault="00791394" w:rsidP="009B1698">
      <w:r w:rsidRPr="009B1698">
        <w:t>Игра – жизненная потребность ребенка, она занимает важное место в жизни ребенка – дошкольника и является главным средством воспитания. Среди всех многообразий игр следует особо выделить подвижные игры, в которые все играющие обязательно вовлекаются в активные действия, которые обусловлены сюжетом и правилами игры, и направлены на достижении определенной условной цели. Подвижная игра имеет большое значение для всестороннего, гармоничного развития детей и является эффективным средством формирования здорового образа жизни. В процессе игры активизируется память, развиваются интеллект, фантазия, мышление, воображение, формируются социальные качества. Все это дает основание ребенку сопоставлять свои действия с действиями сверстников, в результате чего создаются условия, способствующие становлению начальных форм самооценки и самоконтроля ребёнка, что имеет огромное значение и для учебной деятельности (будущей и настоящей), и для полноценной жизни в коллективе. Большое значение имеют подвижные игры и для нравственного воспитания. Дети учатся действовать в коллективе, подчиняться общим требованиям. Наличие правил и требование их соблюдения, частая сменяемость водящих ставят участников игры в положение равноправных партнеров, что способствует укреплению эмоциональных контактов между детьми. Дети в игре постепенно усваивают, что нельзя оставлять попавшего в беду, смеяться над чужой неловкостью, потому что это может случиться с каждым. От действий взаимной помощи зависит достижение общего успеха.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формируются честность, дисциплинированность, чувство справедливости. Подвижная игра учит искренности, товариществу. В коллективных играх выявляются дети-организаторы, дети-вожаки, умеющие упорно стремиться к цели, увлекать за собой других.</w:t>
      </w:r>
    </w:p>
    <w:p w:rsidR="0072566A" w:rsidRDefault="0072566A" w:rsidP="009B1698"/>
    <w:p w:rsidR="0072566A" w:rsidRDefault="0072566A" w:rsidP="009B1698">
      <w:pPr>
        <w:rPr>
          <w:b/>
        </w:rPr>
      </w:pPr>
    </w:p>
    <w:p w:rsidR="0072566A" w:rsidRDefault="0072566A" w:rsidP="009B1698">
      <w:pPr>
        <w:rPr>
          <w:b/>
        </w:rPr>
      </w:pPr>
    </w:p>
    <w:p w:rsidR="0072566A" w:rsidRDefault="0072566A" w:rsidP="009B1698">
      <w:pPr>
        <w:rPr>
          <w:b/>
        </w:rPr>
      </w:pPr>
    </w:p>
    <w:p w:rsidR="0072566A" w:rsidRDefault="0072566A" w:rsidP="009B1698">
      <w:pPr>
        <w:rPr>
          <w:b/>
        </w:rPr>
      </w:pPr>
    </w:p>
    <w:p w:rsidR="003A1E2F" w:rsidRDefault="003A1E2F" w:rsidP="009B1698">
      <w:pPr>
        <w:rPr>
          <w:b/>
        </w:rPr>
      </w:pPr>
    </w:p>
    <w:p w:rsidR="003A1E2F" w:rsidRDefault="003A1E2F" w:rsidP="009B1698">
      <w:pPr>
        <w:rPr>
          <w:b/>
        </w:rPr>
      </w:pPr>
    </w:p>
    <w:p w:rsidR="003A1E2F" w:rsidRDefault="003A1E2F" w:rsidP="009B1698">
      <w:pPr>
        <w:rPr>
          <w:b/>
        </w:rPr>
      </w:pPr>
    </w:p>
    <w:p w:rsidR="0072566A" w:rsidRPr="003A1E2F" w:rsidRDefault="0072566A" w:rsidP="009B1698">
      <w:pPr>
        <w:rPr>
          <w:b/>
          <w:sz w:val="32"/>
          <w:szCs w:val="32"/>
        </w:rPr>
      </w:pPr>
      <w:r w:rsidRPr="003A1E2F">
        <w:rPr>
          <w:b/>
          <w:sz w:val="32"/>
          <w:szCs w:val="32"/>
        </w:rPr>
        <w:lastRenderedPageBreak/>
        <w:t>Картотека игр</w:t>
      </w:r>
    </w:p>
    <w:p w:rsidR="009B1698" w:rsidRDefault="009B1698" w:rsidP="009B1698">
      <w:pPr>
        <w:jc w:val="center"/>
        <w:rPr>
          <w:rStyle w:val="a4"/>
          <w:color w:val="444444"/>
        </w:rPr>
      </w:pPr>
    </w:p>
    <w:p w:rsidR="00243FE5" w:rsidRPr="009B1698" w:rsidRDefault="00243FE5" w:rsidP="009B1698">
      <w:pPr>
        <w:jc w:val="center"/>
        <w:rPr>
          <w:color w:val="FF0000"/>
        </w:rPr>
      </w:pPr>
      <w:r w:rsidRPr="009B1698">
        <w:rPr>
          <w:rStyle w:val="a4"/>
          <w:color w:val="FF0000"/>
        </w:rPr>
        <w:t>Птички в гнездышках (бег)</w:t>
      </w:r>
    </w:p>
    <w:p w:rsidR="00243FE5" w:rsidRPr="009B1698" w:rsidRDefault="00243FE5" w:rsidP="009B1698">
      <w:r w:rsidRPr="009B1698">
        <w:rPr>
          <w:rStyle w:val="a5"/>
          <w:b/>
          <w:bCs/>
          <w:color w:val="444444"/>
        </w:rPr>
        <w:t>  Цель:</w:t>
      </w:r>
      <w:r w:rsidRPr="009B1698">
        <w:t> учит детей ходить и бегать врассыпную, не наталкиваясь друг на друга; приучать их быстро действовать по сигналу воспитателя, помогать друг другу.</w:t>
      </w:r>
    </w:p>
    <w:p w:rsidR="00243FE5" w:rsidRPr="009B1698" w:rsidRDefault="00243FE5" w:rsidP="009B1698">
      <w:r w:rsidRPr="009B1698">
        <w:rPr>
          <w:rStyle w:val="a5"/>
          <w:b/>
          <w:bCs/>
          <w:color w:val="444444"/>
        </w:rPr>
        <w:t>  Описание:</w:t>
      </w:r>
      <w:r w:rsidRPr="009B1698">
        <w:t> дети сидят на стульях, расставленных по углам комнаты – это гнездышки. По сигналу птички вылетают из своих гнездышек в середину комнаты и летают. По сигналу «Птички, в гнездышки!» дети возвращаются на свои места.</w:t>
      </w:r>
    </w:p>
    <w:p w:rsidR="00243FE5" w:rsidRPr="009B1698" w:rsidRDefault="00243FE5" w:rsidP="009B1698">
      <w:r w:rsidRPr="009B1698">
        <w:rPr>
          <w:rStyle w:val="a5"/>
          <w:b/>
          <w:bCs/>
          <w:color w:val="444444"/>
        </w:rPr>
        <w:t>  Указания:</w:t>
      </w:r>
      <w:r w:rsidRPr="009B1698">
        <w:t>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rsidR="00243FE5" w:rsidRPr="009B1698" w:rsidRDefault="00243FE5" w:rsidP="009B1698">
      <w:r w:rsidRPr="009B1698">
        <w:t> </w:t>
      </w:r>
    </w:p>
    <w:p w:rsidR="00243FE5" w:rsidRPr="009B1698" w:rsidRDefault="00243FE5" w:rsidP="009B1698">
      <w:pPr>
        <w:jc w:val="center"/>
        <w:rPr>
          <w:color w:val="FF0000"/>
        </w:rPr>
      </w:pPr>
      <w:r w:rsidRPr="009B1698">
        <w:rPr>
          <w:rStyle w:val="a4"/>
          <w:color w:val="FF0000"/>
        </w:rPr>
        <w:t>Мыши и кот (бег)</w:t>
      </w:r>
    </w:p>
    <w:p w:rsidR="00243FE5" w:rsidRPr="009B1698" w:rsidRDefault="00243FE5" w:rsidP="009B1698">
      <w:r w:rsidRPr="009B1698">
        <w:rPr>
          <w:rStyle w:val="a5"/>
          <w:b/>
          <w:bCs/>
          <w:color w:val="444444"/>
        </w:rPr>
        <w:t>  Цель:</w:t>
      </w:r>
      <w:r w:rsidRPr="009B1698">
        <w:t> приучать детей бегать легко, на носках; ориентироваться в пространстве, менять движения по сигналу воспитателя.</w:t>
      </w:r>
    </w:p>
    <w:p w:rsidR="00243FE5" w:rsidRPr="009B1698" w:rsidRDefault="00243FE5" w:rsidP="009B1698">
      <w:r w:rsidRPr="009B1698">
        <w:rPr>
          <w:rStyle w:val="a5"/>
          <w:b/>
          <w:bCs/>
          <w:color w:val="444444"/>
        </w:rPr>
        <w:t>  Описание:</w:t>
      </w:r>
      <w:r w:rsidRPr="009B1698">
        <w:t> дети сидят на скамейках или стульчиках – это мыши в норках. В противоположном углу комнаты сидит кот – воспитатель. Кот засыпает</w:t>
      </w:r>
    </w:p>
    <w:p w:rsidR="00243FE5" w:rsidRPr="009B1698" w:rsidRDefault="00243FE5" w:rsidP="009B1698">
      <w:r w:rsidRPr="009B1698">
        <w:t>(закрывает глаза) и мыши разбегаются по всей комнате. Но вот кот просыпается и начинает ловить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243FE5" w:rsidRPr="009B1698" w:rsidRDefault="00243FE5" w:rsidP="009B1698">
      <w:r w:rsidRPr="009B1698">
        <w:t> </w:t>
      </w:r>
    </w:p>
    <w:p w:rsidR="00243FE5" w:rsidRPr="009B1698" w:rsidRDefault="00243FE5" w:rsidP="009B1698">
      <w:pPr>
        <w:jc w:val="center"/>
        <w:rPr>
          <w:color w:val="FF0000"/>
        </w:rPr>
      </w:pPr>
      <w:r w:rsidRPr="009B1698">
        <w:rPr>
          <w:rStyle w:val="a4"/>
          <w:color w:val="FF0000"/>
        </w:rPr>
        <w:t>Проползи – не задень (</w:t>
      </w:r>
      <w:proofErr w:type="spellStart"/>
      <w:r w:rsidRPr="009B1698">
        <w:rPr>
          <w:rStyle w:val="a4"/>
          <w:color w:val="FF0000"/>
        </w:rPr>
        <w:t>подлезание</w:t>
      </w:r>
      <w:proofErr w:type="spellEnd"/>
      <w:r w:rsidRPr="009B1698">
        <w:rPr>
          <w:rStyle w:val="a4"/>
          <w:color w:val="FF0000"/>
        </w:rPr>
        <w:t>)</w:t>
      </w:r>
    </w:p>
    <w:p w:rsidR="00243FE5" w:rsidRPr="009B1698" w:rsidRDefault="00243FE5" w:rsidP="009B1698">
      <w:r w:rsidRPr="009B1698">
        <w:rPr>
          <w:rStyle w:val="a5"/>
          <w:b/>
          <w:bCs/>
          <w:color w:val="444444"/>
        </w:rPr>
        <w:t>  Описание:</w:t>
      </w:r>
      <w:r w:rsidRPr="009B1698">
        <w:t>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243FE5" w:rsidRPr="009B1698" w:rsidRDefault="00243FE5" w:rsidP="009B1698">
      <w:r w:rsidRPr="009B1698">
        <w:rPr>
          <w:rStyle w:val="a5"/>
          <w:b/>
          <w:bCs/>
          <w:color w:val="444444"/>
        </w:rPr>
        <w:t>  Указания:</w:t>
      </w:r>
      <w:r w:rsidRPr="009B1698">
        <w:t> можно увеличит расстояние для ползания.</w:t>
      </w:r>
    </w:p>
    <w:p w:rsidR="003205D1" w:rsidRPr="009B1698" w:rsidRDefault="00633C3E" w:rsidP="009B1698"/>
    <w:p w:rsidR="00243FE5" w:rsidRPr="009B1698" w:rsidRDefault="00243FE5" w:rsidP="009B1698">
      <w:pPr>
        <w:jc w:val="center"/>
        <w:rPr>
          <w:color w:val="FF0000"/>
        </w:rPr>
      </w:pPr>
      <w:r w:rsidRPr="009B1698">
        <w:rPr>
          <w:rStyle w:val="a4"/>
          <w:color w:val="FF0000"/>
        </w:rPr>
        <w:t>Сбей кеглю (меткость)</w:t>
      </w:r>
    </w:p>
    <w:p w:rsidR="00243FE5" w:rsidRPr="009B1698" w:rsidRDefault="00243FE5" w:rsidP="009B1698">
      <w:r w:rsidRPr="009B1698">
        <w:rPr>
          <w:rStyle w:val="a5"/>
          <w:b/>
          <w:bCs/>
          <w:color w:val="444444"/>
        </w:rPr>
        <w:t>  Описание:</w:t>
      </w:r>
      <w:r w:rsidRPr="009B1698">
        <w:t>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p>
    <w:p w:rsidR="00243FE5" w:rsidRPr="009B1698" w:rsidRDefault="00243FE5" w:rsidP="009B1698">
      <w:r w:rsidRPr="009B1698">
        <w:rPr>
          <w:rStyle w:val="a5"/>
          <w:b/>
          <w:bCs/>
          <w:color w:val="444444"/>
        </w:rPr>
        <w:t>  Указания:</w:t>
      </w:r>
      <w:r w:rsidRPr="009B1698">
        <w:t> мячи диаметром 15-20 см.</w:t>
      </w:r>
    </w:p>
    <w:p w:rsidR="00243FE5" w:rsidRPr="009B1698" w:rsidRDefault="00243FE5" w:rsidP="009B1698">
      <w:r w:rsidRPr="009B1698">
        <w:t> </w:t>
      </w:r>
    </w:p>
    <w:p w:rsidR="00243FE5" w:rsidRPr="009B1698" w:rsidRDefault="00243FE5" w:rsidP="009B1698">
      <w:pPr>
        <w:jc w:val="center"/>
        <w:rPr>
          <w:color w:val="FF0000"/>
        </w:rPr>
      </w:pPr>
      <w:r w:rsidRPr="009B1698">
        <w:rPr>
          <w:rStyle w:val="a4"/>
          <w:color w:val="FF0000"/>
        </w:rPr>
        <w:lastRenderedPageBreak/>
        <w:t>Поймай комара (прыжки)</w:t>
      </w:r>
    </w:p>
    <w:p w:rsidR="00243FE5" w:rsidRPr="009B1698" w:rsidRDefault="00243FE5" w:rsidP="009B1698">
      <w:r w:rsidRPr="009B1698">
        <w:rPr>
          <w:rStyle w:val="a5"/>
          <w:b/>
          <w:bCs/>
          <w:color w:val="444444"/>
        </w:rPr>
        <w:t>  Описание:</w:t>
      </w:r>
      <w:r w:rsidRPr="009B1698">
        <w:t xml:space="preserve"> дети стоят в кругу на расстоянии вытянутых рук, лицом к центру круга. Воспитатель находится в середине круга. В руках у него прут длинной 1-1,5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w:t>
      </w:r>
      <w:proofErr w:type="gramStart"/>
      <w:r w:rsidRPr="009B1698">
        <w:t>говорит</w:t>
      </w:r>
      <w:proofErr w:type="gramEnd"/>
      <w:r w:rsidRPr="009B1698">
        <w:t xml:space="preserve"> «Я поймал!».</w:t>
      </w:r>
    </w:p>
    <w:p w:rsidR="00243FE5" w:rsidRPr="009B1698" w:rsidRDefault="00243FE5" w:rsidP="009B1698">
      <w:r w:rsidRPr="009B1698">
        <w:t> </w:t>
      </w:r>
    </w:p>
    <w:p w:rsidR="00243FE5" w:rsidRPr="009B1698" w:rsidRDefault="00243FE5" w:rsidP="009B1698">
      <w:pPr>
        <w:jc w:val="center"/>
        <w:rPr>
          <w:color w:val="FF0000"/>
        </w:rPr>
      </w:pPr>
      <w:r w:rsidRPr="009B1698">
        <w:rPr>
          <w:rStyle w:val="a4"/>
          <w:color w:val="FF0000"/>
        </w:rPr>
        <w:t>К флагу! (бег)</w:t>
      </w:r>
    </w:p>
    <w:p w:rsidR="00243FE5" w:rsidRPr="009B1698" w:rsidRDefault="00243FE5" w:rsidP="009B1698">
      <w:r w:rsidRPr="009B1698">
        <w:rPr>
          <w:rStyle w:val="a5"/>
          <w:b/>
          <w:bCs/>
          <w:color w:val="444444"/>
        </w:rPr>
        <w:t>Цель:</w:t>
      </w:r>
      <w:r w:rsidRPr="009B1698">
        <w:t> упражнять детей в беге, быстрому построению по сигналу, учить ходить друг за другом.</w:t>
      </w:r>
    </w:p>
    <w:p w:rsidR="00243FE5" w:rsidRPr="009B1698" w:rsidRDefault="00243FE5" w:rsidP="009B1698">
      <w:r w:rsidRPr="009B1698">
        <w:rPr>
          <w:rStyle w:val="a5"/>
          <w:b/>
          <w:bCs/>
          <w:color w:val="444444"/>
        </w:rPr>
        <w:t>Описание:</w:t>
      </w:r>
      <w:r w:rsidRPr="009B1698">
        <w:t> дети стоят лицом к воспитателю. Он берет в руки флажок и</w:t>
      </w:r>
    </w:p>
    <w:p w:rsidR="00243FE5" w:rsidRPr="009B1698" w:rsidRDefault="00243FE5" w:rsidP="009B1698">
      <w:r w:rsidRPr="009B1698">
        <w:t xml:space="preserve">предлагает подойти поближе и посмотреть на него. Затем </w:t>
      </w:r>
      <w:proofErr w:type="gramStart"/>
      <w:r w:rsidRPr="009B1698">
        <w:t>говорит</w:t>
      </w:r>
      <w:proofErr w:type="gramEnd"/>
      <w:r w:rsidRPr="009B1698">
        <w:t xml:space="preserve"> «Флаг опускается – дети разбегаются», и флаг опускается. Дети бегут в разные стороны. Через 10-15 секунд воспитатель поднимает флаг и продолжает «Флаг поднимается – дети собираются!». Все подбегают к воспитателю. Игра повторяется несколько раз и заканчивается ходьбой. Впереди идет один из детей с флагом.</w:t>
      </w:r>
    </w:p>
    <w:p w:rsidR="00243FE5" w:rsidRPr="009B1698" w:rsidRDefault="00243FE5" w:rsidP="009B1698">
      <w:r w:rsidRPr="009B1698">
        <w:t> </w:t>
      </w:r>
    </w:p>
    <w:p w:rsidR="00243FE5" w:rsidRPr="0072566A" w:rsidRDefault="00243FE5" w:rsidP="0072566A">
      <w:pPr>
        <w:jc w:val="center"/>
        <w:rPr>
          <w:color w:val="FF0000"/>
        </w:rPr>
      </w:pPr>
      <w:r w:rsidRPr="0072566A">
        <w:rPr>
          <w:rStyle w:val="a4"/>
          <w:color w:val="FF0000"/>
        </w:rPr>
        <w:t>Наседка и цыплята (бег)</w:t>
      </w:r>
    </w:p>
    <w:p w:rsidR="00243FE5" w:rsidRPr="009B1698" w:rsidRDefault="00243FE5" w:rsidP="009B1698">
      <w:r w:rsidRPr="009B1698">
        <w:rPr>
          <w:rStyle w:val="a5"/>
          <w:b/>
          <w:bCs/>
          <w:color w:val="444444"/>
        </w:rPr>
        <w:t>  Описание:</w:t>
      </w:r>
      <w:r w:rsidRPr="009B1698">
        <w:t> 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w:t>
      </w:r>
      <w:proofErr w:type="gramStart"/>
      <w:r w:rsidRPr="009B1698">
        <w:t>Ко-ко</w:t>
      </w:r>
      <w:proofErr w:type="gramEnd"/>
      <w:r w:rsidRPr="009B1698">
        <w:t>-ко» По этому сигналу цыплята бегут к наседке и вместе с ней гуляют по площадке.</w:t>
      </w:r>
    </w:p>
    <w:p w:rsidR="00243FE5" w:rsidRPr="009B1698" w:rsidRDefault="00243FE5" w:rsidP="009B1698">
      <w:r w:rsidRPr="009B1698">
        <w:t>После того, как все дети подбегут к наседке и побегают по площадке, воспитатель говорит: «Большая птица!». Все цыплята бегут домой.</w:t>
      </w:r>
    </w:p>
    <w:p w:rsidR="00243FE5" w:rsidRPr="009B1698" w:rsidRDefault="00243FE5" w:rsidP="009B1698">
      <w:r w:rsidRPr="009B1698">
        <w:rPr>
          <w:rStyle w:val="a5"/>
          <w:b/>
          <w:bCs/>
          <w:color w:val="444444"/>
        </w:rPr>
        <w:t>  Указания:</w:t>
      </w:r>
      <w:r w:rsidRPr="009B1698">
        <w:t> Игра повторяется несколько раз.</w:t>
      </w:r>
    </w:p>
    <w:p w:rsidR="00243FE5" w:rsidRPr="009B1698" w:rsidRDefault="00243FE5" w:rsidP="009B1698">
      <w:r w:rsidRPr="009B1698">
        <w:t>              </w:t>
      </w:r>
    </w:p>
    <w:p w:rsidR="00243FE5" w:rsidRPr="0072566A" w:rsidRDefault="00243FE5" w:rsidP="0072566A">
      <w:pPr>
        <w:jc w:val="center"/>
      </w:pPr>
      <w:r w:rsidRPr="0072566A">
        <w:rPr>
          <w:rStyle w:val="a4"/>
          <w:color w:val="FF0000"/>
        </w:rPr>
        <w:t>Обезьянки (лазание)</w:t>
      </w:r>
    </w:p>
    <w:p w:rsidR="00243FE5" w:rsidRPr="009B1698" w:rsidRDefault="00243FE5" w:rsidP="009B1698">
      <w:r w:rsidRPr="009B1698">
        <w:rPr>
          <w:rStyle w:val="a5"/>
          <w:b/>
          <w:bCs/>
          <w:color w:val="444444"/>
        </w:rPr>
        <w:t>   Описание:</w:t>
      </w:r>
      <w:r w:rsidRPr="009B1698">
        <w:t> Воспитатель предлагает детям – обезьянкам – по одному или по двое подойти к гимнастической стенке, стать лицом к ней и взобраться на 3-4 рейку, начиная с первой, - взобраться на дерево за фруктами и орехами. Остальные дети сидят и смотрят. Затем взбираются другие.</w:t>
      </w:r>
    </w:p>
    <w:p w:rsidR="00243FE5" w:rsidRPr="009B1698" w:rsidRDefault="00243FE5" w:rsidP="009B1698">
      <w:r w:rsidRPr="009B1698">
        <w:rPr>
          <w:rStyle w:val="a5"/>
          <w:b/>
          <w:bCs/>
          <w:color w:val="444444"/>
        </w:rPr>
        <w:t>  Указания:</w:t>
      </w:r>
      <w:r w:rsidRPr="009B1698">
        <w:t> можно предложить перебираться с пролета на пролет, не пропуская реек, учить лазать переменным шагом.</w:t>
      </w:r>
    </w:p>
    <w:p w:rsidR="00243FE5" w:rsidRPr="009B1698" w:rsidRDefault="00243FE5" w:rsidP="009B1698">
      <w:r w:rsidRPr="009B1698">
        <w:t> </w:t>
      </w:r>
    </w:p>
    <w:p w:rsidR="00243FE5" w:rsidRPr="0072566A" w:rsidRDefault="00243FE5" w:rsidP="0072566A">
      <w:pPr>
        <w:jc w:val="center"/>
        <w:rPr>
          <w:color w:val="FF0000"/>
        </w:rPr>
      </w:pPr>
      <w:r w:rsidRPr="0072566A">
        <w:rPr>
          <w:rStyle w:val="a4"/>
          <w:color w:val="FF0000"/>
        </w:rPr>
        <w:t>Целься вернее (меткость)</w:t>
      </w:r>
    </w:p>
    <w:p w:rsidR="00243FE5" w:rsidRPr="009B1698" w:rsidRDefault="00243FE5" w:rsidP="009B1698">
      <w:r w:rsidRPr="009B1698">
        <w:rPr>
          <w:rStyle w:val="a5"/>
          <w:b/>
          <w:bCs/>
          <w:color w:val="444444"/>
        </w:rPr>
        <w:t>  Описание:</w:t>
      </w:r>
      <w:r w:rsidRPr="009B1698">
        <w:t> Дети становятс</w:t>
      </w:r>
      <w:bookmarkStart w:id="0" w:name="_GoBack"/>
      <w:bookmarkEnd w:id="0"/>
      <w:r w:rsidRPr="009B1698">
        <w:t xml:space="preserve">я в круг, у каждого ребенка маленький мяч или мешочек. В центре круга стоит большая корзина (расстояние до корзины не более 1,5-2 м) по сигналу </w:t>
      </w:r>
      <w:r w:rsidRPr="009B1698">
        <w:lastRenderedPageBreak/>
        <w:t>воспитателя дети бросают предметы; затем подходят к корзине, забирают, возвращают на место и играют вновь.</w:t>
      </w:r>
    </w:p>
    <w:p w:rsidR="00243FE5" w:rsidRPr="009B1698" w:rsidRDefault="00243FE5" w:rsidP="009B1698">
      <w:r w:rsidRPr="009B1698">
        <w:rPr>
          <w:rStyle w:val="a5"/>
          <w:b/>
          <w:bCs/>
          <w:color w:val="444444"/>
        </w:rPr>
        <w:t>  Указания:</w:t>
      </w:r>
      <w:r w:rsidRPr="009B1698">
        <w:t> одновременно 8-10 человек. Одной рукой от плеча, другой снизу.</w:t>
      </w:r>
    </w:p>
    <w:p w:rsidR="00243FE5" w:rsidRPr="0072566A" w:rsidRDefault="00243FE5" w:rsidP="0072566A">
      <w:pPr>
        <w:jc w:val="center"/>
      </w:pPr>
      <w:r w:rsidRPr="0072566A">
        <w:rPr>
          <w:rStyle w:val="a4"/>
          <w:color w:val="FF0000"/>
        </w:rPr>
        <w:t>Школа мяча (ловкость)</w:t>
      </w:r>
    </w:p>
    <w:p w:rsidR="00243FE5" w:rsidRPr="009B1698" w:rsidRDefault="00243FE5" w:rsidP="009B1698">
      <w:r w:rsidRPr="009B1698">
        <w:rPr>
          <w:rStyle w:val="a5"/>
          <w:b/>
          <w:bCs/>
          <w:color w:val="444444"/>
        </w:rPr>
        <w:t>  Описание:</w:t>
      </w:r>
      <w:r w:rsidRPr="009B1698">
        <w:t> Берется небольшой мяч. Дети играют по одному, по двое и небольшими группами. В ходе игры ребенок, допустивший ошибку, передает мяч другому. При продолжении игры он начинает с того движения, на котором ошибся.</w:t>
      </w:r>
    </w:p>
    <w:p w:rsidR="00243FE5" w:rsidRPr="009B1698" w:rsidRDefault="00243FE5" w:rsidP="009B1698">
      <w:r w:rsidRPr="009B1698">
        <w:t>Виды:</w:t>
      </w:r>
    </w:p>
    <w:p w:rsidR="00243FE5" w:rsidRPr="009B1698" w:rsidRDefault="00243FE5" w:rsidP="009B1698">
      <w:r w:rsidRPr="009B1698">
        <w:t>1) Подбросить мяч вверх и поймай его двумя руками. Подбросить вверх и хлопнуть в ладоши перед собой.</w:t>
      </w:r>
    </w:p>
    <w:p w:rsidR="00243FE5" w:rsidRPr="009B1698" w:rsidRDefault="00243FE5" w:rsidP="009B1698">
      <w:r w:rsidRPr="009B1698">
        <w:t>2) Ударить о землю и поймать двумя руками. Ударить о землю, одновременно хлопнуть в ладоши перед собой.</w:t>
      </w:r>
    </w:p>
    <w:p w:rsidR="00243FE5" w:rsidRPr="009B1698" w:rsidRDefault="00243FE5" w:rsidP="009B1698">
      <w:r w:rsidRPr="009B1698">
        <w:t>3) Бросить в стенку, дать стукнуться о землю, отскочить от нее, поймать.</w:t>
      </w:r>
    </w:p>
    <w:p w:rsidR="00243FE5" w:rsidRPr="009B1698" w:rsidRDefault="00243FE5" w:rsidP="009B1698">
      <w:r w:rsidRPr="009B1698">
        <w:t> </w:t>
      </w:r>
    </w:p>
    <w:p w:rsidR="00243FE5" w:rsidRPr="0072566A" w:rsidRDefault="00243FE5" w:rsidP="0072566A">
      <w:pPr>
        <w:jc w:val="center"/>
        <w:rPr>
          <w:color w:val="FF0000"/>
        </w:rPr>
      </w:pPr>
      <w:r w:rsidRPr="0072566A">
        <w:rPr>
          <w:rStyle w:val="a4"/>
          <w:color w:val="FF0000"/>
        </w:rPr>
        <w:t>Подбрось-поймай (бросание)</w:t>
      </w:r>
    </w:p>
    <w:p w:rsidR="00243FE5" w:rsidRPr="009B1698" w:rsidRDefault="00243FE5" w:rsidP="009B1698">
      <w:r w:rsidRPr="009B1698">
        <w:rPr>
          <w:rStyle w:val="a5"/>
          <w:b/>
          <w:bCs/>
          <w:color w:val="444444"/>
        </w:rPr>
        <w:t>  Описание:</w:t>
      </w:r>
      <w:r w:rsidRPr="009B1698">
        <w:t> Воспитатель предлагает ребенку бросать и ловить мяч. Сначала вверх, подождать, пока ударится о землю, и только тогда поймать его; затем – ударить о землю и сразу поймать.</w:t>
      </w:r>
    </w:p>
    <w:p w:rsidR="00243FE5" w:rsidRPr="009B1698" w:rsidRDefault="00243FE5" w:rsidP="009B1698">
      <w:r w:rsidRPr="009B1698">
        <w:t> </w:t>
      </w:r>
    </w:p>
    <w:p w:rsidR="00243FE5" w:rsidRPr="0072566A" w:rsidRDefault="00243FE5" w:rsidP="0072566A">
      <w:pPr>
        <w:jc w:val="center"/>
        <w:rPr>
          <w:color w:val="FF0000"/>
        </w:rPr>
      </w:pPr>
      <w:r w:rsidRPr="0072566A">
        <w:rPr>
          <w:rStyle w:val="a4"/>
          <w:color w:val="FF0000"/>
        </w:rPr>
        <w:t>Мяч через сетку (бросание)</w:t>
      </w:r>
    </w:p>
    <w:p w:rsidR="00243FE5" w:rsidRPr="009B1698" w:rsidRDefault="00243FE5" w:rsidP="009B1698">
      <w:r w:rsidRPr="009B1698">
        <w:rPr>
          <w:rStyle w:val="a5"/>
          <w:b/>
          <w:bCs/>
          <w:color w:val="444444"/>
        </w:rPr>
        <w:t>  Описание:</w:t>
      </w:r>
      <w:r w:rsidRPr="009B1698">
        <w:t> Между гимнастическими стойками протягивается сетка (веревка). По обе стороны веревки на расстоянии 1 м от нее проводят линии. Группы детей по 4-6 человек с каждой стороны ставятся на линии друг против друга. Один из детей получает мяч. По сигналу «Начинай», он бросает мяч ребенку, стоящему напротив, тот перебрасывает стоящему рядом и т.д. Когда мяч дойдет до последнего, воспитатель отмечает, какие ошибки были у одной и другой команды.</w:t>
      </w:r>
    </w:p>
    <w:p w:rsidR="00243FE5" w:rsidRPr="009B1698" w:rsidRDefault="00243FE5" w:rsidP="009B1698"/>
    <w:p w:rsidR="00243FE5" w:rsidRPr="0072566A" w:rsidRDefault="00243FE5" w:rsidP="0072566A">
      <w:pPr>
        <w:jc w:val="center"/>
        <w:rPr>
          <w:color w:val="FF0000"/>
        </w:rPr>
      </w:pPr>
      <w:r w:rsidRPr="0072566A">
        <w:rPr>
          <w:rStyle w:val="a4"/>
          <w:color w:val="FF0000"/>
        </w:rPr>
        <w:t>Бездомный заяц (бег)</w:t>
      </w:r>
    </w:p>
    <w:p w:rsidR="00243FE5" w:rsidRPr="009B1698" w:rsidRDefault="00243FE5" w:rsidP="009B1698">
      <w:r w:rsidRPr="009B1698">
        <w:rPr>
          <w:rStyle w:val="a5"/>
          <w:b/>
          <w:bCs/>
          <w:color w:val="444444"/>
        </w:rPr>
        <w:t>                       Описание:</w:t>
      </w:r>
      <w:r w:rsidRPr="009B1698">
        <w:t> По краю площадки нарисованы круги. В этих «домиках» стоят по «зайцу». Волк догоняет одного бездомного зайца. Он, спасаясь, вбегает в домик другому зайцу. Теперь волк бежит за другим зайцем. Игра продолжается.</w:t>
      </w:r>
    </w:p>
    <w:p w:rsidR="00243FE5" w:rsidRPr="009B1698" w:rsidRDefault="00243FE5" w:rsidP="009B1698">
      <w:r w:rsidRPr="009B1698">
        <w:t> </w:t>
      </w:r>
    </w:p>
    <w:p w:rsidR="00243FE5" w:rsidRPr="0072566A" w:rsidRDefault="00243FE5" w:rsidP="0072566A">
      <w:pPr>
        <w:jc w:val="center"/>
        <w:rPr>
          <w:color w:val="FF0000"/>
        </w:rPr>
      </w:pPr>
      <w:r w:rsidRPr="0072566A">
        <w:rPr>
          <w:rStyle w:val="a4"/>
          <w:color w:val="FF0000"/>
        </w:rPr>
        <w:t>Через ручеек (ходьба)</w:t>
      </w:r>
    </w:p>
    <w:p w:rsidR="00243FE5" w:rsidRDefault="00243FE5" w:rsidP="009B1698">
      <w:r w:rsidRPr="009B1698">
        <w:rPr>
          <w:rStyle w:val="a5"/>
          <w:b/>
          <w:bCs/>
          <w:color w:val="444444"/>
        </w:rPr>
        <w:t>  Описание:</w:t>
      </w:r>
      <w:r w:rsidRPr="009B1698">
        <w:t xml:space="preserve"> Воспитатель чертит две линии и </w:t>
      </w:r>
      <w:r w:rsidR="00633C3E" w:rsidRPr="009B1698">
        <w:t>говорит,</w:t>
      </w:r>
      <w:r w:rsidRPr="009B1698">
        <w:t xml:space="preserve"> что это ручеек. Затем кладет на нее доску (длинной 2-3 м, шириной 25-35 см) – это мостик. Предлагает по нему пройти и наблюдает, чтобы дети не сталкивались. Ходить нужно в одну и другую сторону.</w:t>
      </w:r>
    </w:p>
    <w:p w:rsidR="0072566A" w:rsidRDefault="0072566A" w:rsidP="0072566A">
      <w:pPr>
        <w:shd w:val="clear" w:color="auto" w:fill="FFFFFF"/>
        <w:spacing w:after="0" w:line="240" w:lineRule="auto"/>
        <w:rPr>
          <w:rFonts w:ascii="Arial" w:eastAsia="Times New Roman" w:hAnsi="Arial" w:cs="Arial"/>
          <w:b/>
          <w:bCs/>
          <w:color w:val="444444"/>
          <w:sz w:val="20"/>
          <w:szCs w:val="20"/>
          <w:lang w:eastAsia="ru-RU"/>
        </w:rPr>
      </w:pPr>
    </w:p>
    <w:p w:rsidR="0072566A" w:rsidRPr="0072566A" w:rsidRDefault="0072566A" w:rsidP="0072566A">
      <w:pPr>
        <w:jc w:val="center"/>
        <w:rPr>
          <w:b/>
          <w:color w:val="FF0000"/>
          <w:lang w:eastAsia="ru-RU"/>
        </w:rPr>
      </w:pPr>
      <w:r w:rsidRPr="0072566A">
        <w:rPr>
          <w:b/>
          <w:color w:val="FF0000"/>
          <w:lang w:eastAsia="ru-RU"/>
        </w:rPr>
        <w:t>Лягушки (прыжки)</w:t>
      </w:r>
    </w:p>
    <w:p w:rsidR="0072566A" w:rsidRPr="0072566A" w:rsidRDefault="0072566A" w:rsidP="0072566A">
      <w:pPr>
        <w:rPr>
          <w:lang w:eastAsia="ru-RU"/>
        </w:rPr>
      </w:pPr>
      <w:r w:rsidRPr="0072566A">
        <w:rPr>
          <w:b/>
          <w:i/>
          <w:iCs/>
          <w:lang w:eastAsia="ru-RU"/>
        </w:rPr>
        <w:t>  Описание:</w:t>
      </w:r>
      <w:r w:rsidRPr="0072566A">
        <w:rPr>
          <w:lang w:eastAsia="ru-RU"/>
        </w:rPr>
        <w:t xml:space="preserve"> Ребенок приседает и, наклонившись вперед, опирается на руки, отставив их перед собой подальше (прыгает на руки), затем прыжком подтягивает ноги на уровень рук и </w:t>
      </w:r>
      <w:r w:rsidR="00633C3E" w:rsidRPr="0072566A">
        <w:rPr>
          <w:lang w:eastAsia="ru-RU"/>
        </w:rPr>
        <w:t>снова прыгает вперед,</w:t>
      </w:r>
      <w:r w:rsidRPr="0072566A">
        <w:rPr>
          <w:lang w:eastAsia="ru-RU"/>
        </w:rPr>
        <w:t xml:space="preserve"> и опирается руками о землю. Проделав несколько раз упражнение, ребенок может отдохнуть и затем продолжить его.</w:t>
      </w:r>
    </w:p>
    <w:p w:rsidR="0072566A" w:rsidRPr="0072566A" w:rsidRDefault="0072566A" w:rsidP="0072566A">
      <w:pPr>
        <w:rPr>
          <w:lang w:eastAsia="ru-RU"/>
        </w:rPr>
      </w:pPr>
      <w:r w:rsidRPr="0072566A">
        <w:rPr>
          <w:lang w:eastAsia="ru-RU"/>
        </w:rPr>
        <w:t> </w:t>
      </w:r>
    </w:p>
    <w:p w:rsidR="0072566A" w:rsidRPr="0072566A" w:rsidRDefault="0072566A" w:rsidP="0072566A">
      <w:pPr>
        <w:jc w:val="center"/>
        <w:rPr>
          <w:b/>
          <w:color w:val="FF0000"/>
          <w:lang w:eastAsia="ru-RU"/>
        </w:rPr>
      </w:pPr>
      <w:r w:rsidRPr="0072566A">
        <w:rPr>
          <w:b/>
          <w:color w:val="FF0000"/>
          <w:lang w:eastAsia="ru-RU"/>
        </w:rPr>
        <w:t>По дорожке на одной ножке (прыжки)</w:t>
      </w:r>
    </w:p>
    <w:p w:rsidR="0072566A" w:rsidRPr="0072566A" w:rsidRDefault="0072566A" w:rsidP="0072566A">
      <w:pPr>
        <w:rPr>
          <w:lang w:eastAsia="ru-RU"/>
        </w:rPr>
      </w:pPr>
      <w:r w:rsidRPr="0072566A">
        <w:rPr>
          <w:b/>
          <w:i/>
          <w:iCs/>
          <w:lang w:eastAsia="ru-RU"/>
        </w:rPr>
        <w:t>  Описание</w:t>
      </w:r>
      <w:r w:rsidRPr="0072566A">
        <w:rPr>
          <w:i/>
          <w:iCs/>
          <w:lang w:eastAsia="ru-RU"/>
        </w:rPr>
        <w:t>:</w:t>
      </w:r>
      <w:r w:rsidRPr="0072566A">
        <w:rPr>
          <w:lang w:eastAsia="ru-RU"/>
        </w:rPr>
        <w:t> Дети становятся на краю площадки. Воспитатель предлагает допрыгать до другого края на правой ноге (5-6 м), обратно можно возвращаться бегом. Затем прыгают на левой ноге.</w:t>
      </w:r>
    </w:p>
    <w:p w:rsidR="0072566A" w:rsidRPr="0072566A" w:rsidRDefault="0072566A" w:rsidP="0072566A">
      <w:pPr>
        <w:rPr>
          <w:lang w:eastAsia="ru-RU"/>
        </w:rPr>
      </w:pPr>
      <w:r w:rsidRPr="0072566A">
        <w:rPr>
          <w:lang w:eastAsia="ru-RU"/>
        </w:rPr>
        <w:t> </w:t>
      </w:r>
    </w:p>
    <w:p w:rsidR="0072566A" w:rsidRPr="0072566A" w:rsidRDefault="0072566A" w:rsidP="0072566A">
      <w:pPr>
        <w:jc w:val="center"/>
        <w:rPr>
          <w:b/>
          <w:color w:val="FF0000"/>
          <w:lang w:eastAsia="ru-RU"/>
        </w:rPr>
      </w:pPr>
      <w:r w:rsidRPr="0072566A">
        <w:rPr>
          <w:b/>
          <w:color w:val="FF0000"/>
          <w:lang w:eastAsia="ru-RU"/>
        </w:rPr>
        <w:t>Найди флажок (игра малой подвижности)</w:t>
      </w:r>
    </w:p>
    <w:p w:rsidR="0072566A" w:rsidRPr="0072566A" w:rsidRDefault="0072566A" w:rsidP="0072566A">
      <w:pPr>
        <w:rPr>
          <w:lang w:eastAsia="ru-RU"/>
        </w:rPr>
      </w:pPr>
      <w:r w:rsidRPr="0072566A">
        <w:rPr>
          <w:i/>
          <w:iCs/>
          <w:lang w:eastAsia="ru-RU"/>
        </w:rPr>
        <w:t>   </w:t>
      </w:r>
      <w:r w:rsidRPr="0072566A">
        <w:rPr>
          <w:b/>
          <w:i/>
          <w:iCs/>
          <w:lang w:eastAsia="ru-RU"/>
        </w:rPr>
        <w:t>Описание:</w:t>
      </w:r>
      <w:r w:rsidRPr="0072566A">
        <w:rPr>
          <w:lang w:eastAsia="ru-RU"/>
        </w:rPr>
        <w:t> Дети сидят на стульях в разных местах комнаты (площадки). По сигналу воспитателя дети закрывают глаза, а воспитатель тем временем прячет флажки (по числу детей). «Пора искать флажок»,— говорит воспитатель, дети открывают глаза и идут искать флажки. Тот, кто нашел флажок, садится на свое место. Когда все дети найдут флажки, они идут вдоль сторон площадки, держа флажок в руке. Впереди колонны идет тот, кто первый нашел флажок. По сигналу «На места!» дети садятся на стулья, и игра начинается снова.</w:t>
      </w:r>
      <w:r w:rsidRPr="0072566A">
        <w:rPr>
          <w:lang w:eastAsia="ru-RU"/>
        </w:rPr>
        <w:br/>
        <w:t>Воспитатель должен следить за тем, чтобы дети брали один флажок.</w:t>
      </w:r>
      <w:r w:rsidRPr="0072566A">
        <w:rPr>
          <w:lang w:eastAsia="ru-RU"/>
        </w:rPr>
        <w:br/>
        <w:t>Хорошо проводить эту игру в лесу на полянке: можно прятать флажки в траве, в кустах, за деревьями.</w:t>
      </w:r>
    </w:p>
    <w:p w:rsidR="0072566A" w:rsidRDefault="0072566A" w:rsidP="0072566A">
      <w:pPr>
        <w:rPr>
          <w:lang w:eastAsia="ru-RU"/>
        </w:rPr>
      </w:pPr>
    </w:p>
    <w:p w:rsidR="0072566A" w:rsidRPr="0072566A" w:rsidRDefault="0072566A" w:rsidP="0072566A">
      <w:pPr>
        <w:jc w:val="center"/>
        <w:rPr>
          <w:b/>
          <w:color w:val="FF0000"/>
          <w:lang w:eastAsia="ru-RU"/>
        </w:rPr>
      </w:pPr>
      <w:r w:rsidRPr="0072566A">
        <w:rPr>
          <w:b/>
          <w:color w:val="FF0000"/>
          <w:lang w:eastAsia="ru-RU"/>
        </w:rPr>
        <w:t>Котята и ребята (бег)</w:t>
      </w:r>
    </w:p>
    <w:p w:rsidR="0072566A" w:rsidRPr="0072566A" w:rsidRDefault="0072566A" w:rsidP="0072566A">
      <w:pPr>
        <w:rPr>
          <w:lang w:eastAsia="ru-RU"/>
        </w:rPr>
      </w:pPr>
      <w:r w:rsidRPr="0072566A">
        <w:rPr>
          <w:lang w:eastAsia="ru-RU"/>
        </w:rPr>
        <w:t> </w:t>
      </w:r>
      <w:r w:rsidRPr="0072566A">
        <w:rPr>
          <w:i/>
          <w:iCs/>
          <w:lang w:eastAsia="ru-RU"/>
        </w:rPr>
        <w:t xml:space="preserve">  </w:t>
      </w:r>
      <w:r w:rsidRPr="0072566A">
        <w:rPr>
          <w:b/>
          <w:i/>
          <w:iCs/>
          <w:lang w:eastAsia="ru-RU"/>
        </w:rPr>
        <w:t>Описание:</w:t>
      </w:r>
      <w:r w:rsidRPr="0072566A">
        <w:rPr>
          <w:lang w:eastAsia="ru-RU"/>
        </w:rPr>
        <w:t> Подгруппа детей изображает котят, остальные— их хозяева (у каждого 1—2 котенка). Котята на заборчике— на второй-третьей перекладинах лесенки. Хозяева сидят на скамейке. «Молока, кому молока</w:t>
      </w:r>
      <w:proofErr w:type="gramStart"/>
      <w:r w:rsidRPr="0072566A">
        <w:rPr>
          <w:lang w:eastAsia="ru-RU"/>
        </w:rPr>
        <w:t>»,—</w:t>
      </w:r>
      <w:proofErr w:type="gramEnd"/>
      <w:r w:rsidRPr="0072566A">
        <w:rPr>
          <w:lang w:eastAsia="ru-RU"/>
        </w:rPr>
        <w:t xml:space="preserve"> говорит воспитатель, подходит к хозяевам и делает вид, что наливает им молоко в кружки (мисочки, колечки, круги). Котята мяукают — просят молока. Хозяева выходят на площадку (за черту) и зовут: «Кис-кис-кис!» Котята слезают с заборчика и бегут пить молоко. Ребята — хозяева говорят: «Мохнатенький, усатенький, есть начнет, песенки поет». С последним словом котята убегают, хозяева их ловят. Кто поймал котенка, меняется с ним ролью.</w:t>
      </w:r>
      <w:r w:rsidRPr="0072566A">
        <w:rPr>
          <w:lang w:eastAsia="ru-RU"/>
        </w:rPr>
        <w:br/>
      </w:r>
      <w:r w:rsidRPr="0072566A">
        <w:rPr>
          <w:i/>
          <w:iCs/>
          <w:lang w:eastAsia="ru-RU"/>
        </w:rPr>
        <w:t xml:space="preserve">  </w:t>
      </w:r>
      <w:r w:rsidRPr="0072566A">
        <w:rPr>
          <w:b/>
          <w:i/>
          <w:iCs/>
          <w:lang w:eastAsia="ru-RU"/>
        </w:rPr>
        <w:t>Правила:</w:t>
      </w:r>
      <w:r w:rsidRPr="0072566A">
        <w:rPr>
          <w:lang w:eastAsia="ru-RU"/>
        </w:rPr>
        <w:t> по сигналу влезать и слезать любым способом; убегать после слова «поет»; ловить можно только до черты (на расстоянии двух шагов от заборчика).</w:t>
      </w:r>
    </w:p>
    <w:p w:rsidR="0072566A" w:rsidRDefault="0072566A" w:rsidP="0072566A">
      <w:pPr>
        <w:rPr>
          <w:lang w:eastAsia="ru-RU"/>
        </w:rPr>
      </w:pPr>
    </w:p>
    <w:p w:rsidR="0072566A" w:rsidRPr="009B1698" w:rsidRDefault="0072566A" w:rsidP="0072566A"/>
    <w:p w:rsidR="00243FE5" w:rsidRPr="009B1698" w:rsidRDefault="00243FE5" w:rsidP="0072566A">
      <w:r w:rsidRPr="009B1698">
        <w:t> </w:t>
      </w:r>
    </w:p>
    <w:p w:rsidR="00243FE5" w:rsidRPr="009B1698" w:rsidRDefault="00243FE5" w:rsidP="009B1698">
      <w:r w:rsidRPr="009B1698">
        <w:t>           </w:t>
      </w:r>
    </w:p>
    <w:p w:rsidR="00243FE5" w:rsidRPr="009B1698" w:rsidRDefault="00243FE5" w:rsidP="009B1698">
      <w:r w:rsidRPr="009B1698">
        <w:t> </w:t>
      </w:r>
    </w:p>
    <w:p w:rsidR="00243FE5" w:rsidRPr="009B1698" w:rsidRDefault="00243FE5" w:rsidP="009B1698"/>
    <w:p w:rsidR="0072566A" w:rsidRPr="003A1E2F" w:rsidRDefault="009B1698" w:rsidP="009B1698">
      <w:pPr>
        <w:rPr>
          <w:b/>
          <w:sz w:val="32"/>
          <w:szCs w:val="32"/>
        </w:rPr>
      </w:pPr>
      <w:r w:rsidRPr="003A1E2F">
        <w:rPr>
          <w:b/>
          <w:sz w:val="32"/>
          <w:szCs w:val="32"/>
        </w:rPr>
        <w:t>Список используемой литературы</w:t>
      </w:r>
    </w:p>
    <w:p w:rsidR="0072566A" w:rsidRDefault="009B1698" w:rsidP="009B1698">
      <w:r w:rsidRPr="009B1698">
        <w:t xml:space="preserve"> </w:t>
      </w:r>
      <w:proofErr w:type="spellStart"/>
      <w:r w:rsidRPr="009B1698">
        <w:t>Бабнекова</w:t>
      </w:r>
      <w:proofErr w:type="spellEnd"/>
      <w:r w:rsidRPr="009B1698">
        <w:t xml:space="preserve"> Е.А., </w:t>
      </w:r>
      <w:proofErr w:type="spellStart"/>
      <w:r w:rsidRPr="009B1698">
        <w:t>Параничева</w:t>
      </w:r>
      <w:proofErr w:type="spellEnd"/>
      <w:r w:rsidRPr="009B1698">
        <w:t xml:space="preserve"> Т.М. Подвижные игры на прогулке. – </w:t>
      </w:r>
      <w:proofErr w:type="gramStart"/>
      <w:r w:rsidRPr="009B1698">
        <w:t>М.:ТЦ</w:t>
      </w:r>
      <w:proofErr w:type="gramEnd"/>
      <w:r w:rsidRPr="009B1698">
        <w:t xml:space="preserve"> Сфера, 2011. Борисова М.М. Малоподвижные игры и игровые упражнения для детей 3–7 лет.:</w:t>
      </w:r>
    </w:p>
    <w:p w:rsidR="0072566A" w:rsidRDefault="009B1698" w:rsidP="009B1698">
      <w:r w:rsidRPr="009B1698">
        <w:t xml:space="preserve"> Сборник игр и упражнений. – </w:t>
      </w:r>
      <w:proofErr w:type="gramStart"/>
      <w:r w:rsidRPr="009B1698">
        <w:t>М.:МОЗАИКА</w:t>
      </w:r>
      <w:proofErr w:type="gramEnd"/>
      <w:r w:rsidRPr="009B1698">
        <w:t xml:space="preserve">-СИНТЕЗ, 2012. </w:t>
      </w:r>
    </w:p>
    <w:p w:rsidR="0072566A" w:rsidRDefault="009B1698" w:rsidP="009B1698">
      <w:r w:rsidRPr="009B1698">
        <w:t xml:space="preserve">Власенко Н.Э. 300 подвижных игр для дошкольников. – </w:t>
      </w:r>
      <w:proofErr w:type="spellStart"/>
      <w:proofErr w:type="gramStart"/>
      <w:r w:rsidRPr="009B1698">
        <w:t>М.:Айрис</w:t>
      </w:r>
      <w:proofErr w:type="gramEnd"/>
      <w:r w:rsidRPr="009B1698">
        <w:t>-пресс</w:t>
      </w:r>
      <w:proofErr w:type="spellEnd"/>
      <w:r w:rsidRPr="009B1698">
        <w:t xml:space="preserve">, 2011. </w:t>
      </w:r>
    </w:p>
    <w:p w:rsidR="0072566A" w:rsidRDefault="009B1698" w:rsidP="009B1698">
      <w:r w:rsidRPr="009B1698">
        <w:t xml:space="preserve">Воронова Е.К. Игры-эстафеты для детей 5–7 лет. – </w:t>
      </w:r>
      <w:proofErr w:type="gramStart"/>
      <w:r w:rsidRPr="009B1698">
        <w:t>М.:АРКТИ</w:t>
      </w:r>
      <w:proofErr w:type="gramEnd"/>
      <w:r w:rsidRPr="009B1698">
        <w:t>, 2009</w:t>
      </w:r>
    </w:p>
    <w:p w:rsidR="0072566A" w:rsidRDefault="009B1698" w:rsidP="009B1698">
      <w:r w:rsidRPr="009B1698">
        <w:t xml:space="preserve">Галанов А.С. Оздоровительные игры для дошкольников и младших школьников. – СПб: Речь, 2007. </w:t>
      </w:r>
    </w:p>
    <w:p w:rsidR="0072566A" w:rsidRDefault="009B1698" w:rsidP="009B1698">
      <w:r w:rsidRPr="009B1698">
        <w:t xml:space="preserve">Детские народные игры народов СССР / Сост. А.В. </w:t>
      </w:r>
      <w:proofErr w:type="spellStart"/>
      <w:r w:rsidRPr="009B1698">
        <w:t>Кенеман</w:t>
      </w:r>
      <w:proofErr w:type="spellEnd"/>
      <w:r w:rsidRPr="009B1698">
        <w:t xml:space="preserve"> / Под ред. Т.И. Осокиной. – </w:t>
      </w:r>
      <w:proofErr w:type="spellStart"/>
      <w:proofErr w:type="gramStart"/>
      <w:r w:rsidRPr="009B1698">
        <w:t>М.:Просвещение</w:t>
      </w:r>
      <w:proofErr w:type="spellEnd"/>
      <w:proofErr w:type="gramEnd"/>
      <w:r w:rsidRPr="009B1698">
        <w:t xml:space="preserve">, 1989. </w:t>
      </w:r>
    </w:p>
    <w:p w:rsidR="0072566A" w:rsidRDefault="009B1698" w:rsidP="009B1698">
      <w:r w:rsidRPr="009B1698">
        <w:t xml:space="preserve">Иллюстрированная картотека подвижных игр и игровых упражнений для формирования двигательного опыта у детей 3-5 лет. / Авт.-сост. Г.В. Глушкова – М.: </w:t>
      </w:r>
      <w:proofErr w:type="spellStart"/>
      <w:r w:rsidRPr="009B1698">
        <w:t>Линка</w:t>
      </w:r>
      <w:proofErr w:type="spellEnd"/>
      <w:r w:rsidRPr="009B1698">
        <w:t>-пресс, Обруч, 2012.</w:t>
      </w:r>
    </w:p>
    <w:p w:rsidR="0072566A" w:rsidRDefault="009B1698" w:rsidP="009B1698">
      <w:r w:rsidRPr="009B1698">
        <w:t xml:space="preserve"> Иллюстрированная картотека подвижных игр и игровых упражнений для формирования двигательного опыта у детей 5–7 лет. / Авт.-сост. Г.В. Глушкова – М.: </w:t>
      </w:r>
      <w:proofErr w:type="spellStart"/>
      <w:r w:rsidRPr="009B1698">
        <w:t>Линка</w:t>
      </w:r>
      <w:proofErr w:type="spellEnd"/>
      <w:r w:rsidRPr="009B1698">
        <w:t xml:space="preserve">-пресс, Обруч, 2012. </w:t>
      </w:r>
    </w:p>
    <w:p w:rsidR="0072566A" w:rsidRDefault="009B1698" w:rsidP="009B1698">
      <w:r w:rsidRPr="009B1698">
        <w:t xml:space="preserve">Литвинова М.Ф. Русские народные подвижные игры / Под ред. Л.В. </w:t>
      </w:r>
      <w:proofErr w:type="spellStart"/>
      <w:r w:rsidRPr="009B1698">
        <w:t>Руссковой</w:t>
      </w:r>
      <w:proofErr w:type="spellEnd"/>
      <w:r w:rsidRPr="009B1698">
        <w:t xml:space="preserve">. – М.: Просвещение, 1986. </w:t>
      </w:r>
    </w:p>
    <w:p w:rsidR="0072566A" w:rsidRDefault="009B1698" w:rsidP="009B1698">
      <w:proofErr w:type="spellStart"/>
      <w:r w:rsidRPr="009B1698">
        <w:t>Нищеева</w:t>
      </w:r>
      <w:proofErr w:type="spellEnd"/>
      <w:r w:rsidRPr="009B1698">
        <w:t xml:space="preserve"> Н.В. Подвижные и дидактические игры на прогулке. – </w:t>
      </w:r>
      <w:proofErr w:type="spellStart"/>
      <w:r w:rsidRPr="009B1698">
        <w:t>СПб</w:t>
      </w:r>
      <w:proofErr w:type="gramStart"/>
      <w:r w:rsidRPr="009B1698">
        <w:t>.:ООО</w:t>
      </w:r>
      <w:proofErr w:type="spellEnd"/>
      <w:proofErr w:type="gramEnd"/>
      <w:r w:rsidRPr="009B1698">
        <w:t xml:space="preserve"> «Издательство «ДЕТСТВО-ПРЕСС», 2011. </w:t>
      </w:r>
    </w:p>
    <w:p w:rsidR="0072566A" w:rsidRDefault="009B1698" w:rsidP="009B1698">
      <w:r w:rsidRPr="009B1698">
        <w:t xml:space="preserve">Подвижные игры: хрестоматия и рекомендации / Сост. Е.А. Тимофеева, Е.А. </w:t>
      </w:r>
      <w:proofErr w:type="spellStart"/>
      <w:r w:rsidRPr="009B1698">
        <w:t>Сагайдачная</w:t>
      </w:r>
      <w:proofErr w:type="spellEnd"/>
      <w:r w:rsidRPr="009B1698">
        <w:t xml:space="preserve">, Н.Л. Кондратьева. – Часть 1. – М.: Издательский дом «Воспитание дошкольника», 2008. Подвижные игры: хрестоматия и рекомендации / Сост. Е.А. Тимофеева, Е.А. </w:t>
      </w:r>
      <w:proofErr w:type="spellStart"/>
      <w:r w:rsidRPr="009B1698">
        <w:t>Сагайдачная</w:t>
      </w:r>
      <w:proofErr w:type="spellEnd"/>
      <w:r w:rsidRPr="009B1698">
        <w:t xml:space="preserve">, Н.Л. Кондратьева. – Часть 2. – М.: Издательский дом «Воспитание дошкольника», 2008. </w:t>
      </w:r>
      <w:proofErr w:type="spellStart"/>
      <w:r w:rsidRPr="009B1698">
        <w:t>Сочеванова</w:t>
      </w:r>
      <w:proofErr w:type="spellEnd"/>
      <w:r w:rsidRPr="009B1698">
        <w:t xml:space="preserve"> Е.А. Игры-эстафеты с использованием традиционного физкультурного инвентаря. – СПб.: ООО «ИЗДАТЕЛЬСИТВО «ДЕТСТВО-ПРЕСС», 2010.</w:t>
      </w:r>
    </w:p>
    <w:p w:rsidR="0072566A" w:rsidRDefault="009B1698" w:rsidP="009B1698">
      <w:r w:rsidRPr="009B1698">
        <w:t xml:space="preserve"> </w:t>
      </w:r>
      <w:proofErr w:type="spellStart"/>
      <w:r w:rsidRPr="009B1698">
        <w:t>Сочеванова</w:t>
      </w:r>
      <w:proofErr w:type="spellEnd"/>
      <w:r w:rsidRPr="009B1698">
        <w:t xml:space="preserve"> Е.А. Подвижные игры с бегом для детей 4–7 лет. – СПб.: ООО «Издательство «ДЕТСТВО-ПРЕСС», 2008. </w:t>
      </w:r>
    </w:p>
    <w:p w:rsidR="009B1698" w:rsidRPr="009B1698" w:rsidRDefault="009B1698" w:rsidP="009B1698">
      <w:proofErr w:type="spellStart"/>
      <w:r w:rsidRPr="009B1698">
        <w:t>Степаненкова</w:t>
      </w:r>
      <w:proofErr w:type="spellEnd"/>
      <w:r w:rsidRPr="009B1698">
        <w:t xml:space="preserve"> Э.Я. Сборник подвижных игр. – М.: МОЗАИКА-СИНТЕЗ, 2011.</w:t>
      </w:r>
    </w:p>
    <w:sectPr w:rsidR="009B1698" w:rsidRPr="009B1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31"/>
    <w:rsid w:val="00243FE5"/>
    <w:rsid w:val="002B2CEE"/>
    <w:rsid w:val="003A1E2F"/>
    <w:rsid w:val="00570431"/>
    <w:rsid w:val="00633C3E"/>
    <w:rsid w:val="0072566A"/>
    <w:rsid w:val="00791394"/>
    <w:rsid w:val="009A0348"/>
    <w:rsid w:val="009B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1473"/>
  <w15:chartTrackingRefBased/>
  <w15:docId w15:val="{8B37A059-103C-41EB-8799-3ACA90C3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98"/>
    <w:pPr>
      <w:spacing w:line="256" w:lineRule="auto"/>
    </w:pPr>
    <w:rPr>
      <w:rFonts w:asciiTheme="majorHAnsi" w:hAnsiTheme="majorHAnsi" w:cstheme="majorHAns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91394"/>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1">
    <w:name w:val="c1"/>
    <w:basedOn w:val="a0"/>
    <w:rsid w:val="00791394"/>
  </w:style>
  <w:style w:type="paragraph" w:customStyle="1" w:styleId="c5">
    <w:name w:val="c5"/>
    <w:basedOn w:val="a"/>
    <w:rsid w:val="00791394"/>
    <w:pPr>
      <w:spacing w:before="100" w:beforeAutospacing="1" w:after="100" w:afterAutospacing="1" w:line="240" w:lineRule="auto"/>
    </w:pPr>
    <w:rPr>
      <w:rFonts w:ascii="Times New Roman" w:eastAsia="Times New Roman" w:hAnsi="Times New Roman" w:cs="Times New Roman"/>
      <w:lang w:eastAsia="ru-RU"/>
    </w:rPr>
  </w:style>
  <w:style w:type="paragraph" w:styleId="a3">
    <w:name w:val="Normal (Web)"/>
    <w:basedOn w:val="a"/>
    <w:uiPriority w:val="99"/>
    <w:unhideWhenUsed/>
    <w:rsid w:val="00791394"/>
    <w:pPr>
      <w:spacing w:before="100" w:beforeAutospacing="1" w:after="100" w:afterAutospacing="1" w:line="240" w:lineRule="auto"/>
    </w:pPr>
    <w:rPr>
      <w:rFonts w:ascii="Times New Roman" w:eastAsia="Times New Roman" w:hAnsi="Times New Roman" w:cs="Times New Roman"/>
      <w:lang w:eastAsia="ru-RU"/>
    </w:rPr>
  </w:style>
  <w:style w:type="character" w:styleId="a4">
    <w:name w:val="Strong"/>
    <w:basedOn w:val="a0"/>
    <w:uiPriority w:val="22"/>
    <w:qFormat/>
    <w:rsid w:val="00243FE5"/>
    <w:rPr>
      <w:b/>
      <w:bCs/>
    </w:rPr>
  </w:style>
  <w:style w:type="character" w:styleId="a5">
    <w:name w:val="Emphasis"/>
    <w:basedOn w:val="a0"/>
    <w:uiPriority w:val="20"/>
    <w:qFormat/>
    <w:rsid w:val="00243FE5"/>
    <w:rPr>
      <w:i/>
      <w:iCs/>
    </w:rPr>
  </w:style>
  <w:style w:type="paragraph" w:customStyle="1" w:styleId="c26">
    <w:name w:val="c26"/>
    <w:basedOn w:val="a"/>
    <w:rsid w:val="009B1698"/>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44">
    <w:name w:val="c44"/>
    <w:basedOn w:val="a0"/>
    <w:rsid w:val="009B1698"/>
  </w:style>
  <w:style w:type="paragraph" w:customStyle="1" w:styleId="c18">
    <w:name w:val="c18"/>
    <w:basedOn w:val="a"/>
    <w:rsid w:val="009B1698"/>
    <w:pPr>
      <w:spacing w:before="100" w:beforeAutospacing="1" w:after="100" w:afterAutospacing="1" w:line="240" w:lineRule="auto"/>
    </w:pPr>
    <w:rPr>
      <w:rFonts w:ascii="Times New Roman" w:eastAsia="Times New Roman" w:hAnsi="Times New Roman" w:cs="Times New Roman"/>
      <w:lang w:eastAsia="ru-RU"/>
    </w:rPr>
  </w:style>
  <w:style w:type="paragraph" w:styleId="a6">
    <w:name w:val="No Spacing"/>
    <w:uiPriority w:val="1"/>
    <w:qFormat/>
    <w:rsid w:val="009B1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2627">
      <w:bodyDiv w:val="1"/>
      <w:marLeft w:val="0"/>
      <w:marRight w:val="0"/>
      <w:marTop w:val="0"/>
      <w:marBottom w:val="0"/>
      <w:divBdr>
        <w:top w:val="none" w:sz="0" w:space="0" w:color="auto"/>
        <w:left w:val="none" w:sz="0" w:space="0" w:color="auto"/>
        <w:bottom w:val="none" w:sz="0" w:space="0" w:color="auto"/>
        <w:right w:val="none" w:sz="0" w:space="0" w:color="auto"/>
      </w:divBdr>
    </w:div>
    <w:div w:id="750542817">
      <w:bodyDiv w:val="1"/>
      <w:marLeft w:val="0"/>
      <w:marRight w:val="0"/>
      <w:marTop w:val="0"/>
      <w:marBottom w:val="0"/>
      <w:divBdr>
        <w:top w:val="none" w:sz="0" w:space="0" w:color="auto"/>
        <w:left w:val="none" w:sz="0" w:space="0" w:color="auto"/>
        <w:bottom w:val="none" w:sz="0" w:space="0" w:color="auto"/>
        <w:right w:val="none" w:sz="0" w:space="0" w:color="auto"/>
      </w:divBdr>
    </w:div>
    <w:div w:id="810439468">
      <w:bodyDiv w:val="1"/>
      <w:marLeft w:val="0"/>
      <w:marRight w:val="0"/>
      <w:marTop w:val="0"/>
      <w:marBottom w:val="0"/>
      <w:divBdr>
        <w:top w:val="none" w:sz="0" w:space="0" w:color="auto"/>
        <w:left w:val="none" w:sz="0" w:space="0" w:color="auto"/>
        <w:bottom w:val="none" w:sz="0" w:space="0" w:color="auto"/>
        <w:right w:val="none" w:sz="0" w:space="0" w:color="auto"/>
      </w:divBdr>
    </w:div>
    <w:div w:id="959844750">
      <w:bodyDiv w:val="1"/>
      <w:marLeft w:val="0"/>
      <w:marRight w:val="0"/>
      <w:marTop w:val="0"/>
      <w:marBottom w:val="0"/>
      <w:divBdr>
        <w:top w:val="none" w:sz="0" w:space="0" w:color="auto"/>
        <w:left w:val="none" w:sz="0" w:space="0" w:color="auto"/>
        <w:bottom w:val="none" w:sz="0" w:space="0" w:color="auto"/>
        <w:right w:val="none" w:sz="0" w:space="0" w:color="auto"/>
      </w:divBdr>
    </w:div>
    <w:div w:id="1121220365">
      <w:bodyDiv w:val="1"/>
      <w:marLeft w:val="0"/>
      <w:marRight w:val="0"/>
      <w:marTop w:val="0"/>
      <w:marBottom w:val="0"/>
      <w:divBdr>
        <w:top w:val="none" w:sz="0" w:space="0" w:color="auto"/>
        <w:left w:val="none" w:sz="0" w:space="0" w:color="auto"/>
        <w:bottom w:val="none" w:sz="0" w:space="0" w:color="auto"/>
        <w:right w:val="none" w:sz="0" w:space="0" w:color="auto"/>
      </w:divBdr>
    </w:div>
    <w:div w:id="1130394817">
      <w:bodyDiv w:val="1"/>
      <w:marLeft w:val="0"/>
      <w:marRight w:val="0"/>
      <w:marTop w:val="0"/>
      <w:marBottom w:val="0"/>
      <w:divBdr>
        <w:top w:val="none" w:sz="0" w:space="0" w:color="auto"/>
        <w:left w:val="none" w:sz="0" w:space="0" w:color="auto"/>
        <w:bottom w:val="none" w:sz="0" w:space="0" w:color="auto"/>
        <w:right w:val="none" w:sz="0" w:space="0" w:color="auto"/>
      </w:divBdr>
    </w:div>
    <w:div w:id="1191648311">
      <w:bodyDiv w:val="1"/>
      <w:marLeft w:val="0"/>
      <w:marRight w:val="0"/>
      <w:marTop w:val="0"/>
      <w:marBottom w:val="0"/>
      <w:divBdr>
        <w:top w:val="none" w:sz="0" w:space="0" w:color="auto"/>
        <w:left w:val="none" w:sz="0" w:space="0" w:color="auto"/>
        <w:bottom w:val="none" w:sz="0" w:space="0" w:color="auto"/>
        <w:right w:val="none" w:sz="0" w:space="0" w:color="auto"/>
      </w:divBdr>
    </w:div>
    <w:div w:id="1389497441">
      <w:bodyDiv w:val="1"/>
      <w:marLeft w:val="0"/>
      <w:marRight w:val="0"/>
      <w:marTop w:val="0"/>
      <w:marBottom w:val="0"/>
      <w:divBdr>
        <w:top w:val="none" w:sz="0" w:space="0" w:color="auto"/>
        <w:left w:val="none" w:sz="0" w:space="0" w:color="auto"/>
        <w:bottom w:val="none" w:sz="0" w:space="0" w:color="auto"/>
        <w:right w:val="none" w:sz="0" w:space="0" w:color="auto"/>
      </w:divBdr>
    </w:div>
    <w:div w:id="1437168560">
      <w:bodyDiv w:val="1"/>
      <w:marLeft w:val="0"/>
      <w:marRight w:val="0"/>
      <w:marTop w:val="0"/>
      <w:marBottom w:val="0"/>
      <w:divBdr>
        <w:top w:val="none" w:sz="0" w:space="0" w:color="auto"/>
        <w:left w:val="none" w:sz="0" w:space="0" w:color="auto"/>
        <w:bottom w:val="none" w:sz="0" w:space="0" w:color="auto"/>
        <w:right w:val="none" w:sz="0" w:space="0" w:color="auto"/>
      </w:divBdr>
    </w:div>
    <w:div w:id="1696272281">
      <w:bodyDiv w:val="1"/>
      <w:marLeft w:val="0"/>
      <w:marRight w:val="0"/>
      <w:marTop w:val="0"/>
      <w:marBottom w:val="0"/>
      <w:divBdr>
        <w:top w:val="none" w:sz="0" w:space="0" w:color="auto"/>
        <w:left w:val="none" w:sz="0" w:space="0" w:color="auto"/>
        <w:bottom w:val="none" w:sz="0" w:space="0" w:color="auto"/>
        <w:right w:val="none" w:sz="0" w:space="0" w:color="auto"/>
      </w:divBdr>
    </w:div>
    <w:div w:id="1825119447">
      <w:bodyDiv w:val="1"/>
      <w:marLeft w:val="0"/>
      <w:marRight w:val="0"/>
      <w:marTop w:val="0"/>
      <w:marBottom w:val="0"/>
      <w:divBdr>
        <w:top w:val="none" w:sz="0" w:space="0" w:color="auto"/>
        <w:left w:val="none" w:sz="0" w:space="0" w:color="auto"/>
        <w:bottom w:val="none" w:sz="0" w:space="0" w:color="auto"/>
        <w:right w:val="none" w:sz="0" w:space="0" w:color="auto"/>
      </w:divBdr>
    </w:div>
    <w:div w:id="1846019728">
      <w:bodyDiv w:val="1"/>
      <w:marLeft w:val="0"/>
      <w:marRight w:val="0"/>
      <w:marTop w:val="0"/>
      <w:marBottom w:val="0"/>
      <w:divBdr>
        <w:top w:val="none" w:sz="0" w:space="0" w:color="auto"/>
        <w:left w:val="none" w:sz="0" w:space="0" w:color="auto"/>
        <w:bottom w:val="none" w:sz="0" w:space="0" w:color="auto"/>
        <w:right w:val="none" w:sz="0" w:space="0" w:color="auto"/>
      </w:divBdr>
    </w:div>
    <w:div w:id="1889954230">
      <w:bodyDiv w:val="1"/>
      <w:marLeft w:val="0"/>
      <w:marRight w:val="0"/>
      <w:marTop w:val="0"/>
      <w:marBottom w:val="0"/>
      <w:divBdr>
        <w:top w:val="none" w:sz="0" w:space="0" w:color="auto"/>
        <w:left w:val="none" w:sz="0" w:space="0" w:color="auto"/>
        <w:bottom w:val="none" w:sz="0" w:space="0" w:color="auto"/>
        <w:right w:val="none" w:sz="0" w:space="0" w:color="auto"/>
      </w:divBdr>
    </w:div>
    <w:div w:id="1890989294">
      <w:bodyDiv w:val="1"/>
      <w:marLeft w:val="0"/>
      <w:marRight w:val="0"/>
      <w:marTop w:val="0"/>
      <w:marBottom w:val="0"/>
      <w:divBdr>
        <w:top w:val="none" w:sz="0" w:space="0" w:color="auto"/>
        <w:left w:val="none" w:sz="0" w:space="0" w:color="auto"/>
        <w:bottom w:val="none" w:sz="0" w:space="0" w:color="auto"/>
        <w:right w:val="none" w:sz="0" w:space="0" w:color="auto"/>
      </w:divBdr>
    </w:div>
    <w:div w:id="2013869318">
      <w:bodyDiv w:val="1"/>
      <w:marLeft w:val="0"/>
      <w:marRight w:val="0"/>
      <w:marTop w:val="0"/>
      <w:marBottom w:val="0"/>
      <w:divBdr>
        <w:top w:val="none" w:sz="0" w:space="0" w:color="auto"/>
        <w:left w:val="none" w:sz="0" w:space="0" w:color="auto"/>
        <w:bottom w:val="none" w:sz="0" w:space="0" w:color="auto"/>
        <w:right w:val="none" w:sz="0" w:space="0" w:color="auto"/>
      </w:divBdr>
    </w:div>
    <w:div w:id="21083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2021-01-03T18:16:00Z</dcterms:created>
  <dcterms:modified xsi:type="dcterms:W3CDTF">2021-01-03T19:07:00Z</dcterms:modified>
</cp:coreProperties>
</file>