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D7" w:rsidRPr="00122A68" w:rsidRDefault="00C916D7" w:rsidP="00C916D7">
      <w:pPr>
        <w:pStyle w:val="a3"/>
        <w:rPr>
          <w:b/>
          <w:sz w:val="32"/>
          <w:szCs w:val="32"/>
        </w:rPr>
      </w:pPr>
      <w:r w:rsidRPr="00122A68">
        <w:rPr>
          <w:b/>
          <w:sz w:val="32"/>
          <w:szCs w:val="32"/>
        </w:rPr>
        <w:t xml:space="preserve">Информационно-коммуникативные технологии </w:t>
      </w:r>
    </w:p>
    <w:p w:rsidR="00B60A62" w:rsidRPr="00122A68" w:rsidRDefault="00B60A62" w:rsidP="00C9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122A68">
        <w:rPr>
          <w:rFonts w:ascii="Times New Roman" w:eastAsia="Times New Roman" w:hAnsi="Times New Roman" w:cs="Times New Roman"/>
          <w:b/>
          <w:sz w:val="32"/>
          <w:szCs w:val="32"/>
        </w:rPr>
        <w:t>применяемые</w:t>
      </w:r>
      <w:proofErr w:type="gramEnd"/>
      <w:r w:rsidRPr="00122A68">
        <w:rPr>
          <w:rFonts w:ascii="Times New Roman" w:eastAsia="Times New Roman" w:hAnsi="Times New Roman" w:cs="Times New Roman"/>
          <w:b/>
          <w:sz w:val="32"/>
          <w:szCs w:val="32"/>
        </w:rPr>
        <w:t xml:space="preserve"> в условиях санатория</w:t>
      </w:r>
    </w:p>
    <w:p w:rsidR="00D76661" w:rsidRPr="00C01BC6" w:rsidRDefault="00D76661" w:rsidP="00D76661">
      <w:pPr>
        <w:jc w:val="both"/>
        <w:rPr>
          <w:rFonts w:ascii="Times New Roman" w:hAnsi="Times New Roman" w:cs="Times New Roman"/>
          <w:sz w:val="28"/>
          <w:szCs w:val="28"/>
        </w:rPr>
      </w:pPr>
      <w:r w:rsidRPr="00C01BC6">
        <w:rPr>
          <w:rFonts w:ascii="Times New Roman" w:hAnsi="Times New Roman" w:cs="Times New Roman"/>
          <w:sz w:val="28"/>
          <w:szCs w:val="28"/>
        </w:rPr>
        <w:t xml:space="preserve">Детский санаторий – это придуманная и созданная среда с гуманным гигиеническим режимом, разумным ритмом и темпом жизни, доступной детям плотностью дел, гармоничной пропорциональностью малых и массовых мероприятий, точной программой необходимой лечебной практики. Санаторий предоставляет неоценимую возможность изменить позицию ребенка, избавиться от стереотипа отношений, который сложился в школе или семье, по-иному проявить себя в новой роли. Санаторий дает ребенку возможность измениться, проявить свои потенциальные возможности, испытать личную инициативу и завоевать уважение за свое индивидуальное поведение, приобрести навыки и жизненный опыт, поправить своё здоровье и просто отдохнуть. </w:t>
      </w:r>
    </w:p>
    <w:p w:rsidR="00C916D7" w:rsidRPr="00C01BC6" w:rsidRDefault="00C01BC6" w:rsidP="00C01B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6661" w:rsidRPr="00C01BC6">
        <w:rPr>
          <w:rFonts w:ascii="Times New Roman" w:hAnsi="Times New Roman" w:cs="Times New Roman"/>
          <w:sz w:val="28"/>
          <w:szCs w:val="28"/>
        </w:rPr>
        <w:t xml:space="preserve">Это возможно благодаря продуманной организованной системе планирования каждого заезда. Весь педагогический коллектив санатория ориентирует свою работу на организацию здоровье сберегающей среды, пропагандирует здоровый и безопасный образ жизни и методов оздоровления в коллективе детей и родителей.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 </w:t>
      </w:r>
      <w:r w:rsidR="00C916D7" w:rsidRPr="00C01BC6">
        <w:rPr>
          <w:rFonts w:ascii="Times New Roman" w:eastAsia="Times New Roman" w:hAnsi="Times New Roman" w:cs="Times New Roman"/>
          <w:sz w:val="28"/>
          <w:szCs w:val="28"/>
        </w:rPr>
        <w:t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   Исходя  из  того,  что «информационные  и  коммуникационные технологии –  это  совокупность  методов,  устройств  и  производственных процессов,  используемых  обществом  для  сбора,  хранения,  обработки  и распространения  информации»,  главным  в  пр</w:t>
      </w:r>
      <w:r w:rsidR="00B60A62" w:rsidRPr="00C01BC6">
        <w:rPr>
          <w:rFonts w:ascii="Times New Roman" w:eastAsia="Times New Roman" w:hAnsi="Times New Roman" w:cs="Times New Roman"/>
          <w:sz w:val="28"/>
          <w:szCs w:val="28"/>
        </w:rPr>
        <w:t>актической  деятельности педагога</w:t>
      </w:r>
      <w:r w:rsidR="00C916D7" w:rsidRPr="00C01BC6">
        <w:rPr>
          <w:rFonts w:ascii="Times New Roman" w:eastAsia="Times New Roman" w:hAnsi="Times New Roman" w:cs="Times New Roman"/>
          <w:sz w:val="28"/>
          <w:szCs w:val="28"/>
        </w:rPr>
        <w:t xml:space="preserve">  становится  понимание</w:t>
      </w:r>
      <w:r w:rsidR="00B60A62" w:rsidRPr="00C01BC6">
        <w:rPr>
          <w:rFonts w:ascii="Times New Roman" w:eastAsia="Times New Roman" w:hAnsi="Times New Roman" w:cs="Times New Roman"/>
          <w:sz w:val="28"/>
          <w:szCs w:val="28"/>
        </w:rPr>
        <w:t xml:space="preserve">  роли  применения  ИКТ  на занятиях в условиях санатория для детей</w:t>
      </w:r>
      <w:r w:rsidR="00C916D7" w:rsidRPr="00C01B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6661" w:rsidRPr="00C0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661" w:rsidRPr="00C01BC6">
        <w:rPr>
          <w:rFonts w:ascii="Times New Roman" w:hAnsi="Times New Roman" w:cs="Times New Roman"/>
          <w:sz w:val="28"/>
          <w:szCs w:val="28"/>
        </w:rPr>
        <w:t xml:space="preserve">К внеклассным мероприятиям, как правило, относят следующие виды занятий: кружковая работа, экскурсии, викторины, выставки, олимпиады, конкурсы, конференции, марафоны, </w:t>
      </w:r>
      <w:proofErr w:type="spellStart"/>
      <w:r w:rsidR="00D76661" w:rsidRPr="00C01BC6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="00D76661" w:rsidRPr="00C01BC6">
        <w:rPr>
          <w:rFonts w:ascii="Times New Roman" w:hAnsi="Times New Roman" w:cs="Times New Roman"/>
          <w:sz w:val="28"/>
          <w:szCs w:val="28"/>
        </w:rPr>
        <w:t>, защиты проектов, проведение исследований классные часы и т.д.</w:t>
      </w:r>
      <w:proofErr w:type="gramEnd"/>
      <w:r w:rsidR="00D76661" w:rsidRPr="00C01BC6">
        <w:rPr>
          <w:rFonts w:ascii="Times New Roman" w:hAnsi="Times New Roman" w:cs="Times New Roman"/>
          <w:sz w:val="28"/>
          <w:szCs w:val="28"/>
        </w:rPr>
        <w:t xml:space="preserve"> Разнообразие форм проведения внеурочных мероприятий представляет простор для проявления творчества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Цели использования информационных технологий: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1. Развитие личности </w:t>
      </w:r>
      <w:proofErr w:type="gramStart"/>
      <w:r w:rsidRPr="00C01BC6">
        <w:rPr>
          <w:rFonts w:ascii="Times New Roman" w:eastAsia="Times New Roman" w:hAnsi="Times New Roman" w:cs="Times New Roman"/>
          <w:sz w:val="28"/>
          <w:szCs w:val="28"/>
        </w:rPr>
        <w:t>обучаемого</w:t>
      </w:r>
      <w:proofErr w:type="gram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, подготовка к самостоятельной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продуктивной деятельности в условиях информационного общества </w:t>
      </w:r>
      <w:proofErr w:type="gramStart"/>
      <w:r w:rsidRPr="00C01BC6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- развитие конструктивного, алгоритмического мышления, благодаря особенностям общения с компьютером;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- развитие творческого мышления за счет уменьшения доли репродуктивной деятельности;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Я использую ИКТ на занятиях «Школы безопасности» регулярно: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>самостоятельно создаю презентации;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BC6">
        <w:rPr>
          <w:rFonts w:ascii="Times New Roman" w:eastAsia="Times New Roman" w:hAnsi="Times New Roman" w:cs="Times New Roman"/>
          <w:sz w:val="28"/>
          <w:szCs w:val="28"/>
        </w:rPr>
        <w:t>интерактивные тесты;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>поиск и обработка информации в сети Интернет;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ресурсы </w:t>
      </w: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медиатеки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медиапродукты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 по теме урока. 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Для меня владение компьютером – это возможность: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иллюстративный и учебный материал к урокам </w:t>
      </w:r>
      <w:proofErr w:type="gramStart"/>
      <w:r w:rsidRPr="00C01B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форме авторских презентаций и видеороликов;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>• создавать собственный дидактический материал с учётом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</w:t>
      </w: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• проводить тестовый контроль знаний обучающихся;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имеющиеся Интернет-ресурсы для организации образовательного процесса;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• участвовать в сетевых педагогических сообществах и проектах;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в своей работе продуктивные формы организации проектно-исследовательской деятельности учащихся.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ИКТ в ученических проектах выполняет различные функции. В исследовательских проектах презентация — это повсеместно используемая иллюстрация к публичному выступлению на конференции. </w:t>
      </w:r>
      <w:proofErr w:type="gramStart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Задача выступающего — грамотно отобрать информацию из устного доклада для проекции на слайд. </w:t>
      </w:r>
      <w:proofErr w:type="gramEnd"/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В творческих проектах презентация уже выполняет несколько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иную роль: здесь важна не столько информация, сколько возможность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воздействия на зрителя с помощью музыки, изображения, озвучивания,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видеоклипа, дополнительных эффектов анимации. В последнее время всё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большее количество творческих проектных работ учащиеся выполняют, </w:t>
      </w:r>
    </w:p>
    <w:p w:rsidR="00C01BC6" w:rsidRPr="00C01BC6" w:rsidRDefault="00C01BC6" w:rsidP="00C01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используя различные </w:t>
      </w: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видеоредакторы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16D7" w:rsidRPr="00C01BC6" w:rsidRDefault="00C916D7" w:rsidP="00C9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лучше всего реализуется в конкретной, целенаправленной деятельности. </w:t>
      </w:r>
      <w:proofErr w:type="gramStart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Чем шире такая деятельность, чем ближе эта деятельность к реальной действительности, чем больше направленности на конечный результат, тем активнее выделяется творческая самостоятельность ученика, тем больше у него стимул повысить свой образовательный уровень, научиться конкретному делу, приобрести достаточно много универсальных </w:t>
      </w:r>
      <w:r w:rsidRPr="00C01BC6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знаний, не только помогающих ему в работе, но и способствующих его индивидуальному развитию.</w:t>
      </w:r>
      <w:bookmarkStart w:id="0" w:name="ftnt_ref6"/>
      <w:r w:rsidR="00701873" w:rsidRPr="00C01B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ldChar w:fldCharType="begin"/>
      </w:r>
      <w:r w:rsidRPr="00C01B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instrText xml:space="preserve"> HYPERLINK "https://nsportal.ru/nachalnaya-shkola/materialy-mo/2013/04/23/ispolzovanie-informatsionno-kommunikatsionnykh-tekhnologiy" \l "ftnt6" </w:instrText>
      </w:r>
      <w:r w:rsidR="00701873" w:rsidRPr="00C01B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ldChar w:fldCharType="separate"/>
      </w:r>
      <w:r w:rsidRPr="00C01B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</w:rPr>
        <w:t>[6]</w:t>
      </w:r>
      <w:r w:rsidR="00701873" w:rsidRPr="00C01B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ldChar w:fldCharType="end"/>
      </w:r>
      <w:bookmarkEnd w:id="0"/>
      <w:proofErr w:type="gramEnd"/>
    </w:p>
    <w:p w:rsidR="00C916D7" w:rsidRPr="00C01BC6" w:rsidRDefault="00C916D7" w:rsidP="00C9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C916D7" w:rsidRPr="00C01BC6" w:rsidRDefault="00C916D7" w:rsidP="00C91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>Виноградова Л.П. Использование информационных технологий в начальной школе. Материалы научно-практической конференции. –2000.</w:t>
      </w:r>
    </w:p>
    <w:p w:rsidR="00C916D7" w:rsidRPr="00C01BC6" w:rsidRDefault="00C916D7" w:rsidP="00C91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Захарова Н.И. Внедрение информационных технологий в учебный процесс. – Журнал «Начальная школа» №1, 2008. </w:t>
      </w:r>
    </w:p>
    <w:p w:rsidR="00C916D7" w:rsidRPr="00C01BC6" w:rsidRDefault="00C916D7" w:rsidP="00C91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Сеть творческих учителей // ИКТ в начальной школе. [Электронный ресурс] – Режим доступа: URL: </w:t>
      </w:r>
      <w:hyperlink r:id="rId6" w:history="1">
        <w:r w:rsidRPr="00C01B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http://www.itn.ru/communities.aspx?cat_no=5025&amp;tmpl=com</w:t>
        </w:r>
      </w:hyperlink>
    </w:p>
    <w:p w:rsidR="00C916D7" w:rsidRPr="00C01BC6" w:rsidRDefault="00C916D7" w:rsidP="00C91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Стадник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 М.В. Использование </w:t>
      </w: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медиауроков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мышления младших школьников. – Библиотека сообщества учителей начальных классов. Образовательный портал «Сеть творческих учителей», 2006. [Электронный ресурс] – Режим доступа: URL:  </w:t>
      </w:r>
      <w:hyperlink r:id="rId7" w:history="1">
        <w:r w:rsidRPr="00C01B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http://www.itn.ru/communities.aspx?cat_no=5025&amp;lib_no=5430&amp;tmplib</w:t>
        </w:r>
      </w:hyperlink>
    </w:p>
    <w:p w:rsidR="00C916D7" w:rsidRPr="00C01BC6" w:rsidRDefault="00C916D7" w:rsidP="00C91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Шемшурина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 xml:space="preserve"> А. И. Программа нравственно-этического воспитания в работе классного руководителя. – М., </w:t>
      </w:r>
      <w:proofErr w:type="spellStart"/>
      <w:r w:rsidRPr="00C01BC6">
        <w:rPr>
          <w:rFonts w:ascii="Times New Roman" w:eastAsia="Times New Roman" w:hAnsi="Times New Roman" w:cs="Times New Roman"/>
          <w:sz w:val="28"/>
          <w:szCs w:val="28"/>
        </w:rPr>
        <w:t>Аст-Пресс</w:t>
      </w:r>
      <w:proofErr w:type="spellEnd"/>
      <w:r w:rsidRPr="00C01BC6">
        <w:rPr>
          <w:rFonts w:ascii="Times New Roman" w:eastAsia="Times New Roman" w:hAnsi="Times New Roman" w:cs="Times New Roman"/>
          <w:sz w:val="28"/>
          <w:szCs w:val="28"/>
        </w:rPr>
        <w:t>, 2006. 187 с.</w:t>
      </w:r>
    </w:p>
    <w:p w:rsidR="00C916D7" w:rsidRPr="00C01BC6" w:rsidRDefault="00C916D7" w:rsidP="00C916D7">
      <w:pPr>
        <w:pStyle w:val="a3"/>
        <w:rPr>
          <w:b/>
          <w:sz w:val="28"/>
          <w:szCs w:val="28"/>
        </w:rPr>
      </w:pPr>
    </w:p>
    <w:p w:rsidR="00C916D7" w:rsidRDefault="00C916D7" w:rsidP="00C916D7">
      <w:pPr>
        <w:pStyle w:val="a3"/>
      </w:pPr>
      <w:r>
        <w:t xml:space="preserve">. </w:t>
      </w:r>
    </w:p>
    <w:p w:rsidR="00C916D7" w:rsidRDefault="00C916D7"/>
    <w:sectPr w:rsidR="00C916D7" w:rsidSect="0070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87D"/>
    <w:multiLevelType w:val="multilevel"/>
    <w:tmpl w:val="015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A0000"/>
    <w:multiLevelType w:val="multilevel"/>
    <w:tmpl w:val="559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17AEF"/>
    <w:multiLevelType w:val="multilevel"/>
    <w:tmpl w:val="FB22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24856"/>
    <w:multiLevelType w:val="multilevel"/>
    <w:tmpl w:val="BB9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07E87"/>
    <w:multiLevelType w:val="hybridMultilevel"/>
    <w:tmpl w:val="C1E86922"/>
    <w:lvl w:ilvl="0" w:tplc="D7706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0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2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4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6E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C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8C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CA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25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883F88"/>
    <w:multiLevelType w:val="multilevel"/>
    <w:tmpl w:val="FF6A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032D3"/>
    <w:multiLevelType w:val="multilevel"/>
    <w:tmpl w:val="0FD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6D7"/>
    <w:rsid w:val="00122A68"/>
    <w:rsid w:val="00661B49"/>
    <w:rsid w:val="00701873"/>
    <w:rsid w:val="00714E1D"/>
    <w:rsid w:val="00875AAE"/>
    <w:rsid w:val="008A594F"/>
    <w:rsid w:val="009C228E"/>
    <w:rsid w:val="00B60A62"/>
    <w:rsid w:val="00C01BC6"/>
    <w:rsid w:val="00C916D7"/>
    <w:rsid w:val="00CD0CB9"/>
    <w:rsid w:val="00D76661"/>
    <w:rsid w:val="00E90FEB"/>
    <w:rsid w:val="00F8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73"/>
  </w:style>
  <w:style w:type="paragraph" w:styleId="1">
    <w:name w:val="heading 1"/>
    <w:basedOn w:val="a"/>
    <w:next w:val="a"/>
    <w:link w:val="10"/>
    <w:uiPriority w:val="9"/>
    <w:qFormat/>
    <w:rsid w:val="009C2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1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916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16D7"/>
  </w:style>
  <w:style w:type="paragraph" w:customStyle="1" w:styleId="c4">
    <w:name w:val="c4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16D7"/>
    <w:rPr>
      <w:color w:val="0000FF"/>
      <w:u w:val="single"/>
    </w:rPr>
  </w:style>
  <w:style w:type="paragraph" w:customStyle="1" w:styleId="c8">
    <w:name w:val="c8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916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C916D7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f2">
    <w:name w:val="ff2"/>
    <w:basedOn w:val="a0"/>
    <w:rsid w:val="00C916D7"/>
  </w:style>
  <w:style w:type="character" w:customStyle="1" w:styleId="ff4">
    <w:name w:val="ff4"/>
    <w:basedOn w:val="a0"/>
    <w:rsid w:val="00C916D7"/>
  </w:style>
  <w:style w:type="character" w:customStyle="1" w:styleId="ff5">
    <w:name w:val="ff5"/>
    <w:basedOn w:val="a0"/>
    <w:rsid w:val="00C916D7"/>
  </w:style>
  <w:style w:type="character" w:customStyle="1" w:styleId="ff3">
    <w:name w:val="ff3"/>
    <w:basedOn w:val="a0"/>
    <w:rsid w:val="00C916D7"/>
  </w:style>
  <w:style w:type="character" w:customStyle="1" w:styleId="ff6">
    <w:name w:val="ff6"/>
    <w:basedOn w:val="a0"/>
    <w:rsid w:val="00C916D7"/>
  </w:style>
  <w:style w:type="character" w:customStyle="1" w:styleId="ls1">
    <w:name w:val="ls1"/>
    <w:basedOn w:val="a0"/>
    <w:rsid w:val="00C916D7"/>
  </w:style>
  <w:style w:type="character" w:customStyle="1" w:styleId="ls2">
    <w:name w:val="ls2"/>
    <w:basedOn w:val="a0"/>
    <w:rsid w:val="00C916D7"/>
  </w:style>
  <w:style w:type="character" w:customStyle="1" w:styleId="ff1">
    <w:name w:val="ff1"/>
    <w:basedOn w:val="a0"/>
    <w:rsid w:val="00C916D7"/>
  </w:style>
  <w:style w:type="character" w:customStyle="1" w:styleId="b-share-form-button">
    <w:name w:val="b-share-form-button"/>
    <w:basedOn w:val="a0"/>
    <w:rsid w:val="00C916D7"/>
  </w:style>
  <w:style w:type="character" w:customStyle="1" w:styleId="tndata">
    <w:name w:val="tndata"/>
    <w:basedOn w:val="a0"/>
    <w:rsid w:val="00C916D7"/>
  </w:style>
  <w:style w:type="paragraph" w:customStyle="1" w:styleId="table">
    <w:name w:val="table"/>
    <w:basedOn w:val="a"/>
    <w:rsid w:val="00C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6661"/>
  </w:style>
  <w:style w:type="character" w:customStyle="1" w:styleId="c6">
    <w:name w:val="c6"/>
    <w:basedOn w:val="a0"/>
    <w:rsid w:val="00D76661"/>
  </w:style>
  <w:style w:type="character" w:customStyle="1" w:styleId="10">
    <w:name w:val="Заголовок 1 Знак"/>
    <w:basedOn w:val="a0"/>
    <w:link w:val="1"/>
    <w:uiPriority w:val="9"/>
    <w:rsid w:val="009C2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5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2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3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1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0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2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8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5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81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2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n.ru/communities.aspx?cat_no=5025&amp;lib_no=5430&amp;tmpl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n.ru/communities.aspx?cat_no=5025&amp;tmpl=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9A16-8DFB-44FA-B320-760378CB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2021-01-12T10:24:00Z</dcterms:created>
  <dcterms:modified xsi:type="dcterms:W3CDTF">2021-01-13T10:28:00Z</dcterms:modified>
</cp:coreProperties>
</file>