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1A6" w:rsidRDefault="00BC11A6" w:rsidP="00C55E18">
      <w:pPr>
        <w:jc w:val="center"/>
      </w:pPr>
      <w:r>
        <w:t>Муниципальное бюджетное дошкольное учреждение</w:t>
      </w:r>
    </w:p>
    <w:p w:rsidR="00801467" w:rsidRDefault="00BC11A6" w:rsidP="00C55E18">
      <w:pPr>
        <w:jc w:val="center"/>
      </w:pPr>
      <w:r>
        <w:t xml:space="preserve"> </w:t>
      </w:r>
      <w:proofErr w:type="spellStart"/>
      <w:r>
        <w:t>Вешкаймский</w:t>
      </w:r>
      <w:proofErr w:type="spellEnd"/>
      <w:r>
        <w:t xml:space="preserve"> детский сад «Рябинка</w:t>
      </w:r>
      <w:r w:rsidR="00801467">
        <w:t xml:space="preserve">» </w:t>
      </w:r>
    </w:p>
    <w:p w:rsidR="00C55E18" w:rsidRDefault="00C55E18" w:rsidP="00C55E18">
      <w:pPr>
        <w:jc w:val="center"/>
      </w:pPr>
    </w:p>
    <w:p w:rsidR="00C55E18" w:rsidRDefault="00C55E18" w:rsidP="00C55E18">
      <w:pPr>
        <w:pStyle w:val="c15c23"/>
        <w:spacing w:before="0" w:beforeAutospacing="0" w:after="0" w:afterAutospacing="0"/>
        <w:jc w:val="center"/>
        <w:rPr>
          <w:rStyle w:val="c8c59"/>
          <w:b/>
          <w:bCs/>
          <w:sz w:val="40"/>
          <w:szCs w:val="40"/>
        </w:rPr>
      </w:pPr>
    </w:p>
    <w:p w:rsidR="00C55E18" w:rsidRDefault="00C55E18" w:rsidP="00C55E18">
      <w:pPr>
        <w:pStyle w:val="c15c23"/>
        <w:spacing w:before="0" w:beforeAutospacing="0" w:after="0" w:afterAutospacing="0"/>
        <w:jc w:val="center"/>
        <w:rPr>
          <w:rStyle w:val="c8c59"/>
          <w:b/>
          <w:bCs/>
          <w:sz w:val="40"/>
          <w:szCs w:val="40"/>
        </w:rPr>
      </w:pPr>
    </w:p>
    <w:p w:rsidR="00C55E18" w:rsidRDefault="00C55E18" w:rsidP="00517F4A">
      <w:pPr>
        <w:pStyle w:val="c15c23"/>
        <w:spacing w:before="0" w:beforeAutospacing="0" w:after="0" w:afterAutospacing="0"/>
        <w:rPr>
          <w:rStyle w:val="c8c59"/>
          <w:b/>
          <w:bCs/>
          <w:sz w:val="40"/>
          <w:szCs w:val="40"/>
        </w:rPr>
      </w:pPr>
    </w:p>
    <w:p w:rsidR="00C55E18" w:rsidRDefault="00C55E18" w:rsidP="00C55E18">
      <w:pPr>
        <w:pStyle w:val="c15c23"/>
        <w:spacing w:before="0" w:beforeAutospacing="0" w:after="0" w:afterAutospacing="0"/>
        <w:jc w:val="center"/>
        <w:rPr>
          <w:rStyle w:val="c8c59"/>
          <w:b/>
          <w:bCs/>
          <w:sz w:val="40"/>
          <w:szCs w:val="40"/>
        </w:rPr>
      </w:pPr>
    </w:p>
    <w:p w:rsidR="00C55E18" w:rsidRPr="00801467" w:rsidRDefault="007324EA" w:rsidP="00801467">
      <w:pPr>
        <w:pStyle w:val="c15c23"/>
        <w:spacing w:before="0" w:beforeAutospacing="0" w:after="0" w:afterAutospacing="0"/>
        <w:jc w:val="center"/>
        <w:rPr>
          <w:b/>
          <w:bCs/>
          <w:i/>
          <w:iCs/>
          <w:sz w:val="48"/>
          <w:szCs w:val="48"/>
        </w:rPr>
      </w:pPr>
      <w:r>
        <w:rPr>
          <w:rStyle w:val="c8c59"/>
          <w:b/>
          <w:bCs/>
          <w:sz w:val="40"/>
          <w:szCs w:val="40"/>
        </w:rPr>
        <w:t xml:space="preserve"> </w:t>
      </w:r>
      <w:r w:rsidR="00DF6880">
        <w:rPr>
          <w:rStyle w:val="c8c59"/>
          <w:b/>
          <w:bCs/>
          <w:sz w:val="40"/>
          <w:szCs w:val="40"/>
        </w:rPr>
        <w:t>«</w:t>
      </w:r>
      <w:r w:rsidR="00801467">
        <w:rPr>
          <w:rStyle w:val="c61c8"/>
          <w:b/>
          <w:bCs/>
          <w:i/>
          <w:iCs/>
          <w:sz w:val="48"/>
          <w:szCs w:val="48"/>
        </w:rPr>
        <w:t xml:space="preserve">Развитие речи у детей раннего возраста через </w:t>
      </w:r>
      <w:r w:rsidR="00C55E18">
        <w:rPr>
          <w:rStyle w:val="c8c61"/>
          <w:b/>
          <w:bCs/>
          <w:i/>
          <w:iCs/>
          <w:sz w:val="48"/>
          <w:szCs w:val="48"/>
        </w:rPr>
        <w:t>игров</w:t>
      </w:r>
      <w:r w:rsidR="00801467">
        <w:rPr>
          <w:rStyle w:val="c8c61"/>
          <w:b/>
          <w:bCs/>
          <w:i/>
          <w:iCs/>
          <w:sz w:val="48"/>
          <w:szCs w:val="48"/>
        </w:rPr>
        <w:t>ую</w:t>
      </w:r>
      <w:r w:rsidR="00C55E18">
        <w:rPr>
          <w:rStyle w:val="c8c61"/>
          <w:b/>
          <w:bCs/>
          <w:i/>
          <w:iCs/>
          <w:sz w:val="48"/>
          <w:szCs w:val="48"/>
        </w:rPr>
        <w:t xml:space="preserve"> деятельност</w:t>
      </w:r>
      <w:r w:rsidR="00801467">
        <w:rPr>
          <w:rStyle w:val="c8c61"/>
          <w:b/>
          <w:bCs/>
          <w:i/>
          <w:iCs/>
          <w:sz w:val="48"/>
          <w:szCs w:val="48"/>
        </w:rPr>
        <w:t>ь</w:t>
      </w:r>
      <w:r w:rsidR="00C55E18">
        <w:rPr>
          <w:rStyle w:val="c61c8"/>
          <w:b/>
          <w:bCs/>
          <w:i/>
          <w:iCs/>
          <w:sz w:val="48"/>
          <w:szCs w:val="48"/>
        </w:rPr>
        <w:t>»</w:t>
      </w:r>
    </w:p>
    <w:p w:rsidR="00C55E18" w:rsidRDefault="00C55E18" w:rsidP="00C55E18">
      <w:pPr>
        <w:pStyle w:val="c23"/>
        <w:spacing w:before="0" w:beforeAutospacing="0" w:after="0" w:afterAutospacing="0"/>
      </w:pPr>
      <w:r>
        <w:rPr>
          <w:rStyle w:val="c2c8"/>
          <w:b/>
          <w:bCs/>
          <w:i/>
          <w:iCs/>
          <w:sz w:val="28"/>
          <w:szCs w:val="28"/>
        </w:rPr>
        <w:t>                                                                                               </w:t>
      </w:r>
    </w:p>
    <w:p w:rsidR="00C55E18" w:rsidRDefault="00C55E18" w:rsidP="00C55E18">
      <w:pPr>
        <w:pStyle w:val="c15c9c23"/>
        <w:spacing w:before="0" w:beforeAutospacing="0" w:after="0" w:afterAutospacing="0"/>
        <w:ind w:firstLine="540"/>
        <w:jc w:val="center"/>
        <w:rPr>
          <w:rStyle w:val="c3"/>
          <w:sz w:val="28"/>
          <w:szCs w:val="28"/>
        </w:rPr>
      </w:pPr>
      <w:r>
        <w:rPr>
          <w:rStyle w:val="c3"/>
          <w:sz w:val="28"/>
          <w:szCs w:val="28"/>
        </w:rPr>
        <w:t xml:space="preserve">                                              </w:t>
      </w:r>
    </w:p>
    <w:p w:rsidR="00C55E18" w:rsidRDefault="00517F4A" w:rsidP="00C55E18">
      <w:pPr>
        <w:pStyle w:val="c15c9c23"/>
        <w:spacing w:before="0" w:beforeAutospacing="0" w:after="0" w:afterAutospacing="0"/>
        <w:ind w:firstLine="540"/>
        <w:jc w:val="center"/>
        <w:rPr>
          <w:rStyle w:val="c3"/>
          <w:sz w:val="28"/>
          <w:szCs w:val="28"/>
        </w:rPr>
      </w:pPr>
      <w:r>
        <w:rPr>
          <w:noProof/>
        </w:rPr>
        <w:drawing>
          <wp:inline distT="0" distB="0" distL="0" distR="0">
            <wp:extent cx="3025422" cy="2734792"/>
            <wp:effectExtent l="0" t="0" r="0" b="0"/>
            <wp:docPr id="13" name="Рисунок 13" descr="http://cs10053.vkontakte.ru/u138439192/-14/x_7c1d61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10053.vkontakte.ru/u138439192/-14/x_7c1d61c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7394" cy="2736575"/>
                    </a:xfrm>
                    <a:prstGeom prst="rect">
                      <a:avLst/>
                    </a:prstGeom>
                    <a:noFill/>
                    <a:ln>
                      <a:noFill/>
                    </a:ln>
                  </pic:spPr>
                </pic:pic>
              </a:graphicData>
            </a:graphic>
          </wp:inline>
        </w:drawing>
      </w:r>
    </w:p>
    <w:p w:rsidR="00C55E18" w:rsidRDefault="00C55E18" w:rsidP="00C55E18">
      <w:pPr>
        <w:pStyle w:val="c15c9c23"/>
        <w:spacing w:before="0" w:beforeAutospacing="0" w:after="0" w:afterAutospacing="0"/>
        <w:ind w:firstLine="540"/>
        <w:jc w:val="center"/>
        <w:rPr>
          <w:rStyle w:val="c3"/>
          <w:sz w:val="28"/>
          <w:szCs w:val="28"/>
        </w:rPr>
      </w:pPr>
    </w:p>
    <w:p w:rsidR="00C55E18" w:rsidRDefault="00C55E18" w:rsidP="00C55E18">
      <w:pPr>
        <w:pStyle w:val="c15c9c23"/>
        <w:spacing w:before="0" w:beforeAutospacing="0" w:after="0" w:afterAutospacing="0"/>
        <w:ind w:firstLine="540"/>
        <w:jc w:val="center"/>
        <w:rPr>
          <w:rStyle w:val="c3"/>
          <w:sz w:val="28"/>
          <w:szCs w:val="28"/>
        </w:rPr>
      </w:pPr>
    </w:p>
    <w:p w:rsidR="00C55E18" w:rsidRDefault="00C55E18" w:rsidP="00C55E18">
      <w:pPr>
        <w:pStyle w:val="c15c9c23"/>
        <w:spacing w:before="0" w:beforeAutospacing="0" w:after="0" w:afterAutospacing="0"/>
        <w:ind w:firstLine="540"/>
        <w:jc w:val="center"/>
        <w:rPr>
          <w:rStyle w:val="c3"/>
          <w:sz w:val="28"/>
          <w:szCs w:val="28"/>
        </w:rPr>
      </w:pPr>
    </w:p>
    <w:p w:rsidR="00801467" w:rsidRDefault="00801467" w:rsidP="00517F4A">
      <w:pPr>
        <w:pStyle w:val="c15c9c23"/>
        <w:spacing w:before="0" w:beforeAutospacing="0" w:after="0" w:afterAutospacing="0"/>
        <w:rPr>
          <w:rStyle w:val="c3"/>
          <w:sz w:val="28"/>
          <w:szCs w:val="28"/>
        </w:rPr>
      </w:pPr>
    </w:p>
    <w:p w:rsidR="00C55E18" w:rsidRDefault="00C55E18" w:rsidP="00C55E18">
      <w:pPr>
        <w:pStyle w:val="c15c9c23"/>
        <w:spacing w:before="0" w:beforeAutospacing="0" w:after="0" w:afterAutospacing="0"/>
        <w:ind w:firstLine="540"/>
        <w:jc w:val="center"/>
      </w:pPr>
    </w:p>
    <w:p w:rsidR="00A110AE" w:rsidRDefault="00C55E18" w:rsidP="002A4BBF">
      <w:pPr>
        <w:ind w:left="2124"/>
      </w:pPr>
      <w:r>
        <w:rPr>
          <w:rStyle w:val="c32"/>
          <w:i/>
          <w:iCs/>
          <w:sz w:val="44"/>
          <w:szCs w:val="44"/>
        </w:rPr>
        <w:t>         </w:t>
      </w:r>
    </w:p>
    <w:p w:rsidR="00C55E18" w:rsidRDefault="00C55E18" w:rsidP="00C55E18">
      <w:pPr>
        <w:jc w:val="center"/>
      </w:pPr>
    </w:p>
    <w:p w:rsidR="00C55E18" w:rsidRDefault="00C55E18" w:rsidP="00C55E18">
      <w:pPr>
        <w:jc w:val="center"/>
      </w:pPr>
    </w:p>
    <w:p w:rsidR="00C55E18" w:rsidRDefault="00C55E18" w:rsidP="00C55E18">
      <w:pPr>
        <w:jc w:val="center"/>
      </w:pPr>
    </w:p>
    <w:p w:rsidR="00C55E18" w:rsidRDefault="00C55E18" w:rsidP="00C55E18">
      <w:pPr>
        <w:jc w:val="center"/>
      </w:pPr>
    </w:p>
    <w:p w:rsidR="00C55E18" w:rsidRDefault="00C55E18" w:rsidP="00C55E18">
      <w:pPr>
        <w:jc w:val="center"/>
      </w:pPr>
    </w:p>
    <w:p w:rsidR="00C55E18" w:rsidRDefault="00C55E18" w:rsidP="00C55E18">
      <w:pPr>
        <w:jc w:val="center"/>
      </w:pPr>
    </w:p>
    <w:p w:rsidR="00C55E18" w:rsidRDefault="00C55E18" w:rsidP="00C55E18">
      <w:pPr>
        <w:jc w:val="center"/>
      </w:pPr>
    </w:p>
    <w:p w:rsidR="00C55E18" w:rsidRDefault="00C55E18" w:rsidP="00C55E18">
      <w:pPr>
        <w:pStyle w:val="c6c17"/>
        <w:spacing w:before="0" w:beforeAutospacing="0" w:after="0" w:afterAutospacing="0"/>
        <w:jc w:val="both"/>
      </w:pPr>
    </w:p>
    <w:p w:rsidR="002A4BBF" w:rsidRDefault="002A4BBF" w:rsidP="00C55E18">
      <w:pPr>
        <w:pStyle w:val="c6c17"/>
        <w:spacing w:before="0" w:beforeAutospacing="0" w:after="0" w:afterAutospacing="0"/>
        <w:jc w:val="both"/>
      </w:pPr>
    </w:p>
    <w:p w:rsidR="00801467" w:rsidRDefault="00BC11A6" w:rsidP="00BC11A6">
      <w:pPr>
        <w:pStyle w:val="c6c17"/>
        <w:spacing w:before="0" w:beforeAutospacing="0" w:after="0" w:afterAutospacing="0"/>
        <w:jc w:val="center"/>
      </w:pPr>
      <w:r>
        <w:t>Р.п</w:t>
      </w:r>
      <w:proofErr w:type="gramStart"/>
      <w:r>
        <w:t>.В</w:t>
      </w:r>
      <w:proofErr w:type="gramEnd"/>
      <w:r>
        <w:t>ешкайма</w:t>
      </w:r>
    </w:p>
    <w:p w:rsidR="007324EA" w:rsidRDefault="007324EA" w:rsidP="00C55E18">
      <w:pPr>
        <w:pStyle w:val="af0"/>
        <w:spacing w:before="0"/>
        <w:jc w:val="center"/>
        <w:rPr>
          <w:rFonts w:ascii="Times New Roman" w:hAnsi="Times New Roman"/>
          <w:color w:val="auto"/>
        </w:rPr>
      </w:pPr>
    </w:p>
    <w:p w:rsidR="00C55E18" w:rsidRDefault="00C55E18" w:rsidP="00C55E18">
      <w:pPr>
        <w:pStyle w:val="af0"/>
        <w:spacing w:before="0"/>
        <w:jc w:val="center"/>
        <w:rPr>
          <w:rFonts w:ascii="Times New Roman" w:hAnsi="Times New Roman"/>
          <w:color w:val="auto"/>
        </w:rPr>
      </w:pPr>
      <w:r>
        <w:rPr>
          <w:rFonts w:ascii="Times New Roman" w:hAnsi="Times New Roman"/>
          <w:color w:val="auto"/>
        </w:rPr>
        <w:t>Оглавление</w:t>
      </w:r>
    </w:p>
    <w:p w:rsidR="00C55E18" w:rsidRDefault="00C55E18" w:rsidP="00C55E18">
      <w:pPr>
        <w:rPr>
          <w:lang w:eastAsia="en-US"/>
        </w:rPr>
      </w:pPr>
    </w:p>
    <w:p w:rsidR="00C55E18" w:rsidRPr="00801467" w:rsidRDefault="001E3315" w:rsidP="00C55E18">
      <w:pPr>
        <w:pStyle w:val="11"/>
        <w:spacing w:line="360" w:lineRule="auto"/>
        <w:rPr>
          <w:rStyle w:val="a3"/>
          <w:color w:val="auto"/>
          <w:sz w:val="24"/>
          <w:szCs w:val="24"/>
          <w:u w:val="none"/>
        </w:rPr>
      </w:pPr>
      <w:hyperlink r:id="rId9" w:anchor="_Toc316200477" w:history="1">
        <w:r w:rsidR="00C55E18" w:rsidRPr="00801467">
          <w:rPr>
            <w:rStyle w:val="a3"/>
            <w:color w:val="auto"/>
            <w:sz w:val="24"/>
            <w:szCs w:val="24"/>
            <w:u w:val="none"/>
          </w:rPr>
          <w:t>1. Вид проекта</w:t>
        </w:r>
        <w:r w:rsidR="00C55E18" w:rsidRPr="00801467">
          <w:rPr>
            <w:rStyle w:val="a3"/>
            <w:webHidden/>
            <w:color w:val="auto"/>
            <w:sz w:val="24"/>
            <w:szCs w:val="24"/>
            <w:u w:val="none"/>
          </w:rPr>
          <w:t>……………………………………………………………….…….…………</w:t>
        </w:r>
        <w:r w:rsidR="00DF6880">
          <w:rPr>
            <w:rStyle w:val="a3"/>
            <w:webHidden/>
            <w:color w:val="auto"/>
            <w:sz w:val="24"/>
            <w:szCs w:val="24"/>
            <w:u w:val="none"/>
          </w:rPr>
          <w:t>.</w:t>
        </w:r>
        <w:r w:rsidR="00C55E18" w:rsidRPr="00801467">
          <w:rPr>
            <w:rStyle w:val="a3"/>
            <w:webHidden/>
            <w:color w:val="auto"/>
            <w:sz w:val="24"/>
            <w:szCs w:val="24"/>
            <w:u w:val="none"/>
          </w:rPr>
          <w:t>…3</w:t>
        </w:r>
      </w:hyperlink>
    </w:p>
    <w:p w:rsidR="00C55E18" w:rsidRPr="00801467" w:rsidRDefault="00C55E18" w:rsidP="00C55E18">
      <w:pPr>
        <w:spacing w:line="360" w:lineRule="auto"/>
        <w:rPr>
          <w:b/>
        </w:rPr>
      </w:pPr>
      <w:r w:rsidRPr="00801467">
        <w:rPr>
          <w:b/>
        </w:rPr>
        <w:t>2.Стратегия осуществления проекта…………………………………….…………….……</w:t>
      </w:r>
      <w:r w:rsidR="00DF6880">
        <w:rPr>
          <w:b/>
        </w:rPr>
        <w:t>.</w:t>
      </w:r>
      <w:r w:rsidRPr="00801467">
        <w:rPr>
          <w:b/>
        </w:rPr>
        <w:t>3</w:t>
      </w:r>
    </w:p>
    <w:p w:rsidR="00C55E18" w:rsidRPr="00801467" w:rsidRDefault="001E3315" w:rsidP="00C55E18">
      <w:pPr>
        <w:pStyle w:val="11"/>
        <w:spacing w:line="360" w:lineRule="auto"/>
        <w:rPr>
          <w:rFonts w:ascii="Calibri" w:eastAsia="Times New Roman" w:hAnsi="Calibri"/>
          <w:sz w:val="24"/>
          <w:szCs w:val="24"/>
          <w:lang w:eastAsia="ru-RU"/>
        </w:rPr>
      </w:pPr>
      <w:hyperlink r:id="rId10" w:anchor="_Toc316200478" w:history="1">
        <w:r w:rsidR="00C55E18" w:rsidRPr="00801467">
          <w:rPr>
            <w:rStyle w:val="a3"/>
            <w:color w:val="auto"/>
            <w:sz w:val="24"/>
            <w:szCs w:val="24"/>
            <w:u w:val="none"/>
          </w:rPr>
          <w:t>3. Цель проекта</w:t>
        </w:r>
        <w:r w:rsidR="00C55E18" w:rsidRPr="00801467">
          <w:rPr>
            <w:rStyle w:val="a3"/>
            <w:webHidden/>
            <w:color w:val="auto"/>
            <w:sz w:val="24"/>
            <w:szCs w:val="24"/>
            <w:u w:val="none"/>
          </w:rPr>
          <w:t>……………………………………………………………….….……….……..3</w:t>
        </w:r>
      </w:hyperlink>
    </w:p>
    <w:p w:rsidR="00C55E18" w:rsidRPr="00801467" w:rsidRDefault="001E3315" w:rsidP="00C55E18">
      <w:pPr>
        <w:pStyle w:val="11"/>
        <w:spacing w:line="360" w:lineRule="auto"/>
        <w:rPr>
          <w:rStyle w:val="a3"/>
          <w:color w:val="auto"/>
          <w:u w:val="none"/>
        </w:rPr>
      </w:pPr>
      <w:hyperlink r:id="rId11" w:anchor="_Toc316200479" w:history="1">
        <w:r w:rsidR="00C55E18" w:rsidRPr="00801467">
          <w:rPr>
            <w:rStyle w:val="a3"/>
            <w:color w:val="auto"/>
            <w:sz w:val="24"/>
            <w:szCs w:val="24"/>
            <w:u w:val="none"/>
          </w:rPr>
          <w:t>4. Задачи проекта</w:t>
        </w:r>
        <w:r w:rsidR="00C55E18" w:rsidRPr="00801467">
          <w:rPr>
            <w:rStyle w:val="a3"/>
            <w:webHidden/>
            <w:color w:val="auto"/>
            <w:sz w:val="24"/>
            <w:szCs w:val="24"/>
            <w:u w:val="none"/>
          </w:rPr>
          <w:t>………………………………………………………….……………………3</w:t>
        </w:r>
      </w:hyperlink>
    </w:p>
    <w:p w:rsidR="00C55E18" w:rsidRPr="00801467" w:rsidRDefault="00C55E18" w:rsidP="00C55E18">
      <w:pPr>
        <w:spacing w:line="360" w:lineRule="auto"/>
        <w:rPr>
          <w:b/>
        </w:rPr>
      </w:pPr>
      <w:r w:rsidRPr="00801467">
        <w:rPr>
          <w:b/>
        </w:rPr>
        <w:t>5. Методы проекта…………………………………………………………….……………….4</w:t>
      </w:r>
    </w:p>
    <w:p w:rsidR="00C55E18" w:rsidRPr="00801467" w:rsidRDefault="00C55E18" w:rsidP="00C55E18">
      <w:pPr>
        <w:spacing w:line="360" w:lineRule="auto"/>
        <w:rPr>
          <w:b/>
        </w:rPr>
      </w:pPr>
      <w:r w:rsidRPr="00801467">
        <w:rPr>
          <w:b/>
        </w:rPr>
        <w:t>6. Обеспечение проектной деятельности…………………………………………..………..</w:t>
      </w:r>
      <w:r w:rsidR="00DF6880">
        <w:rPr>
          <w:b/>
        </w:rPr>
        <w:t>4</w:t>
      </w:r>
    </w:p>
    <w:p w:rsidR="00C55E18" w:rsidRPr="00801467" w:rsidRDefault="00C55E18" w:rsidP="00C55E18">
      <w:pPr>
        <w:spacing w:line="360" w:lineRule="auto"/>
        <w:rPr>
          <w:b/>
        </w:rPr>
      </w:pPr>
      <w:r w:rsidRPr="00801467">
        <w:rPr>
          <w:b/>
        </w:rPr>
        <w:t>7. Содержание проекта……………………………………………………………….………</w:t>
      </w:r>
      <w:r w:rsidR="00DF6880">
        <w:rPr>
          <w:b/>
        </w:rPr>
        <w:t>.</w:t>
      </w:r>
      <w:r w:rsidRPr="00801467">
        <w:rPr>
          <w:b/>
        </w:rPr>
        <w:t>.5</w:t>
      </w:r>
    </w:p>
    <w:p w:rsidR="00C55E18" w:rsidRPr="00801467" w:rsidRDefault="00C55E18" w:rsidP="00C55E18">
      <w:pPr>
        <w:spacing w:line="360" w:lineRule="auto"/>
        <w:rPr>
          <w:b/>
        </w:rPr>
      </w:pPr>
      <w:r w:rsidRPr="00801467">
        <w:rPr>
          <w:b/>
        </w:rPr>
        <w:t>8. Участники проекта…………………………………………………………………………</w:t>
      </w:r>
      <w:r w:rsidR="00DF6880">
        <w:rPr>
          <w:b/>
        </w:rPr>
        <w:t>.</w:t>
      </w:r>
      <w:r w:rsidR="00183AE9">
        <w:rPr>
          <w:b/>
        </w:rPr>
        <w:t>5</w:t>
      </w:r>
    </w:p>
    <w:p w:rsidR="00C55E18" w:rsidRPr="00801467" w:rsidRDefault="001E3315" w:rsidP="00C55E18">
      <w:pPr>
        <w:pStyle w:val="11"/>
        <w:spacing w:line="360" w:lineRule="auto"/>
        <w:rPr>
          <w:rStyle w:val="a3"/>
          <w:color w:val="auto"/>
          <w:sz w:val="24"/>
          <w:szCs w:val="24"/>
          <w:u w:val="none"/>
        </w:rPr>
      </w:pPr>
      <w:hyperlink r:id="rId12" w:anchor="_Toc316200483" w:history="1">
        <w:r w:rsidR="00C55E18" w:rsidRPr="00801467">
          <w:rPr>
            <w:rStyle w:val="a3"/>
            <w:color w:val="auto"/>
            <w:sz w:val="24"/>
            <w:szCs w:val="24"/>
            <w:u w:val="none"/>
          </w:rPr>
          <w:t>9. Актуальность проекта</w:t>
        </w:r>
        <w:r w:rsidR="00C55E18" w:rsidRPr="00801467">
          <w:rPr>
            <w:rStyle w:val="a3"/>
            <w:webHidden/>
            <w:color w:val="auto"/>
            <w:sz w:val="24"/>
            <w:szCs w:val="24"/>
            <w:u w:val="none"/>
          </w:rPr>
          <w:t>…………………………………………………………………..….</w:t>
        </w:r>
        <w:r w:rsidR="00DF6880">
          <w:rPr>
            <w:rStyle w:val="a3"/>
            <w:webHidden/>
            <w:color w:val="auto"/>
            <w:sz w:val="24"/>
            <w:szCs w:val="24"/>
            <w:u w:val="none"/>
          </w:rPr>
          <w:t>6</w:t>
        </w:r>
      </w:hyperlink>
    </w:p>
    <w:p w:rsidR="00C55E18" w:rsidRPr="00801467" w:rsidRDefault="00C55E18" w:rsidP="00C55E18">
      <w:pPr>
        <w:spacing w:line="360" w:lineRule="auto"/>
        <w:rPr>
          <w:b/>
          <w:lang w:eastAsia="en-US"/>
        </w:rPr>
      </w:pPr>
      <w:r w:rsidRPr="00801467">
        <w:rPr>
          <w:b/>
          <w:lang w:eastAsia="en-US"/>
        </w:rPr>
        <w:t>10. Предполагаемые результаты……………………………………………………………..</w:t>
      </w:r>
      <w:r w:rsidR="00DF6880">
        <w:rPr>
          <w:b/>
          <w:lang w:eastAsia="en-US"/>
        </w:rPr>
        <w:t>7</w:t>
      </w:r>
    </w:p>
    <w:p w:rsidR="00C55E18" w:rsidRDefault="00C55E18" w:rsidP="00C55E18">
      <w:pPr>
        <w:spacing w:line="360" w:lineRule="auto"/>
        <w:rPr>
          <w:lang w:eastAsia="en-US"/>
        </w:rPr>
      </w:pPr>
      <w:r>
        <w:rPr>
          <w:b/>
          <w:lang w:eastAsia="en-US"/>
        </w:rPr>
        <w:t>11. Теоретическое обоснование проекта…………………………………………………….</w:t>
      </w:r>
      <w:r w:rsidR="003144D0">
        <w:rPr>
          <w:b/>
          <w:lang w:eastAsia="en-US"/>
        </w:rPr>
        <w:t>9</w:t>
      </w:r>
    </w:p>
    <w:p w:rsidR="00C55E18" w:rsidRDefault="00C55E18" w:rsidP="00C55E18">
      <w:pPr>
        <w:spacing w:line="360" w:lineRule="auto"/>
        <w:ind w:left="142"/>
        <w:rPr>
          <w:rFonts w:ascii="Cambria" w:hAnsi="Cambria"/>
        </w:rPr>
      </w:pPr>
      <w:r>
        <w:rPr>
          <w:rStyle w:val="c3"/>
        </w:rPr>
        <w:t xml:space="preserve">   11.1.</w:t>
      </w:r>
      <w:r w:rsidR="003144D0" w:rsidRPr="003144D0">
        <w:t xml:space="preserve"> </w:t>
      </w:r>
      <w:r w:rsidR="003144D0" w:rsidRPr="003144D0">
        <w:rPr>
          <w:rStyle w:val="c3"/>
        </w:rPr>
        <w:t>Психолого-педагогические аспекты речевого развития детей раннего возраста</w:t>
      </w:r>
      <w:r>
        <w:rPr>
          <w:rFonts w:ascii="Cambria" w:hAnsi="Cambria"/>
        </w:rPr>
        <w:t>…..</w:t>
      </w:r>
      <w:r w:rsidR="003144D0">
        <w:rPr>
          <w:rFonts w:ascii="Cambria" w:hAnsi="Cambria"/>
        </w:rPr>
        <w:t>9</w:t>
      </w:r>
    </w:p>
    <w:p w:rsidR="00C55E18" w:rsidRDefault="00C55E18" w:rsidP="00C55E18">
      <w:pPr>
        <w:spacing w:line="360" w:lineRule="auto"/>
        <w:ind w:left="142"/>
        <w:rPr>
          <w:rStyle w:val="c3"/>
        </w:rPr>
      </w:pPr>
      <w:r>
        <w:rPr>
          <w:rFonts w:ascii="Cambria" w:hAnsi="Cambria"/>
        </w:rPr>
        <w:t xml:space="preserve">    11.2. </w:t>
      </w:r>
      <w:r>
        <w:rPr>
          <w:rStyle w:val="c3"/>
        </w:rPr>
        <w:t xml:space="preserve"> </w:t>
      </w:r>
      <w:r w:rsidR="00B90EAF" w:rsidRPr="00B90EAF">
        <w:rPr>
          <w:rStyle w:val="c3"/>
        </w:rPr>
        <w:t>Особенности развития речи у ребенка третьего года жизни.</w:t>
      </w:r>
      <w:r>
        <w:rPr>
          <w:rStyle w:val="c3"/>
        </w:rPr>
        <w:t>……</w:t>
      </w:r>
      <w:r w:rsidR="00B90EAF">
        <w:rPr>
          <w:rStyle w:val="c3"/>
        </w:rPr>
        <w:t>………………</w:t>
      </w:r>
      <w:r>
        <w:rPr>
          <w:rStyle w:val="c3"/>
        </w:rPr>
        <w:t>.1</w:t>
      </w:r>
      <w:r w:rsidR="00B90EAF">
        <w:rPr>
          <w:rStyle w:val="c3"/>
        </w:rPr>
        <w:t>2</w:t>
      </w:r>
      <w:r>
        <w:rPr>
          <w:rStyle w:val="c3"/>
        </w:rPr>
        <w:t xml:space="preserve"> </w:t>
      </w:r>
    </w:p>
    <w:p w:rsidR="00C55E18" w:rsidRDefault="00B90EAF" w:rsidP="00C55E18">
      <w:pPr>
        <w:spacing w:line="360" w:lineRule="auto"/>
        <w:ind w:left="142"/>
        <w:rPr>
          <w:rFonts w:ascii="Cambria" w:hAnsi="Cambria"/>
        </w:rPr>
      </w:pPr>
      <w:r>
        <w:rPr>
          <w:rStyle w:val="c3"/>
        </w:rPr>
        <w:t xml:space="preserve">    </w:t>
      </w:r>
      <w:r w:rsidR="00C55E18">
        <w:rPr>
          <w:rFonts w:ascii="Cambria" w:hAnsi="Cambria"/>
        </w:rPr>
        <w:t>11.3. Анализ современных образовательных программ и методических пособий по организации работы с детьми раннего возраста………………………………………………..1</w:t>
      </w:r>
      <w:r>
        <w:rPr>
          <w:rFonts w:ascii="Cambria" w:hAnsi="Cambria"/>
        </w:rPr>
        <w:t>9</w:t>
      </w:r>
    </w:p>
    <w:p w:rsidR="00C55E18" w:rsidRDefault="00C55E18" w:rsidP="00C55E18">
      <w:pPr>
        <w:spacing w:line="360" w:lineRule="auto"/>
        <w:ind w:left="142"/>
        <w:rPr>
          <w:rFonts w:ascii="Cambria" w:hAnsi="Cambria"/>
        </w:rPr>
      </w:pPr>
      <w:r>
        <w:rPr>
          <w:rStyle w:val="c3"/>
        </w:rPr>
        <w:t xml:space="preserve">     11.4. </w:t>
      </w:r>
      <w:r w:rsidR="00A24BC4">
        <w:rPr>
          <w:rStyle w:val="c3"/>
        </w:rPr>
        <w:t>О</w:t>
      </w:r>
      <w:r>
        <w:rPr>
          <w:rStyle w:val="c3"/>
        </w:rPr>
        <w:t>сновы организации игровой деяте</w:t>
      </w:r>
      <w:r w:rsidR="00A24BC4">
        <w:rPr>
          <w:rStyle w:val="c3"/>
        </w:rPr>
        <w:t>льности детей в раннем возрасте………….22</w:t>
      </w:r>
    </w:p>
    <w:p w:rsidR="00C55E18" w:rsidRDefault="00C55E18" w:rsidP="00C55E18">
      <w:pPr>
        <w:spacing w:line="360" w:lineRule="auto"/>
        <w:rPr>
          <w:rFonts w:ascii="Cambria" w:hAnsi="Cambria"/>
          <w:b/>
        </w:rPr>
      </w:pPr>
      <w:r>
        <w:rPr>
          <w:rFonts w:ascii="Cambria" w:hAnsi="Cambria"/>
          <w:b/>
        </w:rPr>
        <w:t>12. Методика обследования. Входная диагностика…………………………………………..2</w:t>
      </w:r>
      <w:r w:rsidR="00183AE9">
        <w:rPr>
          <w:rFonts w:ascii="Cambria" w:hAnsi="Cambria"/>
          <w:b/>
        </w:rPr>
        <w:t>8</w:t>
      </w:r>
    </w:p>
    <w:p w:rsidR="00C55E18" w:rsidRDefault="00C55E18" w:rsidP="00C55E18">
      <w:pPr>
        <w:spacing w:line="360" w:lineRule="auto"/>
        <w:rPr>
          <w:rFonts w:ascii="Cambria" w:hAnsi="Cambria"/>
          <w:b/>
        </w:rPr>
      </w:pPr>
      <w:r>
        <w:rPr>
          <w:rFonts w:ascii="Cambria" w:hAnsi="Cambria"/>
          <w:b/>
        </w:rPr>
        <w:t xml:space="preserve"> 13. Описание работы……………………………………………………………………………………………</w:t>
      </w:r>
      <w:r w:rsidR="00A24BC4">
        <w:rPr>
          <w:rFonts w:ascii="Cambria" w:hAnsi="Cambria"/>
          <w:b/>
        </w:rPr>
        <w:t>3</w:t>
      </w:r>
      <w:r w:rsidR="00183AE9">
        <w:rPr>
          <w:rFonts w:ascii="Cambria" w:hAnsi="Cambria"/>
          <w:b/>
        </w:rPr>
        <w:t>5</w:t>
      </w:r>
    </w:p>
    <w:p w:rsidR="00C55E18" w:rsidRDefault="00C55E18" w:rsidP="00C55E18">
      <w:pPr>
        <w:spacing w:line="360" w:lineRule="auto"/>
        <w:rPr>
          <w:rFonts w:ascii="Cambria" w:hAnsi="Cambria"/>
          <w:b/>
        </w:rPr>
      </w:pPr>
      <w:r>
        <w:rPr>
          <w:rFonts w:ascii="Cambria" w:hAnsi="Cambria"/>
          <w:b/>
        </w:rPr>
        <w:t xml:space="preserve"> 14. Заключительная диагностика. Сравнительные результаты………………..........4</w:t>
      </w:r>
      <w:r w:rsidR="009E34BA">
        <w:rPr>
          <w:rFonts w:ascii="Cambria" w:hAnsi="Cambria"/>
          <w:b/>
        </w:rPr>
        <w:t>7</w:t>
      </w:r>
    </w:p>
    <w:p w:rsidR="00C55E18" w:rsidRDefault="00C55E18" w:rsidP="00C55E18">
      <w:pPr>
        <w:spacing w:line="360" w:lineRule="auto"/>
        <w:rPr>
          <w:rFonts w:ascii="Cambria" w:hAnsi="Cambria"/>
          <w:b/>
        </w:rPr>
      </w:pPr>
      <w:r>
        <w:rPr>
          <w:rFonts w:ascii="Cambria" w:hAnsi="Cambria"/>
          <w:b/>
        </w:rPr>
        <w:t xml:space="preserve">  15. Отчёт по проекту…………………………………………………………………………………………...</w:t>
      </w:r>
      <w:r w:rsidR="009E34BA">
        <w:rPr>
          <w:rFonts w:ascii="Cambria" w:hAnsi="Cambria"/>
          <w:b/>
        </w:rPr>
        <w:t>50</w:t>
      </w:r>
    </w:p>
    <w:p w:rsidR="00C55E18" w:rsidRDefault="00C55E18" w:rsidP="00C55E18">
      <w:pPr>
        <w:spacing w:line="360" w:lineRule="auto"/>
        <w:rPr>
          <w:rFonts w:ascii="Cambria" w:hAnsi="Cambria"/>
        </w:rPr>
      </w:pPr>
      <w:r>
        <w:rPr>
          <w:rFonts w:ascii="Cambria" w:hAnsi="Cambria"/>
          <w:b/>
        </w:rPr>
        <w:t xml:space="preserve">  16. Результат проекта………………………………………………………………………</w:t>
      </w:r>
      <w:r>
        <w:rPr>
          <w:rFonts w:ascii="Cambria" w:hAnsi="Cambria"/>
        </w:rPr>
        <w:t>…………………..</w:t>
      </w:r>
      <w:r w:rsidR="009E34BA">
        <w:rPr>
          <w:rFonts w:ascii="Cambria" w:hAnsi="Cambria"/>
        </w:rPr>
        <w:t>50</w:t>
      </w:r>
    </w:p>
    <w:p w:rsidR="00C55E18" w:rsidRDefault="00C55E18" w:rsidP="00C55E18">
      <w:pPr>
        <w:spacing w:line="360" w:lineRule="auto"/>
        <w:ind w:left="67"/>
      </w:pPr>
      <w:r>
        <w:t>Список используемых источников..........................................................................................</w:t>
      </w:r>
      <w:r w:rsidR="009E34BA">
        <w:t>52</w:t>
      </w:r>
    </w:p>
    <w:p w:rsidR="00C55E18" w:rsidRDefault="00C55E18" w:rsidP="00C55E18">
      <w:pPr>
        <w:autoSpaceDE w:val="0"/>
        <w:autoSpaceDN w:val="0"/>
        <w:adjustRightInd w:val="0"/>
        <w:spacing w:before="80" w:line="360" w:lineRule="auto"/>
        <w:rPr>
          <w:rFonts w:ascii="Cambria" w:hAnsi="Cambria"/>
          <w:b/>
          <w:bCs/>
        </w:rPr>
      </w:pPr>
      <w:r>
        <w:t xml:space="preserve">  Приложение № 1-1</w:t>
      </w:r>
      <w:r w:rsidR="00954CF1">
        <w:t>2</w:t>
      </w:r>
      <w:r>
        <w:t>............................................................................................................5</w:t>
      </w:r>
      <w:r w:rsidR="00B2182E">
        <w:t>6</w:t>
      </w:r>
      <w:r w:rsidR="009E34BA">
        <w:t>-</w:t>
      </w:r>
      <w:r w:rsidR="00954CF1">
        <w:t>9</w:t>
      </w:r>
      <w:r w:rsidR="00517F4A">
        <w:t>5</w:t>
      </w:r>
    </w:p>
    <w:p w:rsidR="00C55E18" w:rsidRDefault="00C55E18" w:rsidP="00C55E18">
      <w:pPr>
        <w:autoSpaceDE w:val="0"/>
        <w:autoSpaceDN w:val="0"/>
        <w:adjustRightInd w:val="0"/>
        <w:spacing w:before="80" w:line="360" w:lineRule="auto"/>
        <w:ind w:firstLine="480"/>
        <w:jc w:val="center"/>
        <w:rPr>
          <w:rFonts w:ascii="Cambria" w:hAnsi="Cambria"/>
          <w:b/>
          <w:bCs/>
        </w:rPr>
      </w:pPr>
    </w:p>
    <w:p w:rsidR="00C55E18" w:rsidRDefault="00C55E18" w:rsidP="00C55E18">
      <w:pPr>
        <w:pStyle w:val="c6"/>
        <w:spacing w:before="0" w:beforeAutospacing="0" w:after="0" w:afterAutospacing="0"/>
      </w:pPr>
      <w:r>
        <w:rPr>
          <w:rStyle w:val="c3"/>
          <w:sz w:val="28"/>
          <w:szCs w:val="28"/>
        </w:rPr>
        <w:t xml:space="preserve">          </w:t>
      </w:r>
    </w:p>
    <w:p w:rsidR="00C55E18" w:rsidRDefault="00C55E18" w:rsidP="00C55E18">
      <w:pPr>
        <w:pStyle w:val="c6c49"/>
        <w:spacing w:before="0" w:beforeAutospacing="0" w:after="0" w:afterAutospacing="0"/>
        <w:ind w:right="-10"/>
      </w:pPr>
      <w:r>
        <w:rPr>
          <w:rStyle w:val="c8c3"/>
          <w:b/>
          <w:bCs/>
          <w:sz w:val="28"/>
          <w:szCs w:val="28"/>
        </w:rPr>
        <w:t>                                                           </w:t>
      </w:r>
    </w:p>
    <w:p w:rsidR="00C55E18" w:rsidRDefault="00C55E18" w:rsidP="00C55E18">
      <w:pPr>
        <w:pStyle w:val="c6c49"/>
        <w:spacing w:before="0" w:beforeAutospacing="0" w:after="0" w:afterAutospacing="0"/>
        <w:ind w:right="-10"/>
        <w:rPr>
          <w:rStyle w:val="c8c3"/>
          <w:b/>
          <w:bCs/>
          <w:sz w:val="28"/>
          <w:szCs w:val="28"/>
        </w:rPr>
      </w:pPr>
      <w:r>
        <w:rPr>
          <w:rStyle w:val="c8c3"/>
          <w:b/>
          <w:bCs/>
          <w:sz w:val="28"/>
          <w:szCs w:val="28"/>
        </w:rPr>
        <w:t xml:space="preserve">                                                          </w:t>
      </w:r>
    </w:p>
    <w:p w:rsidR="00C55E18" w:rsidRDefault="00C55E18" w:rsidP="00C55E18">
      <w:pPr>
        <w:pStyle w:val="c6c49"/>
        <w:spacing w:before="0" w:beforeAutospacing="0" w:after="0" w:afterAutospacing="0"/>
        <w:ind w:right="-10"/>
        <w:rPr>
          <w:rStyle w:val="c8c3"/>
          <w:b/>
          <w:bCs/>
          <w:sz w:val="28"/>
          <w:szCs w:val="28"/>
        </w:rPr>
      </w:pPr>
    </w:p>
    <w:p w:rsidR="00C55E18" w:rsidRDefault="00C55E18" w:rsidP="00C55E18">
      <w:pPr>
        <w:pStyle w:val="c6c49"/>
        <w:spacing w:before="0" w:beforeAutospacing="0" w:after="0" w:afterAutospacing="0"/>
        <w:ind w:right="-10"/>
        <w:rPr>
          <w:rStyle w:val="c8c3"/>
          <w:b/>
          <w:bCs/>
          <w:sz w:val="28"/>
          <w:szCs w:val="28"/>
        </w:rPr>
      </w:pPr>
    </w:p>
    <w:p w:rsidR="00C55E18" w:rsidRDefault="00C55E18" w:rsidP="00C55E18">
      <w:pPr>
        <w:pStyle w:val="c6c49"/>
        <w:spacing w:before="0" w:beforeAutospacing="0" w:after="0" w:afterAutospacing="0"/>
        <w:ind w:right="-10"/>
        <w:rPr>
          <w:rStyle w:val="c8c3"/>
          <w:b/>
          <w:bCs/>
          <w:sz w:val="28"/>
          <w:szCs w:val="28"/>
        </w:rPr>
      </w:pPr>
    </w:p>
    <w:p w:rsidR="00C55E18" w:rsidRDefault="00C55E18" w:rsidP="00C55E18">
      <w:pPr>
        <w:pStyle w:val="c6c49"/>
        <w:spacing w:before="0" w:beforeAutospacing="0" w:after="0" w:afterAutospacing="0"/>
        <w:ind w:right="-10"/>
        <w:rPr>
          <w:rStyle w:val="c8c3"/>
          <w:b/>
          <w:bCs/>
          <w:sz w:val="28"/>
          <w:szCs w:val="28"/>
        </w:rPr>
      </w:pPr>
    </w:p>
    <w:p w:rsidR="00C55E18" w:rsidRDefault="00C55E18" w:rsidP="00C55E18">
      <w:pPr>
        <w:pStyle w:val="c6c49"/>
        <w:spacing w:before="0" w:beforeAutospacing="0" w:after="0" w:afterAutospacing="0"/>
        <w:ind w:right="-10"/>
        <w:rPr>
          <w:rStyle w:val="c8c3"/>
          <w:b/>
          <w:bCs/>
          <w:sz w:val="28"/>
          <w:szCs w:val="28"/>
        </w:rPr>
      </w:pPr>
    </w:p>
    <w:p w:rsidR="00C55E18" w:rsidRDefault="00C55E18" w:rsidP="00C55E18">
      <w:pPr>
        <w:pStyle w:val="c6c49"/>
        <w:spacing w:before="0" w:beforeAutospacing="0" w:after="0" w:afterAutospacing="0"/>
        <w:ind w:right="-10"/>
        <w:rPr>
          <w:rStyle w:val="c8c3"/>
          <w:b/>
          <w:bCs/>
          <w:sz w:val="28"/>
          <w:szCs w:val="28"/>
        </w:rPr>
      </w:pPr>
    </w:p>
    <w:p w:rsidR="00C55E18" w:rsidRDefault="00C55E18" w:rsidP="00C55E18">
      <w:pPr>
        <w:pStyle w:val="c6c49"/>
        <w:spacing w:before="0" w:beforeAutospacing="0" w:after="0" w:afterAutospacing="0"/>
        <w:ind w:right="-10"/>
        <w:rPr>
          <w:rStyle w:val="c8c3"/>
          <w:b/>
          <w:bCs/>
          <w:sz w:val="28"/>
          <w:szCs w:val="28"/>
        </w:rPr>
      </w:pPr>
    </w:p>
    <w:p w:rsidR="00C55E18" w:rsidRDefault="00C55E18" w:rsidP="00062F9C">
      <w:pPr>
        <w:pStyle w:val="1"/>
      </w:pPr>
      <w:bookmarkStart w:id="0" w:name="_Toc316200477"/>
      <w:bookmarkStart w:id="1" w:name="_Toc308646810"/>
      <w:r>
        <w:lastRenderedPageBreak/>
        <w:t>1. Вид проекта</w:t>
      </w:r>
      <w:bookmarkEnd w:id="0"/>
      <w:bookmarkEnd w:id="1"/>
    </w:p>
    <w:p w:rsidR="00C55E18" w:rsidRDefault="00C55E18" w:rsidP="00062F9C"/>
    <w:p w:rsidR="00C55E18" w:rsidRDefault="00C55E18" w:rsidP="00062F9C">
      <w:pPr>
        <w:jc w:val="both"/>
        <w:rPr>
          <w:sz w:val="28"/>
          <w:szCs w:val="28"/>
        </w:rPr>
      </w:pPr>
      <w:r w:rsidRPr="007C51CE">
        <w:rPr>
          <w:sz w:val="28"/>
          <w:szCs w:val="28"/>
          <w:u w:val="single"/>
        </w:rPr>
        <w:t>По доминирующей в проекте деятельности:</w:t>
      </w:r>
      <w:r>
        <w:rPr>
          <w:sz w:val="28"/>
          <w:szCs w:val="28"/>
        </w:rPr>
        <w:t xml:space="preserve"> </w:t>
      </w:r>
      <w:proofErr w:type="spellStart"/>
      <w:r>
        <w:rPr>
          <w:sz w:val="28"/>
          <w:szCs w:val="28"/>
        </w:rPr>
        <w:t>практико</w:t>
      </w:r>
      <w:proofErr w:type="spellEnd"/>
      <w:r>
        <w:rPr>
          <w:sz w:val="28"/>
          <w:szCs w:val="28"/>
        </w:rPr>
        <w:t xml:space="preserve"> – ориентированный.</w:t>
      </w:r>
    </w:p>
    <w:p w:rsidR="00C55E18" w:rsidRDefault="00C55E18" w:rsidP="00062F9C">
      <w:pPr>
        <w:jc w:val="both"/>
        <w:rPr>
          <w:sz w:val="28"/>
          <w:szCs w:val="28"/>
        </w:rPr>
      </w:pPr>
      <w:r w:rsidRPr="007C51CE">
        <w:rPr>
          <w:sz w:val="28"/>
          <w:szCs w:val="28"/>
          <w:u w:val="single"/>
        </w:rPr>
        <w:t>По содержанию</w:t>
      </w:r>
      <w:r>
        <w:rPr>
          <w:sz w:val="28"/>
          <w:szCs w:val="28"/>
        </w:rPr>
        <w:t>: психолого-педагогический.</w:t>
      </w:r>
    </w:p>
    <w:p w:rsidR="00C55E18" w:rsidRDefault="00C55E18" w:rsidP="00062F9C">
      <w:pPr>
        <w:jc w:val="both"/>
        <w:rPr>
          <w:sz w:val="28"/>
          <w:szCs w:val="28"/>
        </w:rPr>
      </w:pPr>
      <w:r w:rsidRPr="007C51CE">
        <w:rPr>
          <w:sz w:val="28"/>
          <w:szCs w:val="28"/>
          <w:u w:val="single"/>
        </w:rPr>
        <w:t>По времени проведения</w:t>
      </w:r>
      <w:r>
        <w:rPr>
          <w:sz w:val="28"/>
          <w:szCs w:val="28"/>
        </w:rPr>
        <w:t>: продолжительный.</w:t>
      </w:r>
    </w:p>
    <w:p w:rsidR="00C55E18" w:rsidRDefault="00C55E18" w:rsidP="00062F9C">
      <w:pPr>
        <w:jc w:val="both"/>
        <w:rPr>
          <w:sz w:val="28"/>
          <w:szCs w:val="28"/>
        </w:rPr>
      </w:pPr>
      <w:r w:rsidRPr="007C51CE">
        <w:rPr>
          <w:sz w:val="28"/>
          <w:szCs w:val="28"/>
          <w:u w:val="single"/>
        </w:rPr>
        <w:t>По характеру контактов</w:t>
      </w:r>
      <w:r>
        <w:rPr>
          <w:sz w:val="28"/>
          <w:szCs w:val="28"/>
        </w:rPr>
        <w:t>: в рамках ДОУ.</w:t>
      </w:r>
    </w:p>
    <w:p w:rsidR="00C55E18" w:rsidRDefault="00C55E18" w:rsidP="00062F9C">
      <w:pPr>
        <w:jc w:val="both"/>
        <w:rPr>
          <w:sz w:val="28"/>
          <w:szCs w:val="28"/>
        </w:rPr>
      </w:pPr>
      <w:r w:rsidRPr="007C51CE">
        <w:rPr>
          <w:sz w:val="28"/>
          <w:szCs w:val="28"/>
          <w:u w:val="single"/>
        </w:rPr>
        <w:t>Форма представления проекта</w:t>
      </w:r>
      <w:r w:rsidR="007C51CE">
        <w:rPr>
          <w:sz w:val="28"/>
          <w:szCs w:val="28"/>
        </w:rPr>
        <w:t>:</w:t>
      </w:r>
      <w:r>
        <w:rPr>
          <w:sz w:val="28"/>
          <w:szCs w:val="28"/>
        </w:rPr>
        <w:t xml:space="preserve"> презентация.</w:t>
      </w:r>
    </w:p>
    <w:p w:rsidR="00C55E18" w:rsidRDefault="00C55E18" w:rsidP="00062F9C"/>
    <w:p w:rsidR="00C55E18" w:rsidRDefault="00C55E18" w:rsidP="00062F9C">
      <w:pPr>
        <w:jc w:val="center"/>
        <w:rPr>
          <w:b/>
        </w:rPr>
      </w:pPr>
      <w:r>
        <w:rPr>
          <w:b/>
        </w:rPr>
        <w:t>2. СТРАТЕГИЯ ОСУЩЕСТВЛЕНИЯ ПРОЕКТА.</w:t>
      </w:r>
    </w:p>
    <w:p w:rsidR="00C55E18" w:rsidRDefault="00C55E18" w:rsidP="00062F9C">
      <w:pPr>
        <w:rPr>
          <w:sz w:val="28"/>
          <w:szCs w:val="28"/>
        </w:rPr>
      </w:pPr>
      <w:r>
        <w:rPr>
          <w:sz w:val="28"/>
          <w:szCs w:val="28"/>
        </w:rPr>
        <w:t xml:space="preserve">Данный проект осуществлялся в рамках педагогической системы </w:t>
      </w:r>
      <w:r w:rsidR="002A4BBF">
        <w:rPr>
          <w:sz w:val="28"/>
          <w:szCs w:val="28"/>
        </w:rPr>
        <w:t xml:space="preserve">МБДОУ  </w:t>
      </w:r>
    </w:p>
    <w:p w:rsidR="00C55E18" w:rsidRDefault="00C55E18" w:rsidP="00062F9C">
      <w:pPr>
        <w:jc w:val="both"/>
        <w:rPr>
          <w:sz w:val="28"/>
          <w:szCs w:val="28"/>
        </w:rPr>
      </w:pPr>
      <w:r>
        <w:rPr>
          <w:sz w:val="28"/>
          <w:szCs w:val="28"/>
        </w:rPr>
        <w:t>С детьми – в специально организованной деятельности, в совместной деятельности педагога и детей, самостоятельной игровой деятельности.</w:t>
      </w:r>
    </w:p>
    <w:p w:rsidR="00C55E18" w:rsidRPr="00313ADB" w:rsidRDefault="00C55E18" w:rsidP="00062F9C">
      <w:pPr>
        <w:jc w:val="both"/>
        <w:rPr>
          <w:sz w:val="28"/>
          <w:szCs w:val="28"/>
        </w:rPr>
      </w:pPr>
      <w:r>
        <w:rPr>
          <w:sz w:val="28"/>
          <w:szCs w:val="28"/>
        </w:rPr>
        <w:t>С родителями – посредством взаимодействия с семьями воспитанников, вовлечения родителей в единое общеобразовательное про</w:t>
      </w:r>
      <w:r w:rsidR="00313ADB">
        <w:rPr>
          <w:sz w:val="28"/>
          <w:szCs w:val="28"/>
        </w:rPr>
        <w:t>странство "семья – детский сад"</w:t>
      </w:r>
    </w:p>
    <w:p w:rsidR="00C55E18" w:rsidRDefault="00C55E18" w:rsidP="00062F9C"/>
    <w:p w:rsidR="00C55E18" w:rsidRDefault="00C55E18" w:rsidP="00062F9C">
      <w:pPr>
        <w:pStyle w:val="1"/>
      </w:pPr>
      <w:bookmarkStart w:id="2" w:name="_Toc316200478"/>
      <w:bookmarkStart w:id="3" w:name="_Toc308646811"/>
      <w:r>
        <w:t>3. Цель проекта</w:t>
      </w:r>
      <w:bookmarkEnd w:id="2"/>
      <w:bookmarkEnd w:id="3"/>
    </w:p>
    <w:p w:rsidR="00C55E18" w:rsidRDefault="00C55E18" w:rsidP="00062F9C"/>
    <w:p w:rsidR="00C55E18" w:rsidRDefault="00C55E18" w:rsidP="00062F9C">
      <w:r>
        <w:rPr>
          <w:rStyle w:val="c3"/>
          <w:sz w:val="28"/>
          <w:szCs w:val="28"/>
        </w:rPr>
        <w:t xml:space="preserve">Изучить </w:t>
      </w:r>
      <w:r w:rsidR="00801467">
        <w:rPr>
          <w:rStyle w:val="c3"/>
          <w:sz w:val="28"/>
          <w:szCs w:val="28"/>
        </w:rPr>
        <w:t xml:space="preserve">влияние игровой деятельности на </w:t>
      </w:r>
      <w:r>
        <w:rPr>
          <w:rStyle w:val="c3"/>
          <w:sz w:val="28"/>
          <w:szCs w:val="28"/>
        </w:rPr>
        <w:t xml:space="preserve"> </w:t>
      </w:r>
      <w:r w:rsidR="00801467">
        <w:rPr>
          <w:rStyle w:val="c3"/>
          <w:sz w:val="28"/>
          <w:szCs w:val="28"/>
        </w:rPr>
        <w:t xml:space="preserve">речевое </w:t>
      </w:r>
      <w:r>
        <w:rPr>
          <w:rStyle w:val="c3"/>
          <w:sz w:val="28"/>
          <w:szCs w:val="28"/>
        </w:rPr>
        <w:t>развити</w:t>
      </w:r>
      <w:r w:rsidR="00801467">
        <w:rPr>
          <w:rStyle w:val="c3"/>
          <w:sz w:val="28"/>
          <w:szCs w:val="28"/>
        </w:rPr>
        <w:t xml:space="preserve">е </w:t>
      </w:r>
      <w:r>
        <w:rPr>
          <w:rStyle w:val="c3"/>
          <w:sz w:val="28"/>
          <w:szCs w:val="28"/>
        </w:rPr>
        <w:t>детей  в раннем возрасте</w:t>
      </w:r>
    </w:p>
    <w:p w:rsidR="00C55E18" w:rsidRDefault="00C55E18" w:rsidP="00062F9C">
      <w:pPr>
        <w:pStyle w:val="1"/>
      </w:pPr>
      <w:bookmarkStart w:id="4" w:name="_Toc316200479"/>
      <w:bookmarkStart w:id="5" w:name="_Toc308646812"/>
      <w:r>
        <w:t>4. Задачи проекта</w:t>
      </w:r>
      <w:bookmarkEnd w:id="4"/>
      <w:bookmarkEnd w:id="5"/>
    </w:p>
    <w:p w:rsidR="00C55E18" w:rsidRDefault="00C55E18" w:rsidP="00062F9C"/>
    <w:p w:rsidR="00C55E18" w:rsidRPr="007C51CE" w:rsidRDefault="00C55E18" w:rsidP="00062F9C">
      <w:pPr>
        <w:rPr>
          <w:sz w:val="28"/>
          <w:szCs w:val="28"/>
          <w:u w:val="single"/>
        </w:rPr>
      </w:pPr>
      <w:r w:rsidRPr="007C51CE">
        <w:rPr>
          <w:sz w:val="28"/>
          <w:szCs w:val="28"/>
          <w:u w:val="single"/>
        </w:rPr>
        <w:t>Методологические:</w:t>
      </w:r>
    </w:p>
    <w:p w:rsidR="00801467" w:rsidRPr="00DF6880" w:rsidRDefault="007C51CE" w:rsidP="00062F9C">
      <w:pPr>
        <w:pStyle w:val="c6c24c17"/>
        <w:numPr>
          <w:ilvl w:val="0"/>
          <w:numId w:val="27"/>
        </w:numPr>
        <w:spacing w:before="0" w:beforeAutospacing="0" w:after="0" w:afterAutospacing="0"/>
        <w:ind w:right="-10"/>
        <w:jc w:val="both"/>
        <w:rPr>
          <w:rStyle w:val="c3"/>
        </w:rPr>
      </w:pPr>
      <w:r>
        <w:rPr>
          <w:rStyle w:val="c3"/>
          <w:sz w:val="28"/>
          <w:szCs w:val="28"/>
        </w:rPr>
        <w:t>И</w:t>
      </w:r>
      <w:r w:rsidR="00C55E18" w:rsidRPr="00801467">
        <w:rPr>
          <w:rStyle w:val="c3"/>
          <w:sz w:val="28"/>
          <w:szCs w:val="28"/>
        </w:rPr>
        <w:t xml:space="preserve">зучить и охарактеризовать  современное состояние проблемы </w:t>
      </w:r>
      <w:r w:rsidR="00801467" w:rsidRPr="00801467">
        <w:rPr>
          <w:rStyle w:val="c3"/>
          <w:sz w:val="28"/>
          <w:szCs w:val="28"/>
        </w:rPr>
        <w:t xml:space="preserve">речевого </w:t>
      </w:r>
      <w:r w:rsidR="00C55E18" w:rsidRPr="00801467">
        <w:rPr>
          <w:rStyle w:val="c3"/>
          <w:sz w:val="28"/>
          <w:szCs w:val="28"/>
        </w:rPr>
        <w:t>развития дете</w:t>
      </w:r>
      <w:r w:rsidR="00E259C4">
        <w:rPr>
          <w:rStyle w:val="c3"/>
          <w:sz w:val="28"/>
          <w:szCs w:val="28"/>
        </w:rPr>
        <w:t>й в раннем возрасте посредством игровой деятельности.</w:t>
      </w:r>
    </w:p>
    <w:p w:rsidR="00C55E18" w:rsidRPr="00DF6880" w:rsidRDefault="007C51CE" w:rsidP="00062F9C">
      <w:pPr>
        <w:pStyle w:val="c6c24c17"/>
        <w:numPr>
          <w:ilvl w:val="0"/>
          <w:numId w:val="27"/>
        </w:numPr>
        <w:spacing w:before="0" w:beforeAutospacing="0" w:after="0" w:afterAutospacing="0"/>
        <w:ind w:right="-10"/>
        <w:jc w:val="both"/>
        <w:rPr>
          <w:rStyle w:val="c3"/>
        </w:rPr>
      </w:pPr>
      <w:r w:rsidRPr="00DF6880">
        <w:rPr>
          <w:rStyle w:val="c3"/>
          <w:sz w:val="28"/>
          <w:szCs w:val="28"/>
        </w:rPr>
        <w:t>В</w:t>
      </w:r>
      <w:r w:rsidR="00C55E18" w:rsidRPr="00DF6880">
        <w:rPr>
          <w:rStyle w:val="c3"/>
          <w:sz w:val="28"/>
          <w:szCs w:val="28"/>
        </w:rPr>
        <w:t xml:space="preserve">ыявить особенности </w:t>
      </w:r>
      <w:r w:rsidRPr="00DF6880">
        <w:rPr>
          <w:rStyle w:val="c3"/>
          <w:sz w:val="28"/>
          <w:szCs w:val="28"/>
        </w:rPr>
        <w:t xml:space="preserve">влияния </w:t>
      </w:r>
      <w:r w:rsidR="00C55E18" w:rsidRPr="00DF6880">
        <w:rPr>
          <w:rStyle w:val="c3"/>
          <w:sz w:val="28"/>
          <w:szCs w:val="28"/>
        </w:rPr>
        <w:t>игровой деятельности</w:t>
      </w:r>
      <w:r w:rsidRPr="00DF6880">
        <w:rPr>
          <w:rStyle w:val="c3"/>
          <w:sz w:val="28"/>
          <w:szCs w:val="28"/>
        </w:rPr>
        <w:t xml:space="preserve"> на речевое </w:t>
      </w:r>
      <w:r w:rsidR="00C55E18" w:rsidRPr="00DF6880">
        <w:rPr>
          <w:rStyle w:val="c3"/>
          <w:sz w:val="28"/>
          <w:szCs w:val="28"/>
        </w:rPr>
        <w:t xml:space="preserve"> </w:t>
      </w:r>
      <w:r w:rsidRPr="00DF6880">
        <w:rPr>
          <w:rStyle w:val="c3"/>
          <w:sz w:val="28"/>
          <w:szCs w:val="28"/>
        </w:rPr>
        <w:t xml:space="preserve">развитие </w:t>
      </w:r>
      <w:r w:rsidR="00C55E18" w:rsidRPr="00DF6880">
        <w:rPr>
          <w:rStyle w:val="c3"/>
          <w:sz w:val="28"/>
          <w:szCs w:val="28"/>
        </w:rPr>
        <w:t>детей в раннем возрасте.</w:t>
      </w:r>
    </w:p>
    <w:p w:rsidR="00C55E18" w:rsidRPr="00DF6880" w:rsidRDefault="007C51CE" w:rsidP="00062F9C">
      <w:pPr>
        <w:pStyle w:val="c6c24c17"/>
        <w:numPr>
          <w:ilvl w:val="0"/>
          <w:numId w:val="27"/>
        </w:numPr>
        <w:spacing w:before="0" w:beforeAutospacing="0" w:after="0" w:afterAutospacing="0"/>
        <w:ind w:right="-10"/>
        <w:jc w:val="both"/>
      </w:pPr>
      <w:r w:rsidRPr="00DF6880">
        <w:rPr>
          <w:sz w:val="28"/>
          <w:szCs w:val="28"/>
        </w:rPr>
        <w:t>Р</w:t>
      </w:r>
      <w:r w:rsidR="00C55E18" w:rsidRPr="00DF6880">
        <w:rPr>
          <w:sz w:val="28"/>
          <w:szCs w:val="28"/>
        </w:rPr>
        <w:t xml:space="preserve">азработать дидактический материал, обеспечивающий развитие </w:t>
      </w:r>
      <w:r w:rsidRPr="00DF6880">
        <w:rPr>
          <w:sz w:val="28"/>
          <w:szCs w:val="28"/>
        </w:rPr>
        <w:t>речи</w:t>
      </w:r>
      <w:r w:rsidR="00C55E18" w:rsidRPr="00DF6880">
        <w:rPr>
          <w:sz w:val="28"/>
          <w:szCs w:val="28"/>
        </w:rPr>
        <w:t xml:space="preserve"> детей раннего возраста</w:t>
      </w:r>
      <w:r w:rsidRPr="00DF6880">
        <w:rPr>
          <w:sz w:val="28"/>
          <w:szCs w:val="28"/>
        </w:rPr>
        <w:t>.</w:t>
      </w:r>
    </w:p>
    <w:p w:rsidR="00C55E18" w:rsidRPr="007C51CE" w:rsidRDefault="007C51CE" w:rsidP="00062F9C">
      <w:pPr>
        <w:pStyle w:val="c6c24c17"/>
        <w:numPr>
          <w:ilvl w:val="0"/>
          <w:numId w:val="27"/>
        </w:numPr>
        <w:spacing w:before="0" w:beforeAutospacing="0" w:after="0" w:afterAutospacing="0"/>
        <w:ind w:right="-10"/>
        <w:jc w:val="both"/>
      </w:pPr>
      <w:r w:rsidRPr="00DF6880">
        <w:rPr>
          <w:sz w:val="28"/>
          <w:szCs w:val="28"/>
        </w:rPr>
        <w:t>О</w:t>
      </w:r>
      <w:r w:rsidR="00C55E18" w:rsidRPr="00DF6880">
        <w:rPr>
          <w:sz w:val="28"/>
          <w:szCs w:val="28"/>
        </w:rPr>
        <w:t xml:space="preserve">ценить использование </w:t>
      </w:r>
      <w:r w:rsidR="00E259C4" w:rsidRPr="009E34BA">
        <w:rPr>
          <w:sz w:val="28"/>
          <w:szCs w:val="28"/>
        </w:rPr>
        <w:t xml:space="preserve">разработанной методики на уровень развития </w:t>
      </w:r>
      <w:r w:rsidR="00E259C4">
        <w:rPr>
          <w:sz w:val="28"/>
          <w:szCs w:val="28"/>
        </w:rPr>
        <w:t xml:space="preserve">речи посредством </w:t>
      </w:r>
      <w:r w:rsidR="00E259C4" w:rsidRPr="009E34BA">
        <w:rPr>
          <w:sz w:val="28"/>
          <w:szCs w:val="28"/>
        </w:rPr>
        <w:t>игровой деятельности</w:t>
      </w:r>
      <w:r w:rsidR="00E259C4">
        <w:rPr>
          <w:sz w:val="28"/>
          <w:szCs w:val="28"/>
        </w:rPr>
        <w:t xml:space="preserve"> с </w:t>
      </w:r>
      <w:r w:rsidR="00E259C4" w:rsidRPr="009E34BA">
        <w:rPr>
          <w:sz w:val="28"/>
          <w:szCs w:val="28"/>
        </w:rPr>
        <w:t xml:space="preserve"> детьми раннего возраста</w:t>
      </w:r>
      <w:r w:rsidR="00C55E18" w:rsidRPr="00DF6880">
        <w:rPr>
          <w:sz w:val="28"/>
          <w:szCs w:val="28"/>
        </w:rPr>
        <w:t xml:space="preserve">. </w:t>
      </w:r>
    </w:p>
    <w:p w:rsidR="00C55E18" w:rsidRDefault="00C55E18" w:rsidP="00062F9C">
      <w:pPr>
        <w:rPr>
          <w:sz w:val="28"/>
          <w:szCs w:val="28"/>
        </w:rPr>
      </w:pPr>
    </w:p>
    <w:p w:rsidR="00C55E18" w:rsidRPr="007C51CE" w:rsidRDefault="00C55E18" w:rsidP="00062F9C">
      <w:pPr>
        <w:rPr>
          <w:sz w:val="28"/>
          <w:szCs w:val="28"/>
          <w:u w:val="single"/>
        </w:rPr>
      </w:pPr>
      <w:r w:rsidRPr="007C51CE">
        <w:rPr>
          <w:sz w:val="28"/>
          <w:szCs w:val="28"/>
          <w:u w:val="single"/>
        </w:rPr>
        <w:t>Образовательные:</w:t>
      </w:r>
    </w:p>
    <w:p w:rsidR="00C55E18" w:rsidRDefault="007C51CE" w:rsidP="00062F9C">
      <w:pPr>
        <w:pStyle w:val="af"/>
        <w:numPr>
          <w:ilvl w:val="1"/>
          <w:numId w:val="5"/>
        </w:numPr>
        <w:jc w:val="both"/>
        <w:rPr>
          <w:sz w:val="28"/>
          <w:szCs w:val="28"/>
        </w:rPr>
      </w:pPr>
      <w:r>
        <w:rPr>
          <w:sz w:val="28"/>
          <w:szCs w:val="28"/>
        </w:rPr>
        <w:t>О</w:t>
      </w:r>
      <w:r w:rsidR="00C55E18" w:rsidRPr="007C51CE">
        <w:rPr>
          <w:sz w:val="28"/>
          <w:szCs w:val="28"/>
        </w:rPr>
        <w:t>пределить основные методы, формы использования игровой деятельнос</w:t>
      </w:r>
      <w:r>
        <w:rPr>
          <w:sz w:val="28"/>
          <w:szCs w:val="28"/>
        </w:rPr>
        <w:t>ти для развития речи детей раннего возраста.</w:t>
      </w:r>
    </w:p>
    <w:p w:rsidR="00C55E18" w:rsidRDefault="007C51CE" w:rsidP="00062F9C">
      <w:pPr>
        <w:pStyle w:val="af"/>
        <w:numPr>
          <w:ilvl w:val="1"/>
          <w:numId w:val="5"/>
        </w:numPr>
        <w:jc w:val="both"/>
        <w:rPr>
          <w:sz w:val="28"/>
          <w:szCs w:val="28"/>
        </w:rPr>
      </w:pPr>
      <w:r w:rsidRPr="00DF6880">
        <w:rPr>
          <w:sz w:val="28"/>
          <w:szCs w:val="28"/>
        </w:rPr>
        <w:t>Р</w:t>
      </w:r>
      <w:r w:rsidR="00C55E18" w:rsidRPr="00DF6880">
        <w:rPr>
          <w:sz w:val="28"/>
          <w:szCs w:val="28"/>
        </w:rPr>
        <w:t xml:space="preserve">азработать план работы по реализации проекта по развитию </w:t>
      </w:r>
      <w:r w:rsidRPr="00DF6880">
        <w:rPr>
          <w:sz w:val="28"/>
          <w:szCs w:val="28"/>
        </w:rPr>
        <w:t xml:space="preserve">речи через игровую </w:t>
      </w:r>
      <w:r w:rsidR="00C55E18" w:rsidRPr="00DF6880">
        <w:rPr>
          <w:sz w:val="28"/>
          <w:szCs w:val="28"/>
        </w:rPr>
        <w:t xml:space="preserve"> деятельност</w:t>
      </w:r>
      <w:r w:rsidRPr="00DF6880">
        <w:rPr>
          <w:sz w:val="28"/>
          <w:szCs w:val="28"/>
        </w:rPr>
        <w:t>ь детей раннего возраста.</w:t>
      </w:r>
      <w:r w:rsidR="00C55E18" w:rsidRPr="00DF6880">
        <w:rPr>
          <w:sz w:val="28"/>
          <w:szCs w:val="28"/>
        </w:rPr>
        <w:t xml:space="preserve"> </w:t>
      </w:r>
    </w:p>
    <w:p w:rsidR="00C55E18" w:rsidRPr="00DF6880" w:rsidRDefault="00C55E18" w:rsidP="00062F9C">
      <w:pPr>
        <w:pStyle w:val="af"/>
        <w:numPr>
          <w:ilvl w:val="1"/>
          <w:numId w:val="5"/>
        </w:numPr>
        <w:jc w:val="both"/>
        <w:rPr>
          <w:sz w:val="28"/>
          <w:szCs w:val="28"/>
        </w:rPr>
      </w:pPr>
      <w:r w:rsidRPr="00DF6880">
        <w:rPr>
          <w:sz w:val="28"/>
          <w:szCs w:val="28"/>
        </w:rPr>
        <w:t xml:space="preserve"> </w:t>
      </w:r>
      <w:r w:rsidR="007C51CE" w:rsidRPr="00DF6880">
        <w:rPr>
          <w:sz w:val="28"/>
          <w:szCs w:val="28"/>
        </w:rPr>
        <w:t>П</w:t>
      </w:r>
      <w:r w:rsidRPr="00DF6880">
        <w:rPr>
          <w:sz w:val="28"/>
          <w:szCs w:val="28"/>
        </w:rPr>
        <w:t>ополн</w:t>
      </w:r>
      <w:r w:rsidR="007C51CE" w:rsidRPr="00DF6880">
        <w:rPr>
          <w:sz w:val="28"/>
          <w:szCs w:val="28"/>
        </w:rPr>
        <w:t>ить</w:t>
      </w:r>
      <w:r w:rsidRPr="00DF6880">
        <w:rPr>
          <w:sz w:val="28"/>
          <w:szCs w:val="28"/>
        </w:rPr>
        <w:t xml:space="preserve"> развивающ</w:t>
      </w:r>
      <w:r w:rsidR="007C51CE" w:rsidRPr="00DF6880">
        <w:rPr>
          <w:sz w:val="28"/>
          <w:szCs w:val="28"/>
        </w:rPr>
        <w:t>ую</w:t>
      </w:r>
      <w:r w:rsidRPr="00DF6880">
        <w:rPr>
          <w:sz w:val="28"/>
          <w:szCs w:val="28"/>
        </w:rPr>
        <w:t xml:space="preserve"> сред</w:t>
      </w:r>
      <w:r w:rsidR="007C51CE" w:rsidRPr="00DF6880">
        <w:rPr>
          <w:sz w:val="28"/>
          <w:szCs w:val="28"/>
        </w:rPr>
        <w:t xml:space="preserve">у, </w:t>
      </w:r>
      <w:r w:rsidRPr="00DF6880">
        <w:rPr>
          <w:sz w:val="28"/>
          <w:szCs w:val="28"/>
        </w:rPr>
        <w:t xml:space="preserve"> как одно из </w:t>
      </w:r>
      <w:r w:rsidR="007C51CE" w:rsidRPr="00DF6880">
        <w:rPr>
          <w:sz w:val="28"/>
          <w:szCs w:val="28"/>
        </w:rPr>
        <w:t xml:space="preserve">условия использования </w:t>
      </w:r>
      <w:r w:rsidRPr="00DF6880">
        <w:rPr>
          <w:sz w:val="28"/>
          <w:szCs w:val="28"/>
        </w:rPr>
        <w:t xml:space="preserve">игровой деятельности </w:t>
      </w:r>
      <w:r w:rsidR="007C51CE" w:rsidRPr="00DF6880">
        <w:rPr>
          <w:sz w:val="28"/>
          <w:szCs w:val="28"/>
        </w:rPr>
        <w:t xml:space="preserve">для развития речи </w:t>
      </w:r>
      <w:r w:rsidRPr="00DF6880">
        <w:rPr>
          <w:sz w:val="28"/>
          <w:szCs w:val="28"/>
        </w:rPr>
        <w:t>детей раннего возраста.</w:t>
      </w:r>
    </w:p>
    <w:p w:rsidR="00C55E18" w:rsidRDefault="00C55E18" w:rsidP="00062F9C">
      <w:pPr>
        <w:rPr>
          <w:sz w:val="28"/>
          <w:szCs w:val="28"/>
        </w:rPr>
      </w:pPr>
    </w:p>
    <w:p w:rsidR="00C55E18" w:rsidRPr="007C51CE" w:rsidRDefault="00C55E18" w:rsidP="00062F9C">
      <w:pPr>
        <w:rPr>
          <w:sz w:val="28"/>
          <w:szCs w:val="28"/>
          <w:u w:val="single"/>
        </w:rPr>
      </w:pPr>
      <w:r w:rsidRPr="007C51CE">
        <w:rPr>
          <w:sz w:val="28"/>
          <w:szCs w:val="28"/>
          <w:u w:val="single"/>
        </w:rPr>
        <w:t>Воспитательные:</w:t>
      </w:r>
    </w:p>
    <w:p w:rsidR="00DF6880" w:rsidRDefault="007C51CE" w:rsidP="00062F9C">
      <w:pPr>
        <w:pStyle w:val="af"/>
        <w:numPr>
          <w:ilvl w:val="0"/>
          <w:numId w:val="5"/>
        </w:numPr>
        <w:jc w:val="both"/>
        <w:rPr>
          <w:sz w:val="28"/>
          <w:szCs w:val="28"/>
        </w:rPr>
      </w:pPr>
      <w:r>
        <w:rPr>
          <w:sz w:val="28"/>
          <w:szCs w:val="28"/>
        </w:rPr>
        <w:t>Воспитывать у детей интерес к речевому общению с взрослым.</w:t>
      </w:r>
    </w:p>
    <w:p w:rsidR="00C55E18" w:rsidRPr="00DF6880" w:rsidRDefault="007C51CE" w:rsidP="00062F9C">
      <w:pPr>
        <w:pStyle w:val="af"/>
        <w:numPr>
          <w:ilvl w:val="0"/>
          <w:numId w:val="5"/>
        </w:numPr>
        <w:jc w:val="both"/>
        <w:rPr>
          <w:sz w:val="28"/>
          <w:szCs w:val="28"/>
        </w:rPr>
      </w:pPr>
      <w:r w:rsidRPr="00DF6880">
        <w:rPr>
          <w:sz w:val="28"/>
          <w:szCs w:val="28"/>
        </w:rPr>
        <w:t xml:space="preserve"> Воспитывать у детей желание вступать в речевые контакты.</w:t>
      </w:r>
    </w:p>
    <w:p w:rsidR="00C55E18" w:rsidRDefault="00C55E18" w:rsidP="00062F9C">
      <w:pPr>
        <w:rPr>
          <w:sz w:val="28"/>
          <w:szCs w:val="28"/>
        </w:rPr>
      </w:pPr>
    </w:p>
    <w:p w:rsidR="00C55E18" w:rsidRPr="007C51CE" w:rsidRDefault="00C55E18" w:rsidP="00062F9C">
      <w:pPr>
        <w:rPr>
          <w:sz w:val="28"/>
          <w:szCs w:val="28"/>
          <w:u w:val="single"/>
        </w:rPr>
      </w:pPr>
      <w:r w:rsidRPr="007C51CE">
        <w:rPr>
          <w:sz w:val="28"/>
          <w:szCs w:val="28"/>
          <w:u w:val="single"/>
        </w:rPr>
        <w:t>Развивающие:</w:t>
      </w:r>
    </w:p>
    <w:p w:rsidR="00B25DDB" w:rsidRPr="00B25DDB" w:rsidRDefault="00B25DDB" w:rsidP="00062F9C">
      <w:pPr>
        <w:pStyle w:val="af"/>
        <w:numPr>
          <w:ilvl w:val="1"/>
          <w:numId w:val="6"/>
        </w:numPr>
        <w:jc w:val="both"/>
        <w:rPr>
          <w:sz w:val="28"/>
          <w:szCs w:val="28"/>
        </w:rPr>
      </w:pPr>
      <w:r>
        <w:rPr>
          <w:sz w:val="28"/>
          <w:szCs w:val="28"/>
        </w:rPr>
        <w:lastRenderedPageBreak/>
        <w:t>Р</w:t>
      </w:r>
      <w:r w:rsidRPr="00B25DDB">
        <w:rPr>
          <w:sz w:val="28"/>
          <w:szCs w:val="28"/>
        </w:rPr>
        <w:t>азвитие</w:t>
      </w:r>
      <w:r>
        <w:rPr>
          <w:sz w:val="28"/>
          <w:szCs w:val="28"/>
        </w:rPr>
        <w:t xml:space="preserve"> активного и пассивного словаря.</w:t>
      </w:r>
    </w:p>
    <w:p w:rsidR="00B25DDB" w:rsidRPr="00B25DDB" w:rsidRDefault="00B25DDB" w:rsidP="00062F9C">
      <w:pPr>
        <w:pStyle w:val="af"/>
        <w:numPr>
          <w:ilvl w:val="1"/>
          <w:numId w:val="6"/>
        </w:numPr>
        <w:jc w:val="both"/>
        <w:rPr>
          <w:sz w:val="28"/>
          <w:szCs w:val="28"/>
        </w:rPr>
      </w:pPr>
      <w:r>
        <w:rPr>
          <w:sz w:val="28"/>
          <w:szCs w:val="28"/>
        </w:rPr>
        <w:t>Формирование словообразования.</w:t>
      </w:r>
    </w:p>
    <w:p w:rsidR="00B25DDB" w:rsidRPr="00B25DDB" w:rsidRDefault="00B25DDB" w:rsidP="00062F9C">
      <w:pPr>
        <w:pStyle w:val="af"/>
        <w:numPr>
          <w:ilvl w:val="1"/>
          <w:numId w:val="6"/>
        </w:numPr>
        <w:jc w:val="both"/>
        <w:rPr>
          <w:sz w:val="28"/>
          <w:szCs w:val="28"/>
        </w:rPr>
      </w:pPr>
      <w:r>
        <w:rPr>
          <w:sz w:val="28"/>
          <w:szCs w:val="28"/>
        </w:rPr>
        <w:t>Формирование словоизменения.</w:t>
      </w:r>
    </w:p>
    <w:p w:rsidR="00B25DDB" w:rsidRPr="00B25DDB" w:rsidRDefault="00B25DDB" w:rsidP="00062F9C">
      <w:pPr>
        <w:pStyle w:val="af"/>
        <w:numPr>
          <w:ilvl w:val="1"/>
          <w:numId w:val="6"/>
        </w:numPr>
        <w:jc w:val="both"/>
        <w:rPr>
          <w:sz w:val="28"/>
          <w:szCs w:val="28"/>
        </w:rPr>
      </w:pPr>
      <w:r>
        <w:rPr>
          <w:sz w:val="28"/>
          <w:szCs w:val="28"/>
        </w:rPr>
        <w:t>Развитие фонематического слуха.</w:t>
      </w:r>
    </w:p>
    <w:p w:rsidR="00C55E18" w:rsidRPr="00DF6880" w:rsidRDefault="00B25DDB" w:rsidP="00062F9C">
      <w:pPr>
        <w:pStyle w:val="af"/>
        <w:numPr>
          <w:ilvl w:val="1"/>
          <w:numId w:val="6"/>
        </w:numPr>
        <w:jc w:val="both"/>
        <w:rPr>
          <w:sz w:val="28"/>
          <w:szCs w:val="28"/>
        </w:rPr>
      </w:pPr>
      <w:r>
        <w:rPr>
          <w:sz w:val="28"/>
          <w:szCs w:val="28"/>
        </w:rPr>
        <w:t xml:space="preserve">Развитие </w:t>
      </w:r>
      <w:r w:rsidRPr="00B25DDB">
        <w:rPr>
          <w:sz w:val="28"/>
          <w:szCs w:val="28"/>
        </w:rPr>
        <w:t xml:space="preserve"> звукопроизношени</w:t>
      </w:r>
      <w:r>
        <w:rPr>
          <w:sz w:val="28"/>
          <w:szCs w:val="28"/>
        </w:rPr>
        <w:t>я</w:t>
      </w:r>
      <w:r w:rsidR="007C51CE" w:rsidRPr="00DF6880">
        <w:rPr>
          <w:sz w:val="28"/>
          <w:szCs w:val="28"/>
        </w:rPr>
        <w:t>.</w:t>
      </w:r>
    </w:p>
    <w:p w:rsidR="00C55E18" w:rsidRDefault="00C55E18" w:rsidP="00062F9C"/>
    <w:p w:rsidR="00C55E18" w:rsidRDefault="00C55E18" w:rsidP="00062F9C">
      <w:pPr>
        <w:jc w:val="center"/>
        <w:rPr>
          <w:b/>
        </w:rPr>
      </w:pPr>
      <w:r>
        <w:rPr>
          <w:b/>
        </w:rPr>
        <w:t>5. МЕТОДЫ ПРОЕКТА</w:t>
      </w:r>
    </w:p>
    <w:p w:rsidR="00C55E18" w:rsidRPr="00DF6880" w:rsidRDefault="00C55E18" w:rsidP="00062F9C">
      <w:pPr>
        <w:jc w:val="both"/>
        <w:rPr>
          <w:sz w:val="28"/>
          <w:szCs w:val="28"/>
        </w:rPr>
      </w:pPr>
      <w:r w:rsidRPr="00DF6880">
        <w:rPr>
          <w:sz w:val="28"/>
          <w:szCs w:val="28"/>
        </w:rPr>
        <w:t>Анализ литер</w:t>
      </w:r>
      <w:r w:rsidR="007C51CE" w:rsidRPr="00DF6880">
        <w:rPr>
          <w:sz w:val="28"/>
          <w:szCs w:val="28"/>
        </w:rPr>
        <w:t>атуры по проблеме проекта.</w:t>
      </w:r>
    </w:p>
    <w:p w:rsidR="00C55E18" w:rsidRDefault="00C55E18" w:rsidP="00062F9C">
      <w:pPr>
        <w:pStyle w:val="af"/>
        <w:numPr>
          <w:ilvl w:val="1"/>
          <w:numId w:val="8"/>
        </w:numPr>
        <w:jc w:val="both"/>
        <w:rPr>
          <w:sz w:val="28"/>
          <w:szCs w:val="28"/>
        </w:rPr>
      </w:pPr>
      <w:r w:rsidRPr="00DF6880">
        <w:rPr>
          <w:sz w:val="28"/>
          <w:szCs w:val="28"/>
        </w:rPr>
        <w:t>Анализ и обобщение опыта работ</w:t>
      </w:r>
      <w:r w:rsidR="007C51CE" w:rsidRPr="00DF6880">
        <w:rPr>
          <w:sz w:val="28"/>
          <w:szCs w:val="28"/>
        </w:rPr>
        <w:t>ы педагогов по проблеме проекта.</w:t>
      </w:r>
    </w:p>
    <w:p w:rsidR="007C51CE" w:rsidRDefault="00C55E18" w:rsidP="00062F9C">
      <w:pPr>
        <w:pStyle w:val="af"/>
        <w:numPr>
          <w:ilvl w:val="1"/>
          <w:numId w:val="8"/>
        </w:numPr>
        <w:jc w:val="both"/>
        <w:rPr>
          <w:sz w:val="28"/>
          <w:szCs w:val="28"/>
        </w:rPr>
      </w:pPr>
      <w:r w:rsidRPr="00DF6880">
        <w:rPr>
          <w:sz w:val="28"/>
          <w:szCs w:val="28"/>
        </w:rPr>
        <w:t>Проведение с</w:t>
      </w:r>
      <w:r w:rsidR="007C51CE" w:rsidRPr="00DF6880">
        <w:rPr>
          <w:sz w:val="28"/>
          <w:szCs w:val="28"/>
        </w:rPr>
        <w:t>овместной деятельности с детьми.</w:t>
      </w:r>
    </w:p>
    <w:p w:rsidR="00C55E18" w:rsidRDefault="00C55E18" w:rsidP="00062F9C">
      <w:pPr>
        <w:pStyle w:val="af"/>
        <w:numPr>
          <w:ilvl w:val="1"/>
          <w:numId w:val="8"/>
        </w:numPr>
        <w:jc w:val="both"/>
        <w:rPr>
          <w:sz w:val="28"/>
          <w:szCs w:val="28"/>
        </w:rPr>
      </w:pPr>
      <w:r w:rsidRPr="00DF6880">
        <w:rPr>
          <w:sz w:val="28"/>
          <w:szCs w:val="28"/>
        </w:rPr>
        <w:t>Осуществление</w:t>
      </w:r>
      <w:r w:rsidR="007C51CE" w:rsidRPr="00DF6880">
        <w:rPr>
          <w:sz w:val="28"/>
          <w:szCs w:val="28"/>
        </w:rPr>
        <w:t xml:space="preserve"> индивидуальной работы с детьми.</w:t>
      </w:r>
    </w:p>
    <w:p w:rsidR="00C55E18" w:rsidRPr="00DF6880" w:rsidRDefault="00C55E18" w:rsidP="00062F9C">
      <w:pPr>
        <w:pStyle w:val="af"/>
        <w:numPr>
          <w:ilvl w:val="1"/>
          <w:numId w:val="8"/>
        </w:numPr>
        <w:jc w:val="both"/>
        <w:rPr>
          <w:sz w:val="28"/>
          <w:szCs w:val="28"/>
        </w:rPr>
      </w:pPr>
      <w:r w:rsidRPr="00DF6880">
        <w:rPr>
          <w:sz w:val="28"/>
          <w:szCs w:val="28"/>
        </w:rPr>
        <w:t>Мониторинговые процедуры.</w:t>
      </w:r>
    </w:p>
    <w:p w:rsidR="00C55E18" w:rsidRDefault="00C55E18" w:rsidP="00062F9C">
      <w:pPr>
        <w:ind w:left="1069"/>
      </w:pPr>
    </w:p>
    <w:p w:rsidR="007C51CE" w:rsidRPr="00313ADB" w:rsidRDefault="00DF6880" w:rsidP="00062F9C">
      <w:pPr>
        <w:pStyle w:val="af"/>
        <w:ind w:left="1440"/>
        <w:jc w:val="center"/>
        <w:rPr>
          <w:b/>
        </w:rPr>
      </w:pPr>
      <w:r>
        <w:rPr>
          <w:b/>
        </w:rPr>
        <w:t>6.</w:t>
      </w:r>
      <w:r w:rsidR="00C55E18" w:rsidRPr="007C51CE">
        <w:rPr>
          <w:b/>
        </w:rPr>
        <w:t>ОБЕ</w:t>
      </w:r>
      <w:r w:rsidR="00313ADB">
        <w:rPr>
          <w:b/>
        </w:rPr>
        <w:t>СПЕЧЕНИЕ ПРОЕКТНОЙ ДЕЯТЕЛЬНОСТИ</w:t>
      </w:r>
    </w:p>
    <w:p w:rsidR="007C51CE" w:rsidRPr="007C51CE" w:rsidRDefault="007C51CE" w:rsidP="00062F9C">
      <w:pPr>
        <w:pStyle w:val="af"/>
        <w:ind w:left="1429"/>
        <w:rPr>
          <w:b/>
          <w:lang w:val="en-US"/>
        </w:rPr>
      </w:pPr>
    </w:p>
    <w:p w:rsidR="00C55E18" w:rsidRPr="007C51CE" w:rsidRDefault="00C55E18" w:rsidP="00062F9C">
      <w:pPr>
        <w:numPr>
          <w:ilvl w:val="0"/>
          <w:numId w:val="9"/>
        </w:numPr>
        <w:jc w:val="both"/>
        <w:rPr>
          <w:b/>
          <w:sz w:val="28"/>
          <w:szCs w:val="28"/>
          <w:u w:val="single"/>
          <w:lang w:val="en-US"/>
        </w:rPr>
      </w:pPr>
      <w:r w:rsidRPr="007C51CE">
        <w:rPr>
          <w:sz w:val="28"/>
          <w:szCs w:val="28"/>
          <w:u w:val="single"/>
        </w:rPr>
        <w:t>Методические ресурсы:</w:t>
      </w:r>
    </w:p>
    <w:p w:rsidR="00C55E18" w:rsidRDefault="007C51CE" w:rsidP="00062F9C">
      <w:pPr>
        <w:pStyle w:val="12"/>
        <w:numPr>
          <w:ilvl w:val="1"/>
          <w:numId w:val="10"/>
        </w:numPr>
        <w:tabs>
          <w:tab w:val="num" w:pos="2100"/>
        </w:tabs>
        <w:ind w:left="2100" w:hanging="420"/>
        <w:jc w:val="both"/>
        <w:rPr>
          <w:sz w:val="28"/>
          <w:szCs w:val="28"/>
        </w:rPr>
      </w:pPr>
      <w:proofErr w:type="spellStart"/>
      <w:r>
        <w:rPr>
          <w:sz w:val="28"/>
          <w:szCs w:val="28"/>
        </w:rPr>
        <w:t>Аксарина</w:t>
      </w:r>
      <w:proofErr w:type="spellEnd"/>
      <w:r>
        <w:rPr>
          <w:sz w:val="28"/>
          <w:szCs w:val="28"/>
        </w:rPr>
        <w:t xml:space="preserve"> Н.М. «</w:t>
      </w:r>
      <w:r w:rsidR="00C55E18">
        <w:rPr>
          <w:sz w:val="28"/>
          <w:szCs w:val="28"/>
        </w:rPr>
        <w:t>Воспитание детей раннего возраста». Москва. Медицина. 1977.</w:t>
      </w:r>
    </w:p>
    <w:p w:rsidR="00C55E18" w:rsidRDefault="00C55E18" w:rsidP="00062F9C">
      <w:pPr>
        <w:pStyle w:val="12"/>
        <w:numPr>
          <w:ilvl w:val="1"/>
          <w:numId w:val="10"/>
        </w:numPr>
        <w:tabs>
          <w:tab w:val="num" w:pos="2100"/>
        </w:tabs>
        <w:ind w:left="2100" w:hanging="420"/>
        <w:jc w:val="both"/>
        <w:rPr>
          <w:sz w:val="28"/>
          <w:szCs w:val="28"/>
        </w:rPr>
      </w:pPr>
      <w:proofErr w:type="spellStart"/>
      <w:r>
        <w:rPr>
          <w:sz w:val="28"/>
          <w:szCs w:val="28"/>
        </w:rPr>
        <w:t>Венгер</w:t>
      </w:r>
      <w:proofErr w:type="spellEnd"/>
      <w:r>
        <w:rPr>
          <w:sz w:val="28"/>
          <w:szCs w:val="28"/>
        </w:rPr>
        <w:t xml:space="preserve"> Л.А.,Э.Г. Пилюгина</w:t>
      </w:r>
      <w:proofErr w:type="gramStart"/>
      <w:r>
        <w:rPr>
          <w:sz w:val="28"/>
          <w:szCs w:val="28"/>
        </w:rPr>
        <w:t xml:space="preserve"> ,</w:t>
      </w:r>
      <w:proofErr w:type="gramEnd"/>
      <w:r>
        <w:rPr>
          <w:sz w:val="28"/>
          <w:szCs w:val="28"/>
        </w:rPr>
        <w:t xml:space="preserve"> Н.Б. </w:t>
      </w:r>
      <w:proofErr w:type="spellStart"/>
      <w:r>
        <w:rPr>
          <w:sz w:val="28"/>
          <w:szCs w:val="28"/>
        </w:rPr>
        <w:t>Венгер</w:t>
      </w:r>
      <w:proofErr w:type="spellEnd"/>
      <w:r>
        <w:rPr>
          <w:sz w:val="28"/>
          <w:szCs w:val="28"/>
        </w:rPr>
        <w:t xml:space="preserve">  «Воспитание сенсорной культуры ребенка ». Москва. «Просвещение». 1988.</w:t>
      </w:r>
    </w:p>
    <w:p w:rsidR="00C55E18" w:rsidRDefault="00C55E18" w:rsidP="00062F9C">
      <w:pPr>
        <w:pStyle w:val="12"/>
        <w:numPr>
          <w:ilvl w:val="1"/>
          <w:numId w:val="10"/>
        </w:numPr>
        <w:tabs>
          <w:tab w:val="num" w:pos="2100"/>
        </w:tabs>
        <w:ind w:left="2100" w:hanging="420"/>
        <w:jc w:val="both"/>
        <w:rPr>
          <w:sz w:val="28"/>
          <w:szCs w:val="28"/>
        </w:rPr>
      </w:pPr>
      <w:r>
        <w:rPr>
          <w:sz w:val="28"/>
          <w:szCs w:val="28"/>
        </w:rPr>
        <w:t>Григорьева Г.Г.. «Кроха». Пособие по воспитанию</w:t>
      </w:r>
      <w:proofErr w:type="gramStart"/>
      <w:r>
        <w:rPr>
          <w:sz w:val="28"/>
          <w:szCs w:val="28"/>
        </w:rPr>
        <w:t xml:space="preserve"> ,</w:t>
      </w:r>
      <w:proofErr w:type="gramEnd"/>
      <w:r>
        <w:rPr>
          <w:sz w:val="28"/>
          <w:szCs w:val="28"/>
        </w:rPr>
        <w:t xml:space="preserve"> обучению и развитию   детей до 3 лет».Москва. «Просвещение». 2000.</w:t>
      </w:r>
    </w:p>
    <w:p w:rsidR="00C55E18" w:rsidRDefault="00C55E18" w:rsidP="00062F9C">
      <w:pPr>
        <w:pStyle w:val="12"/>
        <w:numPr>
          <w:ilvl w:val="1"/>
          <w:numId w:val="10"/>
        </w:numPr>
        <w:tabs>
          <w:tab w:val="num" w:pos="2100"/>
        </w:tabs>
        <w:ind w:left="2100" w:hanging="420"/>
        <w:jc w:val="both"/>
        <w:rPr>
          <w:sz w:val="28"/>
          <w:szCs w:val="28"/>
        </w:rPr>
      </w:pPr>
      <w:r>
        <w:rPr>
          <w:sz w:val="28"/>
          <w:szCs w:val="28"/>
        </w:rPr>
        <w:t>Губа Г.И. «Комплексные развивающие занятия для детей раннего возраста от 1.5 до 3 лет»</w:t>
      </w:r>
      <w:proofErr w:type="gramStart"/>
      <w:r>
        <w:rPr>
          <w:sz w:val="28"/>
          <w:szCs w:val="28"/>
        </w:rPr>
        <w:t>.М</w:t>
      </w:r>
      <w:proofErr w:type="gramEnd"/>
      <w:r>
        <w:rPr>
          <w:sz w:val="28"/>
          <w:szCs w:val="28"/>
        </w:rPr>
        <w:t>. ПОР.2004.</w:t>
      </w:r>
    </w:p>
    <w:p w:rsidR="00C55E18" w:rsidRDefault="00C55E18" w:rsidP="00062F9C">
      <w:pPr>
        <w:pStyle w:val="12"/>
        <w:numPr>
          <w:ilvl w:val="1"/>
          <w:numId w:val="10"/>
        </w:numPr>
        <w:tabs>
          <w:tab w:val="num" w:pos="2100"/>
        </w:tabs>
        <w:ind w:left="2100" w:hanging="420"/>
        <w:jc w:val="both"/>
        <w:rPr>
          <w:sz w:val="28"/>
          <w:szCs w:val="28"/>
        </w:rPr>
      </w:pPr>
      <w:proofErr w:type="spellStart"/>
      <w:r>
        <w:rPr>
          <w:sz w:val="28"/>
          <w:szCs w:val="28"/>
        </w:rPr>
        <w:t>Доронова</w:t>
      </w:r>
      <w:proofErr w:type="spellEnd"/>
      <w:r>
        <w:rPr>
          <w:sz w:val="28"/>
          <w:szCs w:val="28"/>
        </w:rPr>
        <w:t xml:space="preserve"> Т.Н.  , С.Г. Якобсон «Обучение детей 2-4 лет рисованию, лепке, аппликации». Москва. «Просвещение». 1992.</w:t>
      </w:r>
    </w:p>
    <w:p w:rsidR="00C55E18" w:rsidRDefault="00C55E18" w:rsidP="00062F9C">
      <w:pPr>
        <w:pStyle w:val="12"/>
        <w:numPr>
          <w:ilvl w:val="1"/>
          <w:numId w:val="10"/>
        </w:numPr>
        <w:tabs>
          <w:tab w:val="num" w:pos="2100"/>
        </w:tabs>
        <w:ind w:left="2100" w:hanging="420"/>
        <w:jc w:val="both"/>
        <w:rPr>
          <w:sz w:val="28"/>
          <w:szCs w:val="28"/>
        </w:rPr>
      </w:pPr>
      <w:r>
        <w:rPr>
          <w:sz w:val="28"/>
          <w:szCs w:val="28"/>
        </w:rPr>
        <w:t xml:space="preserve">Кроха: Пособие по воспитанию, обучению и развитию детей до трех лет: Учеб. -метод. пособие для </w:t>
      </w:r>
      <w:proofErr w:type="spellStart"/>
      <w:r>
        <w:rPr>
          <w:sz w:val="28"/>
          <w:szCs w:val="28"/>
        </w:rPr>
        <w:t>дошк</w:t>
      </w:r>
      <w:proofErr w:type="spellEnd"/>
      <w:r>
        <w:rPr>
          <w:sz w:val="28"/>
          <w:szCs w:val="28"/>
        </w:rPr>
        <w:t xml:space="preserve">. </w:t>
      </w:r>
      <w:proofErr w:type="spellStart"/>
      <w:r>
        <w:rPr>
          <w:sz w:val="28"/>
          <w:szCs w:val="28"/>
        </w:rPr>
        <w:t>образоват</w:t>
      </w:r>
      <w:proofErr w:type="spellEnd"/>
      <w:r>
        <w:rPr>
          <w:sz w:val="28"/>
          <w:szCs w:val="28"/>
        </w:rPr>
        <w:t xml:space="preserve">. учреждений и </w:t>
      </w:r>
      <w:proofErr w:type="spellStart"/>
      <w:r>
        <w:rPr>
          <w:sz w:val="28"/>
          <w:szCs w:val="28"/>
        </w:rPr>
        <w:t>семейн</w:t>
      </w:r>
      <w:proofErr w:type="spellEnd"/>
      <w:r>
        <w:rPr>
          <w:sz w:val="28"/>
          <w:szCs w:val="28"/>
        </w:rPr>
        <w:t xml:space="preserve">. воспитания / Г. Г. </w:t>
      </w:r>
    </w:p>
    <w:p w:rsidR="00C55E18" w:rsidRDefault="00C55E18" w:rsidP="00062F9C">
      <w:pPr>
        <w:pStyle w:val="12"/>
        <w:numPr>
          <w:ilvl w:val="1"/>
          <w:numId w:val="10"/>
        </w:numPr>
        <w:tabs>
          <w:tab w:val="num" w:pos="2100"/>
        </w:tabs>
        <w:ind w:left="2100" w:hanging="420"/>
        <w:jc w:val="both"/>
        <w:rPr>
          <w:sz w:val="28"/>
          <w:szCs w:val="28"/>
        </w:rPr>
      </w:pPr>
      <w:r>
        <w:rPr>
          <w:sz w:val="28"/>
          <w:szCs w:val="28"/>
        </w:rPr>
        <w:t>Пилюгина Э.Г. «Сенсорные способности малыша». Москва. «Просвещение». 1996.</w:t>
      </w:r>
    </w:p>
    <w:p w:rsidR="00C55E18" w:rsidRDefault="00C55E18" w:rsidP="00062F9C">
      <w:pPr>
        <w:pStyle w:val="12"/>
        <w:numPr>
          <w:ilvl w:val="1"/>
          <w:numId w:val="10"/>
        </w:numPr>
        <w:tabs>
          <w:tab w:val="num" w:pos="2100"/>
        </w:tabs>
        <w:ind w:left="2100" w:hanging="420"/>
        <w:jc w:val="both"/>
        <w:rPr>
          <w:sz w:val="28"/>
          <w:szCs w:val="28"/>
        </w:rPr>
      </w:pPr>
      <w:r>
        <w:rPr>
          <w:sz w:val="28"/>
          <w:szCs w:val="28"/>
        </w:rPr>
        <w:t>Новоселова  С.Л. «Дидактические игры и занятия с детьми раннего возраста». Москва. «Просвещение». 1985.</w:t>
      </w:r>
    </w:p>
    <w:p w:rsidR="00C55E18" w:rsidRPr="00E259C4" w:rsidRDefault="00C55E18" w:rsidP="00062F9C">
      <w:pPr>
        <w:pStyle w:val="12"/>
        <w:numPr>
          <w:ilvl w:val="1"/>
          <w:numId w:val="10"/>
        </w:numPr>
        <w:tabs>
          <w:tab w:val="num" w:pos="2100"/>
        </w:tabs>
        <w:ind w:left="2100" w:hanging="420"/>
        <w:jc w:val="both"/>
        <w:rPr>
          <w:sz w:val="28"/>
          <w:szCs w:val="28"/>
        </w:rPr>
      </w:pPr>
      <w:r>
        <w:rPr>
          <w:sz w:val="28"/>
          <w:szCs w:val="28"/>
        </w:rPr>
        <w:t xml:space="preserve">Смирнова Е. О. , </w:t>
      </w:r>
      <w:proofErr w:type="spellStart"/>
      <w:r>
        <w:rPr>
          <w:sz w:val="28"/>
          <w:szCs w:val="28"/>
        </w:rPr>
        <w:t>Галигузова</w:t>
      </w:r>
      <w:proofErr w:type="spellEnd"/>
      <w:r>
        <w:rPr>
          <w:sz w:val="28"/>
          <w:szCs w:val="28"/>
        </w:rPr>
        <w:t xml:space="preserve"> Л. Н. , Мещерякова С. Ю. Первые шаги. Программа воспитания и развития детей раннего возраста. – М: Мозаика-Синтез, 2007. – 160 с.</w:t>
      </w:r>
    </w:p>
    <w:p w:rsidR="00C55E18" w:rsidRDefault="00C55E18" w:rsidP="00062F9C">
      <w:pPr>
        <w:numPr>
          <w:ilvl w:val="0"/>
          <w:numId w:val="11"/>
        </w:numPr>
        <w:jc w:val="both"/>
        <w:rPr>
          <w:sz w:val="28"/>
          <w:szCs w:val="28"/>
        </w:rPr>
      </w:pPr>
      <w:r>
        <w:rPr>
          <w:sz w:val="28"/>
          <w:szCs w:val="28"/>
        </w:rPr>
        <w:t>Информационные ресурсы:</w:t>
      </w:r>
    </w:p>
    <w:p w:rsidR="00C55E18" w:rsidRDefault="001E3315" w:rsidP="00062F9C">
      <w:pPr>
        <w:ind w:left="1429"/>
        <w:rPr>
          <w:sz w:val="28"/>
          <w:szCs w:val="28"/>
        </w:rPr>
      </w:pPr>
      <w:hyperlink r:id="rId13" w:history="1">
        <w:r w:rsidR="00C55E18">
          <w:rPr>
            <w:rStyle w:val="a3"/>
            <w:sz w:val="28"/>
            <w:szCs w:val="28"/>
            <w:lang w:val="en-US"/>
          </w:rPr>
          <w:t>www</w:t>
        </w:r>
        <w:r w:rsidR="00C55E18">
          <w:rPr>
            <w:rStyle w:val="a3"/>
            <w:sz w:val="28"/>
            <w:szCs w:val="28"/>
          </w:rPr>
          <w:t>.</w:t>
        </w:r>
        <w:proofErr w:type="spellStart"/>
        <w:r w:rsidR="00C55E18">
          <w:rPr>
            <w:rStyle w:val="a3"/>
            <w:sz w:val="28"/>
            <w:szCs w:val="28"/>
            <w:lang w:val="en-US"/>
          </w:rPr>
          <w:t>ivalex</w:t>
        </w:r>
        <w:proofErr w:type="spellEnd"/>
        <w:r w:rsidR="00C55E18">
          <w:rPr>
            <w:rStyle w:val="a3"/>
            <w:sz w:val="28"/>
            <w:szCs w:val="28"/>
          </w:rPr>
          <w:t>.</w:t>
        </w:r>
        <w:proofErr w:type="spellStart"/>
        <w:r w:rsidR="00C55E18">
          <w:rPr>
            <w:rStyle w:val="a3"/>
            <w:sz w:val="28"/>
            <w:szCs w:val="28"/>
            <w:lang w:val="en-US"/>
          </w:rPr>
          <w:t>vistcom</w:t>
        </w:r>
        <w:proofErr w:type="spellEnd"/>
        <w:r w:rsidR="00C55E18">
          <w:rPr>
            <w:rStyle w:val="a3"/>
            <w:sz w:val="28"/>
            <w:szCs w:val="28"/>
          </w:rPr>
          <w:t>.</w:t>
        </w:r>
        <w:proofErr w:type="spellStart"/>
        <w:r w:rsidR="00C55E18">
          <w:rPr>
            <w:rStyle w:val="a3"/>
            <w:sz w:val="28"/>
            <w:szCs w:val="28"/>
            <w:lang w:val="en-US"/>
          </w:rPr>
          <w:t>ru</w:t>
        </w:r>
        <w:proofErr w:type="spellEnd"/>
        <w:r w:rsidR="00C55E18">
          <w:rPr>
            <w:rStyle w:val="a3"/>
            <w:sz w:val="28"/>
            <w:szCs w:val="28"/>
          </w:rPr>
          <w:t>/</w:t>
        </w:r>
        <w:proofErr w:type="spellStart"/>
        <w:r w:rsidR="00C55E18">
          <w:rPr>
            <w:rStyle w:val="a3"/>
            <w:sz w:val="28"/>
            <w:szCs w:val="28"/>
            <w:lang w:val="en-US"/>
          </w:rPr>
          <w:t>konsultac</w:t>
        </w:r>
        <w:proofErr w:type="spellEnd"/>
        <w:r w:rsidR="00C55E18">
          <w:rPr>
            <w:rStyle w:val="a3"/>
            <w:sz w:val="28"/>
            <w:szCs w:val="28"/>
          </w:rPr>
          <w:t>23</w:t>
        </w:r>
        <w:proofErr w:type="spellStart"/>
        <w:r w:rsidR="00C55E18">
          <w:rPr>
            <w:rStyle w:val="a3"/>
            <w:sz w:val="28"/>
            <w:szCs w:val="28"/>
            <w:lang w:val="en-US"/>
          </w:rPr>
          <w:t>i</w:t>
        </w:r>
        <w:proofErr w:type="spellEnd"/>
        <w:r w:rsidR="00C55E18">
          <w:rPr>
            <w:rStyle w:val="a3"/>
            <w:sz w:val="28"/>
            <w:szCs w:val="28"/>
          </w:rPr>
          <w:t>.</w:t>
        </w:r>
        <w:r w:rsidR="00C55E18">
          <w:rPr>
            <w:rStyle w:val="a3"/>
            <w:sz w:val="28"/>
            <w:szCs w:val="28"/>
            <w:lang w:val="en-US"/>
          </w:rPr>
          <w:t>html</w:t>
        </w:r>
      </w:hyperlink>
    </w:p>
    <w:p w:rsidR="00C55E18" w:rsidRDefault="001E3315" w:rsidP="00062F9C">
      <w:pPr>
        <w:ind w:left="1429"/>
        <w:rPr>
          <w:sz w:val="28"/>
          <w:szCs w:val="28"/>
        </w:rPr>
      </w:pPr>
      <w:hyperlink r:id="rId14" w:history="1">
        <w:r w:rsidR="00C55E18">
          <w:rPr>
            <w:rStyle w:val="a3"/>
            <w:sz w:val="28"/>
            <w:szCs w:val="28"/>
            <w:lang w:val="en-US"/>
          </w:rPr>
          <w:t>www</w:t>
        </w:r>
        <w:r w:rsidR="00C55E18">
          <w:rPr>
            <w:rStyle w:val="a3"/>
            <w:sz w:val="28"/>
            <w:szCs w:val="28"/>
          </w:rPr>
          <w:t>.</w:t>
        </w:r>
        <w:r w:rsidR="00C55E18">
          <w:rPr>
            <w:rStyle w:val="a3"/>
            <w:sz w:val="28"/>
            <w:szCs w:val="28"/>
            <w:lang w:val="en-US"/>
          </w:rPr>
          <w:t>baby</w:t>
        </w:r>
        <w:r w:rsidR="00C55E18">
          <w:rPr>
            <w:rStyle w:val="a3"/>
            <w:sz w:val="28"/>
            <w:szCs w:val="28"/>
          </w:rPr>
          <w:t>45.</w:t>
        </w:r>
        <w:proofErr w:type="spellStart"/>
        <w:r w:rsidR="00C55E18">
          <w:rPr>
            <w:rStyle w:val="a3"/>
            <w:sz w:val="28"/>
            <w:szCs w:val="28"/>
            <w:lang w:val="en-US"/>
          </w:rPr>
          <w:t>ru</w:t>
        </w:r>
        <w:proofErr w:type="spellEnd"/>
        <w:r w:rsidR="00C55E18">
          <w:rPr>
            <w:rStyle w:val="a3"/>
            <w:sz w:val="28"/>
            <w:szCs w:val="28"/>
          </w:rPr>
          <w:t>/</w:t>
        </w:r>
        <w:r w:rsidR="00C55E18">
          <w:rPr>
            <w:rStyle w:val="a3"/>
            <w:sz w:val="28"/>
            <w:szCs w:val="28"/>
            <w:lang w:val="en-US"/>
          </w:rPr>
          <w:t>index</w:t>
        </w:r>
        <w:r w:rsidR="00C55E18">
          <w:rPr>
            <w:rStyle w:val="a3"/>
            <w:sz w:val="28"/>
            <w:szCs w:val="28"/>
          </w:rPr>
          <w:t>.</w:t>
        </w:r>
        <w:proofErr w:type="spellStart"/>
        <w:r w:rsidR="00C55E18">
          <w:rPr>
            <w:rStyle w:val="a3"/>
            <w:sz w:val="28"/>
            <w:szCs w:val="28"/>
            <w:lang w:val="en-US"/>
          </w:rPr>
          <w:t>php</w:t>
        </w:r>
        <w:proofErr w:type="spellEnd"/>
        <w:r w:rsidR="00C55E18">
          <w:rPr>
            <w:rStyle w:val="a3"/>
            <w:sz w:val="28"/>
            <w:szCs w:val="28"/>
          </w:rPr>
          <w:t>?</w:t>
        </w:r>
        <w:proofErr w:type="spellStart"/>
        <w:r w:rsidR="00C55E18">
          <w:rPr>
            <w:rStyle w:val="a3"/>
            <w:sz w:val="28"/>
            <w:szCs w:val="28"/>
            <w:lang w:val="en-US"/>
          </w:rPr>
          <w:t>newsid</w:t>
        </w:r>
        <w:proofErr w:type="spellEnd"/>
        <w:r w:rsidR="00C55E18">
          <w:rPr>
            <w:rStyle w:val="a3"/>
            <w:sz w:val="28"/>
            <w:szCs w:val="28"/>
          </w:rPr>
          <w:t>=285</w:t>
        </w:r>
      </w:hyperlink>
    </w:p>
    <w:p w:rsidR="00C55E18" w:rsidRDefault="00C55E18" w:rsidP="00062F9C">
      <w:pPr>
        <w:ind w:left="1429"/>
        <w:rPr>
          <w:sz w:val="28"/>
          <w:szCs w:val="28"/>
          <w:u w:val="single"/>
        </w:rPr>
      </w:pPr>
      <w:proofErr w:type="spellStart"/>
      <w:r>
        <w:rPr>
          <w:sz w:val="28"/>
          <w:szCs w:val="28"/>
          <w:u w:val="single"/>
          <w:lang w:val="en-US"/>
        </w:rPr>
        <w:t>malishi</w:t>
      </w:r>
      <w:proofErr w:type="spellEnd"/>
      <w:r>
        <w:rPr>
          <w:sz w:val="28"/>
          <w:szCs w:val="28"/>
          <w:u w:val="single"/>
        </w:rPr>
        <w:t>.</w:t>
      </w:r>
      <w:proofErr w:type="spellStart"/>
      <w:r>
        <w:rPr>
          <w:sz w:val="28"/>
          <w:szCs w:val="28"/>
          <w:u w:val="single"/>
          <w:lang w:val="en-US"/>
        </w:rPr>
        <w:t>wordpress</w:t>
      </w:r>
      <w:proofErr w:type="spellEnd"/>
      <w:r>
        <w:rPr>
          <w:sz w:val="28"/>
          <w:szCs w:val="28"/>
          <w:u w:val="single"/>
        </w:rPr>
        <w:t>.</w:t>
      </w:r>
      <w:r>
        <w:rPr>
          <w:sz w:val="28"/>
          <w:szCs w:val="28"/>
          <w:u w:val="single"/>
          <w:lang w:val="en-US"/>
        </w:rPr>
        <w:t>com</w:t>
      </w:r>
      <w:r>
        <w:rPr>
          <w:sz w:val="28"/>
          <w:szCs w:val="28"/>
          <w:u w:val="single"/>
        </w:rPr>
        <w:t>.</w:t>
      </w:r>
    </w:p>
    <w:p w:rsidR="00C55E18" w:rsidRDefault="001E3315" w:rsidP="00062F9C">
      <w:pPr>
        <w:ind w:left="1429"/>
        <w:rPr>
          <w:sz w:val="28"/>
          <w:szCs w:val="28"/>
        </w:rPr>
      </w:pPr>
      <w:hyperlink r:id="rId15" w:history="1">
        <w:r w:rsidR="00C55E18">
          <w:rPr>
            <w:rStyle w:val="a3"/>
            <w:sz w:val="28"/>
            <w:szCs w:val="28"/>
            <w:lang w:val="en-US"/>
          </w:rPr>
          <w:t>http</w:t>
        </w:r>
        <w:r w:rsidR="00C55E18">
          <w:rPr>
            <w:rStyle w:val="a3"/>
            <w:sz w:val="28"/>
            <w:szCs w:val="28"/>
          </w:rPr>
          <w:t>://</w:t>
        </w:r>
        <w:proofErr w:type="spellStart"/>
        <w:r w:rsidR="00C55E18">
          <w:rPr>
            <w:rStyle w:val="a3"/>
            <w:sz w:val="28"/>
            <w:szCs w:val="28"/>
            <w:lang w:val="en-US"/>
          </w:rPr>
          <w:t>nsportal</w:t>
        </w:r>
        <w:proofErr w:type="spellEnd"/>
        <w:r w:rsidR="00C55E18">
          <w:rPr>
            <w:rStyle w:val="a3"/>
            <w:sz w:val="28"/>
            <w:szCs w:val="28"/>
          </w:rPr>
          <w:t>.</w:t>
        </w:r>
        <w:proofErr w:type="spellStart"/>
        <w:r w:rsidR="00C55E18">
          <w:rPr>
            <w:rStyle w:val="a3"/>
            <w:sz w:val="28"/>
            <w:szCs w:val="28"/>
            <w:lang w:val="en-US"/>
          </w:rPr>
          <w:t>ru</w:t>
        </w:r>
        <w:proofErr w:type="spellEnd"/>
        <w:r w:rsidR="00C55E18">
          <w:rPr>
            <w:rStyle w:val="a3"/>
            <w:sz w:val="28"/>
            <w:szCs w:val="28"/>
          </w:rPr>
          <w:t>/</w:t>
        </w:r>
        <w:proofErr w:type="spellStart"/>
        <w:r w:rsidR="00C55E18">
          <w:rPr>
            <w:rStyle w:val="a3"/>
            <w:sz w:val="28"/>
            <w:szCs w:val="28"/>
            <w:lang w:val="en-US"/>
          </w:rPr>
          <w:t>detskii</w:t>
        </w:r>
        <w:proofErr w:type="spellEnd"/>
        <w:r w:rsidR="00C55E18">
          <w:rPr>
            <w:rStyle w:val="a3"/>
            <w:sz w:val="28"/>
            <w:szCs w:val="28"/>
          </w:rPr>
          <w:t>-</w:t>
        </w:r>
        <w:r w:rsidR="00C55E18">
          <w:rPr>
            <w:rStyle w:val="a3"/>
            <w:sz w:val="28"/>
            <w:szCs w:val="28"/>
            <w:lang w:val="en-US"/>
          </w:rPr>
          <w:t>sad</w:t>
        </w:r>
        <w:r w:rsidR="00C55E18">
          <w:rPr>
            <w:rStyle w:val="a3"/>
            <w:sz w:val="28"/>
            <w:szCs w:val="28"/>
          </w:rPr>
          <w:t>/</w:t>
        </w:r>
      </w:hyperlink>
    </w:p>
    <w:p w:rsidR="00C55E18" w:rsidRDefault="001E3315" w:rsidP="00062F9C">
      <w:pPr>
        <w:ind w:left="1429"/>
        <w:rPr>
          <w:sz w:val="28"/>
          <w:szCs w:val="28"/>
        </w:rPr>
      </w:pPr>
      <w:hyperlink r:id="rId16" w:history="1">
        <w:r w:rsidR="00C55E18">
          <w:rPr>
            <w:rStyle w:val="a3"/>
            <w:sz w:val="28"/>
            <w:szCs w:val="28"/>
            <w:lang w:val="en-US"/>
          </w:rPr>
          <w:t>http</w:t>
        </w:r>
        <w:r w:rsidR="00C55E18">
          <w:rPr>
            <w:rStyle w:val="a3"/>
            <w:sz w:val="28"/>
            <w:szCs w:val="28"/>
          </w:rPr>
          <w:t>://</w:t>
        </w:r>
        <w:proofErr w:type="spellStart"/>
        <w:r w:rsidR="00C55E18">
          <w:rPr>
            <w:rStyle w:val="a3"/>
            <w:sz w:val="28"/>
            <w:szCs w:val="28"/>
            <w:lang w:val="en-US"/>
          </w:rPr>
          <w:t>bibliofond</w:t>
        </w:r>
        <w:proofErr w:type="spellEnd"/>
        <w:r w:rsidR="00C55E18">
          <w:rPr>
            <w:rStyle w:val="a3"/>
            <w:sz w:val="28"/>
            <w:szCs w:val="28"/>
          </w:rPr>
          <w:t>.</w:t>
        </w:r>
        <w:proofErr w:type="spellStart"/>
        <w:r w:rsidR="00C55E18">
          <w:rPr>
            <w:rStyle w:val="a3"/>
            <w:sz w:val="28"/>
            <w:szCs w:val="28"/>
            <w:lang w:val="en-US"/>
          </w:rPr>
          <w:t>ru</w:t>
        </w:r>
        <w:proofErr w:type="spellEnd"/>
        <w:r w:rsidR="00C55E18">
          <w:rPr>
            <w:rStyle w:val="a3"/>
            <w:sz w:val="28"/>
            <w:szCs w:val="28"/>
          </w:rPr>
          <w:t>/</w:t>
        </w:r>
        <w:r w:rsidR="00C55E18">
          <w:rPr>
            <w:rStyle w:val="a3"/>
            <w:sz w:val="28"/>
            <w:szCs w:val="28"/>
            <w:lang w:val="en-US"/>
          </w:rPr>
          <w:t>view</w:t>
        </w:r>
        <w:r w:rsidR="00C55E18">
          <w:rPr>
            <w:rStyle w:val="a3"/>
            <w:sz w:val="28"/>
            <w:szCs w:val="28"/>
          </w:rPr>
          <w:t>.</w:t>
        </w:r>
        <w:proofErr w:type="spellStart"/>
        <w:r w:rsidR="00C55E18">
          <w:rPr>
            <w:rStyle w:val="a3"/>
            <w:sz w:val="28"/>
            <w:szCs w:val="28"/>
            <w:lang w:val="en-US"/>
          </w:rPr>
          <w:t>aspx</w:t>
        </w:r>
        <w:proofErr w:type="spellEnd"/>
        <w:r w:rsidR="00C55E18">
          <w:rPr>
            <w:rStyle w:val="a3"/>
            <w:sz w:val="28"/>
            <w:szCs w:val="28"/>
          </w:rPr>
          <w:t>?</w:t>
        </w:r>
        <w:r w:rsidR="00C55E18">
          <w:rPr>
            <w:rStyle w:val="a3"/>
            <w:sz w:val="28"/>
            <w:szCs w:val="28"/>
            <w:lang w:val="en-US"/>
          </w:rPr>
          <w:t>id</w:t>
        </w:r>
        <w:r w:rsidR="00C55E18">
          <w:rPr>
            <w:rStyle w:val="a3"/>
            <w:sz w:val="28"/>
            <w:szCs w:val="28"/>
          </w:rPr>
          <w:t>=465987</w:t>
        </w:r>
      </w:hyperlink>
    </w:p>
    <w:p w:rsidR="00C55E18" w:rsidRDefault="00C55E18" w:rsidP="00062F9C"/>
    <w:p w:rsidR="00C55E18" w:rsidRDefault="00C55E18" w:rsidP="00062F9C">
      <w:pPr>
        <w:pStyle w:val="a9"/>
        <w:ind w:firstLine="720"/>
        <w:jc w:val="center"/>
        <w:rPr>
          <w:b/>
          <w:sz w:val="24"/>
          <w:szCs w:val="24"/>
        </w:rPr>
      </w:pPr>
      <w:r>
        <w:rPr>
          <w:b/>
          <w:sz w:val="24"/>
          <w:szCs w:val="24"/>
        </w:rPr>
        <w:t>7. СОДЕРЖАНИЕ ПРОЕКТА</w:t>
      </w:r>
    </w:p>
    <w:p w:rsidR="00C55E18" w:rsidRPr="007C51CE" w:rsidRDefault="00C55E18" w:rsidP="00062F9C">
      <w:pPr>
        <w:rPr>
          <w:sz w:val="28"/>
          <w:szCs w:val="28"/>
          <w:u w:val="single"/>
        </w:rPr>
      </w:pPr>
      <w:r w:rsidRPr="007C51CE">
        <w:rPr>
          <w:sz w:val="28"/>
          <w:szCs w:val="28"/>
          <w:u w:val="single"/>
        </w:rPr>
        <w:t>Этапы проекта.</w:t>
      </w:r>
    </w:p>
    <w:p w:rsidR="00C55E18" w:rsidRDefault="00C55E18" w:rsidP="00062F9C">
      <w:pPr>
        <w:ind w:left="1789"/>
        <w:jc w:val="both"/>
        <w:rPr>
          <w:sz w:val="28"/>
          <w:szCs w:val="28"/>
        </w:rPr>
      </w:pPr>
      <w:r>
        <w:rPr>
          <w:sz w:val="28"/>
          <w:szCs w:val="28"/>
        </w:rPr>
        <w:t>1 этап – подготовительный.</w:t>
      </w:r>
    </w:p>
    <w:p w:rsidR="00C55E18" w:rsidRDefault="00C55E18" w:rsidP="00062F9C">
      <w:pPr>
        <w:ind w:left="1789"/>
        <w:jc w:val="both"/>
        <w:rPr>
          <w:sz w:val="28"/>
          <w:szCs w:val="28"/>
        </w:rPr>
      </w:pPr>
      <w:r>
        <w:rPr>
          <w:sz w:val="28"/>
          <w:szCs w:val="28"/>
        </w:rPr>
        <w:t>2 этап   - практический</w:t>
      </w:r>
    </w:p>
    <w:p w:rsidR="00C55E18" w:rsidRDefault="00C55E18" w:rsidP="00062F9C">
      <w:pPr>
        <w:ind w:left="1789"/>
        <w:jc w:val="both"/>
        <w:rPr>
          <w:sz w:val="28"/>
          <w:szCs w:val="28"/>
        </w:rPr>
      </w:pPr>
      <w:r>
        <w:rPr>
          <w:sz w:val="28"/>
          <w:szCs w:val="28"/>
        </w:rPr>
        <w:t>3 этап – заключительный.</w:t>
      </w:r>
    </w:p>
    <w:p w:rsidR="00C55E18" w:rsidRDefault="00C55E18" w:rsidP="00062F9C"/>
    <w:p w:rsidR="00C55E18" w:rsidRDefault="00C55E18" w:rsidP="00062F9C">
      <w:pPr>
        <w:rPr>
          <w:sz w:val="28"/>
          <w:szCs w:val="28"/>
        </w:rPr>
      </w:pPr>
      <w:r>
        <w:rPr>
          <w:sz w:val="28"/>
          <w:szCs w:val="28"/>
        </w:rPr>
        <w:t>Программа выполнения работ по проекту</w:t>
      </w:r>
    </w:p>
    <w:p w:rsidR="00C55E18" w:rsidRDefault="00C55E18" w:rsidP="00062F9C">
      <w:pPr>
        <w:rPr>
          <w:sz w:val="28"/>
          <w:szCs w:val="28"/>
        </w:rPr>
      </w:pPr>
      <w:r>
        <w:rPr>
          <w:sz w:val="28"/>
          <w:szCs w:val="28"/>
        </w:rPr>
        <w:t xml:space="preserve">1 этап – подготовительный. Сроки: </w:t>
      </w:r>
      <w:r w:rsidR="00C24C85">
        <w:rPr>
          <w:sz w:val="28"/>
          <w:szCs w:val="28"/>
        </w:rPr>
        <w:t xml:space="preserve">сентябрь </w:t>
      </w:r>
      <w:r w:rsidR="00BC11A6">
        <w:rPr>
          <w:sz w:val="28"/>
          <w:szCs w:val="28"/>
        </w:rPr>
        <w:t>202</w:t>
      </w:r>
      <w:r w:rsidR="00C24C85">
        <w:rPr>
          <w:sz w:val="28"/>
          <w:szCs w:val="28"/>
        </w:rPr>
        <w:t>1</w:t>
      </w:r>
      <w:r>
        <w:rPr>
          <w:sz w:val="28"/>
          <w:szCs w:val="28"/>
        </w:rPr>
        <w:t xml:space="preserve"> г. </w:t>
      </w:r>
    </w:p>
    <w:p w:rsidR="00C55E18" w:rsidRDefault="00C55E18" w:rsidP="00062F9C">
      <w:pPr>
        <w:rPr>
          <w:sz w:val="28"/>
          <w:szCs w:val="28"/>
        </w:rPr>
      </w:pPr>
      <w:r>
        <w:rPr>
          <w:sz w:val="28"/>
          <w:szCs w:val="28"/>
        </w:rPr>
        <w:t>Этап включает реализацию следующих направлений:</w:t>
      </w:r>
    </w:p>
    <w:p w:rsidR="00C55E18" w:rsidRDefault="00663CB0" w:rsidP="009E34BA">
      <w:pPr>
        <w:pStyle w:val="af"/>
        <w:numPr>
          <w:ilvl w:val="1"/>
          <w:numId w:val="12"/>
        </w:numPr>
        <w:jc w:val="both"/>
        <w:rPr>
          <w:sz w:val="28"/>
          <w:szCs w:val="28"/>
        </w:rPr>
      </w:pPr>
      <w:r>
        <w:rPr>
          <w:sz w:val="28"/>
          <w:szCs w:val="28"/>
        </w:rPr>
        <w:t>И</w:t>
      </w:r>
      <w:r w:rsidR="00C55E18" w:rsidRPr="00663CB0">
        <w:rPr>
          <w:sz w:val="28"/>
          <w:szCs w:val="28"/>
        </w:rPr>
        <w:t>зучение теоретического аспекта по реали</w:t>
      </w:r>
      <w:r>
        <w:rPr>
          <w:sz w:val="28"/>
          <w:szCs w:val="28"/>
        </w:rPr>
        <w:t>зации проекта.</w:t>
      </w:r>
    </w:p>
    <w:p w:rsidR="00C55E18" w:rsidRDefault="00663CB0" w:rsidP="009E34BA">
      <w:pPr>
        <w:pStyle w:val="af"/>
        <w:numPr>
          <w:ilvl w:val="1"/>
          <w:numId w:val="12"/>
        </w:numPr>
        <w:jc w:val="both"/>
        <w:rPr>
          <w:sz w:val="28"/>
          <w:szCs w:val="28"/>
        </w:rPr>
      </w:pPr>
      <w:r w:rsidRPr="009E34BA">
        <w:rPr>
          <w:sz w:val="28"/>
          <w:szCs w:val="28"/>
        </w:rPr>
        <w:t>И</w:t>
      </w:r>
      <w:r w:rsidR="00C55E18" w:rsidRPr="009E34BA">
        <w:rPr>
          <w:sz w:val="28"/>
          <w:szCs w:val="28"/>
        </w:rPr>
        <w:t xml:space="preserve">зучение современных требований к содержанию и организации работы по </w:t>
      </w:r>
      <w:r w:rsidR="007C51CE" w:rsidRPr="009E34BA">
        <w:rPr>
          <w:sz w:val="28"/>
          <w:szCs w:val="28"/>
        </w:rPr>
        <w:t xml:space="preserve">речевому развитию детей раннего возраста посредством </w:t>
      </w:r>
      <w:r w:rsidRPr="009E34BA">
        <w:rPr>
          <w:sz w:val="28"/>
          <w:szCs w:val="28"/>
        </w:rPr>
        <w:t>игровой деятельности.</w:t>
      </w:r>
    </w:p>
    <w:p w:rsidR="00C55E18" w:rsidRDefault="00663CB0" w:rsidP="009E34BA">
      <w:pPr>
        <w:pStyle w:val="af"/>
        <w:numPr>
          <w:ilvl w:val="1"/>
          <w:numId w:val="12"/>
        </w:numPr>
        <w:jc w:val="both"/>
        <w:rPr>
          <w:sz w:val="28"/>
          <w:szCs w:val="28"/>
        </w:rPr>
      </w:pPr>
      <w:r w:rsidRPr="009E34BA">
        <w:rPr>
          <w:sz w:val="28"/>
          <w:szCs w:val="28"/>
        </w:rPr>
        <w:t>О</w:t>
      </w:r>
      <w:r w:rsidR="00C55E18" w:rsidRPr="009E34BA">
        <w:rPr>
          <w:sz w:val="28"/>
          <w:szCs w:val="28"/>
        </w:rPr>
        <w:t>тбор диагностических методик для выявления уров</w:t>
      </w:r>
      <w:r w:rsidRPr="009E34BA">
        <w:rPr>
          <w:sz w:val="28"/>
          <w:szCs w:val="28"/>
        </w:rPr>
        <w:t>ня освоения показателей проекта.</w:t>
      </w:r>
    </w:p>
    <w:p w:rsidR="00C55E18" w:rsidRPr="009E34BA" w:rsidRDefault="009E34BA" w:rsidP="009E34BA">
      <w:pPr>
        <w:pStyle w:val="af"/>
        <w:numPr>
          <w:ilvl w:val="1"/>
          <w:numId w:val="12"/>
        </w:numPr>
        <w:jc w:val="both"/>
        <w:rPr>
          <w:sz w:val="28"/>
          <w:szCs w:val="28"/>
        </w:rPr>
      </w:pPr>
      <w:r>
        <w:rPr>
          <w:sz w:val="28"/>
          <w:szCs w:val="28"/>
        </w:rPr>
        <w:t>С</w:t>
      </w:r>
      <w:r w:rsidR="00C55E18" w:rsidRPr="009E34BA">
        <w:rPr>
          <w:sz w:val="28"/>
          <w:szCs w:val="28"/>
        </w:rPr>
        <w:t>оздание организационных, научно-методических условий для реализации</w:t>
      </w:r>
      <w:r w:rsidR="00663CB0" w:rsidRPr="009E34BA">
        <w:rPr>
          <w:sz w:val="28"/>
          <w:szCs w:val="28"/>
        </w:rPr>
        <w:t xml:space="preserve"> проекта.</w:t>
      </w:r>
    </w:p>
    <w:p w:rsidR="00C55E18" w:rsidRDefault="00C55E18" w:rsidP="00062F9C">
      <w:pPr>
        <w:rPr>
          <w:sz w:val="28"/>
          <w:szCs w:val="28"/>
        </w:rPr>
      </w:pPr>
    </w:p>
    <w:p w:rsidR="00C55E18" w:rsidRDefault="00C55E18" w:rsidP="00062F9C">
      <w:pPr>
        <w:rPr>
          <w:sz w:val="28"/>
          <w:szCs w:val="28"/>
        </w:rPr>
      </w:pPr>
      <w:r>
        <w:rPr>
          <w:sz w:val="28"/>
          <w:szCs w:val="28"/>
        </w:rPr>
        <w:t xml:space="preserve">2 этап – практический, внедрение и реализация проекта деятельности. Сроки: </w:t>
      </w:r>
      <w:r w:rsidR="00C24C85">
        <w:rPr>
          <w:sz w:val="28"/>
          <w:szCs w:val="28"/>
        </w:rPr>
        <w:t>октябрь</w:t>
      </w:r>
      <w:r w:rsidR="00BC11A6">
        <w:rPr>
          <w:sz w:val="28"/>
          <w:szCs w:val="28"/>
        </w:rPr>
        <w:t xml:space="preserve"> 202</w:t>
      </w:r>
      <w:r w:rsidR="00C24C85">
        <w:rPr>
          <w:sz w:val="28"/>
          <w:szCs w:val="28"/>
        </w:rPr>
        <w:t>2</w:t>
      </w:r>
      <w:r>
        <w:rPr>
          <w:sz w:val="28"/>
          <w:szCs w:val="28"/>
        </w:rPr>
        <w:t xml:space="preserve"> г. </w:t>
      </w:r>
      <w:r w:rsidR="00C24C85">
        <w:rPr>
          <w:sz w:val="28"/>
          <w:szCs w:val="28"/>
        </w:rPr>
        <w:t>–</w:t>
      </w:r>
      <w:r w:rsidR="00663CB0">
        <w:rPr>
          <w:sz w:val="28"/>
          <w:szCs w:val="28"/>
        </w:rPr>
        <w:t xml:space="preserve"> </w:t>
      </w:r>
      <w:r w:rsidR="00C24C85">
        <w:rPr>
          <w:sz w:val="28"/>
          <w:szCs w:val="28"/>
        </w:rPr>
        <w:t>1 половина мая</w:t>
      </w:r>
      <w:r w:rsidR="00BC11A6">
        <w:rPr>
          <w:sz w:val="28"/>
          <w:szCs w:val="28"/>
        </w:rPr>
        <w:t xml:space="preserve"> 202</w:t>
      </w:r>
      <w:r>
        <w:rPr>
          <w:sz w:val="28"/>
          <w:szCs w:val="28"/>
        </w:rPr>
        <w:t>2 г.  Этап включает в себя следующие направления деятельности:</w:t>
      </w:r>
    </w:p>
    <w:p w:rsidR="00C55E18" w:rsidRDefault="00663CB0" w:rsidP="009E34BA">
      <w:pPr>
        <w:pStyle w:val="af"/>
        <w:numPr>
          <w:ilvl w:val="1"/>
          <w:numId w:val="13"/>
        </w:numPr>
        <w:jc w:val="both"/>
        <w:rPr>
          <w:sz w:val="28"/>
          <w:szCs w:val="28"/>
        </w:rPr>
      </w:pPr>
      <w:r>
        <w:rPr>
          <w:sz w:val="28"/>
          <w:szCs w:val="28"/>
        </w:rPr>
        <w:t>В</w:t>
      </w:r>
      <w:r w:rsidR="00C55E18" w:rsidRPr="00663CB0">
        <w:rPr>
          <w:sz w:val="28"/>
          <w:szCs w:val="28"/>
        </w:rPr>
        <w:t>недрение развивающих технологий проекта в психолого-педагогический про</w:t>
      </w:r>
      <w:r w:rsidRPr="00663CB0">
        <w:rPr>
          <w:sz w:val="28"/>
          <w:szCs w:val="28"/>
        </w:rPr>
        <w:t>цесс.</w:t>
      </w:r>
    </w:p>
    <w:p w:rsidR="00C55E18" w:rsidRDefault="00663CB0" w:rsidP="009E34BA">
      <w:pPr>
        <w:pStyle w:val="af"/>
        <w:numPr>
          <w:ilvl w:val="1"/>
          <w:numId w:val="13"/>
        </w:numPr>
        <w:jc w:val="both"/>
        <w:rPr>
          <w:sz w:val="28"/>
          <w:szCs w:val="28"/>
        </w:rPr>
      </w:pPr>
      <w:r w:rsidRPr="009E34BA">
        <w:rPr>
          <w:sz w:val="28"/>
          <w:szCs w:val="28"/>
        </w:rPr>
        <w:t>В</w:t>
      </w:r>
      <w:r w:rsidR="00C55E18" w:rsidRPr="009E34BA">
        <w:rPr>
          <w:sz w:val="28"/>
          <w:szCs w:val="28"/>
        </w:rPr>
        <w:t xml:space="preserve">недрение разнообразных форм дифференцированной и индивидуальной работы для развития </w:t>
      </w:r>
      <w:r w:rsidRPr="009E34BA">
        <w:rPr>
          <w:sz w:val="28"/>
          <w:szCs w:val="28"/>
        </w:rPr>
        <w:t>речи ребенка третьего года жизни.</w:t>
      </w:r>
    </w:p>
    <w:p w:rsidR="00C55E18" w:rsidRPr="009E34BA" w:rsidRDefault="00663CB0" w:rsidP="009E34BA">
      <w:pPr>
        <w:pStyle w:val="af"/>
        <w:numPr>
          <w:ilvl w:val="1"/>
          <w:numId w:val="13"/>
        </w:numPr>
        <w:jc w:val="both"/>
        <w:rPr>
          <w:sz w:val="28"/>
          <w:szCs w:val="28"/>
        </w:rPr>
      </w:pPr>
      <w:r w:rsidRPr="009E34BA">
        <w:rPr>
          <w:sz w:val="28"/>
          <w:szCs w:val="28"/>
        </w:rPr>
        <w:t>Р</w:t>
      </w:r>
      <w:r w:rsidR="00C55E18" w:rsidRPr="009E34BA">
        <w:rPr>
          <w:sz w:val="28"/>
          <w:szCs w:val="28"/>
        </w:rPr>
        <w:t xml:space="preserve">азработка эффективных форм работы с родителями по вопросам развития </w:t>
      </w:r>
      <w:r w:rsidRPr="009E34BA">
        <w:rPr>
          <w:sz w:val="28"/>
          <w:szCs w:val="28"/>
        </w:rPr>
        <w:t>речи</w:t>
      </w:r>
      <w:r w:rsidR="00C55E18" w:rsidRPr="009E34BA">
        <w:rPr>
          <w:sz w:val="28"/>
          <w:szCs w:val="28"/>
        </w:rPr>
        <w:t xml:space="preserve"> детей раннего  возраста.</w:t>
      </w:r>
    </w:p>
    <w:p w:rsidR="00C55E18" w:rsidRDefault="00C55E18" w:rsidP="00062F9C">
      <w:pPr>
        <w:rPr>
          <w:sz w:val="28"/>
          <w:szCs w:val="28"/>
        </w:rPr>
      </w:pPr>
    </w:p>
    <w:p w:rsidR="00C55E18" w:rsidRDefault="00C55E18" w:rsidP="00062F9C">
      <w:pPr>
        <w:rPr>
          <w:sz w:val="28"/>
          <w:szCs w:val="28"/>
        </w:rPr>
      </w:pPr>
      <w:r>
        <w:rPr>
          <w:sz w:val="28"/>
          <w:szCs w:val="28"/>
        </w:rPr>
        <w:t xml:space="preserve">3 этап – заключительный, анализ и оценка результативности реализации проекта. Сроки: </w:t>
      </w:r>
      <w:r w:rsidR="00C24C85">
        <w:rPr>
          <w:sz w:val="28"/>
          <w:szCs w:val="28"/>
        </w:rPr>
        <w:t>2 половина мая</w:t>
      </w:r>
      <w:r w:rsidR="00663CB0">
        <w:rPr>
          <w:sz w:val="28"/>
          <w:szCs w:val="28"/>
        </w:rPr>
        <w:t xml:space="preserve"> </w:t>
      </w:r>
      <w:r w:rsidR="00BC11A6">
        <w:rPr>
          <w:sz w:val="28"/>
          <w:szCs w:val="28"/>
        </w:rPr>
        <w:t xml:space="preserve"> 202</w:t>
      </w:r>
      <w:r>
        <w:rPr>
          <w:sz w:val="28"/>
          <w:szCs w:val="28"/>
        </w:rPr>
        <w:t>2 года. Этап включает в себя реализацию следующих направлений деятельности:</w:t>
      </w:r>
    </w:p>
    <w:p w:rsidR="00C55E18" w:rsidRPr="00663CB0" w:rsidRDefault="00663CB0" w:rsidP="00062F9C">
      <w:pPr>
        <w:pStyle w:val="af"/>
        <w:numPr>
          <w:ilvl w:val="0"/>
          <w:numId w:val="14"/>
        </w:numPr>
        <w:jc w:val="both"/>
        <w:rPr>
          <w:sz w:val="28"/>
          <w:szCs w:val="28"/>
        </w:rPr>
      </w:pPr>
      <w:r>
        <w:rPr>
          <w:sz w:val="28"/>
          <w:szCs w:val="28"/>
        </w:rPr>
        <w:t>О</w:t>
      </w:r>
      <w:r w:rsidR="00C55E18" w:rsidRPr="00663CB0">
        <w:rPr>
          <w:sz w:val="28"/>
          <w:szCs w:val="28"/>
        </w:rPr>
        <w:t>ценка э</w:t>
      </w:r>
      <w:r>
        <w:rPr>
          <w:sz w:val="28"/>
          <w:szCs w:val="28"/>
        </w:rPr>
        <w:t>ффективности реализации проекта.</w:t>
      </w:r>
    </w:p>
    <w:p w:rsidR="00C55E18" w:rsidRDefault="00663CB0" w:rsidP="00062F9C">
      <w:pPr>
        <w:numPr>
          <w:ilvl w:val="0"/>
          <w:numId w:val="14"/>
        </w:numPr>
        <w:jc w:val="both"/>
        <w:rPr>
          <w:sz w:val="28"/>
          <w:szCs w:val="28"/>
        </w:rPr>
      </w:pPr>
      <w:r>
        <w:rPr>
          <w:sz w:val="28"/>
          <w:szCs w:val="28"/>
        </w:rPr>
        <w:t>А</w:t>
      </w:r>
      <w:r w:rsidR="00C55E18">
        <w:rPr>
          <w:sz w:val="28"/>
          <w:szCs w:val="28"/>
        </w:rPr>
        <w:t>нализ проведённой работы.</w:t>
      </w:r>
    </w:p>
    <w:p w:rsidR="00C55E18" w:rsidRDefault="00C55E18" w:rsidP="00062F9C">
      <w:pPr>
        <w:pStyle w:val="2"/>
        <w:tabs>
          <w:tab w:val="num" w:pos="1500"/>
        </w:tabs>
        <w:autoSpaceDE/>
        <w:adjustRightInd/>
        <w:ind w:left="1500" w:hanging="360"/>
        <w:jc w:val="both"/>
      </w:pPr>
    </w:p>
    <w:p w:rsidR="00C55E18" w:rsidRDefault="00C55E18" w:rsidP="00062F9C">
      <w:pPr>
        <w:pStyle w:val="1"/>
      </w:pPr>
      <w:bookmarkStart w:id="6" w:name="_Toc316200481"/>
      <w:bookmarkStart w:id="7" w:name="_Toc308646814"/>
      <w:r>
        <w:t>8. Участники проекта</w:t>
      </w:r>
      <w:bookmarkEnd w:id="6"/>
      <w:bookmarkEnd w:id="7"/>
    </w:p>
    <w:p w:rsidR="00C55E18" w:rsidRDefault="00C55E18" w:rsidP="00062F9C"/>
    <w:p w:rsidR="00C55E18" w:rsidRDefault="00C55E18" w:rsidP="00062F9C">
      <w:pPr>
        <w:numPr>
          <w:ilvl w:val="0"/>
          <w:numId w:val="15"/>
        </w:numPr>
        <w:jc w:val="both"/>
        <w:rPr>
          <w:sz w:val="28"/>
          <w:szCs w:val="28"/>
        </w:rPr>
      </w:pPr>
      <w:r>
        <w:rPr>
          <w:sz w:val="28"/>
          <w:szCs w:val="28"/>
        </w:rPr>
        <w:t>дети</w:t>
      </w:r>
    </w:p>
    <w:p w:rsidR="00C55E18" w:rsidRDefault="00C55E18" w:rsidP="00062F9C">
      <w:pPr>
        <w:numPr>
          <w:ilvl w:val="0"/>
          <w:numId w:val="15"/>
        </w:numPr>
        <w:jc w:val="both"/>
        <w:rPr>
          <w:sz w:val="28"/>
          <w:szCs w:val="28"/>
        </w:rPr>
      </w:pPr>
      <w:r>
        <w:rPr>
          <w:sz w:val="28"/>
          <w:szCs w:val="28"/>
        </w:rPr>
        <w:t>родители</w:t>
      </w:r>
    </w:p>
    <w:p w:rsidR="00C55E18" w:rsidRDefault="00C55E18" w:rsidP="00062F9C"/>
    <w:p w:rsidR="00C55E18" w:rsidRDefault="00C55E18" w:rsidP="00062F9C">
      <w:pPr>
        <w:pStyle w:val="1"/>
      </w:pPr>
      <w:bookmarkStart w:id="8" w:name="_Toc316200483"/>
      <w:r>
        <w:t>9. Актуальность проекта</w:t>
      </w:r>
      <w:bookmarkEnd w:id="8"/>
    </w:p>
    <w:p w:rsidR="00C55E18" w:rsidRDefault="00C55E18" w:rsidP="00062F9C">
      <w:pPr>
        <w:pStyle w:val="c6c49"/>
        <w:spacing w:before="0" w:beforeAutospacing="0" w:after="0" w:afterAutospacing="0"/>
        <w:ind w:right="-10"/>
      </w:pPr>
      <w:r>
        <w:rPr>
          <w:rStyle w:val="c8c3"/>
          <w:b/>
          <w:bCs/>
          <w:sz w:val="28"/>
          <w:szCs w:val="28"/>
        </w:rPr>
        <w:t>             </w:t>
      </w:r>
    </w:p>
    <w:p w:rsidR="003144D0" w:rsidRPr="003144D0" w:rsidRDefault="003144D0" w:rsidP="00062F9C">
      <w:pPr>
        <w:pStyle w:val="1"/>
        <w:jc w:val="both"/>
        <w:rPr>
          <w:rStyle w:val="c3"/>
          <w:b w:val="0"/>
          <w:bCs w:val="0"/>
          <w:caps w:val="0"/>
          <w:sz w:val="28"/>
        </w:rPr>
      </w:pPr>
      <w:bookmarkStart w:id="9" w:name="_Toc316200484"/>
      <w:bookmarkStart w:id="10" w:name="_Toc308646817"/>
      <w:r>
        <w:rPr>
          <w:rStyle w:val="c3"/>
          <w:b w:val="0"/>
          <w:bCs w:val="0"/>
          <w:caps w:val="0"/>
          <w:sz w:val="28"/>
        </w:rPr>
        <w:lastRenderedPageBreak/>
        <w:t xml:space="preserve">      </w:t>
      </w:r>
      <w:r w:rsidRPr="003144D0">
        <w:rPr>
          <w:rStyle w:val="c3"/>
          <w:b w:val="0"/>
          <w:bCs w:val="0"/>
          <w:caps w:val="0"/>
          <w:sz w:val="28"/>
        </w:rPr>
        <w:t xml:space="preserve">Ранний возраст является наиболее важным в развитии всех психических процессов, а особенно речи. По своему жизненному значению речь имеет полифункциональный характер. Она является не только средством общения, но и средством мышления, носителем сознания, памяти, информации, средством управления поведением других и регуляции собственного поведения человека, то есть в своих различных функциональных значениях представлена в разных формах внешней и внутренней. Внешняя представлена следующими видами: устная речь (монолог, диалог); письменная речь. На ее развитие оказывают влияние множество факторов: внешние (экзогенные) и внутренние  (эндогенные), а также условия окружающей среды. </w:t>
      </w:r>
    </w:p>
    <w:p w:rsidR="003144D0" w:rsidRPr="003144D0" w:rsidRDefault="003144D0" w:rsidP="00062F9C">
      <w:pPr>
        <w:pStyle w:val="1"/>
        <w:jc w:val="both"/>
        <w:rPr>
          <w:rStyle w:val="c3"/>
          <w:b w:val="0"/>
          <w:bCs w:val="0"/>
          <w:caps w:val="0"/>
          <w:sz w:val="28"/>
        </w:rPr>
      </w:pPr>
      <w:r>
        <w:rPr>
          <w:rStyle w:val="c3"/>
          <w:b w:val="0"/>
          <w:bCs w:val="0"/>
          <w:caps w:val="0"/>
          <w:sz w:val="28"/>
        </w:rPr>
        <w:t xml:space="preserve">       </w:t>
      </w:r>
      <w:r w:rsidRPr="003144D0">
        <w:rPr>
          <w:rStyle w:val="c3"/>
          <w:b w:val="0"/>
          <w:bCs w:val="0"/>
          <w:caps w:val="0"/>
          <w:sz w:val="28"/>
        </w:rPr>
        <w:t>Проведенные исследования М. М. Кольцовой показали, что уровень развития речи детей находится в прямой зависимости  от степени развития тонких движений пальцев рук. Если развитие движений пальцев соответствует возрасту, то и развитие речи тоже в пределах нормы. Если же развитие пальцев отстает, отстает и развитие речи, хотя общая моторика при этом может и не страдать. « Не интеллектуальные преимущества сделали человека властелином над всем живущим, но то, что одни мы владеем руками – этим органом всех органов», – писал Джордано Бруно. В процессе эволюции кисть становится не только исполнительницей воли, но и созидательницей, воспитательницей мозга. Территория проекции кисти и особенно большого пальца в передней и задней центральных извилинах коры больших полушарий мозга имеет почти такую же протяженность, как все остальное тело. Функция кисти уникальна и универсальна. Она – основной орган туда во всем его многообразии. Рука настолько связана с нашим мышлением, с переживаниями, трудом, что стала вспомо</w:t>
      </w:r>
      <w:r>
        <w:rPr>
          <w:rStyle w:val="c3"/>
          <w:b w:val="0"/>
          <w:bCs w:val="0"/>
          <w:caps w:val="0"/>
          <w:sz w:val="28"/>
        </w:rPr>
        <w:t xml:space="preserve">гательной частью нашего языка. </w:t>
      </w:r>
    </w:p>
    <w:p w:rsidR="003144D0" w:rsidRPr="003144D0" w:rsidRDefault="003144D0" w:rsidP="00062F9C">
      <w:pPr>
        <w:pStyle w:val="1"/>
        <w:jc w:val="both"/>
        <w:rPr>
          <w:rStyle w:val="c3"/>
          <w:b w:val="0"/>
          <w:bCs w:val="0"/>
          <w:caps w:val="0"/>
          <w:sz w:val="28"/>
        </w:rPr>
      </w:pPr>
      <w:r>
        <w:rPr>
          <w:rStyle w:val="c3"/>
          <w:b w:val="0"/>
          <w:bCs w:val="0"/>
          <w:caps w:val="0"/>
          <w:sz w:val="28"/>
        </w:rPr>
        <w:t xml:space="preserve">   </w:t>
      </w:r>
      <w:r w:rsidRPr="003144D0">
        <w:rPr>
          <w:rStyle w:val="c3"/>
          <w:b w:val="0"/>
          <w:bCs w:val="0"/>
          <w:caps w:val="0"/>
          <w:sz w:val="28"/>
        </w:rPr>
        <w:t>Сухомлинский писал, что истоки способностей и дарований детей находятся на кончиках их пальцев. От них, образно говоря, идут тончайшие ручейки, которые питают источник творческой мысли. Чем больше уверенности и изобретательности в движениях детской руки, тем тоньше взаимодействие руки с орудием труда, тем сложнее движения, необходимые для этого взаимодействия, тем ярче творческая стихия детского разума. Чем больше мастерства в детской руке, тем ребенок умнее.</w:t>
      </w:r>
    </w:p>
    <w:p w:rsidR="003144D0" w:rsidRPr="003144D0" w:rsidRDefault="003144D0" w:rsidP="00062F9C">
      <w:pPr>
        <w:pStyle w:val="1"/>
        <w:jc w:val="both"/>
        <w:rPr>
          <w:rStyle w:val="c3"/>
          <w:b w:val="0"/>
          <w:bCs w:val="0"/>
          <w:caps w:val="0"/>
          <w:sz w:val="28"/>
        </w:rPr>
      </w:pPr>
      <w:r>
        <w:rPr>
          <w:rStyle w:val="c3"/>
          <w:b w:val="0"/>
          <w:bCs w:val="0"/>
          <w:caps w:val="0"/>
          <w:sz w:val="28"/>
        </w:rPr>
        <w:t xml:space="preserve">        </w:t>
      </w:r>
      <w:r w:rsidRPr="003144D0">
        <w:rPr>
          <w:rStyle w:val="c3"/>
          <w:b w:val="0"/>
          <w:bCs w:val="0"/>
          <w:caps w:val="0"/>
          <w:sz w:val="28"/>
        </w:rPr>
        <w:t xml:space="preserve">С древнейших времен первой формой общения первобытных людей были жесты, которые постепенно стали сочетаться с возгласами, выкриками. Движения пальцев рук постепенно совершенствовались. В связи с этим происходило увеличение площади двигательной проекции кисти руки в мозге человека. Развитие функции руки и речи у людей шло параллельно. Примерно такой же ход развития речи ребенка. Сначала начинают развиваться движения пальцев рук, когда же они достигают  достаточной тонкости, начинается развитие словесной речи. Развитие движений пальцев рук как бы подготавливает почву для последующего формирования речи. На развитие речи ребенка, оказывает влияние уровень развития общей и мелкой </w:t>
      </w:r>
      <w:r w:rsidRPr="003144D0">
        <w:rPr>
          <w:rStyle w:val="c3"/>
          <w:b w:val="0"/>
          <w:bCs w:val="0"/>
          <w:caps w:val="0"/>
          <w:sz w:val="28"/>
        </w:rPr>
        <w:lastRenderedPageBreak/>
        <w:t>моторики. Именно поэтому в настоящее время возникает проблема дополнительной стимуляции и развития двигательной функции руки ребенка и ее координации. Особенно перспективным и значимым в этом смысле является использование игровых упражнений, пальчиковой гимнастики и включение их в занятия по развитию речи во всех дошкольных учреждениях.</w:t>
      </w:r>
    </w:p>
    <w:p w:rsidR="003144D0" w:rsidRPr="003144D0" w:rsidRDefault="003144D0" w:rsidP="00062F9C">
      <w:pPr>
        <w:pStyle w:val="1"/>
        <w:jc w:val="both"/>
        <w:rPr>
          <w:rStyle w:val="c3"/>
          <w:b w:val="0"/>
          <w:bCs w:val="0"/>
          <w:caps w:val="0"/>
          <w:sz w:val="28"/>
        </w:rPr>
      </w:pPr>
      <w:r>
        <w:rPr>
          <w:rStyle w:val="c3"/>
          <w:b w:val="0"/>
          <w:bCs w:val="0"/>
          <w:caps w:val="0"/>
          <w:sz w:val="28"/>
        </w:rPr>
        <w:t xml:space="preserve">      </w:t>
      </w:r>
      <w:r w:rsidRPr="003144D0">
        <w:rPr>
          <w:rStyle w:val="c3"/>
          <w:b w:val="0"/>
          <w:bCs w:val="0"/>
          <w:caps w:val="0"/>
          <w:sz w:val="28"/>
        </w:rPr>
        <w:t xml:space="preserve">Комплекс этих занятий необходимо разработать с позиции развития координации движения рук, тактильного восприятия предметов пространственной ориентации, развития мышечных ощущений, и формирования контроля над мышечным тонусом. Через освоение серийных комплексных упражнений можно развивать у ребенка не только зрительно-мышечную координацию, но и расширению активного и пассивного словаря ребенка, что подготавливает почву к формированию речи, поэтому совершенно очевидно, что чем более развиты движения ребенка, тем более совершенна его речь. </w:t>
      </w:r>
    </w:p>
    <w:p w:rsidR="003144D0" w:rsidRPr="003144D0" w:rsidRDefault="003144D0" w:rsidP="00062F9C">
      <w:pPr>
        <w:pStyle w:val="1"/>
        <w:jc w:val="both"/>
        <w:rPr>
          <w:rStyle w:val="c3"/>
          <w:b w:val="0"/>
          <w:bCs w:val="0"/>
          <w:caps w:val="0"/>
          <w:sz w:val="28"/>
        </w:rPr>
      </w:pPr>
      <w:r>
        <w:rPr>
          <w:rStyle w:val="c3"/>
          <w:b w:val="0"/>
          <w:bCs w:val="0"/>
          <w:caps w:val="0"/>
          <w:sz w:val="28"/>
        </w:rPr>
        <w:t xml:space="preserve">    </w:t>
      </w:r>
      <w:r w:rsidRPr="003144D0">
        <w:rPr>
          <w:rStyle w:val="c3"/>
          <w:b w:val="0"/>
          <w:bCs w:val="0"/>
          <w:caps w:val="0"/>
          <w:sz w:val="28"/>
        </w:rPr>
        <w:t>Значимость и актуальность исследования подтверждаются неослабевающим вниманием к ней со стороны современных психологов. Вопросами использования в практике ДОУ пальчиковой гимнастики, пальчиковых игр и упражнений для детей 3-го года жизни занимаются психологи А.С. Галанов, С.Е. Корнилова, С.А. Куликов</w:t>
      </w:r>
      <w:r>
        <w:rPr>
          <w:rStyle w:val="c3"/>
          <w:b w:val="0"/>
          <w:bCs w:val="0"/>
          <w:caps w:val="0"/>
          <w:sz w:val="28"/>
        </w:rPr>
        <w:t>а, М.Г. Борисенко, Н.А. Лукина.</w:t>
      </w:r>
    </w:p>
    <w:p w:rsidR="003144D0" w:rsidRDefault="003144D0" w:rsidP="00062F9C">
      <w:pPr>
        <w:pStyle w:val="1"/>
        <w:jc w:val="both"/>
        <w:rPr>
          <w:rStyle w:val="c3"/>
          <w:b w:val="0"/>
          <w:bCs w:val="0"/>
          <w:caps w:val="0"/>
          <w:sz w:val="28"/>
        </w:rPr>
      </w:pPr>
      <w:r>
        <w:rPr>
          <w:rStyle w:val="c3"/>
          <w:b w:val="0"/>
          <w:bCs w:val="0"/>
          <w:caps w:val="0"/>
          <w:sz w:val="28"/>
        </w:rPr>
        <w:t xml:space="preserve">      </w:t>
      </w:r>
      <w:r w:rsidRPr="003144D0">
        <w:rPr>
          <w:rStyle w:val="c3"/>
          <w:b w:val="0"/>
          <w:bCs w:val="0"/>
          <w:caps w:val="0"/>
          <w:sz w:val="28"/>
        </w:rPr>
        <w:t>Несмотря на значительную работу, проведённую психологами в плане решения важнейших теоретических и практических вопросов, связанных с использованием пальчиковой гимнастики и упражнений по развитию моторики детей третьего года жизни как средства формирования речи детей третьего года жизни, остались без внимания многие положения, определяющие методику их применения в структуре комплексных занятий по развитию речи, а также вопросы осуществления совместной работы воспитателей и родителей по использованию тонкой моторики в речевом развитии детей третьего года жизни.</w:t>
      </w:r>
    </w:p>
    <w:p w:rsidR="00DF6880" w:rsidRPr="00DF6880" w:rsidRDefault="00313ADB" w:rsidP="00062F9C">
      <w:pPr>
        <w:pStyle w:val="1"/>
        <w:jc w:val="both"/>
        <w:rPr>
          <w:rStyle w:val="c3"/>
          <w:b w:val="0"/>
          <w:bCs w:val="0"/>
          <w:caps w:val="0"/>
          <w:sz w:val="28"/>
        </w:rPr>
      </w:pPr>
      <w:r>
        <w:rPr>
          <w:rStyle w:val="c3"/>
          <w:b w:val="0"/>
          <w:bCs w:val="0"/>
          <w:caps w:val="0"/>
          <w:sz w:val="28"/>
        </w:rPr>
        <w:t xml:space="preserve">      </w:t>
      </w:r>
      <w:r w:rsidR="00DF6880" w:rsidRPr="00DF6880">
        <w:rPr>
          <w:rStyle w:val="c3"/>
          <w:b w:val="0"/>
          <w:bCs w:val="0"/>
          <w:caps w:val="0"/>
          <w:sz w:val="28"/>
        </w:rPr>
        <w:t xml:space="preserve">Проблемой развития речи занимались Н.И. </w:t>
      </w:r>
      <w:proofErr w:type="spellStart"/>
      <w:r w:rsidR="00DF6880" w:rsidRPr="00DF6880">
        <w:rPr>
          <w:rStyle w:val="c3"/>
          <w:b w:val="0"/>
          <w:bCs w:val="0"/>
          <w:caps w:val="0"/>
          <w:sz w:val="28"/>
        </w:rPr>
        <w:t>Жинкин</w:t>
      </w:r>
      <w:proofErr w:type="spellEnd"/>
      <w:r w:rsidR="00DF6880" w:rsidRPr="00DF6880">
        <w:rPr>
          <w:rStyle w:val="c3"/>
          <w:b w:val="0"/>
          <w:bCs w:val="0"/>
          <w:caps w:val="0"/>
          <w:sz w:val="28"/>
        </w:rPr>
        <w:t xml:space="preserve">, </w:t>
      </w:r>
      <w:proofErr w:type="spellStart"/>
      <w:r w:rsidR="00DF6880" w:rsidRPr="00DF6880">
        <w:rPr>
          <w:rStyle w:val="c3"/>
          <w:b w:val="0"/>
          <w:bCs w:val="0"/>
          <w:caps w:val="0"/>
          <w:sz w:val="28"/>
        </w:rPr>
        <w:t>Лисина</w:t>
      </w:r>
      <w:proofErr w:type="spellEnd"/>
      <w:r w:rsidR="00DF6880" w:rsidRPr="00DF6880">
        <w:rPr>
          <w:rStyle w:val="c3"/>
          <w:b w:val="0"/>
          <w:bCs w:val="0"/>
          <w:caps w:val="0"/>
          <w:sz w:val="28"/>
        </w:rPr>
        <w:t xml:space="preserve"> М.И., Запорожец А.В., Л.Г. Соловьева. Е.Д. </w:t>
      </w:r>
      <w:proofErr w:type="spellStart"/>
      <w:r w:rsidR="00DF6880" w:rsidRPr="00DF6880">
        <w:rPr>
          <w:rStyle w:val="c3"/>
          <w:b w:val="0"/>
          <w:bCs w:val="0"/>
          <w:caps w:val="0"/>
          <w:sz w:val="28"/>
        </w:rPr>
        <w:t>Дмитриева.А</w:t>
      </w:r>
      <w:proofErr w:type="spellEnd"/>
      <w:r w:rsidR="00DF6880" w:rsidRPr="00DF6880">
        <w:rPr>
          <w:rStyle w:val="c3"/>
          <w:b w:val="0"/>
          <w:bCs w:val="0"/>
          <w:caps w:val="0"/>
          <w:sz w:val="28"/>
        </w:rPr>
        <w:t xml:space="preserve">. Катаева, Е.А. </w:t>
      </w:r>
      <w:proofErr w:type="spellStart"/>
      <w:r w:rsidR="00DF6880" w:rsidRPr="00DF6880">
        <w:rPr>
          <w:rStyle w:val="c3"/>
          <w:b w:val="0"/>
          <w:bCs w:val="0"/>
          <w:caps w:val="0"/>
          <w:sz w:val="28"/>
        </w:rPr>
        <w:t>Стребелева</w:t>
      </w:r>
      <w:proofErr w:type="spellEnd"/>
      <w:r w:rsidR="00DF6880" w:rsidRPr="00DF6880">
        <w:rPr>
          <w:rStyle w:val="c3"/>
          <w:b w:val="0"/>
          <w:bCs w:val="0"/>
          <w:caps w:val="0"/>
          <w:sz w:val="28"/>
        </w:rPr>
        <w:t xml:space="preserve">, В.И. </w:t>
      </w:r>
      <w:proofErr w:type="spellStart"/>
      <w:r w:rsidR="00DF6880" w:rsidRPr="00DF6880">
        <w:rPr>
          <w:rStyle w:val="c3"/>
          <w:b w:val="0"/>
          <w:bCs w:val="0"/>
          <w:caps w:val="0"/>
          <w:sz w:val="28"/>
        </w:rPr>
        <w:t>Лубовский</w:t>
      </w:r>
      <w:proofErr w:type="spellEnd"/>
      <w:r w:rsidR="00DF6880" w:rsidRPr="00DF6880">
        <w:rPr>
          <w:rStyle w:val="c3"/>
          <w:b w:val="0"/>
          <w:bCs w:val="0"/>
          <w:caps w:val="0"/>
          <w:sz w:val="28"/>
        </w:rPr>
        <w:t xml:space="preserve">, Л.П. </w:t>
      </w:r>
      <w:proofErr w:type="spellStart"/>
      <w:r w:rsidR="00DF6880" w:rsidRPr="00DF6880">
        <w:rPr>
          <w:rStyle w:val="c3"/>
          <w:b w:val="0"/>
          <w:bCs w:val="0"/>
          <w:caps w:val="0"/>
          <w:sz w:val="28"/>
        </w:rPr>
        <w:t>Носкова</w:t>
      </w:r>
      <w:proofErr w:type="spellEnd"/>
      <w:r w:rsidR="00DF6880" w:rsidRPr="00DF6880">
        <w:rPr>
          <w:rStyle w:val="c3"/>
          <w:b w:val="0"/>
          <w:bCs w:val="0"/>
          <w:caps w:val="0"/>
          <w:sz w:val="28"/>
        </w:rPr>
        <w:t xml:space="preserve">, Е.А. Миронова, А.М. </w:t>
      </w:r>
      <w:proofErr w:type="spellStart"/>
      <w:r w:rsidR="00DF6880" w:rsidRPr="00DF6880">
        <w:rPr>
          <w:rStyle w:val="c3"/>
          <w:b w:val="0"/>
          <w:bCs w:val="0"/>
          <w:caps w:val="0"/>
          <w:sz w:val="28"/>
        </w:rPr>
        <w:t>Бородич</w:t>
      </w:r>
      <w:proofErr w:type="spellEnd"/>
      <w:r w:rsidR="00DF6880" w:rsidRPr="00DF6880">
        <w:rPr>
          <w:rStyle w:val="c3"/>
          <w:b w:val="0"/>
          <w:bCs w:val="0"/>
          <w:caps w:val="0"/>
          <w:sz w:val="28"/>
        </w:rPr>
        <w:t>, Э.Г. Пилюгина, Г.В. Грибанова, А.М. Прихожан и другие.</w:t>
      </w:r>
    </w:p>
    <w:p w:rsidR="00DF6880" w:rsidRDefault="003144D0" w:rsidP="00062F9C">
      <w:pPr>
        <w:pStyle w:val="1"/>
        <w:jc w:val="both"/>
        <w:rPr>
          <w:rStyle w:val="c3"/>
          <w:b w:val="0"/>
          <w:bCs w:val="0"/>
          <w:caps w:val="0"/>
          <w:sz w:val="28"/>
        </w:rPr>
      </w:pPr>
      <w:r>
        <w:rPr>
          <w:rStyle w:val="c3"/>
          <w:b w:val="0"/>
          <w:bCs w:val="0"/>
          <w:caps w:val="0"/>
          <w:sz w:val="28"/>
        </w:rPr>
        <w:t xml:space="preserve">     </w:t>
      </w:r>
      <w:r w:rsidR="00DF6880" w:rsidRPr="00DF6880">
        <w:rPr>
          <w:rStyle w:val="c3"/>
          <w:b w:val="0"/>
          <w:bCs w:val="0"/>
          <w:caps w:val="0"/>
          <w:sz w:val="28"/>
        </w:rPr>
        <w:t xml:space="preserve">Также надо отметить, что зарубежные исследователи не оставляют без внимания эту проблему. Наибольшее количество работ встречаются у Ш. </w:t>
      </w:r>
      <w:proofErr w:type="spellStart"/>
      <w:r w:rsidR="00DF6880" w:rsidRPr="00DF6880">
        <w:rPr>
          <w:rStyle w:val="c3"/>
          <w:b w:val="0"/>
          <w:bCs w:val="0"/>
          <w:caps w:val="0"/>
          <w:sz w:val="28"/>
        </w:rPr>
        <w:t>Бюлара</w:t>
      </w:r>
      <w:proofErr w:type="spellEnd"/>
      <w:r w:rsidR="00DF6880" w:rsidRPr="00DF6880">
        <w:rPr>
          <w:rStyle w:val="c3"/>
          <w:b w:val="0"/>
          <w:bCs w:val="0"/>
          <w:caps w:val="0"/>
          <w:sz w:val="28"/>
        </w:rPr>
        <w:t xml:space="preserve">, Г. </w:t>
      </w:r>
      <w:proofErr w:type="spellStart"/>
      <w:r w:rsidR="00DF6880" w:rsidRPr="00DF6880">
        <w:rPr>
          <w:rStyle w:val="c3"/>
          <w:b w:val="0"/>
          <w:bCs w:val="0"/>
          <w:caps w:val="0"/>
          <w:sz w:val="28"/>
        </w:rPr>
        <w:t>Гетцера</w:t>
      </w:r>
      <w:proofErr w:type="spellEnd"/>
      <w:r w:rsidR="00DF6880" w:rsidRPr="00DF6880">
        <w:rPr>
          <w:rStyle w:val="c3"/>
          <w:b w:val="0"/>
          <w:bCs w:val="0"/>
          <w:caps w:val="0"/>
          <w:sz w:val="28"/>
        </w:rPr>
        <w:t xml:space="preserve">, У. </w:t>
      </w:r>
      <w:proofErr w:type="spellStart"/>
      <w:r w:rsidR="00DF6880" w:rsidRPr="00DF6880">
        <w:rPr>
          <w:rStyle w:val="c3"/>
          <w:b w:val="0"/>
          <w:bCs w:val="0"/>
          <w:caps w:val="0"/>
          <w:sz w:val="28"/>
        </w:rPr>
        <w:t>Голдфарба</w:t>
      </w:r>
      <w:proofErr w:type="spellEnd"/>
      <w:r w:rsidR="00DF6880" w:rsidRPr="00DF6880">
        <w:rPr>
          <w:rStyle w:val="c3"/>
          <w:b w:val="0"/>
          <w:bCs w:val="0"/>
          <w:caps w:val="0"/>
          <w:sz w:val="28"/>
        </w:rPr>
        <w:t xml:space="preserve">, </w:t>
      </w:r>
      <w:proofErr w:type="spellStart"/>
      <w:r w:rsidR="00DF6880" w:rsidRPr="00DF6880">
        <w:rPr>
          <w:rStyle w:val="c3"/>
          <w:b w:val="0"/>
          <w:bCs w:val="0"/>
          <w:caps w:val="0"/>
          <w:sz w:val="28"/>
        </w:rPr>
        <w:t>Боулби</w:t>
      </w:r>
      <w:proofErr w:type="spellEnd"/>
      <w:r w:rsidR="00DF6880" w:rsidRPr="00DF6880">
        <w:rPr>
          <w:rStyle w:val="c3"/>
          <w:b w:val="0"/>
          <w:bCs w:val="0"/>
          <w:caps w:val="0"/>
          <w:sz w:val="28"/>
        </w:rPr>
        <w:t xml:space="preserve">, Шпица, Д.О. </w:t>
      </w:r>
      <w:proofErr w:type="spellStart"/>
      <w:r w:rsidR="00DF6880" w:rsidRPr="00DF6880">
        <w:rPr>
          <w:rStyle w:val="c3"/>
          <w:b w:val="0"/>
          <w:bCs w:val="0"/>
          <w:caps w:val="0"/>
          <w:sz w:val="28"/>
        </w:rPr>
        <w:t>Хебба</w:t>
      </w:r>
      <w:proofErr w:type="spellEnd"/>
      <w:r w:rsidR="00DF6880" w:rsidRPr="00DF6880">
        <w:rPr>
          <w:rStyle w:val="c3"/>
          <w:b w:val="0"/>
          <w:bCs w:val="0"/>
          <w:caps w:val="0"/>
          <w:sz w:val="28"/>
        </w:rPr>
        <w:t xml:space="preserve">, Б.М. Фосса, Э.Л. </w:t>
      </w:r>
      <w:proofErr w:type="spellStart"/>
      <w:r w:rsidR="00DF6880" w:rsidRPr="00DF6880">
        <w:rPr>
          <w:rStyle w:val="c3"/>
          <w:b w:val="0"/>
          <w:bCs w:val="0"/>
          <w:caps w:val="0"/>
          <w:sz w:val="28"/>
        </w:rPr>
        <w:t>Фрухта</w:t>
      </w:r>
      <w:proofErr w:type="spellEnd"/>
      <w:r w:rsidR="00DF6880" w:rsidRPr="00DF6880">
        <w:rPr>
          <w:rStyle w:val="c3"/>
          <w:b w:val="0"/>
          <w:bCs w:val="0"/>
          <w:caps w:val="0"/>
          <w:sz w:val="28"/>
        </w:rPr>
        <w:t xml:space="preserve">. </w:t>
      </w:r>
    </w:p>
    <w:p w:rsidR="00313ADB" w:rsidRDefault="00313ADB" w:rsidP="00062F9C">
      <w:pPr>
        <w:pStyle w:val="1"/>
      </w:pPr>
    </w:p>
    <w:p w:rsidR="00313ADB" w:rsidRDefault="00313ADB" w:rsidP="00062F9C">
      <w:pPr>
        <w:pStyle w:val="1"/>
      </w:pPr>
    </w:p>
    <w:p w:rsidR="00C55E18" w:rsidRDefault="00C55E18" w:rsidP="00062F9C">
      <w:pPr>
        <w:pStyle w:val="1"/>
      </w:pPr>
      <w:r>
        <w:t>10. Предполагаемые результаты</w:t>
      </w:r>
      <w:bookmarkEnd w:id="9"/>
      <w:bookmarkEnd w:id="10"/>
    </w:p>
    <w:p w:rsidR="00C55E18" w:rsidRDefault="00C55E18" w:rsidP="00062F9C">
      <w:pPr>
        <w:numPr>
          <w:ilvl w:val="0"/>
          <w:numId w:val="16"/>
        </w:numPr>
        <w:jc w:val="both"/>
        <w:rPr>
          <w:sz w:val="28"/>
          <w:szCs w:val="28"/>
        </w:rPr>
      </w:pPr>
      <w:r>
        <w:rPr>
          <w:sz w:val="28"/>
          <w:szCs w:val="28"/>
        </w:rPr>
        <w:t>Разработ</w:t>
      </w:r>
      <w:r w:rsidR="00313ADB">
        <w:rPr>
          <w:sz w:val="28"/>
          <w:szCs w:val="28"/>
        </w:rPr>
        <w:t>ана</w:t>
      </w:r>
      <w:r>
        <w:rPr>
          <w:sz w:val="28"/>
          <w:szCs w:val="28"/>
        </w:rPr>
        <w:t xml:space="preserve"> </w:t>
      </w:r>
      <w:r w:rsidR="00313ADB">
        <w:rPr>
          <w:sz w:val="28"/>
          <w:szCs w:val="28"/>
        </w:rPr>
        <w:t>система</w:t>
      </w:r>
      <w:r>
        <w:rPr>
          <w:sz w:val="28"/>
          <w:szCs w:val="28"/>
        </w:rPr>
        <w:t xml:space="preserve"> развития </w:t>
      </w:r>
      <w:r w:rsidR="00313ADB">
        <w:rPr>
          <w:sz w:val="28"/>
          <w:szCs w:val="28"/>
        </w:rPr>
        <w:t xml:space="preserve">речи детей раннего возраста посредством </w:t>
      </w:r>
      <w:r>
        <w:rPr>
          <w:sz w:val="28"/>
          <w:szCs w:val="28"/>
        </w:rPr>
        <w:t>игровой деятельности;</w:t>
      </w:r>
    </w:p>
    <w:p w:rsidR="00313ADB" w:rsidRDefault="00C55E18" w:rsidP="00062F9C">
      <w:pPr>
        <w:numPr>
          <w:ilvl w:val="0"/>
          <w:numId w:val="16"/>
        </w:numPr>
        <w:jc w:val="both"/>
        <w:rPr>
          <w:sz w:val="28"/>
          <w:szCs w:val="28"/>
        </w:rPr>
      </w:pPr>
      <w:r w:rsidRPr="00313ADB">
        <w:rPr>
          <w:sz w:val="28"/>
          <w:szCs w:val="28"/>
        </w:rPr>
        <w:t>Внедрен</w:t>
      </w:r>
      <w:r w:rsidR="00313ADB" w:rsidRPr="00313ADB">
        <w:rPr>
          <w:sz w:val="28"/>
          <w:szCs w:val="28"/>
        </w:rPr>
        <w:t>а</w:t>
      </w:r>
      <w:r w:rsidRPr="00313ADB">
        <w:rPr>
          <w:sz w:val="28"/>
          <w:szCs w:val="28"/>
        </w:rPr>
        <w:t xml:space="preserve"> в образовательный процесс игров</w:t>
      </w:r>
      <w:r w:rsidR="00313ADB" w:rsidRPr="00313ADB">
        <w:rPr>
          <w:sz w:val="28"/>
          <w:szCs w:val="28"/>
        </w:rPr>
        <w:t>ая</w:t>
      </w:r>
      <w:r w:rsidRPr="00313ADB">
        <w:rPr>
          <w:sz w:val="28"/>
          <w:szCs w:val="28"/>
        </w:rPr>
        <w:t xml:space="preserve"> деятельность </w:t>
      </w:r>
      <w:r w:rsidR="00313ADB" w:rsidRPr="00313ADB">
        <w:rPr>
          <w:sz w:val="28"/>
          <w:szCs w:val="28"/>
        </w:rPr>
        <w:t>для развития речи</w:t>
      </w:r>
      <w:r w:rsidR="00313ADB">
        <w:rPr>
          <w:sz w:val="28"/>
          <w:szCs w:val="28"/>
        </w:rPr>
        <w:t xml:space="preserve"> детей раннего возраста.</w:t>
      </w:r>
    </w:p>
    <w:p w:rsidR="00C55E18" w:rsidRPr="00313ADB" w:rsidRDefault="00C55E18" w:rsidP="00062F9C">
      <w:pPr>
        <w:numPr>
          <w:ilvl w:val="0"/>
          <w:numId w:val="16"/>
        </w:numPr>
        <w:jc w:val="both"/>
        <w:rPr>
          <w:sz w:val="28"/>
          <w:szCs w:val="28"/>
        </w:rPr>
      </w:pPr>
      <w:r w:rsidRPr="00313ADB">
        <w:rPr>
          <w:sz w:val="28"/>
          <w:szCs w:val="28"/>
        </w:rPr>
        <w:lastRenderedPageBreak/>
        <w:t>Организ</w:t>
      </w:r>
      <w:r w:rsidR="00313ADB">
        <w:rPr>
          <w:sz w:val="28"/>
          <w:szCs w:val="28"/>
        </w:rPr>
        <w:t xml:space="preserve">овано </w:t>
      </w:r>
      <w:r w:rsidRPr="00313ADB">
        <w:rPr>
          <w:sz w:val="28"/>
          <w:szCs w:val="28"/>
        </w:rPr>
        <w:t>взаимодействи</w:t>
      </w:r>
      <w:r w:rsidR="00313ADB">
        <w:rPr>
          <w:sz w:val="28"/>
          <w:szCs w:val="28"/>
        </w:rPr>
        <w:t>е</w:t>
      </w:r>
      <w:r w:rsidRPr="00313ADB">
        <w:rPr>
          <w:sz w:val="28"/>
          <w:szCs w:val="28"/>
        </w:rPr>
        <w:t xml:space="preserve"> с семьями воспитанниками по овладению детьми игровых действий</w:t>
      </w:r>
      <w:r w:rsidR="00313ADB">
        <w:rPr>
          <w:sz w:val="28"/>
          <w:szCs w:val="28"/>
        </w:rPr>
        <w:t>, направленных на речевое развитие ребёнка.</w:t>
      </w:r>
      <w:r w:rsidRPr="00313ADB">
        <w:rPr>
          <w:sz w:val="28"/>
          <w:szCs w:val="28"/>
        </w:rPr>
        <w:t xml:space="preserve"> </w:t>
      </w:r>
    </w:p>
    <w:p w:rsidR="00C55E18" w:rsidRDefault="00C55E18" w:rsidP="00062F9C">
      <w:pPr>
        <w:numPr>
          <w:ilvl w:val="0"/>
          <w:numId w:val="16"/>
        </w:numPr>
        <w:jc w:val="both"/>
        <w:rPr>
          <w:sz w:val="28"/>
          <w:szCs w:val="28"/>
        </w:rPr>
      </w:pPr>
      <w:r>
        <w:rPr>
          <w:sz w:val="28"/>
          <w:szCs w:val="28"/>
        </w:rPr>
        <w:t>Изменен</w:t>
      </w:r>
      <w:r w:rsidR="00313ADB">
        <w:rPr>
          <w:sz w:val="28"/>
          <w:szCs w:val="28"/>
        </w:rPr>
        <w:t xml:space="preserve">о </w:t>
      </w:r>
      <w:r>
        <w:rPr>
          <w:sz w:val="28"/>
          <w:szCs w:val="28"/>
        </w:rPr>
        <w:t>игрово</w:t>
      </w:r>
      <w:r w:rsidR="00313ADB">
        <w:rPr>
          <w:sz w:val="28"/>
          <w:szCs w:val="28"/>
        </w:rPr>
        <w:t xml:space="preserve">е </w:t>
      </w:r>
      <w:r>
        <w:rPr>
          <w:sz w:val="28"/>
          <w:szCs w:val="28"/>
        </w:rPr>
        <w:t xml:space="preserve"> развивающего пространства.</w:t>
      </w:r>
    </w:p>
    <w:p w:rsidR="00C55E18" w:rsidRDefault="00C55E18" w:rsidP="00062F9C">
      <w:pPr>
        <w:pStyle w:val="c6c24c17"/>
        <w:spacing w:before="0" w:beforeAutospacing="0" w:after="0" w:afterAutospacing="0"/>
        <w:ind w:right="-10"/>
        <w:jc w:val="both"/>
        <w:rPr>
          <w:rStyle w:val="c8c3"/>
          <w:b/>
          <w:bCs/>
          <w:highlight w:val="yellow"/>
        </w:rPr>
      </w:pPr>
    </w:p>
    <w:p w:rsidR="00C55E18" w:rsidRDefault="00C55E18" w:rsidP="00062F9C">
      <w:pPr>
        <w:pStyle w:val="c6c24c17"/>
        <w:spacing w:before="0" w:beforeAutospacing="0" w:after="0" w:afterAutospacing="0"/>
        <w:ind w:right="-10" w:firstLine="710"/>
        <w:jc w:val="both"/>
        <w:rPr>
          <w:rStyle w:val="c8c3"/>
          <w:b/>
          <w:bCs/>
          <w:sz w:val="28"/>
          <w:szCs w:val="28"/>
        </w:rPr>
      </w:pPr>
    </w:p>
    <w:p w:rsidR="003144D0" w:rsidRDefault="003144D0"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183AE9" w:rsidRDefault="00183AE9" w:rsidP="00062F9C">
      <w:pPr>
        <w:jc w:val="center"/>
        <w:rPr>
          <w:b/>
          <w:sz w:val="28"/>
          <w:szCs w:val="28"/>
          <w:lang w:eastAsia="en-US"/>
        </w:rPr>
      </w:pPr>
    </w:p>
    <w:p w:rsidR="00C55E18" w:rsidRDefault="00C55E18" w:rsidP="00062F9C">
      <w:pPr>
        <w:jc w:val="center"/>
        <w:rPr>
          <w:lang w:eastAsia="en-US"/>
        </w:rPr>
      </w:pPr>
      <w:r>
        <w:rPr>
          <w:b/>
          <w:sz w:val="28"/>
          <w:szCs w:val="28"/>
          <w:lang w:eastAsia="en-US"/>
        </w:rPr>
        <w:lastRenderedPageBreak/>
        <w:t>11. Теоретическое обоснование проекта</w:t>
      </w:r>
    </w:p>
    <w:p w:rsidR="00313ADB" w:rsidRPr="00313ADB" w:rsidRDefault="00313ADB" w:rsidP="00062F9C">
      <w:pPr>
        <w:pStyle w:val="c6c15c9"/>
        <w:ind w:firstLine="540"/>
        <w:jc w:val="center"/>
        <w:rPr>
          <w:rStyle w:val="c3"/>
          <w:b/>
          <w:sz w:val="28"/>
          <w:szCs w:val="28"/>
        </w:rPr>
      </w:pPr>
      <w:r w:rsidRPr="00313ADB">
        <w:rPr>
          <w:rStyle w:val="c3"/>
          <w:b/>
          <w:sz w:val="28"/>
          <w:szCs w:val="28"/>
        </w:rPr>
        <w:t>1.1 Психолого-педагогические аспекты речевого развития детей раннего возраста</w:t>
      </w:r>
    </w:p>
    <w:p w:rsidR="00313ADB" w:rsidRPr="00313ADB" w:rsidRDefault="00313ADB" w:rsidP="00062F9C">
      <w:pPr>
        <w:pStyle w:val="c6c15c9"/>
        <w:spacing w:before="0" w:beforeAutospacing="0" w:after="0" w:afterAutospacing="0"/>
        <w:ind w:firstLine="540"/>
        <w:jc w:val="both"/>
        <w:rPr>
          <w:rStyle w:val="c3"/>
          <w:sz w:val="28"/>
          <w:szCs w:val="28"/>
        </w:rPr>
      </w:pPr>
      <w:r w:rsidRPr="00313ADB">
        <w:rPr>
          <w:rStyle w:val="c3"/>
          <w:sz w:val="28"/>
          <w:szCs w:val="28"/>
        </w:rPr>
        <w:t>В настоящее время проблемы диагностики и коррекции речевых нарушений чрезвычайно актуальны. Это не удивительно, ведь Россия переживает один из самых сложных, болезненных, но вместе с тем динамических периодов своей истории. Увеличилось количество семей, имеющих официальные доходы ниже прожиточного минимума.</w:t>
      </w:r>
    </w:p>
    <w:p w:rsidR="00313ADB" w:rsidRPr="00313ADB" w:rsidRDefault="00313ADB" w:rsidP="00062F9C">
      <w:pPr>
        <w:pStyle w:val="c6c15c9"/>
        <w:spacing w:before="0" w:beforeAutospacing="0" w:after="0" w:afterAutospacing="0"/>
        <w:ind w:firstLine="540"/>
        <w:jc w:val="both"/>
        <w:rPr>
          <w:rStyle w:val="c3"/>
          <w:sz w:val="28"/>
          <w:szCs w:val="28"/>
        </w:rPr>
      </w:pPr>
      <w:r w:rsidRPr="00313ADB">
        <w:rPr>
          <w:rStyle w:val="c3"/>
          <w:sz w:val="28"/>
          <w:szCs w:val="28"/>
        </w:rPr>
        <w:t>Развитие личности ребенка определяется тремя факторами:</w:t>
      </w:r>
    </w:p>
    <w:p w:rsidR="00313ADB" w:rsidRPr="00313ADB" w:rsidRDefault="00313ADB" w:rsidP="00062F9C">
      <w:pPr>
        <w:pStyle w:val="c6c15c9"/>
        <w:spacing w:before="0" w:beforeAutospacing="0" w:after="0" w:afterAutospacing="0"/>
        <w:ind w:firstLine="540"/>
        <w:jc w:val="both"/>
        <w:rPr>
          <w:rStyle w:val="c3"/>
          <w:sz w:val="28"/>
          <w:szCs w:val="28"/>
        </w:rPr>
      </w:pPr>
      <w:r w:rsidRPr="00313ADB">
        <w:rPr>
          <w:rStyle w:val="c3"/>
          <w:sz w:val="28"/>
          <w:szCs w:val="28"/>
        </w:rPr>
        <w:t>1) предпосылками: генотипом, с врожденными особенностями;</w:t>
      </w:r>
    </w:p>
    <w:p w:rsidR="00313ADB" w:rsidRPr="00313ADB" w:rsidRDefault="00313ADB" w:rsidP="00062F9C">
      <w:pPr>
        <w:pStyle w:val="c6c15c9"/>
        <w:spacing w:before="0" w:beforeAutospacing="0" w:after="0" w:afterAutospacing="0"/>
        <w:ind w:firstLine="540"/>
        <w:jc w:val="both"/>
        <w:rPr>
          <w:rStyle w:val="c3"/>
          <w:sz w:val="28"/>
          <w:szCs w:val="28"/>
        </w:rPr>
      </w:pPr>
      <w:r w:rsidRPr="00313ADB">
        <w:rPr>
          <w:rStyle w:val="c3"/>
          <w:sz w:val="28"/>
          <w:szCs w:val="28"/>
        </w:rPr>
        <w:t>2) условиями, в которые входят социальное окружение, семья, образовательно-воспитательное учреждение, другие социальные структуры и ситуации, определяющие развитие личности посредством заинтересованных близких и профессионалов;</w:t>
      </w:r>
    </w:p>
    <w:p w:rsidR="00313ADB" w:rsidRPr="00313ADB" w:rsidRDefault="00313ADB" w:rsidP="00062F9C">
      <w:pPr>
        <w:pStyle w:val="c6c15c9"/>
        <w:spacing w:before="0" w:beforeAutospacing="0" w:after="0" w:afterAutospacing="0"/>
        <w:ind w:firstLine="540"/>
        <w:jc w:val="both"/>
        <w:rPr>
          <w:rStyle w:val="c3"/>
          <w:sz w:val="28"/>
          <w:szCs w:val="28"/>
        </w:rPr>
      </w:pPr>
      <w:r w:rsidRPr="00313ADB">
        <w:rPr>
          <w:rStyle w:val="c3"/>
          <w:sz w:val="28"/>
          <w:szCs w:val="28"/>
        </w:rPr>
        <w:t>3) внутренней позицией самого человека, формирующийся в процессе его индивидуального развития в зависимости от ценностных ориентаций семьи.</w:t>
      </w:r>
    </w:p>
    <w:p w:rsidR="00313ADB" w:rsidRPr="00313ADB" w:rsidRDefault="00313ADB" w:rsidP="00062F9C">
      <w:pPr>
        <w:pStyle w:val="c6c15c9"/>
        <w:spacing w:before="0" w:beforeAutospacing="0" w:after="0" w:afterAutospacing="0"/>
        <w:ind w:firstLine="540"/>
        <w:jc w:val="both"/>
        <w:rPr>
          <w:rStyle w:val="c3"/>
          <w:sz w:val="28"/>
          <w:szCs w:val="28"/>
        </w:rPr>
      </w:pPr>
      <w:r w:rsidRPr="00313ADB">
        <w:rPr>
          <w:rStyle w:val="c3"/>
          <w:sz w:val="28"/>
          <w:szCs w:val="28"/>
        </w:rPr>
        <w:t>Социально-нравственный эффект помощи детям огромен, он демонстрирует принципиально новые возможности педагогики и отражает степень зрелости социальной политики общества. Возраст с рождения до 3 лет является наиболее важным периодом в жизни ребенка. Пластичность мозга ребенка раннего возраста, сенситивный период формирования многих функций на этом возрастном этапе определяют большие потенциальные возможности коррекционно-педагогического процесса. Наличие ранней и адекватной помощи ребенку позволяет более эффективно компенсировать нарушения в психофизическом развитии малыша и тем самым смягчить, а возможно, и предупредить отклонения.</w:t>
      </w:r>
    </w:p>
    <w:p w:rsidR="00313ADB" w:rsidRPr="00313ADB" w:rsidRDefault="00313ADB" w:rsidP="00062F9C">
      <w:pPr>
        <w:pStyle w:val="c6c15c9"/>
        <w:spacing w:before="0" w:beforeAutospacing="0" w:after="0" w:afterAutospacing="0"/>
        <w:ind w:firstLine="540"/>
        <w:jc w:val="both"/>
        <w:rPr>
          <w:rStyle w:val="c3"/>
          <w:sz w:val="28"/>
          <w:szCs w:val="28"/>
        </w:rPr>
      </w:pPr>
      <w:r w:rsidRPr="00313ADB">
        <w:rPr>
          <w:rStyle w:val="c3"/>
          <w:sz w:val="28"/>
          <w:szCs w:val="28"/>
        </w:rPr>
        <w:t>При ранней диагностике и своевременно начатом коррекционном воздействии в целом и в речи, в частности на первом-втором году жизни, часть детей, несмотря на сложность дефекта, к трем-пяти годам приближаются по уровню общего и речевого развития к возрастным стандартам. Это позволяет рекомендовать для них интегрированное обучение в массовом детском саду, а в дальнейшем и в школе, при условии сохранения систематической коррекционной помощи со стороны педагога-</w:t>
      </w:r>
      <w:r w:rsidR="003144D0">
        <w:rPr>
          <w:rStyle w:val="c3"/>
          <w:sz w:val="28"/>
          <w:szCs w:val="28"/>
        </w:rPr>
        <w:t xml:space="preserve">логопеда, психолога и т.д. </w:t>
      </w:r>
    </w:p>
    <w:p w:rsidR="00313ADB" w:rsidRPr="00313ADB" w:rsidRDefault="00313ADB" w:rsidP="00062F9C">
      <w:pPr>
        <w:pStyle w:val="c6c15c9"/>
        <w:spacing w:before="0" w:beforeAutospacing="0" w:after="0" w:afterAutospacing="0"/>
        <w:ind w:firstLine="540"/>
        <w:jc w:val="both"/>
        <w:rPr>
          <w:rStyle w:val="c3"/>
          <w:sz w:val="28"/>
          <w:szCs w:val="28"/>
        </w:rPr>
      </w:pPr>
      <w:r w:rsidRPr="00313ADB">
        <w:rPr>
          <w:rStyle w:val="c3"/>
          <w:sz w:val="28"/>
          <w:szCs w:val="28"/>
        </w:rPr>
        <w:t xml:space="preserve">Выдающиеся советские психологи Л.С. Выготский, А.Н. Леонтьев, С.Л. Рубинштейн показали, что психика ребенка развивается в основном путем "социального наследования", "присвоения" общественного опыта. Если у животных, вплоть до антропоидов, решающее значение в развитии имеют две формы опыта: родовой (он заложен в нервной организации и передается по наследству) и индивидуальный (он приобретается в ходе жизни и приспособления к окружающие среде), что у человека доминирующую роль играет третья форма опыта, полностью отсутствующая в животном царстве: </w:t>
      </w:r>
      <w:r w:rsidRPr="00313ADB">
        <w:rPr>
          <w:rStyle w:val="c3"/>
          <w:sz w:val="28"/>
          <w:szCs w:val="28"/>
        </w:rPr>
        <w:lastRenderedPageBreak/>
        <w:t>общественно-исторический опыт предшествующих поколений людей, воплощенный в продуктах материальной и духовной культуры. На протяжении детства ребенок усваивает наследство отцов. В процессе такого усвоения - обучения в широком смысле слова - и совершается подлинное развитие его психики. Ребенок усваивает не только отдельные знания и умения - у него происходят коренные изменения различных психических процессов. Обучение ведет за собой развитие</w:t>
      </w:r>
      <w:r w:rsidR="003144D0">
        <w:rPr>
          <w:rStyle w:val="c3"/>
          <w:sz w:val="28"/>
          <w:szCs w:val="28"/>
        </w:rPr>
        <w:t xml:space="preserve">: - говорил Л.С. Выготский. </w:t>
      </w:r>
    </w:p>
    <w:p w:rsidR="00313ADB" w:rsidRPr="00313ADB" w:rsidRDefault="00313ADB" w:rsidP="00062F9C">
      <w:pPr>
        <w:pStyle w:val="c6c15c9"/>
        <w:spacing w:before="0" w:beforeAutospacing="0" w:after="0" w:afterAutospacing="0"/>
        <w:ind w:firstLine="540"/>
        <w:jc w:val="both"/>
        <w:rPr>
          <w:rStyle w:val="c3"/>
          <w:sz w:val="28"/>
          <w:szCs w:val="28"/>
        </w:rPr>
      </w:pPr>
      <w:r w:rsidRPr="00313ADB">
        <w:rPr>
          <w:rStyle w:val="c3"/>
          <w:sz w:val="28"/>
          <w:szCs w:val="28"/>
        </w:rPr>
        <w:t>Непременным условием для всестороннего развития ребенка является общение его с взрослым. Взрослые - хранители опыта, накопленного человечеством, знаний, умений, культуры. Передать этот опыт можно не иначе как с помощью языка. Язык - "важнейшее средство человеческого общения".</w:t>
      </w:r>
    </w:p>
    <w:p w:rsidR="00313ADB" w:rsidRPr="00313ADB" w:rsidRDefault="00313ADB" w:rsidP="00062F9C">
      <w:pPr>
        <w:pStyle w:val="c6c15c9"/>
        <w:spacing w:before="0" w:beforeAutospacing="0" w:after="0" w:afterAutospacing="0"/>
        <w:ind w:firstLine="540"/>
        <w:jc w:val="both"/>
        <w:rPr>
          <w:rStyle w:val="c3"/>
          <w:sz w:val="28"/>
          <w:szCs w:val="28"/>
        </w:rPr>
      </w:pPr>
      <w:r w:rsidRPr="00313ADB">
        <w:rPr>
          <w:rStyle w:val="c3"/>
          <w:sz w:val="28"/>
          <w:szCs w:val="28"/>
        </w:rPr>
        <w:t>Дети раннего возраста, усваивая родной язык, овладевают важнейшей формой речевого общения - устной речью. Речевое общение в его полном виде - понимание речи и активная речь - развивается постепенно.</w:t>
      </w:r>
    </w:p>
    <w:p w:rsidR="00313ADB" w:rsidRPr="00313ADB" w:rsidRDefault="00313ADB" w:rsidP="00062F9C">
      <w:pPr>
        <w:pStyle w:val="c6c15c9"/>
        <w:spacing w:before="0" w:beforeAutospacing="0" w:after="0" w:afterAutospacing="0"/>
        <w:ind w:firstLine="540"/>
        <w:jc w:val="both"/>
        <w:rPr>
          <w:rStyle w:val="c3"/>
          <w:sz w:val="28"/>
          <w:szCs w:val="28"/>
        </w:rPr>
      </w:pPr>
      <w:r w:rsidRPr="00313ADB">
        <w:rPr>
          <w:rStyle w:val="c3"/>
          <w:sz w:val="28"/>
          <w:szCs w:val="28"/>
        </w:rPr>
        <w:t>Речь представляет собой очень сложную психическую деятельность, подразделяющуюся на различные виды и формы. Речь - специфически человеческая функция, которую можно определить как процесс общения посредством языка.</w:t>
      </w:r>
    </w:p>
    <w:p w:rsidR="00313ADB" w:rsidRPr="00313ADB" w:rsidRDefault="00313ADB" w:rsidP="00062F9C">
      <w:pPr>
        <w:pStyle w:val="c6c15c9"/>
        <w:spacing w:before="0" w:beforeAutospacing="0" w:after="0" w:afterAutospacing="0"/>
        <w:ind w:firstLine="540"/>
        <w:jc w:val="both"/>
        <w:rPr>
          <w:rStyle w:val="c3"/>
          <w:sz w:val="28"/>
          <w:szCs w:val="28"/>
        </w:rPr>
      </w:pPr>
      <w:r w:rsidRPr="00313ADB">
        <w:rPr>
          <w:rStyle w:val="c3"/>
          <w:sz w:val="28"/>
          <w:szCs w:val="28"/>
        </w:rPr>
        <w:t xml:space="preserve">Формируясь у ребенка по мере овладения языком, речь проходит несколько этапов развития, превращаясь в развернутую систему средств общения и </w:t>
      </w:r>
      <w:proofErr w:type="spellStart"/>
      <w:r w:rsidRPr="00313ADB">
        <w:rPr>
          <w:rStyle w:val="c3"/>
          <w:sz w:val="28"/>
          <w:szCs w:val="28"/>
        </w:rPr>
        <w:t>опосредования</w:t>
      </w:r>
      <w:proofErr w:type="spellEnd"/>
      <w:r w:rsidRPr="00313ADB">
        <w:rPr>
          <w:rStyle w:val="c3"/>
          <w:sz w:val="28"/>
          <w:szCs w:val="28"/>
        </w:rPr>
        <w:t xml:space="preserve"> различных психических процессов.</w:t>
      </w:r>
    </w:p>
    <w:p w:rsidR="00313ADB" w:rsidRPr="00313ADB" w:rsidRDefault="00313ADB" w:rsidP="00062F9C">
      <w:pPr>
        <w:pStyle w:val="c6c15c9"/>
        <w:spacing w:before="0" w:beforeAutospacing="0" w:after="0" w:afterAutospacing="0"/>
        <w:ind w:firstLine="540"/>
        <w:jc w:val="both"/>
        <w:rPr>
          <w:rStyle w:val="c3"/>
          <w:sz w:val="28"/>
          <w:szCs w:val="28"/>
        </w:rPr>
      </w:pPr>
      <w:r w:rsidRPr="00313ADB">
        <w:rPr>
          <w:rStyle w:val="c3"/>
          <w:sz w:val="28"/>
          <w:szCs w:val="28"/>
        </w:rPr>
        <w:t>Советский врач и педагог Е.А. Аркин указывал; "Жестами, мимикой, хлопаньем в ладоши, ласковым лепетом ребенок достигает часто того, что ему в этом периоде жизни наиболее нужно, то есть любви, помощи и под</w:t>
      </w:r>
      <w:r w:rsidR="003144D0">
        <w:rPr>
          <w:rStyle w:val="c3"/>
          <w:sz w:val="28"/>
          <w:szCs w:val="28"/>
        </w:rPr>
        <w:t>чинения себе взрослых".</w:t>
      </w:r>
    </w:p>
    <w:p w:rsidR="00313ADB" w:rsidRPr="00313ADB" w:rsidRDefault="00313ADB" w:rsidP="00062F9C">
      <w:pPr>
        <w:pStyle w:val="c6c15c9"/>
        <w:spacing w:before="0" w:beforeAutospacing="0" w:after="0" w:afterAutospacing="0"/>
        <w:ind w:firstLine="540"/>
        <w:jc w:val="both"/>
        <w:rPr>
          <w:rStyle w:val="c3"/>
          <w:sz w:val="28"/>
          <w:szCs w:val="28"/>
        </w:rPr>
      </w:pPr>
      <w:r w:rsidRPr="00313ADB">
        <w:rPr>
          <w:rStyle w:val="c3"/>
          <w:sz w:val="28"/>
          <w:szCs w:val="28"/>
        </w:rPr>
        <w:t>Эмоциональное общение является стержнем, основным содержанием взаимоотношения взрослого и ребенка в подготовительный период развития речи - на первом году жизни. Ребенок отвечает улыбкой на улыбку взрослого, произносит звуки в ответ на ласковый разговор с ним. Улыбка рождает покой и устанавливает взаимопонимание. Она - приглашение к общению, выражение положительных эмоций. С улыбкой пробуждается психика ребенка, улыбка предваряет его речь, улыбкой он как бы сообщает о его готовности к общению. Это именно эмоциональное общение, а не речевое, но в нем закладываются основы будущей речи, будущего общения с помощью осмысления произносимых и понимаемых слов.</w:t>
      </w:r>
    </w:p>
    <w:p w:rsidR="00313ADB" w:rsidRPr="00313ADB" w:rsidRDefault="00313ADB" w:rsidP="00062F9C">
      <w:pPr>
        <w:pStyle w:val="c6c15c9"/>
        <w:spacing w:before="0" w:beforeAutospacing="0" w:after="0" w:afterAutospacing="0"/>
        <w:ind w:firstLine="540"/>
        <w:jc w:val="both"/>
        <w:rPr>
          <w:rStyle w:val="c3"/>
          <w:sz w:val="28"/>
          <w:szCs w:val="28"/>
        </w:rPr>
      </w:pPr>
      <w:r w:rsidRPr="00313ADB">
        <w:rPr>
          <w:rStyle w:val="c3"/>
          <w:sz w:val="28"/>
          <w:szCs w:val="28"/>
        </w:rPr>
        <w:t>Различают несколько этапов развития потребности в общении ребенка с взрослым:</w:t>
      </w:r>
    </w:p>
    <w:p w:rsidR="00313ADB" w:rsidRPr="00313ADB" w:rsidRDefault="00313ADB" w:rsidP="00062F9C">
      <w:pPr>
        <w:pStyle w:val="c6c15c9"/>
        <w:spacing w:before="0" w:beforeAutospacing="0" w:after="0" w:afterAutospacing="0"/>
        <w:ind w:firstLine="540"/>
        <w:jc w:val="both"/>
        <w:rPr>
          <w:rStyle w:val="c3"/>
          <w:sz w:val="28"/>
          <w:szCs w:val="28"/>
        </w:rPr>
      </w:pPr>
      <w:r w:rsidRPr="00313ADB">
        <w:rPr>
          <w:rStyle w:val="c3"/>
          <w:sz w:val="28"/>
          <w:szCs w:val="28"/>
        </w:rPr>
        <w:t>1. Потребность во внимании и доброжелательности взрослого. Это достаточное условие благополучия, ребенка в первом полугодии жизни.</w:t>
      </w:r>
    </w:p>
    <w:p w:rsidR="00313ADB" w:rsidRPr="00313ADB" w:rsidRDefault="00313ADB" w:rsidP="00062F9C">
      <w:pPr>
        <w:pStyle w:val="c6c15c9"/>
        <w:spacing w:before="0" w:beforeAutospacing="0" w:after="0" w:afterAutospacing="0"/>
        <w:ind w:firstLine="540"/>
        <w:jc w:val="both"/>
        <w:rPr>
          <w:rStyle w:val="c3"/>
          <w:sz w:val="28"/>
          <w:szCs w:val="28"/>
        </w:rPr>
      </w:pPr>
      <w:r w:rsidRPr="00313ADB">
        <w:rPr>
          <w:rStyle w:val="c3"/>
          <w:sz w:val="28"/>
          <w:szCs w:val="28"/>
        </w:rPr>
        <w:t>2. Нужда в сотрудничестве или в соучастии взрослого. Такое содержание потребности в общении появляется у ребенка после овладения им произвольным хватанием.</w:t>
      </w:r>
    </w:p>
    <w:p w:rsidR="00313ADB" w:rsidRPr="00313ADB" w:rsidRDefault="00313ADB" w:rsidP="00062F9C">
      <w:pPr>
        <w:pStyle w:val="c6c15c9"/>
        <w:spacing w:before="0" w:beforeAutospacing="0" w:after="0" w:afterAutospacing="0"/>
        <w:ind w:firstLine="540"/>
        <w:jc w:val="both"/>
        <w:rPr>
          <w:rStyle w:val="c3"/>
          <w:sz w:val="28"/>
          <w:szCs w:val="28"/>
        </w:rPr>
      </w:pPr>
      <w:r w:rsidRPr="00313ADB">
        <w:rPr>
          <w:rStyle w:val="c3"/>
          <w:sz w:val="28"/>
          <w:szCs w:val="28"/>
        </w:rPr>
        <w:lastRenderedPageBreak/>
        <w:t>3. Нужда в уважительном отношении взрослого. Она возникает на фоне познавательной деятельности детей.</w:t>
      </w:r>
    </w:p>
    <w:p w:rsidR="00313ADB" w:rsidRPr="00313ADB" w:rsidRDefault="00313ADB" w:rsidP="00062F9C">
      <w:pPr>
        <w:pStyle w:val="c6c15c9"/>
        <w:spacing w:before="0" w:beforeAutospacing="0" w:after="0" w:afterAutospacing="0"/>
        <w:ind w:firstLine="540"/>
        <w:jc w:val="both"/>
        <w:rPr>
          <w:rStyle w:val="c3"/>
          <w:sz w:val="28"/>
          <w:szCs w:val="28"/>
        </w:rPr>
      </w:pPr>
      <w:r w:rsidRPr="00313ADB">
        <w:rPr>
          <w:rStyle w:val="c3"/>
          <w:sz w:val="28"/>
          <w:szCs w:val="28"/>
        </w:rPr>
        <w:t>4. Потребность во взаимопонимании и сопереживании взрослого.</w:t>
      </w:r>
    </w:p>
    <w:p w:rsidR="00313ADB" w:rsidRPr="00313ADB" w:rsidRDefault="00313ADB" w:rsidP="00062F9C">
      <w:pPr>
        <w:pStyle w:val="c6c15c9"/>
        <w:spacing w:before="0" w:beforeAutospacing="0" w:after="0" w:afterAutospacing="0"/>
        <w:ind w:firstLine="540"/>
        <w:jc w:val="both"/>
        <w:rPr>
          <w:rStyle w:val="c3"/>
          <w:sz w:val="28"/>
          <w:szCs w:val="28"/>
        </w:rPr>
      </w:pPr>
      <w:r w:rsidRPr="00313ADB">
        <w:rPr>
          <w:rStyle w:val="c3"/>
          <w:sz w:val="28"/>
          <w:szCs w:val="28"/>
        </w:rPr>
        <w:t>Ребенок стремится добить</w:t>
      </w:r>
      <w:r w:rsidR="00A159EA">
        <w:rPr>
          <w:rStyle w:val="c3"/>
          <w:sz w:val="28"/>
          <w:szCs w:val="28"/>
        </w:rPr>
        <w:t xml:space="preserve">ся общности взглядов с взрослым </w:t>
      </w:r>
      <w:r w:rsidRPr="00313ADB">
        <w:rPr>
          <w:rStyle w:val="c3"/>
          <w:sz w:val="28"/>
          <w:szCs w:val="28"/>
        </w:rPr>
        <w:t xml:space="preserve">Н.М. </w:t>
      </w:r>
      <w:proofErr w:type="spellStart"/>
      <w:r w:rsidRPr="00313ADB">
        <w:rPr>
          <w:rStyle w:val="c3"/>
          <w:sz w:val="28"/>
          <w:szCs w:val="28"/>
        </w:rPr>
        <w:t>Щелованов</w:t>
      </w:r>
      <w:proofErr w:type="spellEnd"/>
      <w:r w:rsidRPr="00313ADB">
        <w:rPr>
          <w:rStyle w:val="c3"/>
          <w:sz w:val="28"/>
          <w:szCs w:val="28"/>
        </w:rPr>
        <w:t xml:space="preserve"> и Н.М. </w:t>
      </w:r>
      <w:proofErr w:type="spellStart"/>
      <w:r w:rsidRPr="00313ADB">
        <w:rPr>
          <w:rStyle w:val="c3"/>
          <w:sz w:val="28"/>
          <w:szCs w:val="28"/>
        </w:rPr>
        <w:t>Аксарина</w:t>
      </w:r>
      <w:proofErr w:type="spellEnd"/>
      <w:r w:rsidRPr="00313ADB">
        <w:rPr>
          <w:rStyle w:val="c3"/>
          <w:sz w:val="28"/>
          <w:szCs w:val="28"/>
        </w:rPr>
        <w:t xml:space="preserve">, Н.Л. </w:t>
      </w:r>
      <w:proofErr w:type="spellStart"/>
      <w:r w:rsidRPr="00313ADB">
        <w:rPr>
          <w:rStyle w:val="c3"/>
          <w:sz w:val="28"/>
          <w:szCs w:val="28"/>
        </w:rPr>
        <w:t>Фигурин</w:t>
      </w:r>
      <w:proofErr w:type="spellEnd"/>
      <w:r w:rsidRPr="00313ADB">
        <w:rPr>
          <w:rStyle w:val="c3"/>
          <w:sz w:val="28"/>
          <w:szCs w:val="28"/>
        </w:rPr>
        <w:t xml:space="preserve"> и М.П. Денисов, М.Ю. </w:t>
      </w:r>
      <w:proofErr w:type="spellStart"/>
      <w:r w:rsidRPr="00313ADB">
        <w:rPr>
          <w:rStyle w:val="c3"/>
          <w:sz w:val="28"/>
          <w:szCs w:val="28"/>
        </w:rPr>
        <w:t>Кистяковская</w:t>
      </w:r>
      <w:proofErr w:type="spellEnd"/>
      <w:r w:rsidRPr="00313ADB">
        <w:rPr>
          <w:rStyle w:val="c3"/>
          <w:sz w:val="28"/>
          <w:szCs w:val="28"/>
        </w:rPr>
        <w:t xml:space="preserve"> и другие авторы обязательно включают предречевые вокализации в состав "комплекса оживления", который является видом социального поведения ребенка. По их мнению, именно реакция оживления является нач</w:t>
      </w:r>
      <w:r w:rsidR="003144D0">
        <w:rPr>
          <w:rStyle w:val="c3"/>
          <w:sz w:val="28"/>
          <w:szCs w:val="28"/>
        </w:rPr>
        <w:t xml:space="preserve">алом развития речи ребенка. </w:t>
      </w:r>
    </w:p>
    <w:p w:rsidR="00313ADB" w:rsidRPr="00313ADB" w:rsidRDefault="00313ADB" w:rsidP="00062F9C">
      <w:pPr>
        <w:pStyle w:val="c6c15c9"/>
        <w:spacing w:before="0" w:beforeAutospacing="0" w:after="0" w:afterAutospacing="0"/>
        <w:ind w:firstLine="540"/>
        <w:jc w:val="both"/>
        <w:rPr>
          <w:rStyle w:val="c3"/>
          <w:sz w:val="28"/>
          <w:szCs w:val="28"/>
        </w:rPr>
      </w:pPr>
      <w:r w:rsidRPr="00313ADB">
        <w:rPr>
          <w:rStyle w:val="c3"/>
          <w:sz w:val="28"/>
          <w:szCs w:val="28"/>
        </w:rPr>
        <w:t>В настоящее время современные психолингвистические, психологические и педагогические исследования основываются на двух принципах: принципа развития и принципа деятельности.</w:t>
      </w:r>
    </w:p>
    <w:p w:rsidR="00313ADB" w:rsidRPr="00313ADB" w:rsidRDefault="00313ADB" w:rsidP="00062F9C">
      <w:pPr>
        <w:pStyle w:val="c6c15c9"/>
        <w:spacing w:before="0" w:beforeAutospacing="0" w:after="0" w:afterAutospacing="0"/>
        <w:ind w:firstLine="540"/>
        <w:jc w:val="both"/>
        <w:rPr>
          <w:rStyle w:val="c3"/>
          <w:sz w:val="28"/>
          <w:szCs w:val="28"/>
        </w:rPr>
      </w:pPr>
      <w:r w:rsidRPr="00313ADB">
        <w:rPr>
          <w:rStyle w:val="c3"/>
          <w:sz w:val="28"/>
          <w:szCs w:val="28"/>
        </w:rPr>
        <w:t>В логопедии психолого-педагогический подход</w:t>
      </w:r>
      <w:r w:rsidR="003144D0">
        <w:rPr>
          <w:rStyle w:val="c3"/>
          <w:sz w:val="28"/>
          <w:szCs w:val="28"/>
        </w:rPr>
        <w:t xml:space="preserve"> сформулирован Р.Е. Левиной</w:t>
      </w:r>
      <w:r w:rsidRPr="00313ADB">
        <w:rPr>
          <w:rStyle w:val="c3"/>
          <w:sz w:val="28"/>
          <w:szCs w:val="28"/>
        </w:rPr>
        <w:t>.</w:t>
      </w:r>
    </w:p>
    <w:p w:rsidR="00313ADB" w:rsidRPr="00313ADB" w:rsidRDefault="00313ADB" w:rsidP="00062F9C">
      <w:pPr>
        <w:pStyle w:val="c6c15c9"/>
        <w:spacing w:before="0" w:beforeAutospacing="0" w:after="0" w:afterAutospacing="0"/>
        <w:ind w:firstLine="540"/>
        <w:jc w:val="both"/>
        <w:rPr>
          <w:rStyle w:val="c3"/>
          <w:sz w:val="28"/>
          <w:szCs w:val="28"/>
        </w:rPr>
      </w:pPr>
      <w:r w:rsidRPr="00313ADB">
        <w:rPr>
          <w:rStyle w:val="c3"/>
          <w:sz w:val="28"/>
          <w:szCs w:val="28"/>
        </w:rPr>
        <w:t>Одним из психологических принципов, лежащих в основе овладения речью детьми, является принцип развития, согласно которое все психические процессы, в том числе и речь, имеют определенные качественные стадии в своем развитии. Развитие психических процессов протекает в тесном взаимодействии друг с другом.</w:t>
      </w:r>
    </w:p>
    <w:p w:rsidR="00313ADB" w:rsidRPr="00313ADB" w:rsidRDefault="00313ADB" w:rsidP="00062F9C">
      <w:pPr>
        <w:pStyle w:val="c6c15c9"/>
        <w:spacing w:before="0" w:beforeAutospacing="0" w:after="0" w:afterAutospacing="0"/>
        <w:ind w:firstLine="540"/>
        <w:jc w:val="both"/>
        <w:rPr>
          <w:rStyle w:val="c3"/>
          <w:sz w:val="28"/>
          <w:szCs w:val="28"/>
        </w:rPr>
      </w:pPr>
      <w:r w:rsidRPr="00313ADB">
        <w:rPr>
          <w:rStyle w:val="c3"/>
          <w:sz w:val="28"/>
          <w:szCs w:val="28"/>
        </w:rPr>
        <w:t>Как отмечал известный советский психолог Л.С. Выготский, слишком позднее начало обучения не играет той роли в развитии, какую оно играет тогда, когда происходит в оптимальные сроки. В этот наиболее благоприятный для развития речи период ребенок овладевает основными средствами языка, на кот</w:t>
      </w:r>
      <w:r w:rsidR="003144D0">
        <w:rPr>
          <w:rStyle w:val="c3"/>
          <w:sz w:val="28"/>
          <w:szCs w:val="28"/>
        </w:rPr>
        <w:t>ором осуществляется общение</w:t>
      </w:r>
      <w:r w:rsidRPr="00313ADB">
        <w:rPr>
          <w:rStyle w:val="c3"/>
          <w:sz w:val="28"/>
          <w:szCs w:val="28"/>
        </w:rPr>
        <w:t>.</w:t>
      </w:r>
    </w:p>
    <w:p w:rsidR="00313ADB" w:rsidRPr="00313ADB" w:rsidRDefault="00313ADB" w:rsidP="00062F9C">
      <w:pPr>
        <w:pStyle w:val="c6c15c9"/>
        <w:spacing w:before="0" w:beforeAutospacing="0" w:after="0" w:afterAutospacing="0"/>
        <w:ind w:firstLine="540"/>
        <w:jc w:val="both"/>
        <w:rPr>
          <w:rStyle w:val="c3"/>
          <w:sz w:val="28"/>
          <w:szCs w:val="28"/>
        </w:rPr>
      </w:pPr>
      <w:r w:rsidRPr="00313ADB">
        <w:rPr>
          <w:rStyle w:val="c3"/>
          <w:sz w:val="28"/>
          <w:szCs w:val="28"/>
        </w:rPr>
        <w:t xml:space="preserve">"Обучение только тогда хорошо, - писал Л.С. Выготский, - когда оно идет впереди развития. Тогда оно пробуждается и вызывает к жизни целый ряд функций, находящихся в стадии созревания, лежащих в зоне </w:t>
      </w:r>
      <w:r w:rsidR="003144D0">
        <w:rPr>
          <w:rStyle w:val="c3"/>
          <w:sz w:val="28"/>
          <w:szCs w:val="28"/>
        </w:rPr>
        <w:t>ближайшего развития".</w:t>
      </w:r>
    </w:p>
    <w:p w:rsidR="00C55E18" w:rsidRPr="00313ADB" w:rsidRDefault="00313ADB" w:rsidP="00062F9C">
      <w:pPr>
        <w:pStyle w:val="c6c15c9"/>
        <w:spacing w:before="0" w:beforeAutospacing="0" w:after="0" w:afterAutospacing="0"/>
        <w:ind w:firstLine="540"/>
        <w:jc w:val="both"/>
        <w:rPr>
          <w:rStyle w:val="c8c3"/>
          <w:bCs/>
          <w:sz w:val="28"/>
          <w:szCs w:val="28"/>
        </w:rPr>
      </w:pPr>
      <w:r w:rsidRPr="00313ADB">
        <w:rPr>
          <w:rStyle w:val="c3"/>
          <w:sz w:val="28"/>
          <w:szCs w:val="28"/>
        </w:rPr>
        <w:t xml:space="preserve">А.А. Леонтьев в рамках </w:t>
      </w:r>
      <w:proofErr w:type="spellStart"/>
      <w:r w:rsidRPr="00313ADB">
        <w:rPr>
          <w:rStyle w:val="c3"/>
          <w:sz w:val="28"/>
          <w:szCs w:val="28"/>
        </w:rPr>
        <w:t>деятельностного</w:t>
      </w:r>
      <w:proofErr w:type="spellEnd"/>
      <w:r w:rsidRPr="00313ADB">
        <w:rPr>
          <w:rStyle w:val="c3"/>
          <w:sz w:val="28"/>
          <w:szCs w:val="28"/>
        </w:rPr>
        <w:t xml:space="preserve"> подхода рассматривал речь как деятельность. Определяя речь как деятельность, необходимо выделять ее компоненты: цели, мотивы, речевые действия и средства. Одной из особенностей речевой деятельности, свойственной детям дошкольного возраста, является слияние целей и мотивов речевого общения, а также перемещение речевого мотива в какую-либо деятельность, например в игровую. Использование разнообразных видов деятельности формирует у ребенка потребность в овладении речью. Наличие мотива - важное условие, как для восприятия речи, так и для активного пользования, ею в общении. В результате этого речь быстро становится объектом наблюдений ребенка. Для того чтобы наиболее полно представить себе развитие речи детей раннего возраста необходимо обратиться к речевому онтогенезу</w:t>
      </w:r>
    </w:p>
    <w:p w:rsidR="00C55E18" w:rsidRDefault="00C55E18" w:rsidP="00062F9C">
      <w:pPr>
        <w:pStyle w:val="c6c15c9"/>
        <w:spacing w:before="0" w:beforeAutospacing="0" w:after="0" w:afterAutospacing="0"/>
        <w:ind w:firstLine="540"/>
        <w:jc w:val="center"/>
        <w:rPr>
          <w:rStyle w:val="c8c3"/>
          <w:b/>
          <w:bCs/>
          <w:sz w:val="28"/>
          <w:szCs w:val="28"/>
        </w:rPr>
      </w:pPr>
    </w:p>
    <w:p w:rsidR="003144D0" w:rsidRDefault="003144D0" w:rsidP="00062F9C">
      <w:pPr>
        <w:pStyle w:val="c6c15c9"/>
        <w:spacing w:before="0" w:beforeAutospacing="0" w:after="0" w:afterAutospacing="0"/>
        <w:ind w:firstLine="540"/>
        <w:jc w:val="center"/>
        <w:rPr>
          <w:rStyle w:val="c8c3"/>
          <w:b/>
          <w:bCs/>
          <w:sz w:val="28"/>
          <w:szCs w:val="28"/>
        </w:rPr>
      </w:pPr>
    </w:p>
    <w:p w:rsidR="003144D0" w:rsidRDefault="003144D0" w:rsidP="00062F9C">
      <w:pPr>
        <w:pStyle w:val="c6c15c9"/>
        <w:spacing w:before="0" w:beforeAutospacing="0" w:after="0" w:afterAutospacing="0"/>
        <w:ind w:firstLine="540"/>
        <w:jc w:val="center"/>
        <w:rPr>
          <w:rStyle w:val="c8c3"/>
          <w:b/>
          <w:bCs/>
          <w:sz w:val="28"/>
          <w:szCs w:val="28"/>
        </w:rPr>
      </w:pPr>
    </w:p>
    <w:p w:rsidR="003144D0" w:rsidRDefault="003144D0" w:rsidP="00062F9C">
      <w:pPr>
        <w:pStyle w:val="c6c15c9"/>
        <w:spacing w:before="0" w:beforeAutospacing="0" w:after="0" w:afterAutospacing="0"/>
        <w:ind w:firstLine="540"/>
        <w:jc w:val="center"/>
        <w:rPr>
          <w:rStyle w:val="c8c3"/>
          <w:b/>
          <w:bCs/>
          <w:sz w:val="28"/>
          <w:szCs w:val="28"/>
        </w:rPr>
      </w:pPr>
    </w:p>
    <w:p w:rsidR="00A159EA" w:rsidRPr="00A159EA" w:rsidRDefault="00C55E18" w:rsidP="00062F9C">
      <w:pPr>
        <w:pStyle w:val="c6c15c9"/>
        <w:ind w:firstLine="540"/>
        <w:jc w:val="center"/>
        <w:rPr>
          <w:rStyle w:val="c8c3"/>
          <w:b/>
          <w:bCs/>
          <w:sz w:val="28"/>
          <w:szCs w:val="28"/>
        </w:rPr>
      </w:pPr>
      <w:r>
        <w:rPr>
          <w:rStyle w:val="c8c3"/>
          <w:b/>
          <w:bCs/>
          <w:sz w:val="28"/>
          <w:szCs w:val="28"/>
        </w:rPr>
        <w:lastRenderedPageBreak/>
        <w:t xml:space="preserve">11.2. </w:t>
      </w:r>
      <w:r w:rsidR="00A159EA" w:rsidRPr="00A159EA">
        <w:rPr>
          <w:rStyle w:val="c8c3"/>
          <w:b/>
          <w:bCs/>
          <w:sz w:val="28"/>
          <w:szCs w:val="28"/>
        </w:rPr>
        <w:t>Особенности развития речи</w:t>
      </w:r>
      <w:r w:rsidR="00A159EA">
        <w:rPr>
          <w:rStyle w:val="c8c3"/>
          <w:b/>
          <w:bCs/>
          <w:sz w:val="28"/>
          <w:szCs w:val="28"/>
        </w:rPr>
        <w:t xml:space="preserve"> у ребенка третьего года жизни.</w:t>
      </w:r>
    </w:p>
    <w:p w:rsidR="00A159EA" w:rsidRDefault="00A159EA" w:rsidP="00062F9C">
      <w:pPr>
        <w:pStyle w:val="c6c15c9"/>
        <w:spacing w:before="0" w:beforeAutospacing="0" w:after="0" w:afterAutospacing="0"/>
        <w:ind w:firstLine="540"/>
        <w:rPr>
          <w:rStyle w:val="c8c3"/>
          <w:bCs/>
          <w:sz w:val="28"/>
          <w:szCs w:val="28"/>
          <w:u w:val="single"/>
        </w:rPr>
      </w:pPr>
      <w:r w:rsidRPr="00A159EA">
        <w:rPr>
          <w:rStyle w:val="c8c3"/>
          <w:bCs/>
          <w:sz w:val="28"/>
          <w:szCs w:val="28"/>
          <w:u w:val="single"/>
        </w:rPr>
        <w:t>Развитие понимания речи.</w:t>
      </w:r>
    </w:p>
    <w:p w:rsidR="00A159EA" w:rsidRPr="00A159EA" w:rsidRDefault="00A159EA" w:rsidP="00062F9C">
      <w:pPr>
        <w:pStyle w:val="c6c15c9"/>
        <w:spacing w:before="0" w:beforeAutospacing="0" w:after="0" w:afterAutospacing="0"/>
        <w:ind w:firstLine="540"/>
        <w:jc w:val="both"/>
        <w:rPr>
          <w:rStyle w:val="c8c3"/>
          <w:bCs/>
          <w:sz w:val="28"/>
          <w:szCs w:val="28"/>
          <w:u w:val="single"/>
        </w:rPr>
      </w:pPr>
      <w:r w:rsidRPr="00A159EA">
        <w:rPr>
          <w:rStyle w:val="c8c3"/>
          <w:bCs/>
          <w:sz w:val="28"/>
          <w:szCs w:val="28"/>
        </w:rPr>
        <w:t>Развитие речи у ребенка опосредовано обучением: ребенок научается говорить. Однако это никак не означает, что овладение речью, своим родным языком является в целом результатом специальной учебной деятельности, целью которой являлось бы для ребенка изучение речи. Первичное овладение родным языком, подлинно живой речью совершается в процессе жизненно мотивированной деятельности общения. Только этим путем достигается подлинное понимание речи как речи. Ребенок нормально овладевает речью — научается говорить — пользуясь речью в процессе общения, а, не изу</w:t>
      </w:r>
      <w:r>
        <w:rPr>
          <w:rStyle w:val="c8c3"/>
          <w:bCs/>
          <w:sz w:val="28"/>
          <w:szCs w:val="28"/>
        </w:rPr>
        <w:t>чая ее в процессе учения</w:t>
      </w:r>
      <w:r w:rsidRPr="00A159EA">
        <w:rPr>
          <w:rStyle w:val="c8c3"/>
          <w:bCs/>
          <w:sz w:val="28"/>
          <w:szCs w:val="28"/>
        </w:rPr>
        <w:t>. Ребенок в начале третьего года жизни хорошо ориентируется в ближайшем окружении. Пассивная речь – речь, основанная на понимании и правильном воспр</w:t>
      </w:r>
      <w:r>
        <w:rPr>
          <w:rStyle w:val="c8c3"/>
          <w:bCs/>
          <w:sz w:val="28"/>
          <w:szCs w:val="28"/>
        </w:rPr>
        <w:t>иятии всех звуков родного языка</w:t>
      </w:r>
      <w:r w:rsidRPr="00A159EA">
        <w:rPr>
          <w:rStyle w:val="c8c3"/>
          <w:bCs/>
          <w:sz w:val="28"/>
          <w:szCs w:val="28"/>
        </w:rPr>
        <w:t>. Однако понимание ребенком речи окружающих недостаточно. По причине нечеткости слуховых образов слов нередки случаи неправомерного переноса значения слова на ситуации и объекты, не имеющие к нему отношения. Необходимо накопление названий предметов. Накоп</w:t>
      </w:r>
      <w:r>
        <w:rPr>
          <w:rStyle w:val="c8c3"/>
          <w:bCs/>
          <w:sz w:val="28"/>
          <w:szCs w:val="28"/>
        </w:rPr>
        <w:t>ление происходит в следующем по</w:t>
      </w:r>
      <w:r w:rsidRPr="00A159EA">
        <w:rPr>
          <w:rStyle w:val="c8c3"/>
          <w:bCs/>
          <w:sz w:val="28"/>
          <w:szCs w:val="28"/>
        </w:rPr>
        <w:t>рядке: сначала усваиваются н</w:t>
      </w:r>
      <w:r>
        <w:rPr>
          <w:rStyle w:val="c8c3"/>
          <w:bCs/>
          <w:sz w:val="28"/>
          <w:szCs w:val="28"/>
        </w:rPr>
        <w:t>азвания непосредственно окружаю</w:t>
      </w:r>
      <w:r w:rsidRPr="00A159EA">
        <w:rPr>
          <w:rStyle w:val="c8c3"/>
          <w:bCs/>
          <w:sz w:val="28"/>
          <w:szCs w:val="28"/>
        </w:rPr>
        <w:t>щих ребенка вещей, затем имен взрослых и названий игрушек, изображений предметов одежды и, нак</w:t>
      </w:r>
      <w:r>
        <w:rPr>
          <w:rStyle w:val="c8c3"/>
          <w:bCs/>
          <w:sz w:val="28"/>
          <w:szCs w:val="28"/>
        </w:rPr>
        <w:t>онец, частей тела и лица</w:t>
      </w:r>
      <w:r w:rsidRPr="00A159EA">
        <w:rPr>
          <w:rStyle w:val="c8c3"/>
          <w:bCs/>
          <w:sz w:val="28"/>
          <w:szCs w:val="28"/>
        </w:rPr>
        <w:t xml:space="preserve">. </w:t>
      </w:r>
    </w:p>
    <w:p w:rsidR="00A159EA" w:rsidRPr="00A159EA" w:rsidRDefault="00A159EA" w:rsidP="00062F9C">
      <w:pPr>
        <w:pStyle w:val="c6c15c9"/>
        <w:spacing w:before="0" w:beforeAutospacing="0" w:after="0" w:afterAutospacing="0"/>
        <w:ind w:firstLine="540"/>
        <w:jc w:val="both"/>
        <w:rPr>
          <w:rStyle w:val="c8c3"/>
          <w:bCs/>
          <w:sz w:val="28"/>
          <w:szCs w:val="28"/>
        </w:rPr>
      </w:pPr>
      <w:r>
        <w:rPr>
          <w:rStyle w:val="c8c3"/>
          <w:bCs/>
          <w:sz w:val="28"/>
          <w:szCs w:val="28"/>
        </w:rPr>
        <w:t xml:space="preserve">По </w:t>
      </w:r>
      <w:r w:rsidRPr="00A159EA">
        <w:rPr>
          <w:rStyle w:val="c8c3"/>
          <w:bCs/>
          <w:sz w:val="28"/>
          <w:szCs w:val="28"/>
        </w:rPr>
        <w:t>мнению Е. К. Кавериной на третьем году жизни понимание речи ребенком возрастает по объему и качественно изменяется. Ребенок любит слушать, когда говорят взрослые, любит слушать сказки, рассказы, стихи. Дети в возрасте 2 -3 лет понимают не т</w:t>
      </w:r>
      <w:r>
        <w:rPr>
          <w:rStyle w:val="c8c3"/>
          <w:bCs/>
          <w:sz w:val="28"/>
          <w:szCs w:val="28"/>
        </w:rPr>
        <w:t>олько речь взрослого, направлен</w:t>
      </w:r>
      <w:r w:rsidRPr="00A159EA">
        <w:rPr>
          <w:rStyle w:val="c8c3"/>
          <w:bCs/>
          <w:sz w:val="28"/>
          <w:szCs w:val="28"/>
        </w:rPr>
        <w:t>ную на организацию их практическ</w:t>
      </w:r>
      <w:r>
        <w:rPr>
          <w:rStyle w:val="c8c3"/>
          <w:bCs/>
          <w:sz w:val="28"/>
          <w:szCs w:val="28"/>
        </w:rPr>
        <w:t>их действий, т. е. не только ин</w:t>
      </w:r>
      <w:r w:rsidRPr="00A159EA">
        <w:rPr>
          <w:rStyle w:val="c8c3"/>
          <w:bCs/>
          <w:sz w:val="28"/>
          <w:szCs w:val="28"/>
        </w:rPr>
        <w:t>структивную речь, но и речь-рассказ. Слушание и понимание речи взрослого, содержащей сообщен</w:t>
      </w:r>
      <w:r>
        <w:rPr>
          <w:rStyle w:val="c8c3"/>
          <w:bCs/>
          <w:sz w:val="28"/>
          <w:szCs w:val="28"/>
        </w:rPr>
        <w:t>ия о предметах и явлениях, выхо</w:t>
      </w:r>
      <w:r w:rsidRPr="00A159EA">
        <w:rPr>
          <w:rStyle w:val="c8c3"/>
          <w:bCs/>
          <w:sz w:val="28"/>
          <w:szCs w:val="28"/>
        </w:rPr>
        <w:t>дящих за пределы непосредственной ситуации общения взрослого с ребенком, является важным при</w:t>
      </w:r>
      <w:r>
        <w:rPr>
          <w:rStyle w:val="c8c3"/>
          <w:bCs/>
          <w:sz w:val="28"/>
          <w:szCs w:val="28"/>
        </w:rPr>
        <w:t>обретением, так как создает воз</w:t>
      </w:r>
      <w:r w:rsidRPr="00A159EA">
        <w:rPr>
          <w:rStyle w:val="c8c3"/>
          <w:bCs/>
          <w:sz w:val="28"/>
          <w:szCs w:val="28"/>
        </w:rPr>
        <w:t xml:space="preserve">можность использования речи </w:t>
      </w:r>
      <w:r>
        <w:rPr>
          <w:rStyle w:val="c8c3"/>
          <w:bCs/>
          <w:sz w:val="28"/>
          <w:szCs w:val="28"/>
        </w:rPr>
        <w:t>в роли основного средства позна</w:t>
      </w:r>
      <w:r w:rsidRPr="00A159EA">
        <w:rPr>
          <w:rStyle w:val="c8c3"/>
          <w:bCs/>
          <w:sz w:val="28"/>
          <w:szCs w:val="28"/>
        </w:rPr>
        <w:t>ния по отношению к предметам, недоступным не</w:t>
      </w:r>
      <w:r>
        <w:rPr>
          <w:rStyle w:val="c8c3"/>
          <w:bCs/>
          <w:sz w:val="28"/>
          <w:szCs w:val="28"/>
        </w:rPr>
        <w:t>посредственному опыту ребенка.</w:t>
      </w:r>
    </w:p>
    <w:p w:rsidR="00A159EA" w:rsidRP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t>Как показывает исследов</w:t>
      </w:r>
      <w:r>
        <w:rPr>
          <w:rStyle w:val="c8c3"/>
          <w:bCs/>
          <w:sz w:val="28"/>
          <w:szCs w:val="28"/>
        </w:rPr>
        <w:t>ание Л. С. Славиной, для возник</w:t>
      </w:r>
      <w:r w:rsidRPr="00A159EA">
        <w:rPr>
          <w:rStyle w:val="c8c3"/>
          <w:bCs/>
          <w:sz w:val="28"/>
          <w:szCs w:val="28"/>
        </w:rPr>
        <w:t>новения понимания и слушания речи с содержанием, выходящим за пределы ситуации, необходима специальная педагогическая работа. И лишь постепенно дети научаются понимать небольшие рассказы, содержащие в себе как чисто познавательный материал, так и некоторые моральные высказывания, через которые у детей этого возраста можно воспитывать простейшие моральные оценки своих поступков и поступков других детей. Все это увеличивает воспитательное значение речи взр</w:t>
      </w:r>
      <w:r w:rsidR="00B90EAF">
        <w:rPr>
          <w:rStyle w:val="c8c3"/>
          <w:bCs/>
          <w:sz w:val="28"/>
          <w:szCs w:val="28"/>
        </w:rPr>
        <w:t>ослых. У ребенка 2-2,5 а тем бо</w:t>
      </w:r>
      <w:r w:rsidRPr="00A159EA">
        <w:rPr>
          <w:rStyle w:val="c8c3"/>
          <w:bCs/>
          <w:sz w:val="28"/>
          <w:szCs w:val="28"/>
        </w:rPr>
        <w:t>лее 3 лет можно вырабатывать основные правила поведения, учить пользоваться различными предметами не только путем показа, но и посредст</w:t>
      </w:r>
      <w:r>
        <w:rPr>
          <w:rStyle w:val="c8c3"/>
          <w:bCs/>
          <w:sz w:val="28"/>
          <w:szCs w:val="28"/>
        </w:rPr>
        <w:t>вом словесных указаний.</w:t>
      </w:r>
    </w:p>
    <w:p w:rsidR="00A159EA" w:rsidRP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lastRenderedPageBreak/>
        <w:t>Таким образом, развитие понимания речи ребенком на третьем году жизни, является важнейшим приобретением, так как создаёт возможность использования речи в роли основного средства познания окружающего мира. Именно в этот период, по – мнению Е.К. Кавериной понимание речи ребенком изменяется по своему объёму и качеству. Формируется слушание и понимание литературных произведений, рассказов взрослого, что обогащает опыт ребенка и помогает усвоить социальный опыт.</w:t>
      </w:r>
    </w:p>
    <w:p w:rsidR="00A159EA" w:rsidRPr="00A159EA" w:rsidRDefault="00A159EA" w:rsidP="00062F9C">
      <w:pPr>
        <w:pStyle w:val="c6c15c9"/>
        <w:spacing w:before="0" w:beforeAutospacing="0" w:after="0" w:afterAutospacing="0"/>
        <w:ind w:firstLine="540"/>
        <w:jc w:val="both"/>
        <w:rPr>
          <w:rStyle w:val="c8c3"/>
          <w:bCs/>
          <w:sz w:val="28"/>
          <w:szCs w:val="28"/>
        </w:rPr>
      </w:pPr>
    </w:p>
    <w:p w:rsidR="00A159EA" w:rsidRPr="00A159EA" w:rsidRDefault="00A159EA" w:rsidP="00062F9C">
      <w:pPr>
        <w:pStyle w:val="c6c15c9"/>
        <w:spacing w:before="0" w:beforeAutospacing="0" w:after="0" w:afterAutospacing="0"/>
        <w:ind w:firstLine="540"/>
        <w:jc w:val="both"/>
        <w:rPr>
          <w:rStyle w:val="c8c3"/>
          <w:bCs/>
          <w:sz w:val="28"/>
          <w:szCs w:val="28"/>
          <w:u w:val="single"/>
        </w:rPr>
      </w:pPr>
      <w:r w:rsidRPr="00A159EA">
        <w:rPr>
          <w:rStyle w:val="c8c3"/>
          <w:bCs/>
          <w:sz w:val="28"/>
          <w:szCs w:val="28"/>
          <w:u w:val="single"/>
        </w:rPr>
        <w:t>Развитие собственной активной речи ребенка.</w:t>
      </w:r>
    </w:p>
    <w:p w:rsidR="00A159EA" w:rsidRP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t>Сроки начала интенсивного роста активного словаря, зависит в первую очередь от характера отношений взрослых и ребенка, от особенно</w:t>
      </w:r>
      <w:r>
        <w:rPr>
          <w:rStyle w:val="c8c3"/>
          <w:bCs/>
          <w:sz w:val="28"/>
          <w:szCs w:val="28"/>
        </w:rPr>
        <w:t>стей общения между ними</w:t>
      </w:r>
      <w:r w:rsidRPr="00A159EA">
        <w:rPr>
          <w:rStyle w:val="c8c3"/>
          <w:bCs/>
          <w:sz w:val="28"/>
          <w:szCs w:val="28"/>
        </w:rPr>
        <w:t xml:space="preserve">. Активная речь – форма общения ребёнка с окружающими людьми с помощью </w:t>
      </w:r>
      <w:r>
        <w:rPr>
          <w:rStyle w:val="c8c3"/>
          <w:bCs/>
          <w:sz w:val="28"/>
          <w:szCs w:val="28"/>
        </w:rPr>
        <w:t>слов, фраз, предложений.</w:t>
      </w:r>
    </w:p>
    <w:p w:rsidR="00A159EA" w:rsidRP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t>Долгое время принято был</w:t>
      </w:r>
      <w:r>
        <w:rPr>
          <w:rStyle w:val="c8c3"/>
          <w:bCs/>
          <w:sz w:val="28"/>
          <w:szCs w:val="28"/>
        </w:rPr>
        <w:t>о считать, что детская речь воз</w:t>
      </w:r>
      <w:r w:rsidRPr="00A159EA">
        <w:rPr>
          <w:rStyle w:val="c8c3"/>
          <w:bCs/>
          <w:sz w:val="28"/>
          <w:szCs w:val="28"/>
        </w:rPr>
        <w:t xml:space="preserve">никает из прямого подражания речевым звукам взрослого. Та­кое подражание действительно имеет место (ведь дети всегда начинают говорить на том же языке, что и их родители). Одна­ко оно не является главным. </w:t>
      </w:r>
      <w:r>
        <w:rPr>
          <w:rStyle w:val="c8c3"/>
          <w:bCs/>
          <w:sz w:val="28"/>
          <w:szCs w:val="28"/>
        </w:rPr>
        <w:t>Ребенок может легко воспроизвод</w:t>
      </w:r>
      <w:r w:rsidRPr="00A159EA">
        <w:rPr>
          <w:rStyle w:val="c8c3"/>
          <w:bCs/>
          <w:sz w:val="28"/>
          <w:szCs w:val="28"/>
        </w:rPr>
        <w:t>ить то или иное слово по просьбе взрослого, но в то же время никогда не использовать ег</w:t>
      </w:r>
      <w:r>
        <w:rPr>
          <w:rStyle w:val="c8c3"/>
          <w:bCs/>
          <w:sz w:val="28"/>
          <w:szCs w:val="28"/>
        </w:rPr>
        <w:t>о в реальной ситуации взаимодей</w:t>
      </w:r>
      <w:r w:rsidRPr="00A159EA">
        <w:rPr>
          <w:rStyle w:val="c8c3"/>
          <w:bCs/>
          <w:sz w:val="28"/>
          <w:szCs w:val="28"/>
        </w:rPr>
        <w:t>ствия с окружающими. Зна</w:t>
      </w:r>
      <w:r>
        <w:rPr>
          <w:rStyle w:val="c8c3"/>
          <w:bCs/>
          <w:sz w:val="28"/>
          <w:szCs w:val="28"/>
        </w:rPr>
        <w:t>чит, умение подражать, восприни</w:t>
      </w:r>
      <w:r w:rsidRPr="00A159EA">
        <w:rPr>
          <w:rStyle w:val="c8c3"/>
          <w:bCs/>
          <w:sz w:val="28"/>
          <w:szCs w:val="28"/>
        </w:rPr>
        <w:t>мать и воспроизводить чужие слова еще не ведет к появ</w:t>
      </w:r>
      <w:r>
        <w:rPr>
          <w:rStyle w:val="c8c3"/>
          <w:bCs/>
          <w:sz w:val="28"/>
          <w:szCs w:val="28"/>
        </w:rPr>
        <w:t>лению собственных слов ребенка.</w:t>
      </w:r>
    </w:p>
    <w:p w:rsidR="00A159EA" w:rsidRP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t>В то же время очевидно, что первые сло</w:t>
      </w:r>
      <w:r>
        <w:rPr>
          <w:rStyle w:val="c8c3"/>
          <w:bCs/>
          <w:sz w:val="28"/>
          <w:szCs w:val="28"/>
        </w:rPr>
        <w:t>ва возникают только в общении с</w:t>
      </w:r>
      <w:r w:rsidRPr="00A159EA">
        <w:rPr>
          <w:rStyle w:val="c8c3"/>
          <w:bCs/>
          <w:sz w:val="28"/>
          <w:szCs w:val="28"/>
        </w:rPr>
        <w:t xml:space="preserve"> взрослым. Но </w:t>
      </w:r>
      <w:r>
        <w:rPr>
          <w:rStyle w:val="c8c3"/>
          <w:bCs/>
          <w:sz w:val="28"/>
          <w:szCs w:val="28"/>
        </w:rPr>
        <w:t>«</w:t>
      </w:r>
      <w:proofErr w:type="spellStart"/>
      <w:r>
        <w:rPr>
          <w:rStyle w:val="c8c3"/>
          <w:bCs/>
          <w:sz w:val="28"/>
          <w:szCs w:val="28"/>
        </w:rPr>
        <w:t>речепорождающая</w:t>
      </w:r>
      <w:proofErr w:type="spellEnd"/>
      <w:r>
        <w:rPr>
          <w:rStyle w:val="c8c3"/>
          <w:bCs/>
          <w:sz w:val="28"/>
          <w:szCs w:val="28"/>
        </w:rPr>
        <w:t>» ситуация взаи</w:t>
      </w:r>
      <w:r w:rsidRPr="00A159EA">
        <w:rPr>
          <w:rStyle w:val="c8c3"/>
          <w:bCs/>
          <w:sz w:val="28"/>
          <w:szCs w:val="28"/>
        </w:rPr>
        <w:t>модействия взрослого с ребенком не может сводиться к прямому копированию речевых звуков, а должна представлять их предмет­ное сотрудничество. Потребность и необходимость говорить пред­полагают два главных условия:</w:t>
      </w:r>
      <w:r>
        <w:rPr>
          <w:rStyle w:val="c8c3"/>
          <w:bCs/>
          <w:sz w:val="28"/>
          <w:szCs w:val="28"/>
        </w:rPr>
        <w:t xml:space="preserve"> потребность в общении со взрос</w:t>
      </w:r>
      <w:r w:rsidRPr="00A159EA">
        <w:rPr>
          <w:rStyle w:val="c8c3"/>
          <w:bCs/>
          <w:sz w:val="28"/>
          <w:szCs w:val="28"/>
        </w:rPr>
        <w:t xml:space="preserve">лым и потребность в предмете, </w:t>
      </w:r>
      <w:r>
        <w:rPr>
          <w:rStyle w:val="c8c3"/>
          <w:bCs/>
          <w:sz w:val="28"/>
          <w:szCs w:val="28"/>
        </w:rPr>
        <w:t>который нужно назвать.</w:t>
      </w:r>
    </w:p>
    <w:p w:rsidR="00A159EA" w:rsidRP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t xml:space="preserve">Потребность в общении изменяется по содержанию в зависимос­ти от характера совместной деятельности ребенка со взрослым. На третьем году жизни дети нуждаются в уважительном отношении взрослого: она возникает на фоне предметной деятельности детей; взаимопонимании к </w:t>
      </w:r>
      <w:r>
        <w:rPr>
          <w:rStyle w:val="c8c3"/>
          <w:bCs/>
          <w:sz w:val="28"/>
          <w:szCs w:val="28"/>
        </w:rPr>
        <w:t>сопереживании взрослого.</w:t>
      </w:r>
    </w:p>
    <w:p w:rsidR="00A159EA" w:rsidRP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t>Обычно, общаясь с ребенком, взрос­лые требуют от него четкого произнесения слов, что влияет на разви­тие фонематического слуха и артикуляции. В тех случаях, когда окружающие мало говорят с ребенком, не вызывают его на активное использование слов, речь может отставать в св</w:t>
      </w:r>
      <w:r>
        <w:rPr>
          <w:rStyle w:val="c8c3"/>
          <w:bCs/>
          <w:sz w:val="28"/>
          <w:szCs w:val="28"/>
        </w:rPr>
        <w:t>оем развитии. Имеются случаи за</w:t>
      </w:r>
      <w:r w:rsidRPr="00A159EA">
        <w:rPr>
          <w:rStyle w:val="c8c3"/>
          <w:bCs/>
          <w:sz w:val="28"/>
          <w:szCs w:val="28"/>
        </w:rPr>
        <w:t>держки развития речи ребенка на стадии ситуативной речи. В психолого-пед</w:t>
      </w:r>
      <w:r>
        <w:rPr>
          <w:rStyle w:val="c8c3"/>
          <w:bCs/>
          <w:sz w:val="28"/>
          <w:szCs w:val="28"/>
        </w:rPr>
        <w:t>агогической лите</w:t>
      </w:r>
      <w:r w:rsidRPr="00A159EA">
        <w:rPr>
          <w:rStyle w:val="c8c3"/>
          <w:bCs/>
          <w:sz w:val="28"/>
          <w:szCs w:val="28"/>
        </w:rPr>
        <w:t>ратуре приводятся описания длительных задержек развития речи на переходном этапе. Причин для этого много. Нередко отставание речи связано с тем, что взрос</w:t>
      </w:r>
      <w:r>
        <w:rPr>
          <w:rStyle w:val="c8c3"/>
          <w:bCs/>
          <w:sz w:val="28"/>
          <w:szCs w:val="28"/>
        </w:rPr>
        <w:t>лые, хорошо зная значение ситуа</w:t>
      </w:r>
      <w:r w:rsidRPr="00A159EA">
        <w:rPr>
          <w:rStyle w:val="c8c3"/>
          <w:bCs/>
          <w:sz w:val="28"/>
          <w:szCs w:val="28"/>
        </w:rPr>
        <w:t>тивных слов ребенка и угадывая малейшие его желания, не стимулируют у него обращения к более диф</w:t>
      </w:r>
      <w:r>
        <w:rPr>
          <w:rStyle w:val="c8c3"/>
          <w:bCs/>
          <w:sz w:val="28"/>
          <w:szCs w:val="28"/>
        </w:rPr>
        <w:t>ференцированной активной речи.</w:t>
      </w:r>
    </w:p>
    <w:p w:rsidR="00A159EA" w:rsidRP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lastRenderedPageBreak/>
        <w:t xml:space="preserve">Более часты случаи, когда задержка в развитии речи вызвана недостаточным общением взрослых с ребенком. Бывает так, что взрослые не только сами мало обращаются к ребенку, но и — это главное — не поддерживают его обращений к ним, предоставляя самому ребенку справляться с </w:t>
      </w:r>
      <w:r>
        <w:rPr>
          <w:rStyle w:val="c8c3"/>
          <w:bCs/>
          <w:sz w:val="28"/>
          <w:szCs w:val="28"/>
        </w:rPr>
        <w:t>возникающими в его действиях за</w:t>
      </w:r>
      <w:r w:rsidRPr="00A159EA">
        <w:rPr>
          <w:rStyle w:val="c8c3"/>
          <w:bCs/>
          <w:sz w:val="28"/>
          <w:szCs w:val="28"/>
        </w:rPr>
        <w:t>труднениями, или не удовлетворяя желаний ребенка. Естественно, в таких случаях заглушается сама потребность ребенка в общении со взрослыми, он перестает обращаться к ним — в результате за­держивается разв</w:t>
      </w:r>
      <w:r>
        <w:rPr>
          <w:rStyle w:val="c8c3"/>
          <w:bCs/>
          <w:sz w:val="28"/>
          <w:szCs w:val="28"/>
        </w:rPr>
        <w:t>итие его активной речи.</w:t>
      </w:r>
    </w:p>
    <w:p w:rsidR="00A159EA" w:rsidRP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t>Ребенок обращается к взрослым по разным поводам: просит, указывает, называет, требует и сообщает. Общение ребенка в этот период ограничено главным образо</w:t>
      </w:r>
      <w:r>
        <w:rPr>
          <w:rStyle w:val="c8c3"/>
          <w:bCs/>
          <w:sz w:val="28"/>
          <w:szCs w:val="28"/>
        </w:rPr>
        <w:t>м кругом тех взрослых, с кото</w:t>
      </w:r>
      <w:r w:rsidRPr="00A159EA">
        <w:rPr>
          <w:rStyle w:val="c8c3"/>
          <w:bCs/>
          <w:sz w:val="28"/>
          <w:szCs w:val="28"/>
        </w:rPr>
        <w:t xml:space="preserve">рыми у него налажен контакт, с которыми он чаще всего связан. Собственная речь ребенка уже включена в его деятельность, часто сопровождая его манипулирования с предметами, игрушками: ребенок баюкает куклу, обращается к мишке, которого кормит, подгоняет лошадку, констатирует падение игрушки и т.п. </w:t>
      </w:r>
      <w:r w:rsidR="00B90EAF">
        <w:rPr>
          <w:rStyle w:val="c8c3"/>
          <w:bCs/>
          <w:sz w:val="28"/>
          <w:szCs w:val="28"/>
        </w:rPr>
        <w:t>Постепенно на основе общения с</w:t>
      </w:r>
      <w:r w:rsidRPr="00A159EA">
        <w:rPr>
          <w:rStyle w:val="c8c3"/>
          <w:bCs/>
          <w:sz w:val="28"/>
          <w:szCs w:val="28"/>
        </w:rPr>
        <w:t xml:space="preserve"> взрослыми речь ребенка начинает выполнять и функцию организации его действий, входя в них как обязательный компонент. В связи с усложнением общения со </w:t>
      </w:r>
      <w:r>
        <w:rPr>
          <w:rStyle w:val="c8c3"/>
          <w:bCs/>
          <w:sz w:val="28"/>
          <w:szCs w:val="28"/>
        </w:rPr>
        <w:t>взрос</w:t>
      </w:r>
      <w:r w:rsidRPr="00A159EA">
        <w:rPr>
          <w:rStyle w:val="c8c3"/>
          <w:bCs/>
          <w:sz w:val="28"/>
          <w:szCs w:val="28"/>
        </w:rPr>
        <w:t>лыми значительно обогащается словарь ребенка. Многозначные слова, составляющие основной фонд слов в начале второго года, отходят на второй план. Значени</w:t>
      </w:r>
      <w:r>
        <w:rPr>
          <w:rStyle w:val="c8c3"/>
          <w:bCs/>
          <w:sz w:val="28"/>
          <w:szCs w:val="28"/>
        </w:rPr>
        <w:t>я слов становятся более устойчи</w:t>
      </w:r>
      <w:r w:rsidRPr="00A159EA">
        <w:rPr>
          <w:rStyle w:val="c8c3"/>
          <w:bCs/>
          <w:sz w:val="28"/>
          <w:szCs w:val="28"/>
        </w:rPr>
        <w:t>выми, с ясно выраженной пр</w:t>
      </w:r>
      <w:r>
        <w:rPr>
          <w:rStyle w:val="c8c3"/>
          <w:bCs/>
          <w:sz w:val="28"/>
          <w:szCs w:val="28"/>
        </w:rPr>
        <w:t>едметной отнесенностью.</w:t>
      </w:r>
    </w:p>
    <w:p w:rsidR="00A159EA" w:rsidRP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t>Третий год жизни характеризуется чрезвычайно возрастающей речевой активностью ребенка. Расширяется круг его общения: он много говорит не только с близкими ему людьми, но и с другими взрослыми и детьми. Резко повыш</w:t>
      </w:r>
      <w:r>
        <w:rPr>
          <w:rStyle w:val="c8c3"/>
          <w:bCs/>
          <w:sz w:val="28"/>
          <w:szCs w:val="28"/>
        </w:rPr>
        <w:t>ается речевая активность во вре</w:t>
      </w:r>
      <w:r w:rsidRPr="00A159EA">
        <w:rPr>
          <w:rStyle w:val="c8c3"/>
          <w:bCs/>
          <w:sz w:val="28"/>
          <w:szCs w:val="28"/>
        </w:rPr>
        <w:t>мя игр и самостоятельных занятий. Очень возрастает интерес детей к речи взрослых. Дети этого воз</w:t>
      </w:r>
      <w:r>
        <w:rPr>
          <w:rStyle w:val="c8c3"/>
          <w:bCs/>
          <w:sz w:val="28"/>
          <w:szCs w:val="28"/>
        </w:rPr>
        <w:t>раста не только слушают обращен</w:t>
      </w:r>
      <w:r w:rsidRPr="00A159EA">
        <w:rPr>
          <w:rStyle w:val="c8c3"/>
          <w:bCs/>
          <w:sz w:val="28"/>
          <w:szCs w:val="28"/>
        </w:rPr>
        <w:t>ную к ним речь, но и прислушиваются к речи, непосредственно к ним не обращенной. Они легк</w:t>
      </w:r>
      <w:r>
        <w:rPr>
          <w:rStyle w:val="c8c3"/>
          <w:bCs/>
          <w:sz w:val="28"/>
          <w:szCs w:val="28"/>
        </w:rPr>
        <w:t>о запоминают небольшие стихотво</w:t>
      </w:r>
      <w:r w:rsidRPr="00A159EA">
        <w:rPr>
          <w:rStyle w:val="c8c3"/>
          <w:bCs/>
          <w:sz w:val="28"/>
          <w:szCs w:val="28"/>
        </w:rPr>
        <w:t>рения и сказки, воспроизводя</w:t>
      </w:r>
      <w:r>
        <w:rPr>
          <w:rStyle w:val="c8c3"/>
          <w:bCs/>
          <w:sz w:val="28"/>
          <w:szCs w:val="28"/>
        </w:rPr>
        <w:t xml:space="preserve"> их с большой точностью. Запоми</w:t>
      </w:r>
      <w:r w:rsidRPr="00A159EA">
        <w:rPr>
          <w:rStyle w:val="c8c3"/>
          <w:bCs/>
          <w:sz w:val="28"/>
          <w:szCs w:val="28"/>
        </w:rPr>
        <w:t>нание стихов и сказок является важным источником развития речи. В связи с возросшим пониманием слов и быстрым увеличением их запаса речь превращается для р</w:t>
      </w:r>
      <w:r>
        <w:rPr>
          <w:rStyle w:val="c8c3"/>
          <w:bCs/>
          <w:sz w:val="28"/>
          <w:szCs w:val="28"/>
        </w:rPr>
        <w:t>ебенка в основное средство обще</w:t>
      </w:r>
      <w:r w:rsidRPr="00A159EA">
        <w:rPr>
          <w:rStyle w:val="c8c3"/>
          <w:bCs/>
          <w:sz w:val="28"/>
          <w:szCs w:val="28"/>
        </w:rPr>
        <w:t>ния. Значительно расширяется круг поводов для высказываний. Не только просьбы и ответы на вопросы взрослых, но и рассказ о виденном и сделанном, переск</w:t>
      </w:r>
      <w:r>
        <w:rPr>
          <w:rStyle w:val="c8c3"/>
          <w:bCs/>
          <w:sz w:val="28"/>
          <w:szCs w:val="28"/>
        </w:rPr>
        <w:t>аз слышанного, требование объяс</w:t>
      </w:r>
      <w:r w:rsidRPr="00A159EA">
        <w:rPr>
          <w:rStyle w:val="c8c3"/>
          <w:bCs/>
          <w:sz w:val="28"/>
          <w:szCs w:val="28"/>
        </w:rPr>
        <w:t>нить, как выполняется то или ин</w:t>
      </w:r>
      <w:r>
        <w:rPr>
          <w:rStyle w:val="c8c3"/>
          <w:bCs/>
          <w:sz w:val="28"/>
          <w:szCs w:val="28"/>
        </w:rPr>
        <w:t>ое действие, становятся содержа</w:t>
      </w:r>
      <w:r w:rsidRPr="00A159EA">
        <w:rPr>
          <w:rStyle w:val="c8c3"/>
          <w:bCs/>
          <w:sz w:val="28"/>
          <w:szCs w:val="28"/>
        </w:rPr>
        <w:t>нием речевог</w:t>
      </w:r>
      <w:r>
        <w:rPr>
          <w:rStyle w:val="c8c3"/>
          <w:bCs/>
          <w:sz w:val="28"/>
          <w:szCs w:val="28"/>
        </w:rPr>
        <w:t>о общения детей этого возраста.</w:t>
      </w:r>
    </w:p>
    <w:p w:rsidR="00A159EA" w:rsidRP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t>На третьем году жизни речь ребен</w:t>
      </w:r>
      <w:r>
        <w:rPr>
          <w:rStyle w:val="c8c3"/>
          <w:bCs/>
          <w:sz w:val="28"/>
          <w:szCs w:val="28"/>
        </w:rPr>
        <w:t>ка, являясь средством общения с</w:t>
      </w:r>
      <w:r w:rsidRPr="00A159EA">
        <w:rPr>
          <w:rStyle w:val="c8c3"/>
          <w:bCs/>
          <w:sz w:val="28"/>
          <w:szCs w:val="28"/>
        </w:rPr>
        <w:t xml:space="preserve"> взрослыми и другими детьми, н</w:t>
      </w:r>
      <w:r>
        <w:rPr>
          <w:rStyle w:val="c8c3"/>
          <w:bCs/>
          <w:sz w:val="28"/>
          <w:szCs w:val="28"/>
        </w:rPr>
        <w:t>епосредственно связана с практи</w:t>
      </w:r>
      <w:r w:rsidRPr="00A159EA">
        <w:rPr>
          <w:rStyle w:val="c8c3"/>
          <w:bCs/>
          <w:sz w:val="28"/>
          <w:szCs w:val="28"/>
        </w:rPr>
        <w:t>ческой деятельностью, осущес</w:t>
      </w:r>
      <w:r>
        <w:rPr>
          <w:rStyle w:val="c8c3"/>
          <w:bCs/>
          <w:sz w:val="28"/>
          <w:szCs w:val="28"/>
        </w:rPr>
        <w:t>твляемой ребенком, или с нагляд</w:t>
      </w:r>
      <w:r w:rsidRPr="00A159EA">
        <w:rPr>
          <w:rStyle w:val="c8c3"/>
          <w:bCs/>
          <w:sz w:val="28"/>
          <w:szCs w:val="28"/>
        </w:rPr>
        <w:t>ной ситуацией, в которой или</w:t>
      </w:r>
      <w:r>
        <w:rPr>
          <w:rStyle w:val="c8c3"/>
          <w:bCs/>
          <w:sz w:val="28"/>
          <w:szCs w:val="28"/>
        </w:rPr>
        <w:t xml:space="preserve"> по поводу которой происходит об</w:t>
      </w:r>
      <w:r w:rsidRPr="00A159EA">
        <w:rPr>
          <w:rStyle w:val="c8c3"/>
          <w:bCs/>
          <w:sz w:val="28"/>
          <w:szCs w:val="28"/>
        </w:rPr>
        <w:t>щение. Действия ребенка этого</w:t>
      </w:r>
      <w:r>
        <w:rPr>
          <w:rStyle w:val="c8c3"/>
          <w:bCs/>
          <w:sz w:val="28"/>
          <w:szCs w:val="28"/>
        </w:rPr>
        <w:t xml:space="preserve"> возраста осуществляются в большинстве случаев или совместно с взрослыми, или при их помо</w:t>
      </w:r>
      <w:r w:rsidRPr="00A159EA">
        <w:rPr>
          <w:rStyle w:val="c8c3"/>
          <w:bCs/>
          <w:sz w:val="28"/>
          <w:szCs w:val="28"/>
        </w:rPr>
        <w:t>щи. Это придает речи форму диалога, т. е. форму прямых ответов ребенка на вопросы взро</w:t>
      </w:r>
      <w:r>
        <w:rPr>
          <w:rStyle w:val="c8c3"/>
          <w:bCs/>
          <w:sz w:val="28"/>
          <w:szCs w:val="28"/>
        </w:rPr>
        <w:t>слых и вопросов к ним.</w:t>
      </w:r>
    </w:p>
    <w:p w:rsidR="00A159EA" w:rsidRP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lastRenderedPageBreak/>
        <w:t>Диалогическая форма речи обусловлена тем обстоятельством, что деятельность ребенка еще не отделена в своих существенных звеньях от деятельности взрослых. Диалог является как бы частью со</w:t>
      </w:r>
      <w:r>
        <w:rPr>
          <w:rStyle w:val="c8c3"/>
          <w:bCs/>
          <w:sz w:val="28"/>
          <w:szCs w:val="28"/>
        </w:rPr>
        <w:t>вместной деятельности ребенка с взрослыми. На основе диало</w:t>
      </w:r>
      <w:r w:rsidRPr="00A159EA">
        <w:rPr>
          <w:rStyle w:val="c8c3"/>
          <w:bCs/>
          <w:sz w:val="28"/>
          <w:szCs w:val="28"/>
        </w:rPr>
        <w:t xml:space="preserve">гической речи происходит активное овладение грамматическим </w:t>
      </w:r>
      <w:r>
        <w:rPr>
          <w:rStyle w:val="c8c3"/>
          <w:bCs/>
          <w:sz w:val="28"/>
          <w:szCs w:val="28"/>
        </w:rPr>
        <w:t>строем родного языка.</w:t>
      </w:r>
    </w:p>
    <w:p w:rsidR="00A159EA" w:rsidRP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t>Материалы Н.А.Рыбникова и А.Н.Гвоздева о генезисе речи позволили уточнить временные рамки возникновения тех и</w:t>
      </w:r>
      <w:r>
        <w:rPr>
          <w:rStyle w:val="c8c3"/>
          <w:bCs/>
          <w:sz w:val="28"/>
          <w:szCs w:val="28"/>
        </w:rPr>
        <w:t>ли иных новообразований в речи.</w:t>
      </w:r>
    </w:p>
    <w:p w:rsidR="00A159EA" w:rsidRP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t>Наряду с расширением словаря и уточнением произношения слов на третьем году жизни у ребенка происходит усвоение грамматического строя родного языка. По данным А.Н.Гвоздева, отче</w:t>
      </w:r>
      <w:r>
        <w:rPr>
          <w:rStyle w:val="c8c3"/>
          <w:bCs/>
          <w:sz w:val="28"/>
          <w:szCs w:val="28"/>
        </w:rPr>
        <w:t>тливо обозначаются два периода.</w:t>
      </w:r>
    </w:p>
    <w:p w:rsidR="00A159EA" w:rsidRP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t>Первый период — от 1 года 3 мес. до 1 года 10 мес. Это период предложений, состоящих из аморфных слов-корней, которые во всех случаях употребляются в одном неизменном виде. В этом периоде отчетливо выделяются две стадии: а) стадия однословного предложения (1 год 3 мес. — 1 год 8 мес.) и б) стадия предложе­ний, состоящих из нескольки</w:t>
      </w:r>
      <w:r>
        <w:rPr>
          <w:rStyle w:val="c8c3"/>
          <w:bCs/>
          <w:sz w:val="28"/>
          <w:szCs w:val="28"/>
        </w:rPr>
        <w:t>х слов, главны</w:t>
      </w:r>
      <w:r w:rsidRPr="00A159EA">
        <w:rPr>
          <w:rStyle w:val="c8c3"/>
          <w:bCs/>
          <w:sz w:val="28"/>
          <w:szCs w:val="28"/>
        </w:rPr>
        <w:t>м об</w:t>
      </w:r>
      <w:r>
        <w:rPr>
          <w:rStyle w:val="c8c3"/>
          <w:bCs/>
          <w:sz w:val="28"/>
          <w:szCs w:val="28"/>
        </w:rPr>
        <w:t>разом двухслов­ных предложений.</w:t>
      </w:r>
    </w:p>
    <w:p w:rsidR="00A159EA" w:rsidRP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t>Второй период — от 1 года 10 мес. до 3 лет. Это период усвоения грамматической структуры предложения, связанный с формирова­нием грамматических категорий и их внешнего выражения. Он характеризуется быстрым ростом разных типов простого и слож­ного предложений, члены которых получают выражение в син­таксических средствах языка. В пределах этого периода намечаются три стадии: а) стадия формирования первых форм (1 год 10 мес. — 2 года 1 мес.); б) стадия использ</w:t>
      </w:r>
      <w:r>
        <w:rPr>
          <w:rStyle w:val="c8c3"/>
          <w:bCs/>
          <w:sz w:val="28"/>
          <w:szCs w:val="28"/>
        </w:rPr>
        <w:t xml:space="preserve">ования </w:t>
      </w:r>
      <w:proofErr w:type="spellStart"/>
      <w:r>
        <w:rPr>
          <w:rStyle w:val="c8c3"/>
          <w:bCs/>
          <w:sz w:val="28"/>
          <w:szCs w:val="28"/>
        </w:rPr>
        <w:t>флексийной</w:t>
      </w:r>
      <w:proofErr w:type="spellEnd"/>
      <w:r>
        <w:rPr>
          <w:rStyle w:val="c8c3"/>
          <w:bCs/>
          <w:sz w:val="28"/>
          <w:szCs w:val="28"/>
        </w:rPr>
        <w:t xml:space="preserve"> системы рус</w:t>
      </w:r>
      <w:r w:rsidRPr="00A159EA">
        <w:rPr>
          <w:rStyle w:val="c8c3"/>
          <w:bCs/>
          <w:sz w:val="28"/>
          <w:szCs w:val="28"/>
        </w:rPr>
        <w:t>ского языка для выражения синтаксических связей (2 года 1 мес. — 2 года 3 мес.); в) стадия усвоения служебных слов для выра</w:t>
      </w:r>
      <w:r>
        <w:rPr>
          <w:rStyle w:val="c8c3"/>
          <w:bCs/>
          <w:sz w:val="28"/>
          <w:szCs w:val="28"/>
        </w:rPr>
        <w:t>жения синтаксических отношений.</w:t>
      </w:r>
    </w:p>
    <w:p w:rsidR="00A159EA" w:rsidRP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t xml:space="preserve">Усвоение грамматической системы языка происходит глазным образом при использовании в речи предложений. Первые сложные предложения отмечены А. Н. Гвоздевым в период </w:t>
      </w:r>
      <w:r>
        <w:rPr>
          <w:rStyle w:val="c8c3"/>
          <w:bCs/>
          <w:sz w:val="28"/>
          <w:szCs w:val="28"/>
        </w:rPr>
        <w:t>от 2 лет 4 мес. до 3 лет 6 мес.</w:t>
      </w:r>
    </w:p>
    <w:p w:rsidR="00A159EA" w:rsidRP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t>Показателем развития связной</w:t>
      </w:r>
      <w:r>
        <w:rPr>
          <w:rStyle w:val="c8c3"/>
          <w:bCs/>
          <w:sz w:val="28"/>
          <w:szCs w:val="28"/>
        </w:rPr>
        <w:t xml:space="preserve"> речи может отчасти служить упо</w:t>
      </w:r>
      <w:r w:rsidRPr="00A159EA">
        <w:rPr>
          <w:rStyle w:val="c8c3"/>
          <w:bCs/>
          <w:sz w:val="28"/>
          <w:szCs w:val="28"/>
        </w:rPr>
        <w:t xml:space="preserve">требление союзов. В период от 2 лет 4 мес. до 2 лет 6 мес. сложные предложения, в которых части соединены союзами, встречаются редко. Начиная же с 2 лет 6 мес. и до 3 лет ребенок овладевает потреблением целого ряда союзов. По наблюдениям А. Н. Гвозде­ва, за этот период времени встречаются такие союзы: и, а, а то, когда, как, только, значит, потому что, где, чтобы, зато, кото­рый, какой. Из общего количества союзов, употребление которых отмечено у детей до 7 лет, в период до 3 лет усваивается около 40 % (из 39 </w:t>
      </w:r>
      <w:r>
        <w:rPr>
          <w:rStyle w:val="c8c3"/>
          <w:bCs/>
          <w:sz w:val="28"/>
          <w:szCs w:val="28"/>
        </w:rPr>
        <w:t>усваиваются 15 союзов).</w:t>
      </w:r>
    </w:p>
    <w:p w:rsidR="00A159EA" w:rsidRP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t xml:space="preserve">И. П. Павлов подчеркивал, что слово является таким же ре­альным раздражителем, как и всякий другой. С самых первых мо­ментов овладения языком слово предстает перед ребенком, прежде всего своей материальной, звуковой стороной. Именно с ней ре­бёнок, прежде всего, имеет дело, когда </w:t>
      </w:r>
      <w:r w:rsidRPr="00A159EA">
        <w:rPr>
          <w:rStyle w:val="c8c3"/>
          <w:bCs/>
          <w:sz w:val="28"/>
          <w:szCs w:val="28"/>
        </w:rPr>
        <w:lastRenderedPageBreak/>
        <w:t xml:space="preserve">учится понимать первые слова, а тем более — когда учится их произносить. Вся та колос­сальная работа, которую проделывает ребенок, научаясь отличать одно слово от другого, есть, прежде всего, работа над материаль­ной, звуковой стороной языка. Наблюдательные педагоги, подметили, что маленькие дети любят про­износить какое-нибудь слово, часто искаженное или ничего не значащее, только потому, что им нравятся звуки. Замечательный знаток детского языка писатель К. И.Чуковский в своей кни­ге «От двух до пяти» (1966), собрал обширные материалы, свидетельствующие о той боль­шой работе, которую проводит ребенок над усвоением материаль­ной, звуковой оболочки языка. По его мнению, ребенок путем аналогий усваивает словарный запас и грамматический строй родного языка. В частности, он особо отмечает </w:t>
      </w:r>
      <w:proofErr w:type="spellStart"/>
      <w:r w:rsidRPr="00A159EA">
        <w:rPr>
          <w:rStyle w:val="c8c3"/>
          <w:bCs/>
          <w:sz w:val="28"/>
          <w:szCs w:val="28"/>
        </w:rPr>
        <w:t>рифмотворчество</w:t>
      </w:r>
      <w:proofErr w:type="spellEnd"/>
      <w:r w:rsidRPr="00A159EA">
        <w:rPr>
          <w:rStyle w:val="c8c3"/>
          <w:bCs/>
          <w:sz w:val="28"/>
          <w:szCs w:val="28"/>
        </w:rPr>
        <w:t xml:space="preserve"> как неизбежный этап речевого развития ребенка в трехлетнем возрасте, которое является своеобразной и очень ра­циональной системой</w:t>
      </w:r>
      <w:r>
        <w:rPr>
          <w:rStyle w:val="c8c3"/>
          <w:bCs/>
          <w:sz w:val="28"/>
          <w:szCs w:val="28"/>
        </w:rPr>
        <w:t xml:space="preserve"> упражнений в фонетике.</w:t>
      </w:r>
    </w:p>
    <w:p w:rsidR="00A159EA" w:rsidRP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t>Есть все основания полагать, что именно звуковая сторона языка очень рано становится предметом деятельности и практического познания ребенка. Сравнительно рано формируется и связь грам­матических значений, отражающих реальные предметные отно­шения, с изменениями звуковой формы слова. Формирование этой связи на очень ранних этапах усвоения языка происходит по зако­нам</w:t>
      </w:r>
      <w:r>
        <w:rPr>
          <w:rStyle w:val="c8c3"/>
          <w:bCs/>
          <w:sz w:val="28"/>
          <w:szCs w:val="28"/>
        </w:rPr>
        <w:t xml:space="preserve"> образования стереотипов.</w:t>
      </w:r>
    </w:p>
    <w:p w:rsidR="00A159EA" w:rsidRP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t>По мнению Ф.А.Сохи</w:t>
      </w:r>
      <w:r>
        <w:rPr>
          <w:rStyle w:val="c8c3"/>
          <w:bCs/>
          <w:sz w:val="28"/>
          <w:szCs w:val="28"/>
        </w:rPr>
        <w:t>на, предложившего такое объясне</w:t>
      </w:r>
      <w:r w:rsidRPr="00A159EA">
        <w:rPr>
          <w:rStyle w:val="c8c3"/>
          <w:bCs/>
          <w:sz w:val="28"/>
          <w:szCs w:val="28"/>
        </w:rPr>
        <w:t>ние, овладение грамматическим строем языка происходит на ос­нове сложной динамики установления стереотипов, их генерали­зации и последующей дифференциации. Однако это объяснение не раскрывает до конца содерж</w:t>
      </w:r>
      <w:r>
        <w:rPr>
          <w:rStyle w:val="c8c3"/>
          <w:bCs/>
          <w:sz w:val="28"/>
          <w:szCs w:val="28"/>
        </w:rPr>
        <w:t>ания процесса усвоения граммати</w:t>
      </w:r>
      <w:r w:rsidRPr="00A159EA">
        <w:rPr>
          <w:rStyle w:val="c8c3"/>
          <w:bCs/>
          <w:sz w:val="28"/>
          <w:szCs w:val="28"/>
        </w:rPr>
        <w:t>ческого строя языка. Для того чтобы возник такой стереотип, не­обходимо образование первичной временной связи между значе­нием той или иной грамматической категории и ее звуковым. Но это становится возможным только при условии формирования у ребенка ориентировки в тех звуко­вых элементах языка, с которыми образуется связь. Именно этого момента не учитыва</w:t>
      </w:r>
      <w:r>
        <w:rPr>
          <w:rStyle w:val="c8c3"/>
          <w:bCs/>
          <w:sz w:val="28"/>
          <w:szCs w:val="28"/>
        </w:rPr>
        <w:t>ет приведенное выше объяснение.</w:t>
      </w:r>
    </w:p>
    <w:p w:rsid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t>Таким образом, для развития собственно активной речи должна возникнуть необходимость возникновения потребности в общении со взрослым и потребности в предмете, который нужно назвать. На третьем году жизни ребёнка расширяется круг его общения: он много говорит не только с близкими ему людьми, но и с другими взрослыми и детьми. В основе развития активной речи лежит овладение звуковой стороны языка и формированием грамматического строя речи. Усвоение грамматической системы языка происходит глазным образом при использовании в речи предложений. Первые сложные предложения отмечены А. Н. Гвоздевым в период от 2 лет 4 мес. до 3 лет 6 мес. И. П. Павлов подчеркивал,</w:t>
      </w:r>
      <w:r>
        <w:rPr>
          <w:rStyle w:val="c8c3"/>
          <w:bCs/>
          <w:sz w:val="28"/>
          <w:szCs w:val="28"/>
        </w:rPr>
        <w:t xml:space="preserve"> что слово является таким же ре</w:t>
      </w:r>
      <w:r w:rsidRPr="00A159EA">
        <w:rPr>
          <w:rStyle w:val="c8c3"/>
          <w:bCs/>
          <w:sz w:val="28"/>
          <w:szCs w:val="28"/>
        </w:rPr>
        <w:t xml:space="preserve">альным раздражителем, как и всякий другой. С самых первых мо­ментов овладения языком слово предстает перед ребенком, прежде всего своей материальной, звуковой стороной. По - мнению, К.И. </w:t>
      </w:r>
      <w:r w:rsidRPr="00A159EA">
        <w:rPr>
          <w:rStyle w:val="c8c3"/>
          <w:bCs/>
          <w:sz w:val="28"/>
          <w:szCs w:val="28"/>
        </w:rPr>
        <w:lastRenderedPageBreak/>
        <w:t xml:space="preserve">Чуковского, ребенок путем аналогий усваивает словарный запас и грамматический строй родного языка. В частности, он особо отмечает </w:t>
      </w:r>
      <w:proofErr w:type="spellStart"/>
      <w:r w:rsidRPr="00A159EA">
        <w:rPr>
          <w:rStyle w:val="c8c3"/>
          <w:bCs/>
          <w:sz w:val="28"/>
          <w:szCs w:val="28"/>
        </w:rPr>
        <w:t>рифмотворчество</w:t>
      </w:r>
      <w:proofErr w:type="spellEnd"/>
      <w:r w:rsidRPr="00A159EA">
        <w:rPr>
          <w:rStyle w:val="c8c3"/>
          <w:bCs/>
          <w:sz w:val="28"/>
          <w:szCs w:val="28"/>
        </w:rPr>
        <w:t xml:space="preserve"> как неизбежный этап речевого развития ребенка в трехлетнем возрасте, которое я</w:t>
      </w:r>
      <w:r w:rsidR="00B90EAF">
        <w:rPr>
          <w:rStyle w:val="c8c3"/>
          <w:bCs/>
          <w:sz w:val="28"/>
          <w:szCs w:val="28"/>
        </w:rPr>
        <w:t>вляется своеобразной и очень ра</w:t>
      </w:r>
      <w:r w:rsidRPr="00A159EA">
        <w:rPr>
          <w:rStyle w:val="c8c3"/>
          <w:bCs/>
          <w:sz w:val="28"/>
          <w:szCs w:val="28"/>
        </w:rPr>
        <w:t xml:space="preserve">циональной </w:t>
      </w:r>
      <w:r>
        <w:rPr>
          <w:rStyle w:val="c8c3"/>
          <w:bCs/>
          <w:sz w:val="28"/>
          <w:szCs w:val="28"/>
        </w:rPr>
        <w:t>системой упражнений в фонетике.</w:t>
      </w:r>
    </w:p>
    <w:p w:rsidR="00A159EA" w:rsidRDefault="00A159EA" w:rsidP="00062F9C">
      <w:pPr>
        <w:pStyle w:val="c6c15c9"/>
        <w:spacing w:before="0" w:beforeAutospacing="0" w:after="0" w:afterAutospacing="0"/>
        <w:ind w:firstLine="540"/>
        <w:jc w:val="both"/>
        <w:rPr>
          <w:rStyle w:val="c8c3"/>
          <w:bCs/>
          <w:sz w:val="28"/>
          <w:szCs w:val="28"/>
        </w:rPr>
      </w:pPr>
    </w:p>
    <w:p w:rsidR="00A159EA" w:rsidRPr="00A159EA" w:rsidRDefault="00A159EA" w:rsidP="00062F9C">
      <w:pPr>
        <w:pStyle w:val="c6c15c9"/>
        <w:spacing w:before="0" w:beforeAutospacing="0" w:after="0" w:afterAutospacing="0"/>
        <w:ind w:firstLine="540"/>
        <w:jc w:val="both"/>
        <w:rPr>
          <w:rStyle w:val="c8c3"/>
          <w:bCs/>
          <w:sz w:val="28"/>
          <w:szCs w:val="28"/>
          <w:u w:val="single"/>
        </w:rPr>
      </w:pPr>
      <w:r w:rsidRPr="00A159EA">
        <w:rPr>
          <w:rStyle w:val="c8c3"/>
          <w:bCs/>
          <w:sz w:val="28"/>
          <w:szCs w:val="28"/>
          <w:u w:val="single"/>
        </w:rPr>
        <w:t>Развитие способности к выполнению речевых инструкций</w:t>
      </w:r>
    </w:p>
    <w:p w:rsidR="00A159EA" w:rsidRP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t>Понимание инструкций является одним из важнейших условий формирования своеобразных отно</w:t>
      </w:r>
      <w:r>
        <w:rPr>
          <w:rStyle w:val="c8c3"/>
          <w:bCs/>
          <w:sz w:val="28"/>
          <w:szCs w:val="28"/>
        </w:rPr>
        <w:t>шений ребенка и взрослого, обна</w:t>
      </w:r>
      <w:r w:rsidRPr="00A159EA">
        <w:rPr>
          <w:rStyle w:val="c8c3"/>
          <w:bCs/>
          <w:sz w:val="28"/>
          <w:szCs w:val="28"/>
        </w:rPr>
        <w:t>руживающихся в их совместной деятельности. Инструкция взрослого организует протекание предметных действий ребенка. Постепенно она начинает нести организующую функцию не только по ходу их выполнения, но и предвосхищая их, организуя ориентировочную деятельность ребенка по отноше</w:t>
      </w:r>
      <w:r>
        <w:rPr>
          <w:rStyle w:val="c8c3"/>
          <w:bCs/>
          <w:sz w:val="28"/>
          <w:szCs w:val="28"/>
        </w:rPr>
        <w:t>нию к условиям и способам осуще</w:t>
      </w:r>
      <w:r w:rsidRPr="00A159EA">
        <w:rPr>
          <w:rStyle w:val="c8c3"/>
          <w:bCs/>
          <w:sz w:val="28"/>
          <w:szCs w:val="28"/>
        </w:rPr>
        <w:t>ствления предстоящего или усваиваемого действия, поэтому разви­тие у ребенка понимания речи на третьем году жизн</w:t>
      </w:r>
      <w:r w:rsidR="00B90EAF">
        <w:rPr>
          <w:rStyle w:val="c8c3"/>
          <w:bCs/>
          <w:sz w:val="28"/>
          <w:szCs w:val="28"/>
        </w:rPr>
        <w:t>и играет важ</w:t>
      </w:r>
      <w:r w:rsidRPr="00A159EA">
        <w:rPr>
          <w:rStyle w:val="c8c3"/>
          <w:bCs/>
          <w:sz w:val="28"/>
          <w:szCs w:val="28"/>
        </w:rPr>
        <w:t>нейшую роль при усвоении им способо</w:t>
      </w:r>
      <w:r>
        <w:rPr>
          <w:rStyle w:val="c8c3"/>
          <w:bCs/>
          <w:sz w:val="28"/>
          <w:szCs w:val="28"/>
        </w:rPr>
        <w:t>в действий с предметами</w:t>
      </w:r>
      <w:r w:rsidR="00B90EAF">
        <w:rPr>
          <w:rStyle w:val="c8c3"/>
          <w:bCs/>
          <w:sz w:val="28"/>
          <w:szCs w:val="28"/>
        </w:rPr>
        <w:t>.</w:t>
      </w:r>
    </w:p>
    <w:p w:rsidR="00A159EA" w:rsidRP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t>Именно на третьем году речевые указания взрослых начинают по-настоящему регулировать поведени</w:t>
      </w:r>
      <w:r w:rsidR="00B90EAF">
        <w:rPr>
          <w:rStyle w:val="c8c3"/>
          <w:bCs/>
          <w:sz w:val="28"/>
          <w:szCs w:val="28"/>
        </w:rPr>
        <w:t>е ребенка в разных условиях, вы</w:t>
      </w:r>
      <w:r w:rsidRPr="00A159EA">
        <w:rPr>
          <w:rStyle w:val="c8c3"/>
          <w:bCs/>
          <w:sz w:val="28"/>
          <w:szCs w:val="28"/>
        </w:rPr>
        <w:t>зывать и прекращать его действия, оказывать не т</w:t>
      </w:r>
      <w:r w:rsidR="00B90EAF">
        <w:rPr>
          <w:rStyle w:val="c8c3"/>
          <w:bCs/>
          <w:sz w:val="28"/>
          <w:szCs w:val="28"/>
        </w:rPr>
        <w:t>олько непосредст</w:t>
      </w:r>
      <w:r w:rsidRPr="00A159EA">
        <w:rPr>
          <w:rStyle w:val="c8c3"/>
          <w:bCs/>
          <w:sz w:val="28"/>
          <w:szCs w:val="28"/>
        </w:rPr>
        <w:t>венное, но и отсроченное влияние. Понимание речи взрослых в этот период качественно изменяется. Ре</w:t>
      </w:r>
      <w:r w:rsidR="00B90EAF">
        <w:rPr>
          <w:rStyle w:val="c8c3"/>
          <w:bCs/>
          <w:sz w:val="28"/>
          <w:szCs w:val="28"/>
        </w:rPr>
        <w:t>бенок не только понимает отдель</w:t>
      </w:r>
      <w:r w:rsidRPr="00A159EA">
        <w:rPr>
          <w:rStyle w:val="c8c3"/>
          <w:bCs/>
          <w:sz w:val="28"/>
          <w:szCs w:val="28"/>
        </w:rPr>
        <w:t xml:space="preserve">ные слова, но становится способным выполнять предметные действия по инструкции взрослого. Он начинает с интересом слушать любые разговоры взрослых, стремясь понять, о чем они говорят. В это время дети активно слушают сказки, рассказы, стихи - и не только детские, </w:t>
      </w:r>
      <w:r>
        <w:rPr>
          <w:rStyle w:val="c8c3"/>
          <w:bCs/>
          <w:sz w:val="28"/>
          <w:szCs w:val="28"/>
        </w:rPr>
        <w:t>но и труднодоступные по смыслу.</w:t>
      </w:r>
    </w:p>
    <w:p w:rsidR="00A159EA" w:rsidRP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t>Слушание и понимание сообщ</w:t>
      </w:r>
      <w:r>
        <w:rPr>
          <w:rStyle w:val="c8c3"/>
          <w:bCs/>
          <w:sz w:val="28"/>
          <w:szCs w:val="28"/>
        </w:rPr>
        <w:t>ений, выходящих за пределы непо</w:t>
      </w:r>
      <w:r w:rsidRPr="00A159EA">
        <w:rPr>
          <w:rStyle w:val="c8c3"/>
          <w:bCs/>
          <w:sz w:val="28"/>
          <w:szCs w:val="28"/>
        </w:rPr>
        <w:t xml:space="preserve">средственной ситуации общения, являются для ребенка важным при­обретением. Оно дает возможность использовать речь как основное средство познания действительности. Учитывая это, воспитатель дол­жен направленно руководить развитием способности ребенка слушать и понимать речь, не относящуюся </w:t>
      </w:r>
      <w:r>
        <w:rPr>
          <w:rStyle w:val="c8c3"/>
          <w:bCs/>
          <w:sz w:val="28"/>
          <w:szCs w:val="28"/>
        </w:rPr>
        <w:t>к конкретной ситуации.</w:t>
      </w:r>
    </w:p>
    <w:p w:rsidR="00A159EA" w:rsidRP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t>Как показывает исследов</w:t>
      </w:r>
      <w:r w:rsidR="00B90EAF">
        <w:rPr>
          <w:rStyle w:val="c8c3"/>
          <w:bCs/>
          <w:sz w:val="28"/>
          <w:szCs w:val="28"/>
        </w:rPr>
        <w:t>ание Л. С. Славиной, для возник</w:t>
      </w:r>
      <w:r w:rsidRPr="00A159EA">
        <w:rPr>
          <w:rStyle w:val="c8c3"/>
          <w:bCs/>
          <w:sz w:val="28"/>
          <w:szCs w:val="28"/>
        </w:rPr>
        <w:t xml:space="preserve">новения понимания и слушания речи с содержанием, выходящим за пределы ситуации, необходима специальная педагогическая работа. И лишь постепенно дети научаются понимать небольшие рассказы, содержащие в себе как чисто познавательный материал, так и некоторые моральные высказывания, через которые у детей этого возраста можно воспитывать простейшие моральные оценки своих поступков и поступков других детей. Все это увеличивает воспитательное значение речи взрослых. У ребенка 2-2,5 а тем бо­лее 3 лет можно вырабатывать основные правила поведения, учить пользоваться различными предметами не только путем показа, но и посредством словесных указаний. Таким образом, речь возникает и </w:t>
      </w:r>
      <w:r w:rsidRPr="00A159EA">
        <w:rPr>
          <w:rStyle w:val="c8c3"/>
          <w:bCs/>
          <w:sz w:val="28"/>
          <w:szCs w:val="28"/>
        </w:rPr>
        <w:lastRenderedPageBreak/>
        <w:t>первоначально развивается как ср</w:t>
      </w:r>
      <w:r w:rsidR="00B90EAF">
        <w:rPr>
          <w:rStyle w:val="c8c3"/>
          <w:bCs/>
          <w:sz w:val="28"/>
          <w:szCs w:val="28"/>
        </w:rPr>
        <w:t>едство общения с</w:t>
      </w:r>
      <w:r w:rsidRPr="00A159EA">
        <w:rPr>
          <w:rStyle w:val="c8c3"/>
          <w:bCs/>
          <w:sz w:val="28"/>
          <w:szCs w:val="28"/>
        </w:rPr>
        <w:t xml:space="preserve"> взрослым. В дальнейшем она становится средством овладе</w:t>
      </w:r>
      <w:r w:rsidR="00B90EAF">
        <w:rPr>
          <w:rStyle w:val="c8c3"/>
          <w:bCs/>
          <w:sz w:val="28"/>
          <w:szCs w:val="28"/>
        </w:rPr>
        <w:t>ния своим поведе</w:t>
      </w:r>
      <w:r>
        <w:rPr>
          <w:rStyle w:val="c8c3"/>
          <w:bCs/>
          <w:sz w:val="28"/>
          <w:szCs w:val="28"/>
        </w:rPr>
        <w:t>нием.</w:t>
      </w:r>
    </w:p>
    <w:p w:rsidR="00A159EA" w:rsidRP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t>При выполнении речевых инструкций поведе</w:t>
      </w:r>
      <w:r>
        <w:rPr>
          <w:rStyle w:val="c8c3"/>
          <w:bCs/>
          <w:sz w:val="28"/>
          <w:szCs w:val="28"/>
        </w:rPr>
        <w:t>ние ребенка определяется не вос</w:t>
      </w:r>
      <w:r w:rsidRPr="00A159EA">
        <w:rPr>
          <w:rStyle w:val="c8c3"/>
          <w:bCs/>
          <w:sz w:val="28"/>
          <w:szCs w:val="28"/>
        </w:rPr>
        <w:t>принимаемой ситуацией, а словом взро</w:t>
      </w:r>
      <w:r>
        <w:rPr>
          <w:rStyle w:val="c8c3"/>
          <w:bCs/>
          <w:sz w:val="28"/>
          <w:szCs w:val="28"/>
        </w:rPr>
        <w:t>слого. Первые слова ребенка, ад</w:t>
      </w:r>
      <w:r w:rsidRPr="00A159EA">
        <w:rPr>
          <w:rStyle w:val="c8c3"/>
          <w:bCs/>
          <w:sz w:val="28"/>
          <w:szCs w:val="28"/>
        </w:rPr>
        <w:t>ресованные взрослому, выражают элементарные просьбы или требования. По мнению Л. С. Выготского, источником речи для себя (то есть регулирующей речи) является социальная речь ребенка, а</w:t>
      </w:r>
      <w:r>
        <w:rPr>
          <w:rStyle w:val="c8c3"/>
          <w:bCs/>
          <w:sz w:val="28"/>
          <w:szCs w:val="28"/>
        </w:rPr>
        <w:t>дресованная взрослому.</w:t>
      </w:r>
    </w:p>
    <w:p w:rsid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t xml:space="preserve">Основываясь на представлениях Выготского, А. Р. </w:t>
      </w:r>
      <w:proofErr w:type="spellStart"/>
      <w:r w:rsidRPr="00A159EA">
        <w:rPr>
          <w:rStyle w:val="c8c3"/>
          <w:bCs/>
          <w:sz w:val="28"/>
          <w:szCs w:val="28"/>
        </w:rPr>
        <w:t>Лурия</w:t>
      </w:r>
      <w:proofErr w:type="spellEnd"/>
      <w:r w:rsidRPr="00A159EA">
        <w:rPr>
          <w:rStyle w:val="c8c3"/>
          <w:bCs/>
          <w:sz w:val="28"/>
          <w:szCs w:val="28"/>
        </w:rPr>
        <w:t xml:space="preserve"> выдвинул положение о том, что анализ развития произвольного действия у ребенка следует н</w:t>
      </w:r>
      <w:r w:rsidR="00B90EAF">
        <w:rPr>
          <w:rStyle w:val="c8c3"/>
          <w:bCs/>
          <w:sz w:val="28"/>
          <w:szCs w:val="28"/>
        </w:rPr>
        <w:t>ачинать с исследования способно</w:t>
      </w:r>
      <w:r w:rsidRPr="00A159EA">
        <w:rPr>
          <w:rStyle w:val="c8c3"/>
          <w:bCs/>
          <w:sz w:val="28"/>
          <w:szCs w:val="28"/>
        </w:rPr>
        <w:t>сти ребенка выполнять речевую инструкцию взрослого. При вы­полнении речевой инструкции действия ребенка коренным об­разом отличаются от непроизвольных движений: в его основе лежат не врожденные потребно</w:t>
      </w:r>
      <w:r w:rsidR="00B90EAF">
        <w:rPr>
          <w:rStyle w:val="c8c3"/>
          <w:bCs/>
          <w:sz w:val="28"/>
          <w:szCs w:val="28"/>
        </w:rPr>
        <w:t>сти, и в то же время оно не воз</w:t>
      </w:r>
      <w:r w:rsidRPr="00A159EA">
        <w:rPr>
          <w:rStyle w:val="c8c3"/>
          <w:bCs/>
          <w:sz w:val="28"/>
          <w:szCs w:val="28"/>
        </w:rPr>
        <w:t>никает как ответ на непосредственно воспринимаемую ситуа­цию. Действие по инструкции является опосредованным речевым знаком как средством овладения своим</w:t>
      </w:r>
      <w:r>
        <w:rPr>
          <w:rStyle w:val="c8c3"/>
          <w:bCs/>
          <w:sz w:val="28"/>
          <w:szCs w:val="28"/>
        </w:rPr>
        <w:t xml:space="preserve"> поведением, что открыва</w:t>
      </w:r>
      <w:r w:rsidRPr="00A159EA">
        <w:rPr>
          <w:rStyle w:val="c8c3"/>
          <w:bCs/>
          <w:sz w:val="28"/>
          <w:szCs w:val="28"/>
        </w:rPr>
        <w:t xml:space="preserve">ет возможность дальнейшего </w:t>
      </w:r>
      <w:r>
        <w:rPr>
          <w:rStyle w:val="c8c3"/>
          <w:bCs/>
          <w:sz w:val="28"/>
          <w:szCs w:val="28"/>
        </w:rPr>
        <w:t xml:space="preserve">развития </w:t>
      </w:r>
      <w:proofErr w:type="spellStart"/>
      <w:r>
        <w:rPr>
          <w:rStyle w:val="c8c3"/>
          <w:bCs/>
          <w:sz w:val="28"/>
          <w:szCs w:val="28"/>
        </w:rPr>
        <w:t>саморегуляции</w:t>
      </w:r>
      <w:proofErr w:type="spellEnd"/>
      <w:r>
        <w:rPr>
          <w:rStyle w:val="c8c3"/>
          <w:bCs/>
          <w:sz w:val="28"/>
          <w:szCs w:val="28"/>
        </w:rPr>
        <w:t>. Как опи</w:t>
      </w:r>
      <w:r w:rsidRPr="00A159EA">
        <w:rPr>
          <w:rStyle w:val="c8c3"/>
          <w:bCs/>
          <w:sz w:val="28"/>
          <w:szCs w:val="28"/>
        </w:rPr>
        <w:t xml:space="preserve">сал этот процесс А. Р. </w:t>
      </w:r>
      <w:proofErr w:type="spellStart"/>
      <w:r w:rsidRPr="00A159EA">
        <w:rPr>
          <w:rStyle w:val="c8c3"/>
          <w:bCs/>
          <w:sz w:val="28"/>
          <w:szCs w:val="28"/>
        </w:rPr>
        <w:t>Лурия</w:t>
      </w:r>
      <w:proofErr w:type="spellEnd"/>
      <w:r w:rsidRPr="00A159EA">
        <w:rPr>
          <w:rStyle w:val="c8c3"/>
          <w:bCs/>
          <w:sz w:val="28"/>
          <w:szCs w:val="28"/>
        </w:rPr>
        <w:t>, «то, что сегодня ребенок выполняет как результат словесной инструкции взрослого, он сможет завтра вы</w:t>
      </w:r>
      <w:r>
        <w:rPr>
          <w:rStyle w:val="c8c3"/>
          <w:bCs/>
          <w:sz w:val="28"/>
          <w:szCs w:val="28"/>
        </w:rPr>
        <w:t>полнить в ответ на приказ, сфор</w:t>
      </w:r>
      <w:r w:rsidRPr="00A159EA">
        <w:rPr>
          <w:rStyle w:val="c8c3"/>
          <w:bCs/>
          <w:sz w:val="28"/>
          <w:szCs w:val="28"/>
        </w:rPr>
        <w:t>мулированный в плане собственной внутренней речи, поэтому выполнение словесной инструкции может рассматриваться как простейшая модель произвольного действия, несущая в себе все его основные черты и вместе с тем, ввиду относительной про­стоты, удобная для исследовани</w:t>
      </w:r>
      <w:r>
        <w:rPr>
          <w:rStyle w:val="c8c3"/>
          <w:bCs/>
          <w:sz w:val="28"/>
          <w:szCs w:val="28"/>
        </w:rPr>
        <w:t>я».</w:t>
      </w:r>
    </w:p>
    <w:p w:rsidR="00A159EA" w:rsidRP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t>Таким образом, при выполнении речевых указаний поведение ребенка на третьем году жизни определяется не воспринимаемой ситуацией а, словом взрослого. Он начинает с интересом слушать любые разговоры взрослых, стремясь понять, о чем они говорят.</w:t>
      </w:r>
      <w:r>
        <w:rPr>
          <w:rStyle w:val="c8c3"/>
          <w:bCs/>
          <w:sz w:val="28"/>
          <w:szCs w:val="28"/>
        </w:rPr>
        <w:t xml:space="preserve"> Первые слова ребенка, ад</w:t>
      </w:r>
      <w:r w:rsidRPr="00A159EA">
        <w:rPr>
          <w:rStyle w:val="c8c3"/>
          <w:bCs/>
          <w:sz w:val="28"/>
          <w:szCs w:val="28"/>
        </w:rPr>
        <w:t xml:space="preserve">ресованные взрослому, выражают элементарные просьбы или требования. По мнению Л. С. Выготского, источником речи для себя, является социальная речь ребенка, адресованная взрослому. Основываясь на представлениях Выготского, А. Р. </w:t>
      </w:r>
      <w:proofErr w:type="spellStart"/>
      <w:r w:rsidRPr="00A159EA">
        <w:rPr>
          <w:rStyle w:val="c8c3"/>
          <w:bCs/>
          <w:sz w:val="28"/>
          <w:szCs w:val="28"/>
        </w:rPr>
        <w:t>Лурия</w:t>
      </w:r>
      <w:proofErr w:type="spellEnd"/>
      <w:r w:rsidRPr="00A159EA">
        <w:rPr>
          <w:rStyle w:val="c8c3"/>
          <w:bCs/>
          <w:sz w:val="28"/>
          <w:szCs w:val="28"/>
        </w:rPr>
        <w:t xml:space="preserve"> в</w:t>
      </w:r>
      <w:r w:rsidR="00B90EAF">
        <w:rPr>
          <w:rStyle w:val="c8c3"/>
          <w:bCs/>
          <w:sz w:val="28"/>
          <w:szCs w:val="28"/>
        </w:rPr>
        <w:t>ыдвинул положение о том, при вы</w:t>
      </w:r>
      <w:r w:rsidRPr="00A159EA">
        <w:rPr>
          <w:rStyle w:val="c8c3"/>
          <w:bCs/>
          <w:sz w:val="28"/>
          <w:szCs w:val="28"/>
        </w:rPr>
        <w:t>полнении речевой инструкции взрослого ребенком, коренным об­разом отличаются от непроизвольных движений: в его основе лежат не врожденные потребно</w:t>
      </w:r>
      <w:r>
        <w:rPr>
          <w:rStyle w:val="c8c3"/>
          <w:bCs/>
          <w:sz w:val="28"/>
          <w:szCs w:val="28"/>
        </w:rPr>
        <w:t>сти, и в то же время оно не воз</w:t>
      </w:r>
      <w:r w:rsidRPr="00A159EA">
        <w:rPr>
          <w:rStyle w:val="c8c3"/>
          <w:bCs/>
          <w:sz w:val="28"/>
          <w:szCs w:val="28"/>
        </w:rPr>
        <w:t>никает как ответ на непосредственно воспр</w:t>
      </w:r>
      <w:r>
        <w:rPr>
          <w:rStyle w:val="c8c3"/>
          <w:bCs/>
          <w:sz w:val="28"/>
          <w:szCs w:val="28"/>
        </w:rPr>
        <w:t>инимаемую ситуа</w:t>
      </w:r>
      <w:r w:rsidRPr="00A159EA">
        <w:rPr>
          <w:rStyle w:val="c8c3"/>
          <w:bCs/>
          <w:sz w:val="28"/>
          <w:szCs w:val="28"/>
        </w:rPr>
        <w:t>цию. Действие по инструкции является опосредованным речевым знаком как средством овладения своим поведением, что открыва­ет возможность дальнейшего развития. Следовательно, на третьем году жизни происходит развитие способности к выполнению речевых инструкций, которые по настоящему начинают регулировать поведение</w:t>
      </w:r>
      <w:r>
        <w:rPr>
          <w:rStyle w:val="c8c3"/>
          <w:bCs/>
          <w:sz w:val="28"/>
          <w:szCs w:val="28"/>
        </w:rPr>
        <w:t xml:space="preserve"> ребёнка на третьем году жизни.</w:t>
      </w:r>
    </w:p>
    <w:p w:rsidR="00A159EA" w:rsidRP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t>Таким образом, на третьем году жизни происходит интенсивное психическое развитие. Одним из основны</w:t>
      </w:r>
      <w:r>
        <w:rPr>
          <w:rStyle w:val="c8c3"/>
          <w:bCs/>
          <w:sz w:val="28"/>
          <w:szCs w:val="28"/>
        </w:rPr>
        <w:t>х</w:t>
      </w:r>
      <w:r w:rsidRPr="00A159EA">
        <w:rPr>
          <w:rStyle w:val="c8c3"/>
          <w:bCs/>
          <w:sz w:val="28"/>
          <w:szCs w:val="28"/>
        </w:rPr>
        <w:t xml:space="preserve"> новообразований данного возраста является развитие речи. Речь (</w:t>
      </w:r>
      <w:proofErr w:type="spellStart"/>
      <w:r w:rsidRPr="00A159EA">
        <w:rPr>
          <w:rStyle w:val="c8c3"/>
          <w:bCs/>
          <w:sz w:val="28"/>
          <w:szCs w:val="28"/>
        </w:rPr>
        <w:t>анг</w:t>
      </w:r>
      <w:proofErr w:type="spellEnd"/>
      <w:r w:rsidRPr="00A159EA">
        <w:rPr>
          <w:rStyle w:val="c8c3"/>
          <w:bCs/>
          <w:sz w:val="28"/>
          <w:szCs w:val="28"/>
        </w:rPr>
        <w:t xml:space="preserve">. </w:t>
      </w:r>
      <w:proofErr w:type="spellStart"/>
      <w:r w:rsidRPr="00A159EA">
        <w:rPr>
          <w:rStyle w:val="c8c3"/>
          <w:bCs/>
          <w:sz w:val="28"/>
          <w:szCs w:val="28"/>
        </w:rPr>
        <w:t>Speech</w:t>
      </w:r>
      <w:proofErr w:type="spellEnd"/>
      <w:r w:rsidRPr="00A159EA">
        <w:rPr>
          <w:rStyle w:val="c8c3"/>
          <w:bCs/>
          <w:sz w:val="28"/>
          <w:szCs w:val="28"/>
        </w:rPr>
        <w:t xml:space="preserve">) – исторически </w:t>
      </w:r>
      <w:r w:rsidRPr="00A159EA">
        <w:rPr>
          <w:rStyle w:val="c8c3"/>
          <w:bCs/>
          <w:sz w:val="28"/>
          <w:szCs w:val="28"/>
        </w:rPr>
        <w:lastRenderedPageBreak/>
        <w:t>сложивш</w:t>
      </w:r>
      <w:r w:rsidR="00B90EAF">
        <w:rPr>
          <w:rStyle w:val="c8c3"/>
          <w:bCs/>
          <w:sz w:val="28"/>
          <w:szCs w:val="28"/>
        </w:rPr>
        <w:t xml:space="preserve">аяся </w:t>
      </w:r>
      <w:r w:rsidRPr="00A159EA">
        <w:rPr>
          <w:rStyle w:val="c8c3"/>
          <w:bCs/>
          <w:sz w:val="28"/>
          <w:szCs w:val="28"/>
        </w:rPr>
        <w:t>форма общения людей</w:t>
      </w:r>
      <w:r w:rsidR="00B90EAF">
        <w:rPr>
          <w:rStyle w:val="c8c3"/>
          <w:bCs/>
          <w:sz w:val="28"/>
          <w:szCs w:val="28"/>
        </w:rPr>
        <w:t xml:space="preserve">, </w:t>
      </w:r>
      <w:r w:rsidRPr="00A159EA">
        <w:rPr>
          <w:rStyle w:val="c8c3"/>
          <w:bCs/>
          <w:sz w:val="28"/>
          <w:szCs w:val="28"/>
        </w:rPr>
        <w:t xml:space="preserve"> посредством языка. А.Н. </w:t>
      </w:r>
      <w:r w:rsidR="00B90EAF">
        <w:rPr>
          <w:rStyle w:val="c8c3"/>
          <w:bCs/>
          <w:sz w:val="28"/>
          <w:szCs w:val="28"/>
        </w:rPr>
        <w:t>Леонтьев говорил о бурном разви</w:t>
      </w:r>
      <w:r w:rsidRPr="00A159EA">
        <w:rPr>
          <w:rStyle w:val="c8c3"/>
          <w:bCs/>
          <w:sz w:val="28"/>
          <w:szCs w:val="28"/>
        </w:rPr>
        <w:t>тии словарного запаса детей на третьем году жизни. В конце 2-го г. — 300 слов (за 6 мес. около 300 слов!); к 3 г. — около 1000 слов (т.е. за год около 700 слов!). Значения слов стан</w:t>
      </w:r>
      <w:r>
        <w:rPr>
          <w:rStyle w:val="c8c3"/>
          <w:bCs/>
          <w:sz w:val="28"/>
          <w:szCs w:val="28"/>
        </w:rPr>
        <w:t>овятся все более определенными.</w:t>
      </w:r>
    </w:p>
    <w:p w:rsidR="00A159EA" w:rsidRP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t>В это время понимание речи взрослого значительно пре­восходит произносительные возможности. Развитие понимания речи ребенком на третьем году жизни, является важнейшим приобретением, так как создаёт возможность использования речи в роли основного средства познания окружающего мира. Именно в этот период, по – мнению Е.К. Кавериной понимание речи ребенком изменяется по своему объёму и качеству. Формируется слушание и понимание литературных произведений, рассказов взрослого, что обогащает опыт ребенка и пом</w:t>
      </w:r>
      <w:r>
        <w:rPr>
          <w:rStyle w:val="c8c3"/>
          <w:bCs/>
          <w:sz w:val="28"/>
          <w:szCs w:val="28"/>
        </w:rPr>
        <w:t xml:space="preserve">огает усвоить социальный опыт. </w:t>
      </w:r>
    </w:p>
    <w:p w:rsidR="00A159EA" w:rsidRP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t>Для развития собственно активной речи должна возникнуть необходимость возникновения потребности в общении со взрослым и потребности в предмете, который нужно назвать. На третьем году жизни ребёнка расширяется круг его общения: он много говорит не только с близкими ему людьми, но и с другими взрослыми и детьми. В основе развития активной речи лежит овладение звуковой стороны языка и формирование</w:t>
      </w:r>
      <w:r>
        <w:rPr>
          <w:rStyle w:val="c8c3"/>
          <w:bCs/>
          <w:sz w:val="28"/>
          <w:szCs w:val="28"/>
        </w:rPr>
        <w:t>м грамматического строя речи.</w:t>
      </w:r>
    </w:p>
    <w:p w:rsidR="00A159EA" w:rsidRP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t xml:space="preserve">На третьем году жизни происходит развитие способности к выполнению речевых инструкций, которые по настоящему начинают регулировать поведение ребенка. При выполнении речевых указаний поведение ребенка на третьем году жизни определяется не воспринимаемой </w:t>
      </w:r>
      <w:r>
        <w:rPr>
          <w:rStyle w:val="c8c3"/>
          <w:bCs/>
          <w:sz w:val="28"/>
          <w:szCs w:val="28"/>
        </w:rPr>
        <w:t xml:space="preserve">ситуацией а, словом взрослого. </w:t>
      </w:r>
    </w:p>
    <w:p w:rsidR="00C55E18" w:rsidRPr="00A159EA" w:rsidRDefault="00A159EA" w:rsidP="00062F9C">
      <w:pPr>
        <w:pStyle w:val="c6c15c9"/>
        <w:spacing w:before="0" w:beforeAutospacing="0" w:after="0" w:afterAutospacing="0"/>
        <w:ind w:firstLine="540"/>
        <w:jc w:val="both"/>
        <w:rPr>
          <w:rStyle w:val="c8c3"/>
          <w:bCs/>
          <w:sz w:val="28"/>
          <w:szCs w:val="28"/>
        </w:rPr>
      </w:pPr>
      <w:r w:rsidRPr="00A159EA">
        <w:rPr>
          <w:rStyle w:val="c8c3"/>
          <w:bCs/>
          <w:sz w:val="28"/>
          <w:szCs w:val="28"/>
        </w:rPr>
        <w:t>Речь ребенка непосредственно связана с его деятельностью, с ситуациями, в которых происходит общение. Раньше всего ребенок начинает называть те предметы, которые чаще трогает руками; при этом детали, которые он трогает, выделяются чаще. Название предмета становится словом лишь после того, как на него выработается значительное количество двигательных условных связей. Сопоставляя эти факты, можно прийти к заключению: говоря о периоде развития активной речи, нужно иметь в виду не только тренировку артикуляционного аппарата, но и движений пальцев рук.</w:t>
      </w:r>
    </w:p>
    <w:p w:rsidR="00C55E18" w:rsidRDefault="00C55E18" w:rsidP="00062F9C">
      <w:pPr>
        <w:rPr>
          <w:rFonts w:ascii="Cambria" w:hAnsi="Cambria"/>
          <w:b/>
        </w:rPr>
      </w:pPr>
    </w:p>
    <w:p w:rsidR="00C55E18" w:rsidRDefault="00C55E18" w:rsidP="00062F9C">
      <w:pPr>
        <w:jc w:val="center"/>
        <w:rPr>
          <w:b/>
          <w:sz w:val="28"/>
          <w:szCs w:val="28"/>
        </w:rPr>
      </w:pPr>
      <w:r>
        <w:rPr>
          <w:b/>
          <w:sz w:val="28"/>
          <w:szCs w:val="28"/>
        </w:rPr>
        <w:t>11.3. Анализ современных образовательных программ</w:t>
      </w:r>
    </w:p>
    <w:p w:rsidR="00C55E18" w:rsidRDefault="00C55E18" w:rsidP="00062F9C">
      <w:pPr>
        <w:jc w:val="center"/>
        <w:rPr>
          <w:b/>
          <w:sz w:val="28"/>
          <w:szCs w:val="28"/>
        </w:rPr>
      </w:pPr>
      <w:r>
        <w:rPr>
          <w:b/>
          <w:sz w:val="28"/>
          <w:szCs w:val="28"/>
        </w:rPr>
        <w:t xml:space="preserve"> по организации работы с детьми раннего возраста</w:t>
      </w:r>
    </w:p>
    <w:p w:rsidR="00C55E18" w:rsidRDefault="00C55E18" w:rsidP="00062F9C">
      <w:pPr>
        <w:jc w:val="both"/>
        <w:rPr>
          <w:b/>
          <w:sz w:val="28"/>
          <w:szCs w:val="28"/>
        </w:rPr>
      </w:pPr>
    </w:p>
    <w:p w:rsidR="00C55E18" w:rsidRDefault="00C55E18" w:rsidP="00062F9C">
      <w:pPr>
        <w:jc w:val="both"/>
        <w:rPr>
          <w:sz w:val="28"/>
          <w:szCs w:val="28"/>
        </w:rPr>
      </w:pPr>
      <w:r>
        <w:rPr>
          <w:sz w:val="28"/>
          <w:szCs w:val="28"/>
        </w:rPr>
        <w:t xml:space="preserve">1). Программа воспитания и обучения в детском саду. Под ред. : М. А. Васильевой, В. В. Гербовой, Т. С. Комаровой. Цель программы: всесторонне развивать психические и физические качества детей от рождения до 7 лет в соответствии с их возрастными и индивидуальными особенностями. Главный критерий отбора программного материала – его воспитательная ценность, </w:t>
      </w:r>
      <w:r>
        <w:rPr>
          <w:sz w:val="28"/>
          <w:szCs w:val="28"/>
        </w:rPr>
        <w:lastRenderedPageBreak/>
        <w:t>высокий художественный уровень используемых произведений культуры, возможность развития всесторонних способностей ребенка на каждом этапе дошкольного детства. Ведущие цели программы реализуются в процессе разнообразных видов детской деятельности: игровой, учебной, художественной, двигательной, элементарно-трудовой. Задачи программы предусматривают своевременную помощь каждому ребенку в формировании ведущих умений, характерных для конкретного возрастного периода жизни малыша и зоны его ближайшего развития. Решение обозначенных в программе целей и задач возможно только при целенаправленном влиянии педагога на ребенка с первых дней его пребывания в дошкольном учреждении.</w:t>
      </w:r>
    </w:p>
    <w:p w:rsidR="00C55E18" w:rsidRDefault="00C55E18" w:rsidP="00062F9C">
      <w:pPr>
        <w:jc w:val="both"/>
        <w:rPr>
          <w:sz w:val="28"/>
          <w:szCs w:val="28"/>
        </w:rPr>
      </w:pPr>
    </w:p>
    <w:p w:rsidR="00C55E18" w:rsidRDefault="00C55E18" w:rsidP="00062F9C">
      <w:pPr>
        <w:jc w:val="both"/>
        <w:rPr>
          <w:sz w:val="28"/>
          <w:szCs w:val="28"/>
        </w:rPr>
      </w:pPr>
      <w:r>
        <w:rPr>
          <w:sz w:val="28"/>
          <w:szCs w:val="28"/>
        </w:rPr>
        <w:t xml:space="preserve">2). Примерная общеобразовательная программа воспитания, обучения и развития детей раннего и дошкольного возраста. Разработана авторским коллективом: Т. И. Алиевой, Т. В. Антоновой, А. Г. </w:t>
      </w:r>
      <w:proofErr w:type="spellStart"/>
      <w:r>
        <w:rPr>
          <w:sz w:val="28"/>
          <w:szCs w:val="28"/>
        </w:rPr>
        <w:t>Арушановой</w:t>
      </w:r>
      <w:proofErr w:type="spellEnd"/>
      <w:r>
        <w:rPr>
          <w:sz w:val="28"/>
          <w:szCs w:val="28"/>
        </w:rPr>
        <w:t xml:space="preserve"> и др. , под редакцией Л. А. Парамоновой. Цель программы: определить базисное содержание образовательного процесса в дошкольных образовательных учреждениях, сбалансированность всех его компонентов. Авторы отмечают, что данная программа является базисной и направлена на разностороннее и полноценное развитие детей от рождения до 7 лет, сохранение их психического и физического здоровья. Программа состоит из взаимосвязанных блоков: в первом содержатся характеристики психологических возрастов детей: младенчества, раннего возраста; второй блок посвящен содержанию обучения, воспитания и развития детей первой группы раннего возраста (первый год жизни), второй группы раннего возраста (второй год жизни) и первой группы младшего дошкольного возраста (третий год жизни), структурирован по четырем основным направлениям: здоровье и физическое развитие, социальное, познавательное, эстетическое; третий блок программы составляют интегральные показатели развития, отражающие основные достижения детей каждого психологического возраста.</w:t>
      </w:r>
    </w:p>
    <w:p w:rsidR="00C55E18" w:rsidRDefault="00C55E18" w:rsidP="00062F9C">
      <w:pPr>
        <w:jc w:val="both"/>
        <w:rPr>
          <w:sz w:val="28"/>
          <w:szCs w:val="28"/>
        </w:rPr>
      </w:pPr>
    </w:p>
    <w:p w:rsidR="00C55E18" w:rsidRDefault="00C55E18" w:rsidP="00062F9C">
      <w:pPr>
        <w:jc w:val="both"/>
        <w:rPr>
          <w:sz w:val="28"/>
          <w:szCs w:val="28"/>
        </w:rPr>
      </w:pPr>
      <w:r>
        <w:rPr>
          <w:sz w:val="28"/>
          <w:szCs w:val="28"/>
        </w:rPr>
        <w:t xml:space="preserve">3) Детство: Программа развития и воспитания детей в детском саду. Авторский коллектив: В. И. Логинова, Т. И. Бабаева, Н. А. </w:t>
      </w:r>
      <w:proofErr w:type="spellStart"/>
      <w:r>
        <w:rPr>
          <w:sz w:val="28"/>
          <w:szCs w:val="28"/>
        </w:rPr>
        <w:t>Ноткина</w:t>
      </w:r>
      <w:proofErr w:type="spellEnd"/>
      <w:r>
        <w:rPr>
          <w:sz w:val="28"/>
          <w:szCs w:val="28"/>
        </w:rPr>
        <w:t xml:space="preserve"> и др. Научные редакторы: Т. И. Бабаева, З. А. Михайлова, Л. М. Гурович. Цель программы: обеспечить целостное развитие личности ребенка в период дошкольного детства (интеллектуальное, физическое, эмоционально-нравственное, волевое, социально-личностное). Программа ориентирована на социально-личностное развитие ребенка, воспитание позитивного отношения к окружающему миру. Программа состоит из трех частей, ориентированных на развитие детей с 2 до 7 лет: младший возраст (третий и четвертый годы жизни), средний (пятый год жизни), старший дошкольный возраст (шестой и седьмой годы жизни). Содержание программы разделено по четырем блокам: «Здоровый образ жизни», «Познание», «Гуманное отношение», «Созидание».</w:t>
      </w:r>
    </w:p>
    <w:p w:rsidR="00C55E18" w:rsidRDefault="00C55E18" w:rsidP="00062F9C">
      <w:pPr>
        <w:jc w:val="both"/>
        <w:rPr>
          <w:sz w:val="28"/>
          <w:szCs w:val="28"/>
        </w:rPr>
      </w:pPr>
    </w:p>
    <w:p w:rsidR="00C55E18" w:rsidRDefault="00C55E18" w:rsidP="00062F9C">
      <w:pPr>
        <w:jc w:val="both"/>
        <w:rPr>
          <w:sz w:val="28"/>
          <w:szCs w:val="28"/>
        </w:rPr>
      </w:pPr>
      <w:r>
        <w:rPr>
          <w:sz w:val="28"/>
          <w:szCs w:val="28"/>
        </w:rPr>
        <w:t xml:space="preserve">4). Программа «Кроха» (воспитание, обучение и развитие детей до 3 лет). Авторский коллектив: сотрудника факультета дошкольного образования Нижегородского института развития образования под руководством Г. Г. Григорьевой. Научный редактор Г. Г. Григорьева. «Кроха» представляет собой целостную научно обоснованную программу и методику последовательного воспитания, обучения и развития детей от рождения до 3 лет. Это первое в России учебно-методическое пособие для родителей и педагогов ДОУ, опубликованное в </w:t>
      </w:r>
      <w:smartTag w:uri="urn:schemas-microsoft-com:office:smarttags" w:element="metricconverter">
        <w:smartTagPr>
          <w:attr w:name="ProductID" w:val="1996 г"/>
        </w:smartTagPr>
        <w:r>
          <w:rPr>
            <w:sz w:val="28"/>
            <w:szCs w:val="28"/>
          </w:rPr>
          <w:t>1996 г</w:t>
        </w:r>
      </w:smartTag>
      <w:r>
        <w:rPr>
          <w:sz w:val="28"/>
          <w:szCs w:val="28"/>
        </w:rPr>
        <w:t xml:space="preserve">. Цели программы: помочь родителям осознать </w:t>
      </w:r>
      <w:proofErr w:type="spellStart"/>
      <w:r>
        <w:rPr>
          <w:sz w:val="28"/>
          <w:szCs w:val="28"/>
        </w:rPr>
        <w:t>самоценность</w:t>
      </w:r>
      <w:proofErr w:type="spellEnd"/>
      <w:r>
        <w:rPr>
          <w:sz w:val="28"/>
          <w:szCs w:val="28"/>
        </w:rPr>
        <w:t xml:space="preserve"> и особое значение раннего периода в жизни человека, убедить их в необходимости воспитывать ребенка с учетом знания общих закономерностей его развития и природной индивидуальности, оказывать помощь в понимании собственного ребенка, поиске и выборе адекватных путей, средств, методов воспитания. Авторы отмечают ориентировочный характер программы, необходимость учета индивидуальных темпов, уровня и н</w:t>
      </w:r>
      <w:r w:rsidR="00B90EAF">
        <w:rPr>
          <w:sz w:val="28"/>
          <w:szCs w:val="28"/>
        </w:rPr>
        <w:t>аправленности развития ребенка.</w:t>
      </w:r>
    </w:p>
    <w:p w:rsidR="00C55E18" w:rsidRDefault="00B90EAF" w:rsidP="00062F9C">
      <w:pPr>
        <w:jc w:val="both"/>
        <w:rPr>
          <w:sz w:val="28"/>
          <w:szCs w:val="28"/>
        </w:rPr>
      </w:pPr>
      <w:r>
        <w:rPr>
          <w:sz w:val="28"/>
          <w:szCs w:val="28"/>
        </w:rPr>
        <w:t xml:space="preserve">     </w:t>
      </w:r>
      <w:r w:rsidR="00C55E18">
        <w:rPr>
          <w:sz w:val="28"/>
          <w:szCs w:val="28"/>
        </w:rPr>
        <w:t>Подводя итог всему вышесказанному, важно помнить, что полноценное, разностороннее развитие ребенка данного возрастного периода зависит от успешного решения субъект</w:t>
      </w:r>
      <w:r>
        <w:rPr>
          <w:sz w:val="28"/>
          <w:szCs w:val="28"/>
        </w:rPr>
        <w:t>ами воспитания следующих задач:</w:t>
      </w:r>
    </w:p>
    <w:p w:rsidR="00C55E18" w:rsidRDefault="00C55E18" w:rsidP="00062F9C">
      <w:pPr>
        <w:jc w:val="both"/>
        <w:rPr>
          <w:sz w:val="28"/>
          <w:szCs w:val="28"/>
        </w:rPr>
      </w:pPr>
      <w:r>
        <w:rPr>
          <w:sz w:val="28"/>
          <w:szCs w:val="28"/>
        </w:rPr>
        <w:t xml:space="preserve">    Укрепление здоровья ребенка, закаливание его, повышение работоспособности нервной системы.</w:t>
      </w:r>
    </w:p>
    <w:p w:rsidR="00C55E18" w:rsidRDefault="00C55E18" w:rsidP="00062F9C">
      <w:pPr>
        <w:jc w:val="both"/>
        <w:rPr>
          <w:sz w:val="28"/>
          <w:szCs w:val="28"/>
        </w:rPr>
      </w:pPr>
      <w:r>
        <w:rPr>
          <w:sz w:val="28"/>
          <w:szCs w:val="28"/>
        </w:rPr>
        <w:t xml:space="preserve">    Развитие основных видов движения (ходьба, бег, бросок, ловля, прыжки).</w:t>
      </w:r>
    </w:p>
    <w:p w:rsidR="00C55E18" w:rsidRDefault="00C55E18" w:rsidP="00062F9C">
      <w:pPr>
        <w:jc w:val="both"/>
        <w:rPr>
          <w:sz w:val="28"/>
          <w:szCs w:val="28"/>
        </w:rPr>
      </w:pPr>
      <w:r>
        <w:rPr>
          <w:sz w:val="28"/>
          <w:szCs w:val="28"/>
        </w:rPr>
        <w:t xml:space="preserve">    Обогащение связи малыша с окружающим миром, развитие интереса к доступным его пониманию явлениям этого мира в повседневной жизни и в специально организованной деятельности с ребенком, перенос их в игровую, изобразительную, музыкальную и другую деятельность.</w:t>
      </w:r>
    </w:p>
    <w:p w:rsidR="00C55E18" w:rsidRDefault="00C55E18" w:rsidP="00062F9C">
      <w:pPr>
        <w:jc w:val="both"/>
        <w:rPr>
          <w:sz w:val="28"/>
          <w:szCs w:val="28"/>
        </w:rPr>
      </w:pPr>
      <w:r>
        <w:rPr>
          <w:sz w:val="28"/>
          <w:szCs w:val="28"/>
        </w:rPr>
        <w:t xml:space="preserve">    Расширение запаса понимаемых слов и обогащение активного словаря.</w:t>
      </w:r>
    </w:p>
    <w:p w:rsidR="00C55E18" w:rsidRDefault="00C55E18" w:rsidP="00062F9C">
      <w:pPr>
        <w:jc w:val="both"/>
        <w:rPr>
          <w:sz w:val="28"/>
          <w:szCs w:val="28"/>
        </w:rPr>
      </w:pPr>
      <w:r>
        <w:rPr>
          <w:sz w:val="28"/>
          <w:szCs w:val="28"/>
        </w:rPr>
        <w:t xml:space="preserve">    Разнообразие предметной деятельности малыша: знакомство с предметами ближайшего окружения, их свойствами, назначением и действиями с ними, показ отбора и группировки предметов по свойствам; стимулирование и поддержка положительного эмоционального отклика на выполнение элементарных действий по самообслуживанию (одевание, раздевание, уборка игрушек). Воспитание интереса к трудовым действиям, поощрение желания выполнять их самостоятельно.</w:t>
      </w:r>
    </w:p>
    <w:p w:rsidR="00C55E18" w:rsidRDefault="00C55E18" w:rsidP="00062F9C">
      <w:pPr>
        <w:jc w:val="both"/>
        <w:rPr>
          <w:sz w:val="28"/>
          <w:szCs w:val="28"/>
        </w:rPr>
      </w:pPr>
      <w:r>
        <w:rPr>
          <w:sz w:val="28"/>
          <w:szCs w:val="28"/>
        </w:rPr>
        <w:t xml:space="preserve">    Содействие развитию личности ребенка: создание условий для развития его самостоятельности в разных видах деятельности, самоуважения и чувства собственного достоинства через оценку успехов в деятельности и общении.</w:t>
      </w:r>
    </w:p>
    <w:p w:rsidR="00C55E18" w:rsidRDefault="00C55E18" w:rsidP="00062F9C">
      <w:pPr>
        <w:jc w:val="both"/>
        <w:rPr>
          <w:sz w:val="28"/>
          <w:szCs w:val="28"/>
        </w:rPr>
      </w:pPr>
      <w:r>
        <w:rPr>
          <w:sz w:val="28"/>
          <w:szCs w:val="28"/>
        </w:rPr>
        <w:t xml:space="preserve">    Привитие навыков соблюдения опрятности и чистоты.</w:t>
      </w:r>
    </w:p>
    <w:p w:rsidR="00C55E18" w:rsidRDefault="00C55E18" w:rsidP="00062F9C">
      <w:pPr>
        <w:jc w:val="both"/>
        <w:rPr>
          <w:sz w:val="28"/>
          <w:szCs w:val="28"/>
        </w:rPr>
      </w:pPr>
      <w:r>
        <w:rPr>
          <w:sz w:val="28"/>
          <w:szCs w:val="28"/>
        </w:rPr>
        <w:t xml:space="preserve">    Побуждение ребенка к доброжелательным отношениям со взрослыми и сверстниками.</w:t>
      </w:r>
    </w:p>
    <w:p w:rsidR="00C55E18" w:rsidRDefault="00C55E18" w:rsidP="00062F9C">
      <w:pPr>
        <w:jc w:val="both"/>
        <w:rPr>
          <w:sz w:val="28"/>
          <w:szCs w:val="28"/>
        </w:rPr>
      </w:pPr>
      <w:r>
        <w:rPr>
          <w:sz w:val="28"/>
          <w:szCs w:val="28"/>
        </w:rPr>
        <w:t xml:space="preserve">    Воспитание любви и бережного отношения ко всему живому (живот</w:t>
      </w:r>
      <w:r w:rsidR="00B90EAF">
        <w:rPr>
          <w:sz w:val="28"/>
          <w:szCs w:val="28"/>
        </w:rPr>
        <w:t>ным, растениям) и к миру вещей</w:t>
      </w:r>
    </w:p>
    <w:p w:rsidR="00B90EAF" w:rsidRPr="00B90EAF" w:rsidRDefault="00B90EAF" w:rsidP="00062F9C">
      <w:pPr>
        <w:jc w:val="both"/>
        <w:rPr>
          <w:rStyle w:val="c8c3"/>
          <w:sz w:val="28"/>
          <w:szCs w:val="28"/>
        </w:rPr>
      </w:pPr>
    </w:p>
    <w:p w:rsidR="00183AE9" w:rsidRDefault="00183AE9" w:rsidP="00062F9C">
      <w:pPr>
        <w:pStyle w:val="c6c49c47c60c15"/>
        <w:spacing w:before="0" w:beforeAutospacing="0" w:after="0" w:afterAutospacing="0"/>
        <w:ind w:left="24" w:right="-10" w:firstLine="692"/>
        <w:jc w:val="center"/>
        <w:rPr>
          <w:rStyle w:val="c8c3"/>
          <w:b/>
          <w:bCs/>
          <w:sz w:val="28"/>
          <w:szCs w:val="28"/>
        </w:rPr>
      </w:pPr>
    </w:p>
    <w:p w:rsidR="00C55E18" w:rsidRDefault="00C55E18" w:rsidP="00062F9C">
      <w:pPr>
        <w:pStyle w:val="c6c49c47c60c15"/>
        <w:spacing w:before="0" w:beforeAutospacing="0" w:after="0" w:afterAutospacing="0"/>
        <w:ind w:left="24" w:right="-10" w:firstLine="692"/>
        <w:jc w:val="center"/>
      </w:pPr>
      <w:r>
        <w:rPr>
          <w:rStyle w:val="c8c3"/>
          <w:b/>
          <w:bCs/>
          <w:sz w:val="28"/>
          <w:szCs w:val="28"/>
        </w:rPr>
        <w:lastRenderedPageBreak/>
        <w:t xml:space="preserve">11.4. </w:t>
      </w:r>
      <w:r w:rsidR="00A24BC4">
        <w:rPr>
          <w:rStyle w:val="c8c3"/>
          <w:b/>
          <w:bCs/>
          <w:sz w:val="28"/>
          <w:szCs w:val="28"/>
        </w:rPr>
        <w:t>О</w:t>
      </w:r>
      <w:r>
        <w:rPr>
          <w:rStyle w:val="c8c3"/>
          <w:b/>
          <w:bCs/>
          <w:sz w:val="28"/>
          <w:szCs w:val="28"/>
        </w:rPr>
        <w:t>сновы организации игровой деятельности</w:t>
      </w:r>
    </w:p>
    <w:p w:rsidR="00C55E18" w:rsidRDefault="00C55E18" w:rsidP="00062F9C">
      <w:pPr>
        <w:pStyle w:val="c6c49c47c60c15"/>
        <w:spacing w:before="0" w:beforeAutospacing="0" w:after="0" w:afterAutospacing="0"/>
        <w:ind w:left="24" w:right="-10" w:firstLine="692"/>
        <w:jc w:val="center"/>
      </w:pPr>
      <w:r>
        <w:rPr>
          <w:rStyle w:val="c8c3"/>
          <w:b/>
          <w:bCs/>
          <w:sz w:val="28"/>
          <w:szCs w:val="28"/>
        </w:rPr>
        <w:t>в раннем возрасте</w:t>
      </w:r>
    </w:p>
    <w:p w:rsidR="00C55E18" w:rsidRDefault="00C55E18" w:rsidP="00062F9C">
      <w:pPr>
        <w:pStyle w:val="c6c49c17c47c60"/>
        <w:spacing w:before="0" w:beforeAutospacing="0" w:after="0" w:afterAutospacing="0"/>
        <w:ind w:left="24" w:right="-10" w:firstLine="692"/>
        <w:jc w:val="both"/>
      </w:pPr>
      <w:r>
        <w:rPr>
          <w:rStyle w:val="c3"/>
          <w:sz w:val="28"/>
          <w:szCs w:val="28"/>
        </w:rPr>
        <w:t> Практика работы в современных условиях  показывает, что положение игры в детском саду в организационном отношении, к сожалению, недостаточно ясно. Время, отведенное для игр, часто занимается затянувшимся завтраком, полдником; детей отвлекают на медицинские процедуры; воспитатель, занятый организацией питания, подготовкой занятий, одеванием детей после сна и т. п., не имеет времени для руководства играющими. Вполне понятно, насколько это находится в несоответствии с требованиями и задачами воспитания детей дошкольного возраста.</w:t>
      </w:r>
    </w:p>
    <w:p w:rsidR="00C55E18" w:rsidRDefault="00C55E18" w:rsidP="00062F9C">
      <w:pPr>
        <w:pStyle w:val="c6c49c62c17c54"/>
        <w:spacing w:before="0" w:beforeAutospacing="0" w:after="0" w:afterAutospacing="0"/>
        <w:ind w:left="28" w:right="-10" w:firstLine="696"/>
        <w:jc w:val="both"/>
      </w:pPr>
      <w:r>
        <w:rPr>
          <w:rStyle w:val="c3"/>
          <w:sz w:val="28"/>
          <w:szCs w:val="28"/>
        </w:rPr>
        <w:t>Чтобы педагогический процесс в детском саду отвечал требованиям детей дошкольного возраста и обеспечивал лучшие условия воспитания, необходимо сделать игру ведущим звеном в организации детской жизни.</w:t>
      </w:r>
    </w:p>
    <w:p w:rsidR="00C55E18" w:rsidRDefault="00C55E18" w:rsidP="00062F9C">
      <w:pPr>
        <w:pStyle w:val="c6c49c17c50"/>
        <w:spacing w:before="0" w:beforeAutospacing="0" w:after="0" w:afterAutospacing="0"/>
        <w:ind w:left="24" w:right="-10" w:firstLine="696"/>
        <w:jc w:val="both"/>
      </w:pPr>
      <w:r>
        <w:rPr>
          <w:rStyle w:val="c3"/>
          <w:sz w:val="28"/>
          <w:szCs w:val="28"/>
        </w:rPr>
        <w:t>Для выполнения этой важной задачи требуется решение целого ряда организационных вопросов, а именно: определение места игры как формы организации жизни детей в детском саду среди других форм воспитания и обучения; закрепление времени для игр в режиме детского сада и определение содержания игровой деятельности детей; наконец, большое  значение приобретает вопрос об оборудовании игр в соответствии с их изменениями в течение дня и года, интересами детей и их возрастом.</w:t>
      </w:r>
    </w:p>
    <w:p w:rsidR="00C55E18" w:rsidRDefault="00C55E18" w:rsidP="00062F9C">
      <w:pPr>
        <w:pStyle w:val="c6c49c62c17c35"/>
        <w:spacing w:before="0" w:beforeAutospacing="0" w:after="0" w:afterAutospacing="0"/>
        <w:ind w:left="28" w:right="-10" w:firstLine="700"/>
        <w:jc w:val="both"/>
      </w:pPr>
      <w:r>
        <w:rPr>
          <w:rStyle w:val="c3"/>
          <w:sz w:val="28"/>
          <w:szCs w:val="28"/>
        </w:rPr>
        <w:t>«Программа воспитания в детском саду» под редакцией М. Я. Васильевой решает эти в</w:t>
      </w:r>
      <w:r w:rsidR="006F3E1B">
        <w:rPr>
          <w:rStyle w:val="c3"/>
          <w:sz w:val="28"/>
          <w:szCs w:val="28"/>
        </w:rPr>
        <w:t>опросы следующим образом</w:t>
      </w:r>
      <w:r>
        <w:rPr>
          <w:rStyle w:val="c3"/>
          <w:sz w:val="28"/>
          <w:szCs w:val="28"/>
        </w:rPr>
        <w:t>.</w:t>
      </w:r>
    </w:p>
    <w:p w:rsidR="00C55E18" w:rsidRDefault="00C55E18" w:rsidP="00062F9C">
      <w:pPr>
        <w:pStyle w:val="c6c49c62c17c35"/>
        <w:spacing w:before="0" w:beforeAutospacing="0" w:after="0" w:afterAutospacing="0"/>
        <w:ind w:left="28" w:right="-10" w:firstLine="700"/>
        <w:jc w:val="both"/>
      </w:pPr>
      <w:r>
        <w:rPr>
          <w:rStyle w:val="c3"/>
          <w:sz w:val="28"/>
          <w:szCs w:val="28"/>
        </w:rPr>
        <w:t>Рассматривая значение игры не только как средства воспитательно-образовательной работы, но и как форму организации жизни детей в детском саду, программа закрепляет роль и место игры среди других форм детской деятельности.</w:t>
      </w:r>
    </w:p>
    <w:p w:rsidR="00C55E18" w:rsidRDefault="00C55E18" w:rsidP="00062F9C">
      <w:pPr>
        <w:pStyle w:val="c6c49c17c76"/>
        <w:spacing w:before="0" w:beforeAutospacing="0" w:after="0" w:afterAutospacing="0"/>
        <w:ind w:left="20" w:right="-10" w:firstLine="686"/>
        <w:jc w:val="both"/>
      </w:pPr>
      <w:r>
        <w:rPr>
          <w:rStyle w:val="c3"/>
          <w:sz w:val="28"/>
          <w:szCs w:val="28"/>
        </w:rPr>
        <w:t>По времени игры организуются: утром до завтрака и после него; в промежутках между занятиями широко развертываются на воздухе и, наконец, занимают ведущее место после дневного сна. В целом на игры отводится примерно до трех часов.</w:t>
      </w:r>
    </w:p>
    <w:p w:rsidR="00C55E18" w:rsidRDefault="00C55E18" w:rsidP="00062F9C">
      <w:pPr>
        <w:pStyle w:val="c4"/>
        <w:spacing w:before="0" w:beforeAutospacing="0" w:after="0" w:afterAutospacing="0"/>
        <w:ind w:left="20" w:right="-10" w:firstLine="692"/>
        <w:jc w:val="both"/>
      </w:pPr>
      <w:r>
        <w:rPr>
          <w:rStyle w:val="c3"/>
          <w:sz w:val="28"/>
          <w:szCs w:val="28"/>
        </w:rPr>
        <w:t>Все это ставит игру в число значимых форм организации детей и практически обеспечивает такое положение, когда значительное время в детском саду они будут проводить в играх. Организационное укрепление игры выдвигает требование гармоничного сочетания ее с другими формами: гимнастикой, занятиями, процессами питания, гигиеническими и медицинскими процедурами.</w:t>
      </w:r>
    </w:p>
    <w:p w:rsidR="00C55E18" w:rsidRDefault="00C55E18" w:rsidP="00062F9C">
      <w:pPr>
        <w:pStyle w:val="c4"/>
        <w:spacing w:before="0" w:beforeAutospacing="0" w:after="0" w:afterAutospacing="0"/>
        <w:ind w:left="20" w:right="-10" w:firstLine="692"/>
        <w:jc w:val="both"/>
      </w:pPr>
      <w:r>
        <w:rPr>
          <w:rStyle w:val="c3"/>
          <w:sz w:val="28"/>
          <w:szCs w:val="28"/>
        </w:rPr>
        <w:t>Программа воспитания в детском саду «Кроха»,</w:t>
      </w:r>
      <w:r w:rsidR="0085410F">
        <w:rPr>
          <w:rStyle w:val="c3"/>
          <w:sz w:val="28"/>
          <w:szCs w:val="28"/>
        </w:rPr>
        <w:t xml:space="preserve"> так рассматривает игру</w:t>
      </w:r>
      <w:r>
        <w:rPr>
          <w:rStyle w:val="c3"/>
          <w:sz w:val="28"/>
          <w:szCs w:val="28"/>
        </w:rPr>
        <w:t>.</w:t>
      </w:r>
    </w:p>
    <w:p w:rsidR="00C55E18" w:rsidRDefault="00C55E18" w:rsidP="00062F9C">
      <w:pPr>
        <w:pStyle w:val="c4"/>
        <w:spacing w:before="0" w:beforeAutospacing="0" w:after="0" w:afterAutospacing="0"/>
        <w:ind w:left="20" w:right="-10" w:firstLine="692"/>
        <w:jc w:val="both"/>
      </w:pPr>
      <w:r>
        <w:rPr>
          <w:rStyle w:val="c3"/>
          <w:sz w:val="28"/>
          <w:szCs w:val="28"/>
        </w:rPr>
        <w:t xml:space="preserve">Игра- это не пустая забава, а очень важный вид деятельности для ребенка. Развитие ребенка во многом зависит от того, во что и как он играет. Чтобы </w:t>
      </w:r>
      <w:proofErr w:type="spellStart"/>
      <w:r>
        <w:rPr>
          <w:rStyle w:val="c3"/>
          <w:sz w:val="28"/>
          <w:szCs w:val="28"/>
        </w:rPr>
        <w:t>сюжетно-отобразительная</w:t>
      </w:r>
      <w:proofErr w:type="spellEnd"/>
      <w:r>
        <w:rPr>
          <w:rStyle w:val="c3"/>
          <w:sz w:val="28"/>
          <w:szCs w:val="28"/>
        </w:rPr>
        <w:t xml:space="preserve"> игра развивалась в нужном направлении, необходимо создавать условия для наглядного познания ребенком окружающего мира: через наблюдение действий взрослых, явлений природы, повадок животных. Важно, чтобы в поле зрения ребенка были подходящие </w:t>
      </w:r>
      <w:r>
        <w:rPr>
          <w:rStyle w:val="c3"/>
          <w:sz w:val="28"/>
          <w:szCs w:val="28"/>
        </w:rPr>
        <w:lastRenderedPageBreak/>
        <w:t>сюжетно-образные игрушки. Полезно, чтобы ребенок переносил игровые действия с одними игрушками на другие, а дальше перенос знакомых действий с игрушками в разнообразные игровые ситуации. Результатом развития игры к концу третьего года жизни должна стать способность ребенка самостоятельно отображать заинтересовавшие его действия взрослого, объединяя их в простейший сюжет и беря на себя соответствующую роль.</w:t>
      </w:r>
    </w:p>
    <w:p w:rsidR="00C55E18" w:rsidRDefault="00C55E18" w:rsidP="00062F9C">
      <w:pPr>
        <w:pStyle w:val="c33c6c17c70"/>
        <w:spacing w:before="0" w:beforeAutospacing="0" w:after="0" w:afterAutospacing="0"/>
        <w:ind w:left="10" w:right="-10" w:firstLine="710"/>
        <w:jc w:val="both"/>
      </w:pPr>
      <w:r>
        <w:rPr>
          <w:rStyle w:val="c3"/>
          <w:sz w:val="28"/>
          <w:szCs w:val="28"/>
        </w:rPr>
        <w:t>Таким образом, сравнивая описанные выше программы, можно сказать следующее: воспитательная система детского сада укрепляется за счет такого важного звена, как планомерное использование игры.</w:t>
      </w:r>
    </w:p>
    <w:p w:rsidR="00C55E18" w:rsidRDefault="00C55E18" w:rsidP="00062F9C">
      <w:pPr>
        <w:pStyle w:val="c6c49c17"/>
        <w:spacing w:before="0" w:beforeAutospacing="0" w:after="0" w:afterAutospacing="0"/>
        <w:ind w:right="-10"/>
        <w:jc w:val="both"/>
      </w:pPr>
      <w:r>
        <w:rPr>
          <w:rStyle w:val="c3"/>
          <w:sz w:val="28"/>
          <w:szCs w:val="28"/>
        </w:rPr>
        <w:t>Но ребенок воспитывается всей системой воспитательных воздействий. Укрепление того или иного звена (или его ослабление) приводит к укреплению (или ослаблению) воспитательной системы в целом. Укрепление игры позволяет расширить связи между играми и трудовым воспитанием. В процессе игр должны получить развитие различные трудовые процессы. Играя, дети будут более приучаться к выполнению того или иного дела, приобретать привычку к труду, овладевать доступными навыками. Труд в формах игры, как показывает опыт, обладает большой воспитательной силой для маленьких детей.</w:t>
      </w:r>
    </w:p>
    <w:p w:rsidR="00C55E18" w:rsidRDefault="00C55E18" w:rsidP="00062F9C">
      <w:pPr>
        <w:pStyle w:val="c6c49c17c35"/>
        <w:spacing w:before="0" w:beforeAutospacing="0" w:after="0" w:afterAutospacing="0"/>
        <w:ind w:right="-10" w:firstLine="700"/>
        <w:jc w:val="both"/>
      </w:pPr>
      <w:r>
        <w:rPr>
          <w:rStyle w:val="c3"/>
          <w:sz w:val="28"/>
          <w:szCs w:val="28"/>
        </w:rPr>
        <w:t>В дошкольном возрасте такие формы организации детей, как игры и занятия, достаточно тесно связаны между собой.  В детских садах, где хорошо организованы игры, значительно облегчается и организация занятий: там, где на высоте организация занятий, заметно улучшаются и игры. Занятия, значение и место которых определено в детском саду, играют свою роль, решают свои задачи. Укрепляя игры, мы можем достичь еще большего влияния на формирование интересов, всестороннее развитие детей.</w:t>
      </w:r>
    </w:p>
    <w:p w:rsidR="00C55E18" w:rsidRDefault="00C55E18" w:rsidP="00062F9C">
      <w:pPr>
        <w:pStyle w:val="c6c24c17c41"/>
        <w:spacing w:before="0" w:beforeAutospacing="0" w:after="0" w:afterAutospacing="0"/>
        <w:ind w:left="14" w:right="-10" w:firstLine="710"/>
        <w:jc w:val="both"/>
      </w:pPr>
      <w:r>
        <w:rPr>
          <w:rStyle w:val="c3"/>
          <w:sz w:val="28"/>
          <w:szCs w:val="28"/>
        </w:rPr>
        <w:t>Определение места игры и времени, отводимого на игры, имеет большое значение, однако ограничиться только этим нельзя. Если дети в детских садах просто получат больше свободного времени для игр, то это может иметь даже отрицательное значение. Поэтому важно определить, как достичь того, чтобы игры были содержательны, интересны, наполняли жизнь детей радостью и деятельностью, всесторонне развивали их, обеспечивали формирование детских коллективов.</w:t>
      </w:r>
    </w:p>
    <w:p w:rsidR="00C55E18" w:rsidRDefault="00C55E18" w:rsidP="00062F9C">
      <w:pPr>
        <w:pStyle w:val="c6c28c17c56"/>
        <w:spacing w:before="0" w:beforeAutospacing="0" w:after="0" w:afterAutospacing="0"/>
        <w:ind w:left="14" w:right="-10" w:firstLine="706"/>
        <w:jc w:val="both"/>
      </w:pPr>
      <w:r>
        <w:rPr>
          <w:rStyle w:val="c2c8"/>
          <w:b/>
          <w:bCs/>
          <w:i/>
          <w:iCs/>
          <w:sz w:val="28"/>
          <w:szCs w:val="28"/>
        </w:rPr>
        <w:t>Организация игр до занятий.</w:t>
      </w:r>
      <w:r>
        <w:rPr>
          <w:rStyle w:val="c8c3"/>
          <w:b/>
          <w:bCs/>
          <w:sz w:val="28"/>
          <w:szCs w:val="28"/>
        </w:rPr>
        <w:t> </w:t>
      </w:r>
      <w:r>
        <w:rPr>
          <w:rStyle w:val="c3"/>
          <w:sz w:val="28"/>
          <w:szCs w:val="28"/>
        </w:rPr>
        <w:t>Утро ребенка в детском саду складывается из многих элементов. Прежде всего это обычная, важная в воспитательном отношении встреча воспитателя с детьми. Новый день приносит свои впечатления, которыми детям хочется поделиться. Разговоры друг с другом, ответы на вопросы воспитателя, выявляются интересы, которыми в данный момент живут дети: впечатления по пути из дома до детского сада, ожившие при встрече с товарищами, впечатления вчерашнего дня с его характерным содержанием, предположения о сегодняшнем дне и его событиях.</w:t>
      </w:r>
    </w:p>
    <w:p w:rsidR="00C55E18" w:rsidRDefault="00C55E18" w:rsidP="00062F9C">
      <w:pPr>
        <w:pStyle w:val="c21c6c17"/>
        <w:spacing w:before="0" w:beforeAutospacing="0" w:after="0" w:afterAutospacing="0"/>
        <w:ind w:left="10" w:right="-10" w:firstLine="696"/>
        <w:jc w:val="both"/>
      </w:pPr>
      <w:r>
        <w:rPr>
          <w:rStyle w:val="c3"/>
          <w:sz w:val="28"/>
          <w:szCs w:val="28"/>
        </w:rPr>
        <w:t>Все это определяет интересы детей, окрашивающие именно сегодняшний день.</w:t>
      </w:r>
    </w:p>
    <w:p w:rsidR="00C55E18" w:rsidRDefault="00C55E18" w:rsidP="00062F9C">
      <w:pPr>
        <w:pStyle w:val="c33c6c17c35"/>
        <w:spacing w:before="0" w:beforeAutospacing="0" w:after="0" w:afterAutospacing="0"/>
        <w:ind w:left="10" w:right="-10" w:firstLine="700"/>
        <w:jc w:val="both"/>
      </w:pPr>
      <w:r>
        <w:rPr>
          <w:rStyle w:val="c3"/>
          <w:sz w:val="28"/>
          <w:szCs w:val="28"/>
        </w:rPr>
        <w:lastRenderedPageBreak/>
        <w:t>Игры начинаются утром, по приходе детей в детский сад, прерываются завтраком и длятся еще 10-15 минут до начала занятий. Об этом периоде игры нужно больше всего заботиться в группах раннего возраста, поскольку игровые интересы  этих детей преобладают над обязанностями.</w:t>
      </w:r>
    </w:p>
    <w:p w:rsidR="00C55E18" w:rsidRDefault="00C55E18" w:rsidP="00062F9C">
      <w:pPr>
        <w:pStyle w:val="c33c6c17c47"/>
        <w:spacing w:before="0" w:beforeAutospacing="0" w:after="0" w:afterAutospacing="0"/>
        <w:ind w:left="10" w:right="-10" w:firstLine="692"/>
        <w:jc w:val="both"/>
      </w:pPr>
      <w:r>
        <w:rPr>
          <w:rStyle w:val="c3"/>
          <w:sz w:val="28"/>
          <w:szCs w:val="28"/>
        </w:rPr>
        <w:t xml:space="preserve">Хорошо организованные игры являются необходимым условием правильного воспитания. Потребуется «некоторая реорганизация условий, при которой воспитатель мог бы организовать игру детей наиболее целесообразно, активно воздействовать на ход игр </w:t>
      </w:r>
      <w:r w:rsidR="006F3E1B">
        <w:rPr>
          <w:rStyle w:val="c3"/>
          <w:sz w:val="28"/>
          <w:szCs w:val="28"/>
        </w:rPr>
        <w:t>и взаимоотношения детей»</w:t>
      </w:r>
      <w:r>
        <w:rPr>
          <w:rStyle w:val="c3"/>
          <w:sz w:val="28"/>
          <w:szCs w:val="28"/>
        </w:rPr>
        <w:t>.</w:t>
      </w:r>
    </w:p>
    <w:p w:rsidR="00C55E18" w:rsidRDefault="00C55E18" w:rsidP="00062F9C">
      <w:pPr>
        <w:pStyle w:val="c6c49c17c54"/>
        <w:spacing w:before="0" w:beforeAutospacing="0" w:after="0" w:afterAutospacing="0"/>
        <w:ind w:right="-10" w:firstLine="696"/>
        <w:jc w:val="both"/>
      </w:pPr>
      <w:r>
        <w:rPr>
          <w:rStyle w:val="c3"/>
          <w:sz w:val="28"/>
          <w:szCs w:val="28"/>
        </w:rPr>
        <w:t>Перестройка педагогического процесса и введения игры как формы организации жизни детей, требует изменения и обязанностей младшего воспитателя. Эти обязанности могут  состоять в следующем:</w:t>
      </w:r>
    </w:p>
    <w:p w:rsidR="00C55E18" w:rsidRDefault="00C55E18" w:rsidP="00062F9C">
      <w:pPr>
        <w:pStyle w:val="c6c49c17c54"/>
        <w:spacing w:before="0" w:beforeAutospacing="0" w:after="0" w:afterAutospacing="0"/>
        <w:ind w:right="-10" w:firstLine="696"/>
        <w:jc w:val="both"/>
      </w:pPr>
      <w:r>
        <w:rPr>
          <w:rStyle w:val="c3"/>
          <w:sz w:val="28"/>
          <w:szCs w:val="28"/>
        </w:rPr>
        <w:t> в организации питания — возможно поочередное употребление пищи детьми в группе (с учетом различных ситуаций в режиме дня). Младший воспитатель может   наблюдать за едой отдельных детей и помогать им, в то время, когда педагог отходит от стола к играющим детям;</w:t>
      </w:r>
    </w:p>
    <w:p w:rsidR="00C55E18" w:rsidRDefault="00C55E18" w:rsidP="00062F9C">
      <w:pPr>
        <w:pStyle w:val="c6c49c17c54"/>
        <w:spacing w:before="0" w:beforeAutospacing="0" w:after="0" w:afterAutospacing="0"/>
        <w:ind w:right="-10" w:firstLine="696"/>
        <w:jc w:val="both"/>
      </w:pPr>
      <w:r>
        <w:rPr>
          <w:rStyle w:val="c3"/>
          <w:sz w:val="28"/>
          <w:szCs w:val="28"/>
        </w:rPr>
        <w:t>в организации занятий — расставить столы и стулья, расположить приготовленный воспитателем материал (глину, карандаши, бумагу и т. д.), после занятия убрать материал на место. При этих условиях воспитатель получает возможность не только следить за тем, как играют дети, но и быть активным при выборе детьми игрушек, влиять на объединение детей, направлять индивидуальные игры;</w:t>
      </w:r>
    </w:p>
    <w:p w:rsidR="00C55E18" w:rsidRDefault="00C55E18" w:rsidP="00062F9C">
      <w:pPr>
        <w:pStyle w:val="c6c49c17c54"/>
        <w:spacing w:before="0" w:beforeAutospacing="0" w:after="0" w:afterAutospacing="0"/>
        <w:ind w:right="-10" w:firstLine="696"/>
        <w:jc w:val="both"/>
      </w:pPr>
      <w:r>
        <w:rPr>
          <w:rStyle w:val="c3"/>
          <w:sz w:val="28"/>
          <w:szCs w:val="28"/>
        </w:rPr>
        <w:t>в выполнении режимных моментов -  поочередное  выполнение культурно-гигиенических навыков, одевание детей на прогулку, на занятия и т.д.</w:t>
      </w:r>
    </w:p>
    <w:p w:rsidR="00C55E18" w:rsidRDefault="00C55E18" w:rsidP="00062F9C">
      <w:pPr>
        <w:pStyle w:val="c6c49c17c35"/>
        <w:spacing w:before="0" w:beforeAutospacing="0" w:after="0" w:afterAutospacing="0"/>
        <w:ind w:right="-10" w:firstLine="700"/>
        <w:jc w:val="both"/>
      </w:pPr>
      <w:r>
        <w:rPr>
          <w:rStyle w:val="c3"/>
          <w:sz w:val="28"/>
          <w:szCs w:val="28"/>
        </w:rPr>
        <w:t>При правильной педагогической работе, игры занимают видное место в организации жизни детей в утреннее время.</w:t>
      </w:r>
    </w:p>
    <w:p w:rsidR="00C55E18" w:rsidRDefault="00C55E18" w:rsidP="00062F9C">
      <w:pPr>
        <w:pStyle w:val="c6c49c17c54"/>
        <w:spacing w:before="0" w:beforeAutospacing="0" w:after="0" w:afterAutospacing="0"/>
        <w:ind w:right="-10" w:firstLine="696"/>
        <w:jc w:val="both"/>
      </w:pPr>
      <w:r>
        <w:rPr>
          <w:rStyle w:val="c3"/>
          <w:sz w:val="28"/>
          <w:szCs w:val="28"/>
        </w:rPr>
        <w:t>Разумеется, важен такой порядок развития игр, который наилучшим образом организует жизнь детей именно в этот период времени, учитывая, во-первых, интерес самих детей и, во-вторых, предстоящие занятия. Особое внимание должно уделяться играм, в которых дети могут наиболее полно выразить свои запросы, где еще не возникают сложные взаимоотношения.</w:t>
      </w:r>
    </w:p>
    <w:p w:rsidR="00C55E18" w:rsidRDefault="00C55E18" w:rsidP="00062F9C">
      <w:pPr>
        <w:pStyle w:val="c6c49c17c54"/>
        <w:spacing w:before="0" w:beforeAutospacing="0" w:after="0" w:afterAutospacing="0"/>
        <w:ind w:right="-10" w:firstLine="696"/>
        <w:jc w:val="both"/>
      </w:pPr>
      <w:r>
        <w:rPr>
          <w:rStyle w:val="c3"/>
          <w:sz w:val="28"/>
          <w:szCs w:val="28"/>
        </w:rPr>
        <w:t>Многие игры могут носить индивидуальный характер. Это игры с песком и водой в любое время года, в комнате и на воздухе и первоначальные строительные игры, в которых появляется потребность не только индивидуальных, но и совместных действий, согласования замысла; игры с игрушками, побуждающими детей к движениям, полезным для каждой ступени возраста.</w:t>
      </w:r>
    </w:p>
    <w:p w:rsidR="00C55E18" w:rsidRDefault="00C55E18" w:rsidP="00062F9C">
      <w:pPr>
        <w:pStyle w:val="c6c17c27"/>
        <w:spacing w:before="0" w:beforeAutospacing="0" w:after="0" w:afterAutospacing="0"/>
        <w:ind w:left="34" w:right="-10" w:firstLine="696"/>
        <w:jc w:val="both"/>
      </w:pPr>
      <w:r>
        <w:rPr>
          <w:rStyle w:val="c3"/>
          <w:sz w:val="28"/>
          <w:szCs w:val="28"/>
        </w:rPr>
        <w:t>Постепенно игры приобретают довольно оформленный характер и начинают занимать определенное место в организации жизни детей: появляется значительно больше групп играющих, группировки становятся прочнее, интересы определеннее.</w:t>
      </w:r>
    </w:p>
    <w:p w:rsidR="00C55E18" w:rsidRDefault="00C55E18" w:rsidP="00062F9C">
      <w:pPr>
        <w:pStyle w:val="c6c49c17c54c62"/>
        <w:spacing w:before="0" w:beforeAutospacing="0" w:after="0" w:afterAutospacing="0"/>
        <w:ind w:left="28" w:right="-10" w:firstLine="696"/>
        <w:jc w:val="both"/>
      </w:pPr>
      <w:r>
        <w:rPr>
          <w:rStyle w:val="c3"/>
          <w:sz w:val="28"/>
          <w:szCs w:val="28"/>
        </w:rPr>
        <w:t xml:space="preserve">Подвижные игры также важны для жизни детей. Чтобы активизировать игры с движениями, необходимо привлечь игрушки и направлять действия с </w:t>
      </w:r>
      <w:r>
        <w:rPr>
          <w:rStyle w:val="c3"/>
          <w:sz w:val="28"/>
          <w:szCs w:val="28"/>
        </w:rPr>
        <w:lastRenderedPageBreak/>
        <w:t>ними. Нужны тележки, коляски, крупные и мелкие платформы с бесшумным ходом, приспособление для игры в комнате. Следует дать детям несколько мячей. Дети играют с удовольствием, но требуется внимательное руководство этими играми и даже показ. В эти игры необходимо вносить такой элемент сюжета, замысла, который побуждает к развитию движений.</w:t>
      </w:r>
    </w:p>
    <w:p w:rsidR="00C55E18" w:rsidRDefault="00C55E18" w:rsidP="00062F9C">
      <w:pPr>
        <w:pStyle w:val="c6c49c17c52"/>
        <w:spacing w:before="0" w:beforeAutospacing="0" w:after="0" w:afterAutospacing="0"/>
        <w:ind w:left="24" w:right="-10" w:firstLine="706"/>
        <w:jc w:val="both"/>
      </w:pPr>
      <w:r>
        <w:rPr>
          <w:rStyle w:val="c3"/>
          <w:sz w:val="28"/>
          <w:szCs w:val="28"/>
        </w:rPr>
        <w:t>Особое внимание следует уделить характеру</w:t>
      </w:r>
      <w:r>
        <w:rPr>
          <w:rStyle w:val="apple-converted-space"/>
          <w:sz w:val="28"/>
          <w:szCs w:val="28"/>
        </w:rPr>
        <w:t> </w:t>
      </w:r>
      <w:r>
        <w:rPr>
          <w:rStyle w:val="c2"/>
          <w:i/>
          <w:iCs/>
          <w:sz w:val="28"/>
          <w:szCs w:val="28"/>
        </w:rPr>
        <w:t>игр после завтрака.</w:t>
      </w:r>
      <w:r>
        <w:rPr>
          <w:rStyle w:val="c3"/>
          <w:sz w:val="28"/>
          <w:szCs w:val="28"/>
        </w:rPr>
        <w:t> Прежде всего нужно обеспечить условия, чтобы до начала занятий дети могли еще играть 8-10 минут, и те из них, для кого день в детском саду начинается рано, продолжили бы свои игры.</w:t>
      </w:r>
    </w:p>
    <w:p w:rsidR="00C55E18" w:rsidRDefault="00C55E18" w:rsidP="00062F9C">
      <w:pPr>
        <w:pStyle w:val="c6c50c49c17"/>
        <w:spacing w:before="0" w:beforeAutospacing="0" w:after="0" w:afterAutospacing="0"/>
        <w:ind w:left="24" w:right="-10" w:firstLine="696"/>
        <w:jc w:val="both"/>
      </w:pPr>
      <w:r>
        <w:rPr>
          <w:rStyle w:val="c3"/>
          <w:sz w:val="28"/>
          <w:szCs w:val="28"/>
        </w:rPr>
        <w:t>Направление игр после завтрака должно в значительной мере предусматривать характер и содержание предстоящих занятий. Одно направление игр будет в том случае, когда предстоят занятия родным языком, счетом, рисованием и всем, что требует сравнительно малоподвижной позы. Другое направление следует придавать играм, если занятия потребуют от детей движений (движения под музыку, физкультура и т. д.). Поэтому руководство играми не может быть оторвано от задач дня, не может идти по шаблону.</w:t>
      </w:r>
    </w:p>
    <w:p w:rsidR="00C55E18" w:rsidRDefault="00C55E18" w:rsidP="00062F9C">
      <w:pPr>
        <w:pStyle w:val="c6c28c17c35"/>
        <w:spacing w:before="0" w:beforeAutospacing="0" w:after="0" w:afterAutospacing="0"/>
        <w:ind w:left="14" w:right="-10" w:firstLine="700"/>
        <w:jc w:val="both"/>
      </w:pPr>
      <w:r>
        <w:rPr>
          <w:rStyle w:val="c3"/>
          <w:sz w:val="28"/>
          <w:szCs w:val="28"/>
        </w:rPr>
        <w:t>Опыт убеждает и в том, что перед занятиями, требующими от детей внимания, не следует проводить игры со всей группой. В этот период поощряются игры с игрушками и сюжетные игры. Но было замечено, что дети играют в эти игры не двигаясь, не разнообразя своих движений. Если это не вредно перед занятиями, содержащими много движений, то в случае «сидячих» занятий такие игры содействуют утомлению детей.</w:t>
      </w:r>
    </w:p>
    <w:p w:rsidR="00C55E18" w:rsidRDefault="00C55E18" w:rsidP="00062F9C">
      <w:pPr>
        <w:pStyle w:val="c33c6c17c35"/>
        <w:spacing w:before="0" w:beforeAutospacing="0" w:after="0" w:afterAutospacing="0"/>
        <w:ind w:left="10" w:right="-10" w:firstLine="700"/>
        <w:jc w:val="both"/>
      </w:pPr>
      <w:r>
        <w:rPr>
          <w:rStyle w:val="c2"/>
          <w:i/>
          <w:iCs/>
          <w:sz w:val="28"/>
          <w:szCs w:val="28"/>
        </w:rPr>
        <w:t>Игры на воздухе (после занятий).</w:t>
      </w:r>
      <w:r>
        <w:rPr>
          <w:rStyle w:val="c8c3"/>
          <w:b/>
          <w:bCs/>
          <w:sz w:val="28"/>
          <w:szCs w:val="28"/>
        </w:rPr>
        <w:t> </w:t>
      </w:r>
      <w:r>
        <w:rPr>
          <w:rStyle w:val="c3"/>
          <w:sz w:val="28"/>
          <w:szCs w:val="28"/>
        </w:rPr>
        <w:t>Согласно режиму дня в детском саду после занятий проводится прогулка (20;19). С детьми организуют экскурсии, труд, но главная роль принадлежит играм. Длительность периода игры от 1 часа до 1 часа 20 минут. Уже то, что играм отводится столько времени, обязывает отнестись к организации их педагогического процесса с особой ответственностью.</w:t>
      </w:r>
    </w:p>
    <w:p w:rsidR="00C55E18" w:rsidRDefault="00C55E18" w:rsidP="00062F9C">
      <w:pPr>
        <w:pStyle w:val="c6c49c17c35"/>
        <w:spacing w:before="0" w:beforeAutospacing="0" w:after="0" w:afterAutospacing="0"/>
        <w:ind w:right="-10" w:firstLine="700"/>
        <w:jc w:val="both"/>
      </w:pPr>
      <w:r>
        <w:rPr>
          <w:rStyle w:val="c3"/>
          <w:sz w:val="28"/>
          <w:szCs w:val="28"/>
        </w:rPr>
        <w:t>Одним из ведущих принципов организации игр на участке является</w:t>
      </w:r>
      <w:r>
        <w:rPr>
          <w:rStyle w:val="apple-converted-space"/>
          <w:sz w:val="28"/>
          <w:szCs w:val="28"/>
        </w:rPr>
        <w:t> </w:t>
      </w:r>
      <w:r>
        <w:rPr>
          <w:rStyle w:val="c2"/>
          <w:i/>
          <w:iCs/>
          <w:sz w:val="28"/>
          <w:szCs w:val="28"/>
        </w:rPr>
        <w:t>сезонность.</w:t>
      </w:r>
      <w:r>
        <w:rPr>
          <w:rStyle w:val="c3"/>
          <w:sz w:val="28"/>
          <w:szCs w:val="28"/>
        </w:rPr>
        <w:t> При отборе подвижных игр и их проведении на прогулке воспитатель должен учитывать то, как одеты дети. Кроме того, требование подвижности игр должно быть индивидуализировано с учетом состояния здоровья детей.</w:t>
      </w:r>
    </w:p>
    <w:p w:rsidR="00C55E18" w:rsidRDefault="00C55E18" w:rsidP="00062F9C">
      <w:pPr>
        <w:pStyle w:val="c6c49c17c54"/>
        <w:spacing w:before="0" w:beforeAutospacing="0" w:after="0" w:afterAutospacing="0"/>
        <w:ind w:right="-10" w:firstLine="696"/>
        <w:jc w:val="both"/>
      </w:pPr>
      <w:r>
        <w:rPr>
          <w:rStyle w:val="c3"/>
          <w:sz w:val="28"/>
          <w:szCs w:val="28"/>
        </w:rPr>
        <w:t>Воспитатели выбирают подвижные игры, сообразуясь с условиями, состоянием погоды. В холодную погоду игры должны давать достаточную нагрузку, не требовать соблюдения темпа, общего для всех детей, длительной подготовки, большого усилия внимания; они должны быстро согревать детей, давать им  отдых.</w:t>
      </w:r>
    </w:p>
    <w:p w:rsidR="00C55E18" w:rsidRDefault="00C55E18" w:rsidP="00062F9C">
      <w:pPr>
        <w:pStyle w:val="c6c49c17c54"/>
        <w:spacing w:before="0" w:beforeAutospacing="0" w:after="0" w:afterAutospacing="0"/>
        <w:ind w:right="-10" w:firstLine="696"/>
        <w:jc w:val="both"/>
      </w:pPr>
      <w:r>
        <w:rPr>
          <w:rStyle w:val="c3"/>
          <w:sz w:val="28"/>
          <w:szCs w:val="28"/>
        </w:rPr>
        <w:t>Строительные игры тоже в значительной мере связаны с сезоном. Летом, например, можно использовать разнообразный естественный материал; вода и » песок должны быть предоставлены детям в изобилии.</w:t>
      </w:r>
    </w:p>
    <w:p w:rsidR="00C55E18" w:rsidRDefault="00C55E18" w:rsidP="00062F9C">
      <w:pPr>
        <w:pStyle w:val="c6c49c17c35c60"/>
        <w:spacing w:before="0" w:beforeAutospacing="0" w:after="0" w:afterAutospacing="0"/>
        <w:ind w:left="24" w:right="-10" w:firstLine="700"/>
        <w:jc w:val="both"/>
      </w:pPr>
      <w:r>
        <w:rPr>
          <w:rStyle w:val="c3"/>
          <w:sz w:val="28"/>
          <w:szCs w:val="28"/>
        </w:rPr>
        <w:t>Содержание игр на участке разнообразно. Однако и в отношении их требование</w:t>
      </w:r>
      <w:r w:rsidR="009430A3">
        <w:rPr>
          <w:rStyle w:val="c3"/>
          <w:sz w:val="28"/>
          <w:szCs w:val="28"/>
        </w:rPr>
        <w:t xml:space="preserve"> </w:t>
      </w:r>
      <w:r>
        <w:rPr>
          <w:rStyle w:val="c2"/>
          <w:i/>
          <w:iCs/>
          <w:sz w:val="28"/>
          <w:szCs w:val="28"/>
        </w:rPr>
        <w:t>большей или меньшей подвижности</w:t>
      </w:r>
      <w:r>
        <w:rPr>
          <w:rStyle w:val="c3"/>
          <w:sz w:val="28"/>
          <w:szCs w:val="28"/>
        </w:rPr>
        <w:t>, должно учитываться.</w:t>
      </w:r>
    </w:p>
    <w:p w:rsidR="00C55E18" w:rsidRDefault="00C55E18" w:rsidP="00062F9C">
      <w:pPr>
        <w:pStyle w:val="c6c49c17c66"/>
        <w:spacing w:before="0" w:beforeAutospacing="0" w:after="0" w:afterAutospacing="0"/>
        <w:ind w:right="-10" w:firstLine="720"/>
        <w:jc w:val="both"/>
      </w:pPr>
      <w:r>
        <w:rPr>
          <w:rStyle w:val="c3"/>
          <w:sz w:val="28"/>
          <w:szCs w:val="28"/>
        </w:rPr>
        <w:lastRenderedPageBreak/>
        <w:t>Организуются на участке и</w:t>
      </w:r>
      <w:r>
        <w:rPr>
          <w:rStyle w:val="apple-converted-space"/>
          <w:sz w:val="28"/>
          <w:szCs w:val="28"/>
        </w:rPr>
        <w:t> </w:t>
      </w:r>
      <w:r>
        <w:rPr>
          <w:rStyle w:val="c2"/>
          <w:i/>
          <w:iCs/>
          <w:sz w:val="28"/>
          <w:szCs w:val="28"/>
        </w:rPr>
        <w:t>дидактические игры</w:t>
      </w:r>
      <w:r>
        <w:rPr>
          <w:rStyle w:val="c3"/>
          <w:sz w:val="28"/>
          <w:szCs w:val="28"/>
        </w:rPr>
        <w:t>. Некоторые из них связаны с движением, например: игра в загадки, когда дети движениями изображают то, что задумали; игры с флажками, в «самолеты», где каждый самолет должен найти свой домик.</w:t>
      </w:r>
    </w:p>
    <w:p w:rsidR="00C55E18" w:rsidRDefault="00C55E18" w:rsidP="00062F9C">
      <w:pPr>
        <w:pStyle w:val="c6c49c17c60c35"/>
        <w:spacing w:before="0" w:beforeAutospacing="0" w:after="0" w:afterAutospacing="0"/>
        <w:ind w:left="24" w:right="-10" w:firstLine="700"/>
        <w:jc w:val="both"/>
      </w:pPr>
      <w:r>
        <w:rPr>
          <w:rStyle w:val="c3"/>
          <w:sz w:val="28"/>
          <w:szCs w:val="28"/>
        </w:rPr>
        <w:t>Воспитатели должны заботиться о подборе таких игр, которые бы наилучшим образом организовали жизнь детей. Чередование свободных игр и игр с  правилами обеспечивает правильное развитие детей. При этом необходим постоянный контакт воспитателя с играющими детьми. Руководство играми носит живой характер: тут и разговор, который направляет усилия детей в играх, и участие взрослого в игре.</w:t>
      </w:r>
    </w:p>
    <w:p w:rsidR="00C55E18" w:rsidRDefault="00C55E18" w:rsidP="00062F9C">
      <w:pPr>
        <w:pStyle w:val="c6c49c17c68"/>
        <w:spacing w:before="0" w:beforeAutospacing="0" w:after="0" w:afterAutospacing="0"/>
        <w:ind w:right="-10" w:firstLine="724"/>
        <w:jc w:val="both"/>
      </w:pPr>
      <w:r>
        <w:rPr>
          <w:rStyle w:val="c3"/>
          <w:sz w:val="28"/>
          <w:szCs w:val="28"/>
        </w:rPr>
        <w:t>Правильная организация игр на воздухе - важный этап развития детей в играх. Дети получают возможность интересно провести два часа на воздухе; смена игр, их разнообразие обеспечивают правильное воспитание ребенка.</w:t>
      </w:r>
    </w:p>
    <w:p w:rsidR="00C55E18" w:rsidRDefault="00C55E18" w:rsidP="00062F9C">
      <w:pPr>
        <w:pStyle w:val="c33c6c17c70"/>
        <w:spacing w:before="0" w:beforeAutospacing="0" w:after="0" w:afterAutospacing="0"/>
        <w:ind w:left="10" w:right="-10" w:firstLine="710"/>
        <w:jc w:val="both"/>
      </w:pPr>
      <w:r>
        <w:rPr>
          <w:rStyle w:val="c2"/>
          <w:i/>
          <w:iCs/>
          <w:sz w:val="28"/>
          <w:szCs w:val="28"/>
        </w:rPr>
        <w:t>Игры вечером.</w:t>
      </w:r>
      <w:r>
        <w:rPr>
          <w:rStyle w:val="c8c3"/>
          <w:b/>
          <w:bCs/>
          <w:sz w:val="28"/>
          <w:szCs w:val="28"/>
        </w:rPr>
        <w:t> </w:t>
      </w:r>
      <w:r>
        <w:rPr>
          <w:rStyle w:val="c3"/>
          <w:sz w:val="28"/>
          <w:szCs w:val="28"/>
        </w:rPr>
        <w:t>Дневной сон обеспечивает детям полный отдых, поэтому условия для игры вечером исключительно благоприятны.</w:t>
      </w:r>
    </w:p>
    <w:p w:rsidR="00C55E18" w:rsidRDefault="00C55E18" w:rsidP="00062F9C">
      <w:pPr>
        <w:pStyle w:val="c6c43c17c70"/>
        <w:spacing w:before="0" w:beforeAutospacing="0" w:after="0" w:afterAutospacing="0"/>
        <w:ind w:left="4" w:right="-10" w:firstLine="710"/>
        <w:jc w:val="both"/>
      </w:pPr>
      <w:r>
        <w:rPr>
          <w:rStyle w:val="c3"/>
          <w:sz w:val="28"/>
          <w:szCs w:val="28"/>
        </w:rPr>
        <w:t>Правомерно поставить здесь задачу широкого воспитательного характера: углубление интересов детей в связи с определенными видами игр, расширение нравственных представлений и отношений, обогащение эстетических впечатлений и переживаний, приучение к труду. Воспитатель должен быть подготовлен к тому, чтобы руководить многими видами игр, направлять детскую самодеятельность в одних видах игр, самому участвовать в других играх, знакомить детей с новой игрой. Если развертывается несколько видов игр, воспитательные задачи становятся разнообразными и индивидуализируются.</w:t>
      </w:r>
    </w:p>
    <w:p w:rsidR="00C55E18" w:rsidRDefault="00C55E18" w:rsidP="00062F9C">
      <w:pPr>
        <w:pStyle w:val="c6c28c17c35"/>
        <w:spacing w:before="0" w:beforeAutospacing="0" w:after="0" w:afterAutospacing="0"/>
        <w:ind w:left="14" w:right="-10" w:firstLine="700"/>
        <w:jc w:val="both"/>
      </w:pPr>
      <w:r>
        <w:rPr>
          <w:rStyle w:val="c3"/>
          <w:sz w:val="28"/>
          <w:szCs w:val="28"/>
        </w:rPr>
        <w:t>Этот период игры зимой и осенью обычно проходит в помещении, но в ряде случаев заканчивается на воздухе. Если дневной отдых происходит в отдельном помещении, то комната, где играют дети, должна быть полностью предоставлена в их распоряжение; расстановку мебели, игрушек нужно подчинить задаче развития игр.</w:t>
      </w:r>
    </w:p>
    <w:p w:rsidR="00C55E18" w:rsidRDefault="00C55E18" w:rsidP="00062F9C">
      <w:pPr>
        <w:pStyle w:val="c6c43c17c56"/>
        <w:spacing w:before="0" w:beforeAutospacing="0" w:after="0" w:afterAutospacing="0"/>
        <w:ind w:left="4" w:right="-10" w:firstLine="706"/>
        <w:jc w:val="both"/>
      </w:pPr>
      <w:r>
        <w:rPr>
          <w:rStyle w:val="c3"/>
          <w:sz w:val="28"/>
          <w:szCs w:val="28"/>
        </w:rPr>
        <w:t>Необходимо, прежде всего, сказать о</w:t>
      </w:r>
      <w:r>
        <w:rPr>
          <w:rStyle w:val="c2"/>
          <w:i/>
          <w:iCs/>
          <w:sz w:val="28"/>
          <w:szCs w:val="28"/>
        </w:rPr>
        <w:t> </w:t>
      </w:r>
      <w:proofErr w:type="spellStart"/>
      <w:r>
        <w:rPr>
          <w:rStyle w:val="c3"/>
          <w:sz w:val="28"/>
          <w:szCs w:val="28"/>
        </w:rPr>
        <w:t>сюжетно-отобразительных</w:t>
      </w:r>
      <w:proofErr w:type="spellEnd"/>
      <w:r>
        <w:rPr>
          <w:rStyle w:val="c3"/>
          <w:sz w:val="28"/>
          <w:szCs w:val="28"/>
        </w:rPr>
        <w:t xml:space="preserve"> играх, которые так любят дети. Эти игры воспитатель может организовывать как в утренние часы, так и после обеда. Возможно, что вечером дети захотят продолжать игры, начатые ранее. Воспитатель должен только поддержать инициативу детей. Такие игры могут быть разнообразны: у детей накапливается немало впечатлений, и вечером имеется достаточно времени, чтобы развивать их.</w:t>
      </w:r>
    </w:p>
    <w:p w:rsidR="00C55E18" w:rsidRDefault="00C55E18" w:rsidP="00062F9C">
      <w:pPr>
        <w:pStyle w:val="c6c43c17c56"/>
        <w:spacing w:before="0" w:beforeAutospacing="0" w:after="0" w:afterAutospacing="0"/>
        <w:ind w:left="4" w:right="-10" w:firstLine="706"/>
        <w:jc w:val="both"/>
      </w:pPr>
      <w:r>
        <w:rPr>
          <w:rStyle w:val="c3"/>
          <w:sz w:val="28"/>
          <w:szCs w:val="28"/>
        </w:rPr>
        <w:t xml:space="preserve">Наши наблюдения за играми детей показывают, что </w:t>
      </w:r>
      <w:proofErr w:type="spellStart"/>
      <w:r>
        <w:rPr>
          <w:rStyle w:val="c3"/>
          <w:sz w:val="28"/>
          <w:szCs w:val="28"/>
        </w:rPr>
        <w:t>сюжетно-отобразительная</w:t>
      </w:r>
      <w:proofErr w:type="spellEnd"/>
      <w:r>
        <w:rPr>
          <w:rStyle w:val="c3"/>
          <w:sz w:val="28"/>
          <w:szCs w:val="28"/>
        </w:rPr>
        <w:t xml:space="preserve"> игра занимают до 10-15 минут, при условии непосредственного участия воспитателя. В детском коллективе обычно всегда есть дети, которые особенно любят такие игры. Эти игры богаты разнообразными возможностями формирования чувств и отношений детей.</w:t>
      </w:r>
    </w:p>
    <w:p w:rsidR="00C55E18" w:rsidRDefault="00C55E18" w:rsidP="00062F9C">
      <w:pPr>
        <w:pStyle w:val="c6c17c35c43"/>
        <w:spacing w:before="0" w:beforeAutospacing="0" w:after="0" w:afterAutospacing="0"/>
        <w:ind w:left="4" w:right="-10" w:firstLine="700"/>
        <w:jc w:val="both"/>
      </w:pPr>
      <w:r>
        <w:rPr>
          <w:rStyle w:val="c3"/>
          <w:sz w:val="28"/>
          <w:szCs w:val="28"/>
        </w:rPr>
        <w:t xml:space="preserve">Вечером можно использовать и дидактические игры. В них выявляется кругозор ребенка, его умственные интересы. Для успешного проведения их необходимо ознакомить детей с правилами, сюжетом игры. Дидактические </w:t>
      </w:r>
      <w:r>
        <w:rPr>
          <w:rStyle w:val="c3"/>
          <w:sz w:val="28"/>
          <w:szCs w:val="28"/>
        </w:rPr>
        <w:lastRenderedPageBreak/>
        <w:t>игры можно проводить индивидуально или с малой подгруппой детей, от 2-3 человек.</w:t>
      </w:r>
    </w:p>
    <w:p w:rsidR="00C55E18" w:rsidRDefault="00C55E18" w:rsidP="00062F9C">
      <w:pPr>
        <w:pStyle w:val="c6c43c17c35"/>
        <w:spacing w:before="0" w:beforeAutospacing="0" w:after="0" w:afterAutospacing="0"/>
        <w:ind w:left="4" w:right="-10" w:firstLine="700"/>
        <w:jc w:val="both"/>
      </w:pPr>
      <w:r>
        <w:rPr>
          <w:rStyle w:val="c3"/>
          <w:sz w:val="28"/>
          <w:szCs w:val="28"/>
        </w:rPr>
        <w:t>К сожалению, меньше всего уделяется внимания</w:t>
      </w:r>
      <w:r>
        <w:rPr>
          <w:rStyle w:val="apple-converted-space"/>
          <w:sz w:val="28"/>
          <w:szCs w:val="28"/>
        </w:rPr>
        <w:t> </w:t>
      </w:r>
      <w:r>
        <w:rPr>
          <w:rStyle w:val="c2"/>
          <w:i/>
          <w:iCs/>
          <w:sz w:val="28"/>
          <w:szCs w:val="28"/>
        </w:rPr>
        <w:t>музыкальным играм</w:t>
      </w:r>
      <w:r>
        <w:rPr>
          <w:rStyle w:val="c3"/>
          <w:sz w:val="28"/>
          <w:szCs w:val="28"/>
        </w:rPr>
        <w:t>; вне музыкальных занятий они почти не существуют. А между тем в них много ценного для развития детей. В этих играх нужно обязательно участвовать воспитателю.</w:t>
      </w:r>
    </w:p>
    <w:p w:rsidR="00C55E18" w:rsidRDefault="00C55E18" w:rsidP="00062F9C">
      <w:pPr>
        <w:pStyle w:val="c33c6c17c35"/>
        <w:spacing w:before="0" w:beforeAutospacing="0" w:after="0" w:afterAutospacing="0"/>
        <w:ind w:left="10" w:right="-10" w:firstLine="700"/>
        <w:jc w:val="both"/>
      </w:pPr>
      <w:r>
        <w:rPr>
          <w:rStyle w:val="c3"/>
          <w:sz w:val="28"/>
          <w:szCs w:val="28"/>
        </w:rPr>
        <w:t>Активной должна быть роль воспитателя и в</w:t>
      </w:r>
      <w:r>
        <w:rPr>
          <w:rStyle w:val="apple-converted-space"/>
          <w:sz w:val="28"/>
          <w:szCs w:val="28"/>
        </w:rPr>
        <w:t> </w:t>
      </w:r>
      <w:r>
        <w:rPr>
          <w:rStyle w:val="c2"/>
          <w:i/>
          <w:iCs/>
          <w:sz w:val="28"/>
          <w:szCs w:val="28"/>
        </w:rPr>
        <w:t>играх-драматизациях</w:t>
      </w:r>
      <w:r>
        <w:rPr>
          <w:rStyle w:val="c3"/>
          <w:sz w:val="28"/>
          <w:szCs w:val="28"/>
        </w:rPr>
        <w:t>. Их можно проводить с небольшим количеством детей, иногда привлекать к ним и  всю группу детей. Воспитатель организует игры с пением, хороводы, помогает детям в дидактической игре.</w:t>
      </w:r>
    </w:p>
    <w:p w:rsidR="00C55E18" w:rsidRDefault="00C55E18" w:rsidP="00062F9C">
      <w:pPr>
        <w:pStyle w:val="c6c43c17c56"/>
        <w:spacing w:before="0" w:beforeAutospacing="0" w:after="0" w:afterAutospacing="0"/>
        <w:ind w:left="4" w:right="-10" w:firstLine="706"/>
        <w:jc w:val="both"/>
      </w:pPr>
      <w:r>
        <w:rPr>
          <w:rStyle w:val="c3"/>
          <w:sz w:val="28"/>
          <w:szCs w:val="28"/>
        </w:rPr>
        <w:t>В процессе выполнения трудовых поручений, обучения на занятиях, дети усваивают полезные умения и навыки. В</w:t>
      </w:r>
      <w:r>
        <w:rPr>
          <w:rStyle w:val="apple-converted-space"/>
          <w:sz w:val="28"/>
          <w:szCs w:val="28"/>
        </w:rPr>
        <w:t> </w:t>
      </w:r>
      <w:r>
        <w:rPr>
          <w:rStyle w:val="c2"/>
          <w:i/>
          <w:iCs/>
          <w:sz w:val="28"/>
          <w:szCs w:val="28"/>
        </w:rPr>
        <w:t>игре-труде</w:t>
      </w:r>
      <w:r>
        <w:rPr>
          <w:rStyle w:val="c3"/>
          <w:sz w:val="28"/>
          <w:szCs w:val="28"/>
        </w:rPr>
        <w:t> все накопленное приобретает в глазах детей настоящую цену. В то же время игра-труд и ее потребности стимулируют трудовые усилия детей в наиболее близких и интересных для детей формах, повышают интерес к содержанию занятий. В вечерний период воспитатель может проводить достаточно много различных игр, учитывая при этом их  разнообразное содержание и большую воспитательную ценность.</w:t>
      </w:r>
    </w:p>
    <w:p w:rsidR="00C55E18" w:rsidRDefault="00C55E18" w:rsidP="00062F9C">
      <w:pPr>
        <w:pStyle w:val="c6c49c17c35"/>
        <w:spacing w:before="0" w:beforeAutospacing="0" w:after="0" w:afterAutospacing="0"/>
        <w:ind w:right="-10" w:firstLine="700"/>
        <w:jc w:val="both"/>
      </w:pPr>
      <w:r>
        <w:rPr>
          <w:rStyle w:val="c3"/>
          <w:sz w:val="28"/>
          <w:szCs w:val="28"/>
        </w:rPr>
        <w:t>Итак, игра занимает важное место в организации жизни  детей, прежде всего</w:t>
      </w:r>
      <w:r>
        <w:rPr>
          <w:rStyle w:val="apple-converted-space"/>
          <w:sz w:val="28"/>
          <w:szCs w:val="28"/>
        </w:rPr>
        <w:t> </w:t>
      </w:r>
      <w:r>
        <w:rPr>
          <w:rStyle w:val="c2"/>
          <w:i/>
          <w:iCs/>
          <w:sz w:val="28"/>
          <w:szCs w:val="28"/>
        </w:rPr>
        <w:t>утром:</w:t>
      </w:r>
      <w:r>
        <w:rPr>
          <w:rStyle w:val="c3"/>
          <w:sz w:val="28"/>
          <w:szCs w:val="28"/>
        </w:rPr>
        <w:t>   10—15 минут до завтрака и 10-15 минут после завтрака, в старших группах время на игру увеличивается.  </w:t>
      </w:r>
      <w:r>
        <w:rPr>
          <w:rStyle w:val="c2"/>
          <w:i/>
          <w:iCs/>
          <w:sz w:val="28"/>
          <w:szCs w:val="28"/>
        </w:rPr>
        <w:t>Игры на воздухе</w:t>
      </w:r>
      <w:r>
        <w:rPr>
          <w:rStyle w:val="c3"/>
          <w:sz w:val="28"/>
          <w:szCs w:val="28"/>
        </w:rPr>
        <w:t> (1 час—1 час 20 минут) характеризуются более сложными формами организации детской жизни. Направленность игр на воздухе тесно связана с задачами физического воспитания.</w:t>
      </w:r>
      <w:r>
        <w:rPr>
          <w:rStyle w:val="apple-converted-space"/>
          <w:sz w:val="28"/>
          <w:szCs w:val="28"/>
        </w:rPr>
        <w:t> </w:t>
      </w:r>
      <w:r>
        <w:rPr>
          <w:rStyle w:val="c2"/>
          <w:i/>
          <w:iCs/>
          <w:sz w:val="28"/>
          <w:szCs w:val="28"/>
        </w:rPr>
        <w:t>После дневного сна</w:t>
      </w:r>
      <w:r>
        <w:rPr>
          <w:rStyle w:val="c3"/>
          <w:sz w:val="28"/>
          <w:szCs w:val="28"/>
        </w:rPr>
        <w:t> играм отводится значительное время, примерно 1 час—1 час 20 минут.</w:t>
      </w:r>
    </w:p>
    <w:p w:rsidR="00C55E18" w:rsidRDefault="00C55E18" w:rsidP="00062F9C">
      <w:pPr>
        <w:pStyle w:val="c6c49c35"/>
        <w:spacing w:before="0" w:beforeAutospacing="0" w:after="0" w:afterAutospacing="0"/>
        <w:ind w:right="-10" w:firstLine="700"/>
      </w:pPr>
      <w:r>
        <w:rPr>
          <w:rStyle w:val="c3"/>
          <w:sz w:val="28"/>
          <w:szCs w:val="28"/>
        </w:rPr>
        <w:t xml:space="preserve">Мы считаем, что творческое отношение воспитателя  к организации игр детей в режиме дня, учет условий в возрастной группе, состояния играющего детского коллектива, запросов и интересов каждого ребенка являются важными необходимыми условиями педагогического процесса в ДОУ. Ведущий вид деятельности и основа становления личности ребенка раннего возраста </w:t>
      </w:r>
      <w:proofErr w:type="spellStart"/>
      <w:r>
        <w:rPr>
          <w:rStyle w:val="c3"/>
          <w:sz w:val="28"/>
          <w:szCs w:val="28"/>
        </w:rPr>
        <w:t>сюжетно-отобразительная</w:t>
      </w:r>
      <w:proofErr w:type="spellEnd"/>
      <w:r>
        <w:rPr>
          <w:rStyle w:val="c3"/>
          <w:sz w:val="28"/>
          <w:szCs w:val="28"/>
        </w:rPr>
        <w:t xml:space="preserve"> игра. С детьми данного возраста чаще всего проводятся игры-занятия, с использованием игровых приемов и сюрпризных моментов,  в которых   усвоение материала протекает в практической деятельности  незаметно для детей.</w:t>
      </w:r>
    </w:p>
    <w:p w:rsidR="00C55E18" w:rsidRDefault="00C55E18" w:rsidP="00062F9C">
      <w:pPr>
        <w:pStyle w:val="c5"/>
        <w:spacing w:before="0" w:beforeAutospacing="0" w:after="0" w:afterAutospacing="0"/>
        <w:ind w:right="-10" w:firstLine="540"/>
        <w:jc w:val="both"/>
      </w:pPr>
      <w:r>
        <w:rPr>
          <w:rStyle w:val="c3"/>
          <w:sz w:val="28"/>
          <w:szCs w:val="28"/>
        </w:rPr>
        <w:t>   У каждого ребенка есть свои особенности и условия жизни различны в разных семьях, поэтому не может быть универсальных советов и рекомендаций для родителей любого ребенка. Однако понимание родителями основных закономерностей развития детей, своевременное осуществление воспитательных воздействий позволяют решить многие задачи, связанные с формированием здоровья ребенка, осуществить профилактику ранних отклонений в его развитии.</w:t>
      </w:r>
    </w:p>
    <w:p w:rsidR="006F3E1B" w:rsidRDefault="00C55E18" w:rsidP="00183AE9">
      <w:pPr>
        <w:pStyle w:val="c6c43c17c78"/>
        <w:spacing w:before="0" w:beforeAutospacing="0" w:after="0" w:afterAutospacing="0"/>
        <w:ind w:left="4" w:right="-10" w:firstLine="72"/>
        <w:jc w:val="both"/>
        <w:rPr>
          <w:rStyle w:val="c3"/>
          <w:sz w:val="28"/>
          <w:szCs w:val="28"/>
        </w:rPr>
      </w:pPr>
      <w:r>
        <w:rPr>
          <w:rStyle w:val="c3"/>
          <w:sz w:val="28"/>
          <w:szCs w:val="28"/>
        </w:rPr>
        <w:t>             </w:t>
      </w:r>
    </w:p>
    <w:p w:rsidR="00183AE9" w:rsidRDefault="00183AE9" w:rsidP="00183AE9">
      <w:pPr>
        <w:pStyle w:val="c6c43c17c78"/>
        <w:spacing w:before="0" w:beforeAutospacing="0" w:after="0" w:afterAutospacing="0"/>
        <w:ind w:left="4" w:right="-10" w:firstLine="72"/>
        <w:jc w:val="both"/>
        <w:rPr>
          <w:rStyle w:val="c3"/>
          <w:sz w:val="28"/>
          <w:szCs w:val="28"/>
        </w:rPr>
      </w:pPr>
    </w:p>
    <w:p w:rsidR="00183AE9" w:rsidRPr="00183AE9" w:rsidRDefault="00183AE9" w:rsidP="00183AE9">
      <w:pPr>
        <w:pStyle w:val="c6c43c17c78"/>
        <w:spacing w:before="0" w:beforeAutospacing="0" w:after="0" w:afterAutospacing="0"/>
        <w:ind w:left="4" w:right="-10" w:firstLine="72"/>
        <w:jc w:val="both"/>
        <w:rPr>
          <w:rStyle w:val="c8c3"/>
        </w:rPr>
      </w:pPr>
    </w:p>
    <w:p w:rsidR="00C55E18" w:rsidRDefault="00C55E18" w:rsidP="00062F9C">
      <w:pPr>
        <w:pStyle w:val="c6c17"/>
        <w:spacing w:before="0" w:beforeAutospacing="0" w:after="0" w:afterAutospacing="0"/>
        <w:jc w:val="both"/>
        <w:rPr>
          <w:rStyle w:val="c8c3"/>
          <w:b/>
          <w:bCs/>
          <w:sz w:val="28"/>
          <w:szCs w:val="28"/>
        </w:rPr>
      </w:pPr>
    </w:p>
    <w:p w:rsidR="00C55E18" w:rsidRDefault="00C55E18" w:rsidP="00062F9C">
      <w:pPr>
        <w:pStyle w:val="c6c69"/>
        <w:spacing w:before="0" w:beforeAutospacing="0" w:after="0" w:afterAutospacing="0"/>
        <w:ind w:firstLine="360"/>
        <w:jc w:val="center"/>
        <w:rPr>
          <w:rStyle w:val="c3"/>
        </w:rPr>
      </w:pPr>
      <w:r>
        <w:rPr>
          <w:b/>
          <w:sz w:val="28"/>
          <w:szCs w:val="28"/>
        </w:rPr>
        <w:lastRenderedPageBreak/>
        <w:t>12. Методика обследования. Входная диагностика</w:t>
      </w:r>
    </w:p>
    <w:p w:rsidR="00C55E18" w:rsidRDefault="006F3E1B" w:rsidP="00062F9C">
      <w:pPr>
        <w:pStyle w:val="c6c69"/>
        <w:spacing w:before="0" w:beforeAutospacing="0" w:after="0" w:afterAutospacing="0"/>
        <w:ind w:firstLine="360"/>
        <w:jc w:val="both"/>
      </w:pPr>
      <w:r>
        <w:rPr>
          <w:rStyle w:val="c3"/>
          <w:sz w:val="28"/>
          <w:szCs w:val="28"/>
        </w:rPr>
        <w:t>Р</w:t>
      </w:r>
      <w:r w:rsidR="00C55E18">
        <w:rPr>
          <w:rStyle w:val="c3"/>
          <w:sz w:val="28"/>
          <w:szCs w:val="28"/>
        </w:rPr>
        <w:t>абота</w:t>
      </w:r>
      <w:r>
        <w:rPr>
          <w:rStyle w:val="c3"/>
          <w:sz w:val="28"/>
          <w:szCs w:val="28"/>
        </w:rPr>
        <w:t xml:space="preserve"> </w:t>
      </w:r>
      <w:r w:rsidR="00C55E18">
        <w:rPr>
          <w:rStyle w:val="c3"/>
          <w:sz w:val="28"/>
          <w:szCs w:val="28"/>
        </w:rPr>
        <w:t xml:space="preserve"> по проблеме развития </w:t>
      </w:r>
      <w:r>
        <w:rPr>
          <w:rStyle w:val="c3"/>
          <w:sz w:val="28"/>
          <w:szCs w:val="28"/>
        </w:rPr>
        <w:t xml:space="preserve">речи посредством </w:t>
      </w:r>
      <w:r w:rsidR="00C55E18">
        <w:rPr>
          <w:rStyle w:val="c3"/>
          <w:sz w:val="28"/>
          <w:szCs w:val="28"/>
        </w:rPr>
        <w:t>игровой деятельности с детьми раннего возраста проводилась в течение  2012 учебного года на базе ЦРР -  МБДОУ № 57  «Ладушка» г. Димитровграда Ульяновской области.  Данную возрастную  группу посещают  дети от 1.5  до 3 лет.</w:t>
      </w:r>
    </w:p>
    <w:p w:rsidR="006F3E1B" w:rsidRPr="006F3E1B" w:rsidRDefault="006F3E1B" w:rsidP="00062F9C">
      <w:pPr>
        <w:shd w:val="clear" w:color="auto" w:fill="FFFFFF"/>
        <w:jc w:val="both"/>
        <w:rPr>
          <w:color w:val="000000"/>
          <w:sz w:val="27"/>
          <w:szCs w:val="27"/>
          <w:shd w:val="clear" w:color="auto" w:fill="FFFFFF"/>
        </w:rPr>
      </w:pPr>
      <w:r w:rsidRPr="006F3E1B">
        <w:rPr>
          <w:color w:val="000000"/>
          <w:sz w:val="27"/>
          <w:szCs w:val="27"/>
          <w:shd w:val="clear" w:color="auto" w:fill="FFFFFF"/>
        </w:rPr>
        <w:t xml:space="preserve">     Я  применила блок методик, направленный на диагностику речевого развития детей третьего года жизни. Отнесение ответов каждого ребенка к определенному уровню, производилось на основании сочетаний оценок (по трехбалльной шкале), полученных во время проведения диагностических ситуаций. </w:t>
      </w:r>
    </w:p>
    <w:p w:rsidR="006F3E1B" w:rsidRPr="006F3E1B" w:rsidRDefault="006F3E1B" w:rsidP="00062F9C">
      <w:pPr>
        <w:jc w:val="both"/>
        <w:rPr>
          <w:color w:val="000000"/>
          <w:sz w:val="27"/>
          <w:szCs w:val="27"/>
        </w:rPr>
      </w:pPr>
      <w:r w:rsidRPr="006F3E1B">
        <w:rPr>
          <w:color w:val="000000"/>
          <w:sz w:val="27"/>
          <w:szCs w:val="27"/>
          <w:shd w:val="clear" w:color="auto" w:fill="FFFFFF"/>
        </w:rPr>
        <w:t>Для осуществления диагностики речевого развития, я взяла </w:t>
      </w:r>
      <w:r w:rsidRPr="006F3E1B">
        <w:rPr>
          <w:bCs/>
          <w:color w:val="000000"/>
          <w:sz w:val="27"/>
          <w:szCs w:val="27"/>
          <w:shd w:val="clear" w:color="auto" w:fill="FFFFFF"/>
        </w:rPr>
        <w:t xml:space="preserve">критерии оценки, разработанные Е.О. Смирновой, Л.Н. </w:t>
      </w:r>
      <w:proofErr w:type="spellStart"/>
      <w:r w:rsidRPr="006F3E1B">
        <w:rPr>
          <w:bCs/>
          <w:color w:val="000000"/>
          <w:sz w:val="27"/>
          <w:szCs w:val="27"/>
          <w:shd w:val="clear" w:color="auto" w:fill="FFFFFF"/>
        </w:rPr>
        <w:t>Галигузовой</w:t>
      </w:r>
      <w:proofErr w:type="spellEnd"/>
      <w:r w:rsidRPr="006F3E1B">
        <w:rPr>
          <w:bCs/>
          <w:color w:val="000000"/>
          <w:sz w:val="27"/>
          <w:szCs w:val="27"/>
          <w:shd w:val="clear" w:color="auto" w:fill="FFFFFF"/>
        </w:rPr>
        <w:t xml:space="preserve">, С.Ю. </w:t>
      </w:r>
      <w:proofErr w:type="spellStart"/>
      <w:r w:rsidRPr="006F3E1B">
        <w:rPr>
          <w:bCs/>
          <w:color w:val="000000"/>
          <w:sz w:val="27"/>
          <w:szCs w:val="27"/>
          <w:shd w:val="clear" w:color="auto" w:fill="FFFFFF"/>
        </w:rPr>
        <w:t>Мещерековой</w:t>
      </w:r>
      <w:proofErr w:type="spellEnd"/>
      <w:r w:rsidRPr="006F3E1B">
        <w:rPr>
          <w:bCs/>
          <w:color w:val="000000"/>
          <w:sz w:val="27"/>
          <w:szCs w:val="27"/>
          <w:shd w:val="clear" w:color="auto" w:fill="FFFFFF"/>
        </w:rPr>
        <w:t>:</w:t>
      </w:r>
      <w:r w:rsidRPr="006F3E1B">
        <w:rPr>
          <w:color w:val="000000"/>
          <w:sz w:val="27"/>
          <w:szCs w:val="27"/>
        </w:rPr>
        <w:br/>
        <w:t xml:space="preserve">       </w:t>
      </w:r>
    </w:p>
    <w:p w:rsidR="006F3E1B" w:rsidRPr="006F3E1B" w:rsidRDefault="006F3E1B" w:rsidP="00062F9C">
      <w:pPr>
        <w:numPr>
          <w:ilvl w:val="0"/>
          <w:numId w:val="30"/>
        </w:numPr>
        <w:spacing w:after="200"/>
        <w:contextualSpacing/>
      </w:pPr>
      <w:r w:rsidRPr="006F3E1B">
        <w:rPr>
          <w:color w:val="000000"/>
          <w:sz w:val="27"/>
          <w:szCs w:val="27"/>
        </w:rPr>
        <w:t>Инициативность (активное привлечение ребенком взрослого к своим действиям).</w:t>
      </w:r>
    </w:p>
    <w:p w:rsidR="006F3E1B" w:rsidRPr="006F3E1B" w:rsidRDefault="006F3E1B" w:rsidP="00062F9C">
      <w:pPr>
        <w:numPr>
          <w:ilvl w:val="0"/>
          <w:numId w:val="30"/>
        </w:numPr>
        <w:spacing w:after="200"/>
        <w:contextualSpacing/>
      </w:pPr>
      <w:r w:rsidRPr="006F3E1B">
        <w:rPr>
          <w:color w:val="000000"/>
          <w:sz w:val="27"/>
          <w:szCs w:val="27"/>
        </w:rPr>
        <w:t>Чувствительность к воздействиям взрослого (реакция ребенка на инициативу взрослого).</w:t>
      </w:r>
    </w:p>
    <w:p w:rsidR="006F3E1B" w:rsidRPr="006F3E1B" w:rsidRDefault="006F3E1B" w:rsidP="00062F9C">
      <w:pPr>
        <w:numPr>
          <w:ilvl w:val="0"/>
          <w:numId w:val="30"/>
        </w:numPr>
        <w:spacing w:after="200"/>
        <w:contextualSpacing/>
      </w:pPr>
      <w:r w:rsidRPr="006F3E1B">
        <w:rPr>
          <w:color w:val="000000"/>
          <w:sz w:val="27"/>
          <w:szCs w:val="27"/>
        </w:rPr>
        <w:t>Активная речь (использование вербальных средств).</w:t>
      </w:r>
    </w:p>
    <w:p w:rsidR="006F3E1B" w:rsidRPr="006F3E1B" w:rsidRDefault="006F3E1B" w:rsidP="00062F9C">
      <w:pPr>
        <w:numPr>
          <w:ilvl w:val="0"/>
          <w:numId w:val="30"/>
        </w:numPr>
        <w:spacing w:after="200"/>
        <w:contextualSpacing/>
      </w:pPr>
      <w:r w:rsidRPr="006F3E1B">
        <w:rPr>
          <w:color w:val="000000"/>
          <w:sz w:val="27"/>
          <w:szCs w:val="27"/>
        </w:rPr>
        <w:t>Понимание речи (понимание ребенком слов взрослого).</w:t>
      </w:r>
    </w:p>
    <w:p w:rsidR="006F3E1B" w:rsidRPr="006F3E1B" w:rsidRDefault="006F3E1B" w:rsidP="00062F9C">
      <w:pPr>
        <w:numPr>
          <w:ilvl w:val="0"/>
          <w:numId w:val="30"/>
        </w:numPr>
        <w:spacing w:after="200"/>
        <w:contextualSpacing/>
      </w:pPr>
      <w:r w:rsidRPr="006F3E1B">
        <w:rPr>
          <w:color w:val="000000"/>
          <w:sz w:val="27"/>
          <w:szCs w:val="27"/>
        </w:rPr>
        <w:t>Способность к выполнению речевых инструкций взрослого (выполнение просьб и указаний взрослого)</w:t>
      </w:r>
    </w:p>
    <w:p w:rsidR="006F3E1B" w:rsidRPr="006F3E1B" w:rsidRDefault="006F3E1B" w:rsidP="00062F9C">
      <w:pPr>
        <w:shd w:val="clear" w:color="auto" w:fill="FFFFFF"/>
        <w:jc w:val="both"/>
        <w:rPr>
          <w:color w:val="000000"/>
          <w:sz w:val="27"/>
          <w:szCs w:val="27"/>
          <w:u w:val="single"/>
        </w:rPr>
      </w:pPr>
      <w:r w:rsidRPr="006F3E1B">
        <w:rPr>
          <w:color w:val="000000"/>
          <w:sz w:val="27"/>
          <w:szCs w:val="27"/>
        </w:rPr>
        <w:br/>
      </w:r>
      <w:r w:rsidRPr="006F3E1B">
        <w:rPr>
          <w:bCs/>
          <w:color w:val="000000"/>
          <w:sz w:val="27"/>
          <w:szCs w:val="27"/>
          <w:u w:val="single"/>
          <w:shd w:val="clear" w:color="auto" w:fill="FFFFFF"/>
        </w:rPr>
        <w:t>Шкалы оценки параметров речи на третьем году жизни ребенка</w:t>
      </w:r>
      <w:r w:rsidRPr="006F3E1B">
        <w:rPr>
          <w:color w:val="000000"/>
          <w:sz w:val="27"/>
          <w:szCs w:val="27"/>
          <w:u w:val="single"/>
        </w:rPr>
        <w:br/>
      </w:r>
    </w:p>
    <w:tbl>
      <w:tblPr>
        <w:tblW w:w="8665"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079"/>
        <w:gridCol w:w="5670"/>
        <w:gridCol w:w="916"/>
      </w:tblGrid>
      <w:tr w:rsidR="006F3E1B" w:rsidRPr="006F3E1B" w:rsidTr="00A24BC4">
        <w:tc>
          <w:tcPr>
            <w:tcW w:w="2079"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br/>
              <w:t>Параметры речи</w:t>
            </w:r>
          </w:p>
        </w:tc>
        <w:tc>
          <w:tcPr>
            <w:tcW w:w="5670"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br/>
              <w:t>Критерии оценки параметров</w:t>
            </w:r>
          </w:p>
        </w:tc>
        <w:tc>
          <w:tcPr>
            <w:tcW w:w="916"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br/>
              <w:t>Баллы</w:t>
            </w:r>
          </w:p>
        </w:tc>
      </w:tr>
      <w:tr w:rsidR="006F3E1B" w:rsidRPr="006F3E1B" w:rsidTr="00A24BC4">
        <w:tc>
          <w:tcPr>
            <w:tcW w:w="2079" w:type="dxa"/>
            <w:vMerge w:val="restart"/>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br/>
              <w:t>Инициативность</w:t>
            </w:r>
          </w:p>
        </w:tc>
        <w:tc>
          <w:tcPr>
            <w:tcW w:w="5670"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t>Отсутствует: </w:t>
            </w:r>
            <w:r w:rsidRPr="006F3E1B">
              <w:br/>
              <w:t>Ребенок не проявляет, ни какой активности и пассивно следует за взрослым.</w:t>
            </w:r>
          </w:p>
        </w:tc>
        <w:tc>
          <w:tcPr>
            <w:tcW w:w="916"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br/>
              <w:t>0</w:t>
            </w:r>
          </w:p>
        </w:tc>
      </w:tr>
      <w:tr w:rsidR="006F3E1B" w:rsidRPr="006F3E1B" w:rsidTr="00A24BC4">
        <w:tc>
          <w:tcPr>
            <w:tcW w:w="2079" w:type="dxa"/>
            <w:vMerge/>
            <w:tcBorders>
              <w:top w:val="outset" w:sz="6" w:space="0" w:color="000000"/>
              <w:left w:val="outset" w:sz="6" w:space="0" w:color="000000"/>
              <w:bottom w:val="outset" w:sz="6" w:space="0" w:color="000000"/>
              <w:right w:val="outset" w:sz="6" w:space="0" w:color="000000"/>
            </w:tcBorders>
            <w:vAlign w:val="center"/>
            <w:hideMark/>
          </w:tcPr>
          <w:p w:rsidR="006F3E1B" w:rsidRPr="006F3E1B" w:rsidRDefault="006F3E1B" w:rsidP="00062F9C"/>
        </w:tc>
        <w:tc>
          <w:tcPr>
            <w:tcW w:w="5670"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t>Слабая:</w:t>
            </w:r>
            <w:r w:rsidRPr="006F3E1B">
              <w:br/>
              <w:t>Ребенок редко (2-3 раза) проявляет инициативу и предпочитает следовать за взрослым.</w:t>
            </w:r>
          </w:p>
        </w:tc>
        <w:tc>
          <w:tcPr>
            <w:tcW w:w="916"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br/>
              <w:t>1</w:t>
            </w:r>
          </w:p>
        </w:tc>
      </w:tr>
      <w:tr w:rsidR="006F3E1B" w:rsidRPr="006F3E1B" w:rsidTr="00A24BC4">
        <w:tc>
          <w:tcPr>
            <w:tcW w:w="2079" w:type="dxa"/>
            <w:vMerge/>
            <w:tcBorders>
              <w:top w:val="outset" w:sz="6" w:space="0" w:color="000000"/>
              <w:left w:val="outset" w:sz="6" w:space="0" w:color="000000"/>
              <w:bottom w:val="outset" w:sz="6" w:space="0" w:color="000000"/>
              <w:right w:val="outset" w:sz="6" w:space="0" w:color="000000"/>
            </w:tcBorders>
            <w:vAlign w:val="center"/>
            <w:hideMark/>
          </w:tcPr>
          <w:p w:rsidR="006F3E1B" w:rsidRPr="006F3E1B" w:rsidRDefault="006F3E1B" w:rsidP="00062F9C"/>
        </w:tc>
        <w:tc>
          <w:tcPr>
            <w:tcW w:w="5670"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t>Средняя:</w:t>
            </w:r>
            <w:r w:rsidRPr="006F3E1B">
              <w:br/>
              <w:t>Ребенок проявляет инициативу почти во всех пробах, но его действия однообразны.</w:t>
            </w:r>
          </w:p>
        </w:tc>
        <w:tc>
          <w:tcPr>
            <w:tcW w:w="916"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br/>
              <w:t>2</w:t>
            </w:r>
          </w:p>
        </w:tc>
      </w:tr>
      <w:tr w:rsidR="006F3E1B" w:rsidRPr="006F3E1B" w:rsidTr="00A24BC4">
        <w:tc>
          <w:tcPr>
            <w:tcW w:w="2079" w:type="dxa"/>
            <w:vMerge/>
            <w:tcBorders>
              <w:top w:val="outset" w:sz="6" w:space="0" w:color="000000"/>
              <w:left w:val="outset" w:sz="6" w:space="0" w:color="000000"/>
              <w:bottom w:val="outset" w:sz="6" w:space="0" w:color="000000"/>
              <w:right w:val="outset" w:sz="6" w:space="0" w:color="000000"/>
            </w:tcBorders>
            <w:vAlign w:val="center"/>
            <w:hideMark/>
          </w:tcPr>
          <w:p w:rsidR="006F3E1B" w:rsidRPr="006F3E1B" w:rsidRDefault="006F3E1B" w:rsidP="00062F9C"/>
        </w:tc>
        <w:tc>
          <w:tcPr>
            <w:tcW w:w="5670"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t>Высокая:</w:t>
            </w:r>
            <w:r w:rsidRPr="006F3E1B">
              <w:br/>
              <w:t>Ребенок активно привлекает взрослого к своим действиям и демонстрирует разнообразные способы контактов.</w:t>
            </w:r>
          </w:p>
        </w:tc>
        <w:tc>
          <w:tcPr>
            <w:tcW w:w="916"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br/>
              <w:t>3</w:t>
            </w:r>
          </w:p>
        </w:tc>
      </w:tr>
      <w:tr w:rsidR="006F3E1B" w:rsidRPr="006F3E1B" w:rsidTr="00A24BC4">
        <w:tc>
          <w:tcPr>
            <w:tcW w:w="2079" w:type="dxa"/>
            <w:vMerge w:val="restart"/>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br/>
              <w:t xml:space="preserve">Чувствительность к воздействия </w:t>
            </w:r>
            <w:r w:rsidRPr="006F3E1B">
              <w:lastRenderedPageBreak/>
              <w:t>взрослого</w:t>
            </w:r>
          </w:p>
        </w:tc>
        <w:tc>
          <w:tcPr>
            <w:tcW w:w="5670"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lastRenderedPageBreak/>
              <w:t>Отсутствует: </w:t>
            </w:r>
            <w:r w:rsidRPr="006F3E1B">
              <w:br/>
              <w:t>Ребенок вообще не отвечает на предложения взрослого </w:t>
            </w:r>
          </w:p>
        </w:tc>
        <w:tc>
          <w:tcPr>
            <w:tcW w:w="916"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br/>
              <w:t>0</w:t>
            </w:r>
          </w:p>
        </w:tc>
      </w:tr>
      <w:tr w:rsidR="006F3E1B" w:rsidRPr="006F3E1B" w:rsidTr="00A24BC4">
        <w:trPr>
          <w:trHeight w:val="886"/>
        </w:trPr>
        <w:tc>
          <w:tcPr>
            <w:tcW w:w="2079" w:type="dxa"/>
            <w:vMerge/>
            <w:tcBorders>
              <w:top w:val="outset" w:sz="6" w:space="0" w:color="000000"/>
              <w:left w:val="outset" w:sz="6" w:space="0" w:color="000000"/>
              <w:bottom w:val="outset" w:sz="6" w:space="0" w:color="000000"/>
              <w:right w:val="outset" w:sz="6" w:space="0" w:color="000000"/>
            </w:tcBorders>
            <w:vAlign w:val="center"/>
            <w:hideMark/>
          </w:tcPr>
          <w:p w:rsidR="006F3E1B" w:rsidRPr="006F3E1B" w:rsidRDefault="006F3E1B" w:rsidP="00062F9C"/>
        </w:tc>
        <w:tc>
          <w:tcPr>
            <w:tcW w:w="5670"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t>Слабая:</w:t>
            </w:r>
            <w:r w:rsidRPr="006F3E1B">
              <w:br/>
              <w:t>Ребенок изредка реагирует на инициативу взрослого, предпочитая индивидуальную игру.</w:t>
            </w:r>
          </w:p>
        </w:tc>
        <w:tc>
          <w:tcPr>
            <w:tcW w:w="916"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br/>
              <w:t>1</w:t>
            </w:r>
          </w:p>
        </w:tc>
      </w:tr>
      <w:tr w:rsidR="006F3E1B" w:rsidRPr="006F3E1B" w:rsidTr="00A24BC4">
        <w:trPr>
          <w:trHeight w:val="1935"/>
        </w:trPr>
        <w:tc>
          <w:tcPr>
            <w:tcW w:w="2079" w:type="dxa"/>
            <w:vMerge/>
            <w:tcBorders>
              <w:top w:val="outset" w:sz="6" w:space="0" w:color="000000"/>
              <w:left w:val="outset" w:sz="6" w:space="0" w:color="000000"/>
              <w:bottom w:val="outset" w:sz="6" w:space="0" w:color="000000"/>
              <w:right w:val="outset" w:sz="6" w:space="0" w:color="000000"/>
            </w:tcBorders>
            <w:vAlign w:val="center"/>
            <w:hideMark/>
          </w:tcPr>
          <w:p w:rsidR="006F3E1B" w:rsidRPr="006F3E1B" w:rsidRDefault="006F3E1B" w:rsidP="00062F9C"/>
        </w:tc>
        <w:tc>
          <w:tcPr>
            <w:tcW w:w="5670"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t>Средняя:</w:t>
            </w:r>
            <w:r w:rsidRPr="006F3E1B">
              <w:br/>
              <w:t>Ребенок не всегда отвечает на предложения взрослого.</w:t>
            </w:r>
            <w:r w:rsidRPr="006F3E1B">
              <w:br/>
              <w:t>Высокая: </w:t>
            </w:r>
            <w:r w:rsidRPr="006F3E1B">
              <w:br/>
              <w:t>Ребенок с удовольствием откликается на инициативу взрослого, активно подхватывает все его действия.</w:t>
            </w:r>
          </w:p>
        </w:tc>
        <w:tc>
          <w:tcPr>
            <w:tcW w:w="916"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br/>
              <w:t>2</w:t>
            </w:r>
          </w:p>
        </w:tc>
      </w:tr>
      <w:tr w:rsidR="006F3E1B" w:rsidRPr="006F3E1B" w:rsidTr="00A24BC4">
        <w:tc>
          <w:tcPr>
            <w:tcW w:w="2079" w:type="dxa"/>
            <w:vMerge w:val="restart"/>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br/>
              <w:t>Активная речь</w:t>
            </w:r>
          </w:p>
        </w:tc>
        <w:tc>
          <w:tcPr>
            <w:tcW w:w="5670"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t>Отсутствует: </w:t>
            </w:r>
            <w:r w:rsidRPr="006F3E1B">
              <w:br/>
              <w:t>Ребенок не произносит ни слова.</w:t>
            </w:r>
          </w:p>
        </w:tc>
        <w:tc>
          <w:tcPr>
            <w:tcW w:w="916"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br/>
              <w:t>0</w:t>
            </w:r>
          </w:p>
        </w:tc>
      </w:tr>
      <w:tr w:rsidR="006F3E1B" w:rsidRPr="006F3E1B" w:rsidTr="00A24BC4">
        <w:tc>
          <w:tcPr>
            <w:tcW w:w="2079" w:type="dxa"/>
            <w:vMerge/>
            <w:tcBorders>
              <w:top w:val="outset" w:sz="6" w:space="0" w:color="000000"/>
              <w:left w:val="outset" w:sz="6" w:space="0" w:color="000000"/>
              <w:bottom w:val="outset" w:sz="6" w:space="0" w:color="000000"/>
              <w:right w:val="outset" w:sz="6" w:space="0" w:color="000000"/>
            </w:tcBorders>
            <w:vAlign w:val="center"/>
            <w:hideMark/>
          </w:tcPr>
          <w:p w:rsidR="006F3E1B" w:rsidRPr="006F3E1B" w:rsidRDefault="006F3E1B" w:rsidP="00062F9C"/>
        </w:tc>
        <w:tc>
          <w:tcPr>
            <w:tcW w:w="5670"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t>Низкий уровень:</w:t>
            </w:r>
            <w:r w:rsidRPr="006F3E1B">
              <w:br/>
              <w:t>Ребенок повторят за взрослым отдельные слова и предложения.</w:t>
            </w:r>
          </w:p>
        </w:tc>
        <w:tc>
          <w:tcPr>
            <w:tcW w:w="916"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br/>
              <w:t>1</w:t>
            </w:r>
          </w:p>
        </w:tc>
      </w:tr>
      <w:tr w:rsidR="006F3E1B" w:rsidRPr="006F3E1B" w:rsidTr="00A24BC4">
        <w:tc>
          <w:tcPr>
            <w:tcW w:w="2079" w:type="dxa"/>
            <w:vMerge/>
            <w:tcBorders>
              <w:top w:val="outset" w:sz="6" w:space="0" w:color="000000"/>
              <w:left w:val="outset" w:sz="6" w:space="0" w:color="000000"/>
              <w:bottom w:val="outset" w:sz="6" w:space="0" w:color="000000"/>
              <w:right w:val="outset" w:sz="6" w:space="0" w:color="000000"/>
            </w:tcBorders>
            <w:vAlign w:val="center"/>
            <w:hideMark/>
          </w:tcPr>
          <w:p w:rsidR="006F3E1B" w:rsidRPr="006F3E1B" w:rsidRDefault="006F3E1B" w:rsidP="00062F9C"/>
        </w:tc>
        <w:tc>
          <w:tcPr>
            <w:tcW w:w="5670"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t>Средний уровень:</w:t>
            </w:r>
            <w:r w:rsidRPr="006F3E1B">
              <w:br/>
              <w:t>Ребенок самостоятельно произносит названия знакомых предметов и животных, может составить двухсловное предложение.</w:t>
            </w:r>
          </w:p>
        </w:tc>
        <w:tc>
          <w:tcPr>
            <w:tcW w:w="916"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br/>
              <w:t>2</w:t>
            </w:r>
          </w:p>
        </w:tc>
      </w:tr>
      <w:tr w:rsidR="006F3E1B" w:rsidRPr="006F3E1B" w:rsidTr="00A24BC4">
        <w:tc>
          <w:tcPr>
            <w:tcW w:w="2079" w:type="dxa"/>
            <w:vMerge/>
            <w:tcBorders>
              <w:top w:val="outset" w:sz="6" w:space="0" w:color="000000"/>
              <w:left w:val="outset" w:sz="6" w:space="0" w:color="000000"/>
              <w:bottom w:val="outset" w:sz="6" w:space="0" w:color="000000"/>
              <w:right w:val="outset" w:sz="6" w:space="0" w:color="000000"/>
            </w:tcBorders>
            <w:vAlign w:val="center"/>
            <w:hideMark/>
          </w:tcPr>
          <w:p w:rsidR="006F3E1B" w:rsidRPr="006F3E1B" w:rsidRDefault="006F3E1B" w:rsidP="00062F9C"/>
        </w:tc>
        <w:tc>
          <w:tcPr>
            <w:tcW w:w="5670"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t>Высокий уровень:</w:t>
            </w:r>
            <w:r w:rsidRPr="006F3E1B">
              <w:br/>
              <w:t>Ребенок обращается с высказываниями к взрослому, может составить 2-3 связных предложения. </w:t>
            </w:r>
          </w:p>
        </w:tc>
        <w:tc>
          <w:tcPr>
            <w:tcW w:w="916"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br/>
              <w:t>3</w:t>
            </w:r>
          </w:p>
        </w:tc>
      </w:tr>
      <w:tr w:rsidR="006F3E1B" w:rsidRPr="006F3E1B" w:rsidTr="00A24BC4">
        <w:tc>
          <w:tcPr>
            <w:tcW w:w="2079" w:type="dxa"/>
            <w:vMerge w:val="restart"/>
            <w:tcBorders>
              <w:top w:val="outset" w:sz="6" w:space="0" w:color="000000"/>
              <w:left w:val="outset" w:sz="6" w:space="0" w:color="000000"/>
              <w:right w:val="outset" w:sz="6" w:space="0" w:color="000000"/>
            </w:tcBorders>
            <w:hideMark/>
          </w:tcPr>
          <w:p w:rsidR="006F3E1B" w:rsidRPr="006F3E1B" w:rsidRDefault="006F3E1B" w:rsidP="00062F9C">
            <w:r w:rsidRPr="006F3E1B">
              <w:br/>
              <w:t>Понимание речи взрослого </w:t>
            </w:r>
          </w:p>
          <w:p w:rsidR="006F3E1B" w:rsidRPr="006F3E1B" w:rsidRDefault="006F3E1B" w:rsidP="00062F9C">
            <w:pPr>
              <w:spacing w:after="240"/>
            </w:pPr>
            <w:r w:rsidRPr="006F3E1B">
              <w:br/>
            </w:r>
          </w:p>
        </w:tc>
        <w:tc>
          <w:tcPr>
            <w:tcW w:w="5670"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t>Отсутствует: </w:t>
            </w:r>
            <w:r w:rsidRPr="006F3E1B">
              <w:br/>
              <w:t>Ребенок вообще не понимает речи взрослого.</w:t>
            </w:r>
          </w:p>
        </w:tc>
        <w:tc>
          <w:tcPr>
            <w:tcW w:w="916"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br/>
              <w:t>0</w:t>
            </w:r>
          </w:p>
        </w:tc>
      </w:tr>
      <w:tr w:rsidR="006F3E1B" w:rsidRPr="006F3E1B" w:rsidTr="00A24BC4">
        <w:tc>
          <w:tcPr>
            <w:tcW w:w="2079" w:type="dxa"/>
            <w:vMerge/>
            <w:tcBorders>
              <w:left w:val="outset" w:sz="6" w:space="0" w:color="000000"/>
              <w:right w:val="outset" w:sz="6" w:space="0" w:color="000000"/>
            </w:tcBorders>
            <w:vAlign w:val="center"/>
            <w:hideMark/>
          </w:tcPr>
          <w:p w:rsidR="006F3E1B" w:rsidRPr="006F3E1B" w:rsidRDefault="006F3E1B" w:rsidP="00062F9C">
            <w:pPr>
              <w:spacing w:after="240"/>
            </w:pPr>
          </w:p>
        </w:tc>
        <w:tc>
          <w:tcPr>
            <w:tcW w:w="5670"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t>Низкий уровень:</w:t>
            </w:r>
            <w:r w:rsidRPr="006F3E1B">
              <w:br/>
              <w:t>Ребенок узнает знакомые предметы и животных по их названию, но не понимает слов, обозначающих признаки, действия, которые предлагает взрослый.</w:t>
            </w:r>
          </w:p>
        </w:tc>
        <w:tc>
          <w:tcPr>
            <w:tcW w:w="916"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br/>
              <w:t>1</w:t>
            </w:r>
          </w:p>
        </w:tc>
      </w:tr>
      <w:tr w:rsidR="006F3E1B" w:rsidRPr="006F3E1B" w:rsidTr="00A24BC4">
        <w:tc>
          <w:tcPr>
            <w:tcW w:w="2079" w:type="dxa"/>
            <w:vMerge/>
            <w:tcBorders>
              <w:left w:val="outset" w:sz="6" w:space="0" w:color="000000"/>
              <w:right w:val="outset" w:sz="6" w:space="0" w:color="000000"/>
            </w:tcBorders>
            <w:hideMark/>
          </w:tcPr>
          <w:p w:rsidR="006F3E1B" w:rsidRPr="006F3E1B" w:rsidRDefault="006F3E1B" w:rsidP="00062F9C">
            <w:pPr>
              <w:spacing w:after="240"/>
            </w:pPr>
          </w:p>
        </w:tc>
        <w:tc>
          <w:tcPr>
            <w:tcW w:w="5670"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t>Средний уровень:</w:t>
            </w:r>
            <w:r w:rsidRPr="006F3E1B">
              <w:br/>
              <w:t>Ребенок понимает обращенную к нему речь взрослого, легко находит нужные предметы и выполняет те действия, которые предлагает взрослый.</w:t>
            </w:r>
          </w:p>
        </w:tc>
        <w:tc>
          <w:tcPr>
            <w:tcW w:w="916"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br/>
              <w:t>2</w:t>
            </w:r>
          </w:p>
        </w:tc>
      </w:tr>
      <w:tr w:rsidR="006F3E1B" w:rsidRPr="006F3E1B" w:rsidTr="00A24BC4">
        <w:tc>
          <w:tcPr>
            <w:tcW w:w="2079" w:type="dxa"/>
            <w:vMerge/>
            <w:tcBorders>
              <w:left w:val="outset" w:sz="6" w:space="0" w:color="000000"/>
              <w:bottom w:val="outset" w:sz="6" w:space="0" w:color="000000"/>
              <w:right w:val="outset" w:sz="6" w:space="0" w:color="000000"/>
            </w:tcBorders>
            <w:vAlign w:val="center"/>
            <w:hideMark/>
          </w:tcPr>
          <w:p w:rsidR="006F3E1B" w:rsidRPr="006F3E1B" w:rsidRDefault="006F3E1B" w:rsidP="00062F9C"/>
        </w:tc>
        <w:tc>
          <w:tcPr>
            <w:tcW w:w="5670"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t>Высокий уровень:</w:t>
            </w:r>
            <w:r w:rsidRPr="006F3E1B">
              <w:br/>
              <w:t>Ребенок понимает значение прилагательных и предлогов (под, над и др.)</w:t>
            </w:r>
          </w:p>
        </w:tc>
        <w:tc>
          <w:tcPr>
            <w:tcW w:w="916"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br/>
              <w:t>3</w:t>
            </w:r>
          </w:p>
        </w:tc>
      </w:tr>
      <w:tr w:rsidR="006F3E1B" w:rsidRPr="006F3E1B" w:rsidTr="00A24BC4">
        <w:tc>
          <w:tcPr>
            <w:tcW w:w="2079" w:type="dxa"/>
            <w:vMerge w:val="restart"/>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br/>
              <w:t>Способность к выполнению речевых инструкций взрослого</w:t>
            </w:r>
          </w:p>
        </w:tc>
        <w:tc>
          <w:tcPr>
            <w:tcW w:w="5670"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t>Отсутствует:</w:t>
            </w:r>
            <w:r w:rsidRPr="006F3E1B">
              <w:br/>
              <w:t>Ребенок не реагирует на просьбы и обращения взрослого.</w:t>
            </w:r>
          </w:p>
        </w:tc>
        <w:tc>
          <w:tcPr>
            <w:tcW w:w="916"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br/>
              <w:t>0</w:t>
            </w:r>
          </w:p>
        </w:tc>
      </w:tr>
      <w:tr w:rsidR="006F3E1B" w:rsidRPr="006F3E1B" w:rsidTr="00A24BC4">
        <w:tc>
          <w:tcPr>
            <w:tcW w:w="2079" w:type="dxa"/>
            <w:vMerge/>
            <w:tcBorders>
              <w:top w:val="outset" w:sz="6" w:space="0" w:color="000000"/>
              <w:left w:val="outset" w:sz="6" w:space="0" w:color="000000"/>
              <w:bottom w:val="outset" w:sz="6" w:space="0" w:color="000000"/>
              <w:right w:val="outset" w:sz="6" w:space="0" w:color="000000"/>
            </w:tcBorders>
            <w:vAlign w:val="center"/>
            <w:hideMark/>
          </w:tcPr>
          <w:p w:rsidR="006F3E1B" w:rsidRPr="006F3E1B" w:rsidRDefault="006F3E1B" w:rsidP="00062F9C"/>
        </w:tc>
        <w:tc>
          <w:tcPr>
            <w:tcW w:w="5670"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t>Низкая:</w:t>
            </w:r>
            <w:r w:rsidRPr="006F3E1B">
              <w:br/>
              <w:t>Ребенок выполняет только простые, одноактные инструкции </w:t>
            </w:r>
          </w:p>
        </w:tc>
        <w:tc>
          <w:tcPr>
            <w:tcW w:w="916"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br/>
              <w:t>1</w:t>
            </w:r>
          </w:p>
        </w:tc>
      </w:tr>
      <w:tr w:rsidR="006F3E1B" w:rsidRPr="006F3E1B" w:rsidTr="00A24BC4">
        <w:tc>
          <w:tcPr>
            <w:tcW w:w="2079" w:type="dxa"/>
            <w:vMerge/>
            <w:tcBorders>
              <w:top w:val="outset" w:sz="6" w:space="0" w:color="000000"/>
              <w:left w:val="outset" w:sz="6" w:space="0" w:color="000000"/>
              <w:bottom w:val="outset" w:sz="6" w:space="0" w:color="000000"/>
              <w:right w:val="outset" w:sz="6" w:space="0" w:color="000000"/>
            </w:tcBorders>
            <w:vAlign w:val="center"/>
            <w:hideMark/>
          </w:tcPr>
          <w:p w:rsidR="006F3E1B" w:rsidRPr="006F3E1B" w:rsidRDefault="006F3E1B" w:rsidP="00062F9C"/>
        </w:tc>
        <w:tc>
          <w:tcPr>
            <w:tcW w:w="5670"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t>Средняя:</w:t>
            </w:r>
            <w:r w:rsidRPr="006F3E1B">
              <w:br/>
              <w:t>Ребенок, как правило, выполняет двухактные инструкции и ориентируется на названия признаков предмета.</w:t>
            </w:r>
          </w:p>
        </w:tc>
        <w:tc>
          <w:tcPr>
            <w:tcW w:w="916"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br/>
              <w:t>2</w:t>
            </w:r>
          </w:p>
        </w:tc>
      </w:tr>
      <w:tr w:rsidR="006F3E1B" w:rsidRPr="006F3E1B" w:rsidTr="00A24BC4">
        <w:tc>
          <w:tcPr>
            <w:tcW w:w="2079" w:type="dxa"/>
            <w:vMerge/>
            <w:tcBorders>
              <w:top w:val="outset" w:sz="6" w:space="0" w:color="000000"/>
              <w:left w:val="outset" w:sz="6" w:space="0" w:color="000000"/>
              <w:bottom w:val="outset" w:sz="6" w:space="0" w:color="000000"/>
              <w:right w:val="outset" w:sz="6" w:space="0" w:color="000000"/>
            </w:tcBorders>
            <w:vAlign w:val="center"/>
            <w:hideMark/>
          </w:tcPr>
          <w:p w:rsidR="006F3E1B" w:rsidRPr="006F3E1B" w:rsidRDefault="006F3E1B" w:rsidP="00062F9C"/>
        </w:tc>
        <w:tc>
          <w:tcPr>
            <w:tcW w:w="5670"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t>Высокая:</w:t>
            </w:r>
            <w:r w:rsidRPr="006F3E1B">
              <w:br/>
              <w:t>Ребенок легко и охотно выполняет все инструкции взрослого, включая пространственное расположение предмета.</w:t>
            </w:r>
          </w:p>
        </w:tc>
        <w:tc>
          <w:tcPr>
            <w:tcW w:w="916" w:type="dxa"/>
            <w:tcBorders>
              <w:top w:val="outset" w:sz="6" w:space="0" w:color="000000"/>
              <w:left w:val="outset" w:sz="6" w:space="0" w:color="000000"/>
              <w:bottom w:val="outset" w:sz="6" w:space="0" w:color="000000"/>
              <w:right w:val="outset" w:sz="6" w:space="0" w:color="000000"/>
            </w:tcBorders>
            <w:hideMark/>
          </w:tcPr>
          <w:p w:rsidR="006F3E1B" w:rsidRPr="006F3E1B" w:rsidRDefault="006F3E1B" w:rsidP="00062F9C">
            <w:r w:rsidRPr="006F3E1B">
              <w:br/>
              <w:t>3</w:t>
            </w:r>
          </w:p>
        </w:tc>
      </w:tr>
    </w:tbl>
    <w:p w:rsidR="006F3E1B" w:rsidRPr="006F3E1B" w:rsidRDefault="006F3E1B" w:rsidP="00062F9C">
      <w:pPr>
        <w:spacing w:after="200"/>
        <w:ind w:left="720"/>
        <w:contextualSpacing/>
        <w:jc w:val="both"/>
      </w:pPr>
      <w:r w:rsidRPr="006F3E1B">
        <w:rPr>
          <w:color w:val="000000"/>
          <w:sz w:val="27"/>
          <w:szCs w:val="27"/>
        </w:rPr>
        <w:br/>
      </w:r>
      <w:r w:rsidRPr="006F3E1B">
        <w:rPr>
          <w:color w:val="000000"/>
          <w:sz w:val="27"/>
          <w:szCs w:val="27"/>
        </w:rPr>
        <w:br/>
      </w:r>
      <w:r w:rsidRPr="006F3E1B">
        <w:rPr>
          <w:color w:val="000000"/>
          <w:sz w:val="27"/>
          <w:szCs w:val="27"/>
          <w:shd w:val="clear" w:color="auto" w:fill="FFFFFF"/>
        </w:rPr>
        <w:t xml:space="preserve">    Выделение критериев развития речи позволяет описать и выявить изучаемый параметр. Уровень </w:t>
      </w:r>
      <w:proofErr w:type="spellStart"/>
      <w:r w:rsidRPr="006F3E1B">
        <w:rPr>
          <w:color w:val="000000"/>
          <w:sz w:val="27"/>
          <w:szCs w:val="27"/>
          <w:shd w:val="clear" w:color="auto" w:fill="FFFFFF"/>
        </w:rPr>
        <w:t>сформированности</w:t>
      </w:r>
      <w:proofErr w:type="spellEnd"/>
      <w:r w:rsidRPr="006F3E1B">
        <w:rPr>
          <w:color w:val="000000"/>
          <w:sz w:val="27"/>
          <w:szCs w:val="27"/>
          <w:shd w:val="clear" w:color="auto" w:fill="FFFFFF"/>
        </w:rPr>
        <w:t xml:space="preserve"> речевого развития в моём проекте выступает в качестве обобщенной величины - оценки (1 – низкий, 2- средний, 3 – высокий).</w:t>
      </w:r>
      <w:r w:rsidRPr="006F3E1B">
        <w:rPr>
          <w:color w:val="000000"/>
          <w:sz w:val="27"/>
          <w:szCs w:val="27"/>
        </w:rPr>
        <w:br/>
        <w:t xml:space="preserve">    </w:t>
      </w:r>
      <w:r w:rsidRPr="006F3E1B">
        <w:rPr>
          <w:bCs/>
          <w:color w:val="000000"/>
          <w:sz w:val="27"/>
          <w:szCs w:val="27"/>
          <w:u w:val="single"/>
          <w:shd w:val="clear" w:color="auto" w:fill="FFFFFF"/>
        </w:rPr>
        <w:t>Высокий уровень развития речи</w:t>
      </w:r>
      <w:r w:rsidRPr="006F3E1B">
        <w:rPr>
          <w:b/>
          <w:bCs/>
          <w:color w:val="000000"/>
          <w:sz w:val="27"/>
          <w:szCs w:val="27"/>
          <w:shd w:val="clear" w:color="auto" w:fill="FFFFFF"/>
        </w:rPr>
        <w:t> </w:t>
      </w:r>
      <w:r w:rsidRPr="006F3E1B">
        <w:rPr>
          <w:color w:val="000000"/>
          <w:sz w:val="27"/>
          <w:szCs w:val="27"/>
          <w:shd w:val="clear" w:color="auto" w:fill="FFFFFF"/>
        </w:rPr>
        <w:t>проявляется в высоких значениях всех параметров. Ребенок с хорошо развитой речью активно использует вербальные средства в общении со взрос</w:t>
      </w:r>
      <w:r w:rsidRPr="006F3E1B">
        <w:rPr>
          <w:color w:val="000000"/>
          <w:sz w:val="27"/>
          <w:szCs w:val="27"/>
          <w:shd w:val="clear" w:color="auto" w:fill="FFFFFF"/>
        </w:rPr>
        <w:softHyphen/>
        <w:t>лым (спрашивает, комментирует, предлагает), хорошо понимает об</w:t>
      </w:r>
      <w:r w:rsidRPr="006F3E1B">
        <w:rPr>
          <w:color w:val="000000"/>
          <w:sz w:val="27"/>
          <w:szCs w:val="27"/>
          <w:shd w:val="clear" w:color="auto" w:fill="FFFFFF"/>
        </w:rPr>
        <w:softHyphen/>
        <w:t>ращенную к нему речь и выполняет простые инструкции взрослого.</w:t>
      </w:r>
      <w:r w:rsidRPr="006F3E1B">
        <w:rPr>
          <w:color w:val="000000"/>
          <w:sz w:val="27"/>
          <w:szCs w:val="27"/>
        </w:rPr>
        <w:br/>
        <w:t xml:space="preserve">    </w:t>
      </w:r>
      <w:r w:rsidRPr="006F3E1B">
        <w:rPr>
          <w:bCs/>
          <w:color w:val="000000"/>
          <w:sz w:val="27"/>
          <w:szCs w:val="27"/>
          <w:u w:val="single"/>
          <w:shd w:val="clear" w:color="auto" w:fill="FFFFFF"/>
        </w:rPr>
        <w:t>Средний уровень речевого развития</w:t>
      </w:r>
      <w:r w:rsidRPr="006F3E1B">
        <w:rPr>
          <w:b/>
          <w:bCs/>
          <w:color w:val="000000"/>
          <w:sz w:val="27"/>
          <w:szCs w:val="27"/>
          <w:shd w:val="clear" w:color="auto" w:fill="FFFFFF"/>
        </w:rPr>
        <w:t> </w:t>
      </w:r>
      <w:r w:rsidRPr="006F3E1B">
        <w:rPr>
          <w:color w:val="000000"/>
          <w:sz w:val="27"/>
          <w:szCs w:val="27"/>
          <w:shd w:val="clear" w:color="auto" w:fill="FFFFFF"/>
        </w:rPr>
        <w:t>заключается в неравномерном развитии активной и пассивной речи. Такой ребенок может прекрасно понимать обращенную к нему речь взрослого, но редко способен ис</w:t>
      </w:r>
      <w:r w:rsidRPr="006F3E1B">
        <w:rPr>
          <w:color w:val="000000"/>
          <w:sz w:val="27"/>
          <w:szCs w:val="27"/>
          <w:shd w:val="clear" w:color="auto" w:fill="FFFFFF"/>
        </w:rPr>
        <w:softHyphen/>
        <w:t>пользовать слова в общении или пользоваться «автономными», детскими словами. При среднем уровне развития речи ребенок выпол</w:t>
      </w:r>
      <w:r w:rsidRPr="006F3E1B">
        <w:rPr>
          <w:color w:val="000000"/>
          <w:sz w:val="27"/>
          <w:szCs w:val="27"/>
          <w:shd w:val="clear" w:color="auto" w:fill="FFFFFF"/>
        </w:rPr>
        <w:softHyphen/>
        <w:t>няет простые инструкции взрослого, но делает это не всегда, в зависимости от расположения и привлека</w:t>
      </w:r>
      <w:r w:rsidRPr="006F3E1B">
        <w:rPr>
          <w:color w:val="000000"/>
          <w:sz w:val="27"/>
          <w:szCs w:val="27"/>
          <w:shd w:val="clear" w:color="auto" w:fill="FFFFFF"/>
        </w:rPr>
        <w:softHyphen/>
        <w:t>тельности предметов.</w:t>
      </w:r>
      <w:r w:rsidRPr="006F3E1B">
        <w:rPr>
          <w:color w:val="000000"/>
          <w:sz w:val="27"/>
          <w:szCs w:val="27"/>
        </w:rPr>
        <w:br/>
      </w:r>
      <w:r w:rsidRPr="006F3E1B">
        <w:rPr>
          <w:color w:val="000000"/>
          <w:sz w:val="27"/>
          <w:szCs w:val="27"/>
          <w:shd w:val="clear" w:color="auto" w:fill="FFFFFF"/>
        </w:rPr>
        <w:t xml:space="preserve">   При </w:t>
      </w:r>
      <w:r w:rsidRPr="006F3E1B">
        <w:rPr>
          <w:bCs/>
          <w:color w:val="000000"/>
          <w:sz w:val="27"/>
          <w:szCs w:val="27"/>
          <w:u w:val="single"/>
          <w:shd w:val="clear" w:color="auto" w:fill="FFFFFF"/>
        </w:rPr>
        <w:t>низком уровне речевого развития</w:t>
      </w:r>
      <w:r w:rsidRPr="006F3E1B">
        <w:rPr>
          <w:b/>
          <w:bCs/>
          <w:color w:val="000000"/>
          <w:sz w:val="27"/>
          <w:szCs w:val="27"/>
          <w:shd w:val="clear" w:color="auto" w:fill="FFFFFF"/>
        </w:rPr>
        <w:t> </w:t>
      </w:r>
      <w:r w:rsidRPr="006F3E1B">
        <w:rPr>
          <w:color w:val="000000"/>
          <w:sz w:val="27"/>
          <w:szCs w:val="27"/>
          <w:shd w:val="clear" w:color="auto" w:fill="FFFFFF"/>
        </w:rPr>
        <w:t>ребенка все его показатели оцениваются не более чем 1 баллом. Такой ребенок практически не разговаривает сам, не отвечает на просьбы и предложения взрослого и выполняет только самые элементарные инструкции. Отнесение ответов каждого ребенка к определенному уровню, производилось на основании сочетаний оценок (по трехбалльной шкале), полученных во время проведения диагностических ситуаций.</w:t>
      </w:r>
      <w:r w:rsidRPr="006F3E1B">
        <w:rPr>
          <w:color w:val="000000"/>
          <w:sz w:val="27"/>
          <w:szCs w:val="27"/>
        </w:rPr>
        <w:br/>
      </w:r>
      <w:r w:rsidRPr="006F3E1B">
        <w:rPr>
          <w:color w:val="000000"/>
          <w:sz w:val="27"/>
          <w:szCs w:val="27"/>
          <w:shd w:val="clear" w:color="auto" w:fill="FFFFFF"/>
        </w:rPr>
        <w:t xml:space="preserve">    При выявлении исходного уровня развития речи меня  интересовала гармоничность развития основных ее параметров: развития активной речи, понимание речи и способности к выполнению речевых инструкций в процессе общения. </w:t>
      </w:r>
      <w:r w:rsidRPr="006F3E1B">
        <w:rPr>
          <w:color w:val="000000"/>
          <w:sz w:val="27"/>
          <w:szCs w:val="27"/>
        </w:rPr>
        <w:br/>
      </w:r>
      <w:r w:rsidRPr="006F3E1B">
        <w:rPr>
          <w:color w:val="000000"/>
          <w:sz w:val="27"/>
          <w:szCs w:val="27"/>
          <w:shd w:val="clear" w:color="auto" w:fill="FFFFFF"/>
        </w:rPr>
        <w:t xml:space="preserve">    Методика диагностирования исходного уровня включала следующие диагностические ситуации: «Пассивный взрослый», «Совместная игра со взрослым» и «Совместное разглядывание картинок». Охарактеризую диагностические ситуации более подробно:</w:t>
      </w:r>
      <w:r w:rsidRPr="006F3E1B">
        <w:rPr>
          <w:color w:val="000000"/>
          <w:sz w:val="27"/>
          <w:szCs w:val="27"/>
        </w:rPr>
        <w:br/>
      </w:r>
      <w:r w:rsidRPr="006F3E1B">
        <w:rPr>
          <w:color w:val="000000"/>
          <w:sz w:val="27"/>
          <w:szCs w:val="27"/>
        </w:rPr>
        <w:br/>
      </w:r>
      <w:r w:rsidRPr="006F3E1B">
        <w:rPr>
          <w:b/>
          <w:bCs/>
          <w:i/>
          <w:iCs/>
          <w:color w:val="000000"/>
          <w:sz w:val="27"/>
          <w:szCs w:val="27"/>
          <w:u w:val="single"/>
          <w:shd w:val="clear" w:color="auto" w:fill="FFFFFF"/>
        </w:rPr>
        <w:t>Ситуация 1. «</w:t>
      </w:r>
      <w:r w:rsidRPr="006F3E1B">
        <w:rPr>
          <w:b/>
          <w:bCs/>
          <w:color w:val="000000"/>
          <w:sz w:val="27"/>
          <w:szCs w:val="27"/>
          <w:u w:val="single"/>
          <w:shd w:val="clear" w:color="auto" w:fill="FFFFFF"/>
        </w:rPr>
        <w:t>Пассивный</w:t>
      </w:r>
      <w:r w:rsidRPr="006F3E1B">
        <w:rPr>
          <w:b/>
          <w:i/>
          <w:iCs/>
          <w:color w:val="000000"/>
          <w:sz w:val="27"/>
          <w:szCs w:val="27"/>
          <w:u w:val="single"/>
          <w:shd w:val="clear" w:color="auto" w:fill="FFFFFF"/>
        </w:rPr>
        <w:t> </w:t>
      </w:r>
      <w:r w:rsidRPr="006F3E1B">
        <w:rPr>
          <w:b/>
          <w:bCs/>
          <w:color w:val="000000"/>
          <w:sz w:val="27"/>
          <w:szCs w:val="27"/>
          <w:u w:val="single"/>
          <w:shd w:val="clear" w:color="auto" w:fill="FFFFFF"/>
        </w:rPr>
        <w:t>взрослый</w:t>
      </w:r>
      <w:r w:rsidRPr="006F3E1B">
        <w:rPr>
          <w:b/>
          <w:i/>
          <w:iCs/>
          <w:color w:val="000000"/>
          <w:sz w:val="27"/>
          <w:szCs w:val="27"/>
          <w:u w:val="single"/>
          <w:shd w:val="clear" w:color="auto" w:fill="FFFFFF"/>
        </w:rPr>
        <w:t>» </w:t>
      </w:r>
      <w:r w:rsidRPr="006F3E1B">
        <w:rPr>
          <w:b/>
          <w:i/>
          <w:iCs/>
          <w:color w:val="000000"/>
          <w:sz w:val="27"/>
          <w:szCs w:val="27"/>
          <w:u w:val="single"/>
          <w:shd w:val="clear" w:color="auto" w:fill="FFFFFF"/>
        </w:rPr>
        <w:br/>
      </w:r>
      <w:r w:rsidRPr="006F3E1B">
        <w:rPr>
          <w:bCs/>
          <w:iCs/>
          <w:color w:val="000000"/>
          <w:sz w:val="27"/>
          <w:szCs w:val="27"/>
          <w:shd w:val="clear" w:color="auto" w:fill="FFFFFF"/>
        </w:rPr>
        <w:t>Цели:</w:t>
      </w:r>
      <w:r w:rsidRPr="006F3E1B">
        <w:rPr>
          <w:b/>
          <w:bCs/>
          <w:i/>
          <w:iCs/>
          <w:color w:val="000000"/>
          <w:sz w:val="27"/>
          <w:szCs w:val="27"/>
          <w:shd w:val="clear" w:color="auto" w:fill="FFFFFF"/>
        </w:rPr>
        <w:t> </w:t>
      </w:r>
      <w:r w:rsidRPr="006F3E1B">
        <w:rPr>
          <w:color w:val="000000"/>
          <w:sz w:val="27"/>
          <w:szCs w:val="27"/>
          <w:shd w:val="clear" w:color="auto" w:fill="FFFFFF"/>
        </w:rPr>
        <w:t xml:space="preserve">выявление предпочитаемого ребенком вида деятельности (общение с взрослым или индивидуальная предметная деятельность) и формы </w:t>
      </w:r>
      <w:r w:rsidRPr="006F3E1B">
        <w:rPr>
          <w:color w:val="000000"/>
          <w:sz w:val="27"/>
          <w:szCs w:val="27"/>
          <w:shd w:val="clear" w:color="auto" w:fill="FFFFFF"/>
        </w:rPr>
        <w:lastRenderedPageBreak/>
        <w:t xml:space="preserve">общения (ситуативно-деловое, </w:t>
      </w:r>
      <w:proofErr w:type="spellStart"/>
      <w:r w:rsidRPr="006F3E1B">
        <w:rPr>
          <w:color w:val="000000"/>
          <w:sz w:val="27"/>
          <w:szCs w:val="27"/>
          <w:shd w:val="clear" w:color="auto" w:fill="FFFFFF"/>
        </w:rPr>
        <w:t>внеситуативно-познаватель</w:t>
      </w:r>
      <w:r w:rsidRPr="006F3E1B">
        <w:rPr>
          <w:color w:val="000000"/>
          <w:sz w:val="27"/>
          <w:szCs w:val="27"/>
          <w:shd w:val="clear" w:color="auto" w:fill="FFFFFF"/>
        </w:rPr>
        <w:softHyphen/>
        <w:t>ное</w:t>
      </w:r>
      <w:proofErr w:type="spellEnd"/>
      <w:r w:rsidRPr="006F3E1B">
        <w:rPr>
          <w:color w:val="000000"/>
          <w:sz w:val="27"/>
          <w:szCs w:val="27"/>
          <w:shd w:val="clear" w:color="auto" w:fill="FFFFFF"/>
        </w:rPr>
        <w:t xml:space="preserve"> или ситуативно-личностное); определение уровня инициативно</w:t>
      </w:r>
      <w:r w:rsidRPr="006F3E1B">
        <w:rPr>
          <w:color w:val="000000"/>
          <w:sz w:val="27"/>
          <w:szCs w:val="27"/>
          <w:shd w:val="clear" w:color="auto" w:fill="FFFFFF"/>
        </w:rPr>
        <w:softHyphen/>
        <w:t>сти ребенка в общении. </w:t>
      </w:r>
      <w:r w:rsidRPr="006F3E1B">
        <w:rPr>
          <w:color w:val="000000"/>
          <w:sz w:val="27"/>
          <w:szCs w:val="27"/>
        </w:rPr>
        <w:br/>
      </w:r>
      <w:r w:rsidRPr="006F3E1B">
        <w:rPr>
          <w:color w:val="000000"/>
          <w:sz w:val="27"/>
          <w:szCs w:val="27"/>
        </w:rPr>
        <w:br/>
      </w:r>
      <w:r w:rsidRPr="006F3E1B">
        <w:rPr>
          <w:bCs/>
          <w:color w:val="000000"/>
          <w:sz w:val="27"/>
          <w:szCs w:val="27"/>
          <w:u w:val="single"/>
          <w:shd w:val="clear" w:color="auto" w:fill="FFFFFF"/>
        </w:rPr>
        <w:t>Процедура  проведения диагностической пробы</w:t>
      </w:r>
      <w:r w:rsidRPr="006F3E1B">
        <w:rPr>
          <w:b/>
          <w:bCs/>
          <w:i/>
          <w:iCs/>
          <w:color w:val="000000"/>
          <w:sz w:val="27"/>
          <w:szCs w:val="27"/>
          <w:shd w:val="clear" w:color="auto" w:fill="FFFFFF"/>
        </w:rPr>
        <w:t>. </w:t>
      </w:r>
      <w:r w:rsidRPr="006F3E1B">
        <w:rPr>
          <w:color w:val="000000"/>
          <w:sz w:val="27"/>
          <w:szCs w:val="27"/>
          <w:shd w:val="clear" w:color="auto" w:fill="FFFFFF"/>
        </w:rPr>
        <w:t>Взрослый садится на стульчик неподалеку от ребенка и в течение 1 минуты наблюдает за поведением ребенка, не проявляя никакой инициативы. Если ребенок самостоятельно начинает игру или вступает в контакт с взрослым, он поддерживает детскую инициативу. Если же в течение 1 минуты ре</w:t>
      </w:r>
      <w:r w:rsidRPr="006F3E1B">
        <w:rPr>
          <w:color w:val="000000"/>
          <w:sz w:val="27"/>
          <w:szCs w:val="27"/>
          <w:shd w:val="clear" w:color="auto" w:fill="FFFFFF"/>
        </w:rPr>
        <w:softHyphen/>
        <w:t>бенок остается выжидающе пассивным, взрослый переходит к следую</w:t>
      </w:r>
      <w:r w:rsidRPr="006F3E1B">
        <w:rPr>
          <w:color w:val="000000"/>
          <w:sz w:val="27"/>
          <w:szCs w:val="27"/>
          <w:shd w:val="clear" w:color="auto" w:fill="FFFFFF"/>
        </w:rPr>
        <w:softHyphen/>
        <w:t>щей пробе.</w:t>
      </w:r>
      <w:r w:rsidRPr="006F3E1B">
        <w:rPr>
          <w:color w:val="000000"/>
          <w:sz w:val="27"/>
          <w:szCs w:val="27"/>
        </w:rPr>
        <w:br/>
        <w:t xml:space="preserve">     </w:t>
      </w:r>
      <w:r w:rsidRPr="006F3E1B">
        <w:rPr>
          <w:color w:val="000000"/>
          <w:sz w:val="27"/>
          <w:szCs w:val="27"/>
          <w:shd w:val="clear" w:color="auto" w:fill="FFFFFF"/>
        </w:rPr>
        <w:t>В результате проведения данной пробы было отмечено следующее: большинство детей не обращали внимание на сидящего неподалёку взрослого. Двое мальчиков (К. Данил, Т. Михаил) - строили гараж для машинки из кубиков, Трое (Г. Артём, И. Алексей, Н. Александр)- манипулировали с машинками, Трое (П. Никита П. Николай и Я. Артём), рассматривали яркие книжки. Шесть девочек (Ж. Людмила, З. Ольга, К. Анастасия, Х. Арина, С. Наталья, Р. Марина), укладывали спать кукол, четыре девочки (В. Юля, И. Евгения, Н. Кристина, М. Ангелина), кормили кукол, две девочки (Б. Света, Е. Елена) играли в каталки. </w:t>
      </w:r>
      <w:r w:rsidRPr="006F3E1B">
        <w:rPr>
          <w:color w:val="000000"/>
          <w:sz w:val="27"/>
          <w:szCs w:val="27"/>
        </w:rPr>
        <w:br/>
      </w:r>
      <w:r w:rsidRPr="006F3E1B">
        <w:rPr>
          <w:b/>
          <w:bCs/>
          <w:i/>
          <w:iCs/>
          <w:color w:val="000000"/>
          <w:sz w:val="27"/>
          <w:szCs w:val="27"/>
          <w:u w:val="single"/>
          <w:shd w:val="clear" w:color="auto" w:fill="FFFFFF"/>
        </w:rPr>
        <w:t xml:space="preserve">    Ситуация 2. «</w:t>
      </w:r>
      <w:r w:rsidRPr="006F3E1B">
        <w:rPr>
          <w:b/>
          <w:bCs/>
          <w:color w:val="000000"/>
          <w:sz w:val="27"/>
          <w:szCs w:val="27"/>
          <w:u w:val="single"/>
          <w:shd w:val="clear" w:color="auto" w:fill="FFFFFF"/>
        </w:rPr>
        <w:t>Совместная игра с взрослым</w:t>
      </w:r>
      <w:r w:rsidRPr="006F3E1B">
        <w:rPr>
          <w:b/>
          <w:bCs/>
          <w:i/>
          <w:iCs/>
          <w:color w:val="000000"/>
          <w:sz w:val="27"/>
          <w:szCs w:val="27"/>
          <w:u w:val="single"/>
          <w:shd w:val="clear" w:color="auto" w:fill="FFFFFF"/>
        </w:rPr>
        <w:t>»</w:t>
      </w:r>
      <w:r w:rsidRPr="006F3E1B">
        <w:rPr>
          <w:bCs/>
          <w:i/>
          <w:iCs/>
          <w:color w:val="000000"/>
          <w:sz w:val="27"/>
          <w:szCs w:val="27"/>
          <w:u w:val="single"/>
          <w:shd w:val="clear" w:color="auto" w:fill="FFFFFF"/>
        </w:rPr>
        <w:t> </w:t>
      </w:r>
      <w:r w:rsidRPr="006F3E1B">
        <w:rPr>
          <w:i/>
          <w:iCs/>
          <w:color w:val="000000"/>
          <w:sz w:val="27"/>
          <w:szCs w:val="27"/>
          <w:u w:val="single"/>
          <w:shd w:val="clear" w:color="auto" w:fill="FFFFFF"/>
        </w:rPr>
        <w:br/>
      </w:r>
      <w:r w:rsidRPr="006F3E1B">
        <w:rPr>
          <w:bCs/>
          <w:iCs/>
          <w:color w:val="000000"/>
          <w:sz w:val="27"/>
          <w:szCs w:val="27"/>
          <w:shd w:val="clear" w:color="auto" w:fill="FFFFFF"/>
        </w:rPr>
        <w:t>Цели</w:t>
      </w:r>
      <w:r w:rsidRPr="006F3E1B">
        <w:rPr>
          <w:i/>
          <w:iCs/>
          <w:color w:val="000000"/>
          <w:sz w:val="27"/>
          <w:szCs w:val="27"/>
          <w:shd w:val="clear" w:color="auto" w:fill="FFFFFF"/>
        </w:rPr>
        <w:t>: </w:t>
      </w:r>
      <w:r w:rsidRPr="006F3E1B">
        <w:rPr>
          <w:color w:val="000000"/>
          <w:sz w:val="27"/>
          <w:szCs w:val="27"/>
          <w:shd w:val="clear" w:color="auto" w:fill="FFFFFF"/>
        </w:rPr>
        <w:t>выявление уровней ситуативно-делового общения ребенка со взрослым, активной и пассивной речи ребенка. </w:t>
      </w:r>
      <w:r w:rsidRPr="006F3E1B">
        <w:rPr>
          <w:color w:val="000000"/>
          <w:sz w:val="27"/>
          <w:szCs w:val="27"/>
        </w:rPr>
        <w:br/>
      </w:r>
      <w:r w:rsidRPr="006F3E1B">
        <w:rPr>
          <w:bCs/>
          <w:color w:val="000000"/>
          <w:sz w:val="27"/>
          <w:szCs w:val="27"/>
          <w:u w:val="single"/>
          <w:shd w:val="clear" w:color="auto" w:fill="FFFFFF"/>
        </w:rPr>
        <w:t xml:space="preserve">   Процедура проведения диагностической пробы. </w:t>
      </w:r>
      <w:r w:rsidRPr="006F3E1B">
        <w:rPr>
          <w:color w:val="000000"/>
          <w:sz w:val="27"/>
          <w:szCs w:val="27"/>
          <w:u w:val="single"/>
        </w:rPr>
        <w:br/>
      </w:r>
      <w:r w:rsidRPr="006F3E1B">
        <w:rPr>
          <w:i/>
          <w:color w:val="000000"/>
          <w:sz w:val="27"/>
          <w:szCs w:val="27"/>
          <w:shd w:val="clear" w:color="auto" w:fill="FFFFFF"/>
        </w:rPr>
        <w:t xml:space="preserve">  Проба 1.</w:t>
      </w:r>
      <w:r w:rsidRPr="006F3E1B">
        <w:rPr>
          <w:color w:val="000000"/>
          <w:sz w:val="27"/>
          <w:szCs w:val="27"/>
          <w:shd w:val="clear" w:color="auto" w:fill="FFFFFF"/>
        </w:rPr>
        <w:t xml:space="preserve"> Взрослый подводит ребенка к столику и предлагает рассмотреть, что на нем находится. Он показывает ребенку различные предметы и каждый раз спрашивает: «Это что?» Если ребенок не от</w:t>
      </w:r>
      <w:r w:rsidRPr="006F3E1B">
        <w:rPr>
          <w:color w:val="000000"/>
          <w:sz w:val="27"/>
          <w:szCs w:val="27"/>
          <w:shd w:val="clear" w:color="auto" w:fill="FFFFFF"/>
        </w:rPr>
        <w:softHyphen/>
        <w:t>вечает, взрослый называет предмет сам и просит повторить его назва</w:t>
      </w:r>
      <w:r w:rsidRPr="006F3E1B">
        <w:rPr>
          <w:color w:val="000000"/>
          <w:sz w:val="27"/>
          <w:szCs w:val="27"/>
          <w:shd w:val="clear" w:color="auto" w:fill="FFFFFF"/>
        </w:rPr>
        <w:softHyphen/>
        <w:t>ние. Здесь проверяется уровень активной речи ребенка и его словар</w:t>
      </w:r>
      <w:r w:rsidRPr="006F3E1B">
        <w:rPr>
          <w:color w:val="000000"/>
          <w:sz w:val="27"/>
          <w:szCs w:val="27"/>
          <w:shd w:val="clear" w:color="auto" w:fill="FFFFFF"/>
        </w:rPr>
        <w:softHyphen/>
        <w:t>ный запас.</w:t>
      </w:r>
      <w:r w:rsidRPr="006F3E1B">
        <w:rPr>
          <w:color w:val="000000"/>
          <w:sz w:val="27"/>
          <w:szCs w:val="27"/>
        </w:rPr>
        <w:br/>
      </w:r>
      <w:r w:rsidRPr="006F3E1B">
        <w:rPr>
          <w:color w:val="000000"/>
          <w:sz w:val="27"/>
          <w:szCs w:val="27"/>
          <w:shd w:val="clear" w:color="auto" w:fill="FFFFFF"/>
        </w:rPr>
        <w:t xml:space="preserve">  В результате проведения данной пробы дети были более активны при ответе на мой вопрос. Однако (В. Юля, И. Евгения, Н. Кристина, М. Ангелина), отвечали на мой вопрос чаще всего после его «подсказки». Были дети (Е. Елена, Н Анастасия, Т. Михаил, Я. Артём), которые часть предметов называли самостоятельно, многие (З. Ольга, И. Алексей, И. Евгения, Н. Александр, С. Наталья) только при моей  помощи. </w:t>
      </w:r>
      <w:r w:rsidRPr="006F3E1B">
        <w:rPr>
          <w:color w:val="000000"/>
          <w:sz w:val="27"/>
          <w:szCs w:val="27"/>
        </w:rPr>
        <w:br/>
        <w:t xml:space="preserve">    </w:t>
      </w:r>
      <w:r w:rsidRPr="006F3E1B">
        <w:rPr>
          <w:i/>
          <w:color w:val="000000"/>
          <w:sz w:val="27"/>
          <w:szCs w:val="27"/>
          <w:shd w:val="clear" w:color="auto" w:fill="FFFFFF"/>
        </w:rPr>
        <w:t>Проба 2.</w:t>
      </w:r>
      <w:r w:rsidRPr="006F3E1B">
        <w:rPr>
          <w:color w:val="000000"/>
          <w:sz w:val="27"/>
          <w:szCs w:val="27"/>
          <w:shd w:val="clear" w:color="auto" w:fill="FFFFFF"/>
        </w:rPr>
        <w:t xml:space="preserve"> Взрослый просит ребенка дать ему сначала 2—3 пред</w:t>
      </w:r>
      <w:r w:rsidRPr="006F3E1B">
        <w:rPr>
          <w:color w:val="000000"/>
          <w:sz w:val="27"/>
          <w:szCs w:val="27"/>
          <w:shd w:val="clear" w:color="auto" w:fill="FFFFFF"/>
        </w:rPr>
        <w:softHyphen/>
        <w:t>мета поочередно, а потом по 2 предмета сразу. Например: «Дай мне, пожалуйста, матрешку и мишку». Затем он предлагает ребенку поса</w:t>
      </w:r>
      <w:r w:rsidRPr="006F3E1B">
        <w:rPr>
          <w:color w:val="000000"/>
          <w:sz w:val="27"/>
          <w:szCs w:val="27"/>
          <w:shd w:val="clear" w:color="auto" w:fill="FFFFFF"/>
        </w:rPr>
        <w:softHyphen/>
        <w:t>дить куклу (или мишку) на стульчик, а потом спрятать ее под стульчик. Если ребенок не понимает этой просьбы и не выполняет действий, взрослый проделывает их сам, комментируя свои действия, после чего предлагает ребенку повторить их. Потом взрослый просит выбрать какой-либо определенный предмет из тех, что имеются на столе в нескольких экземплярах. Например: «Дай мне, пожалуйста, красный кубик» Таким образом, проверяется уровень понимания речи и вы</w:t>
      </w:r>
      <w:r w:rsidRPr="006F3E1B">
        <w:rPr>
          <w:color w:val="000000"/>
          <w:sz w:val="27"/>
          <w:szCs w:val="27"/>
          <w:shd w:val="clear" w:color="auto" w:fill="FFFFFF"/>
        </w:rPr>
        <w:softHyphen/>
        <w:t>полнение простых инструкций взрослого.</w:t>
      </w:r>
      <w:r w:rsidRPr="006F3E1B">
        <w:rPr>
          <w:color w:val="000000"/>
          <w:sz w:val="27"/>
          <w:szCs w:val="27"/>
        </w:rPr>
        <w:br/>
      </w:r>
      <w:r w:rsidRPr="006F3E1B">
        <w:rPr>
          <w:color w:val="000000"/>
          <w:sz w:val="27"/>
          <w:szCs w:val="27"/>
          <w:shd w:val="clear" w:color="auto" w:fill="FFFFFF"/>
        </w:rPr>
        <w:lastRenderedPageBreak/>
        <w:t xml:space="preserve">   Действия детей в данной пробе также не однозначны. Практически все дети выполняли просьбу дать мне предметы поочерёдно, а когда я просила подать 2-3 предмета сразу, возникли затруднения. При выполнении задания посадит предмет на стульчик, под стульчик и так далее, также возникли затруднения у (И. Алексея, И. Евгении, Г. Артём, М. Ангелины, Р. Марины). Дети (Ж. Людмила, К. Александра, К. Данил Н. Анастасия, П. Николай, Х. Арина) смогли выполнить эти инструкции после выполнения и комментирования этих действий мною. Были детки, которые и после показа не смогли выполнить эти действия. </w:t>
      </w:r>
      <w:r w:rsidRPr="006F3E1B">
        <w:rPr>
          <w:color w:val="000000"/>
          <w:sz w:val="27"/>
          <w:szCs w:val="27"/>
        </w:rPr>
        <w:br/>
      </w:r>
      <w:r w:rsidRPr="006F3E1B">
        <w:rPr>
          <w:i/>
          <w:color w:val="000000"/>
          <w:sz w:val="27"/>
          <w:szCs w:val="27"/>
          <w:shd w:val="clear" w:color="auto" w:fill="FFFFFF"/>
        </w:rPr>
        <w:t xml:space="preserve">   Проба 3</w:t>
      </w:r>
      <w:r w:rsidRPr="006F3E1B">
        <w:rPr>
          <w:color w:val="000000"/>
          <w:sz w:val="27"/>
          <w:szCs w:val="27"/>
          <w:shd w:val="clear" w:color="auto" w:fill="FFFFFF"/>
        </w:rPr>
        <w:t xml:space="preserve"> . Взрослый предлагает ребенку поиграть с этими игруш</w:t>
      </w:r>
      <w:r w:rsidRPr="006F3E1B">
        <w:rPr>
          <w:color w:val="000000"/>
          <w:sz w:val="27"/>
          <w:szCs w:val="27"/>
          <w:shd w:val="clear" w:color="auto" w:fill="FFFFFF"/>
        </w:rPr>
        <w:softHyphen/>
        <w:t>ками и спрашивает, какая из них ему больше всего нравится. В случае если ребенок называет или выбирает какую-нибудь игрушку, взрослый начинает совместную игру с ней. Если ребенок не может сделать выбор, взрослый предлагает совместное действие, предполагающее участие двух партнеров (например, катание машинки от одного к дру</w:t>
      </w:r>
      <w:r w:rsidRPr="006F3E1B">
        <w:rPr>
          <w:color w:val="000000"/>
          <w:sz w:val="27"/>
          <w:szCs w:val="27"/>
          <w:shd w:val="clear" w:color="auto" w:fill="FFFFFF"/>
        </w:rPr>
        <w:softHyphen/>
        <w:t>гому или совместное собирание пирамидки). Так выявляются стрем</w:t>
      </w:r>
      <w:r w:rsidRPr="006F3E1B">
        <w:rPr>
          <w:color w:val="000000"/>
          <w:sz w:val="27"/>
          <w:szCs w:val="27"/>
          <w:shd w:val="clear" w:color="auto" w:fill="FFFFFF"/>
        </w:rPr>
        <w:softHyphen/>
        <w:t>ление и способность ребенка к ситуативно-деловому общению. </w:t>
      </w:r>
      <w:r w:rsidRPr="006F3E1B">
        <w:rPr>
          <w:color w:val="000000"/>
          <w:sz w:val="27"/>
          <w:szCs w:val="27"/>
        </w:rPr>
        <w:br/>
      </w:r>
      <w:r w:rsidRPr="006F3E1B">
        <w:rPr>
          <w:color w:val="000000"/>
          <w:sz w:val="27"/>
          <w:szCs w:val="27"/>
          <w:shd w:val="clear" w:color="auto" w:fill="FFFFFF"/>
        </w:rPr>
        <w:t xml:space="preserve">   Анализируя действия детей в данной пробе можно выделить следующее. Девочки выбирали кукол или мишку, мальчики машинки или кубики. При затруднении в выборе игрушки, я предлагала совместные действия, но большинство детей, (Г. Артём, З. Ольга, Ф. Анастасия, Н. Александр, М. Ангелина) отказывались от совместных действий с партнером. </w:t>
      </w:r>
      <w:r w:rsidRPr="006F3E1B">
        <w:rPr>
          <w:color w:val="000000"/>
          <w:sz w:val="27"/>
          <w:szCs w:val="27"/>
        </w:rPr>
        <w:br/>
      </w:r>
      <w:r w:rsidRPr="006F3E1B">
        <w:rPr>
          <w:color w:val="000000"/>
          <w:sz w:val="27"/>
          <w:szCs w:val="27"/>
        </w:rPr>
        <w:br/>
      </w:r>
      <w:r w:rsidRPr="006F3E1B">
        <w:rPr>
          <w:b/>
          <w:bCs/>
          <w:i/>
          <w:iCs/>
          <w:color w:val="000000"/>
          <w:sz w:val="27"/>
          <w:szCs w:val="27"/>
          <w:u w:val="single"/>
          <w:shd w:val="clear" w:color="auto" w:fill="FFFFFF"/>
        </w:rPr>
        <w:t>Ситуация </w:t>
      </w:r>
      <w:r w:rsidRPr="006F3E1B">
        <w:rPr>
          <w:b/>
          <w:color w:val="000000"/>
          <w:sz w:val="27"/>
          <w:szCs w:val="27"/>
          <w:u w:val="single"/>
          <w:shd w:val="clear" w:color="auto" w:fill="FFFFFF"/>
        </w:rPr>
        <w:t>3</w:t>
      </w:r>
      <w:r w:rsidRPr="006F3E1B">
        <w:rPr>
          <w:b/>
          <w:i/>
          <w:iCs/>
          <w:color w:val="000000"/>
          <w:sz w:val="27"/>
          <w:szCs w:val="27"/>
          <w:u w:val="single"/>
          <w:shd w:val="clear" w:color="auto" w:fill="FFFFFF"/>
        </w:rPr>
        <w:t>. «</w:t>
      </w:r>
      <w:r w:rsidRPr="006F3E1B">
        <w:rPr>
          <w:b/>
          <w:bCs/>
          <w:color w:val="000000"/>
          <w:sz w:val="27"/>
          <w:szCs w:val="27"/>
          <w:u w:val="single"/>
          <w:shd w:val="clear" w:color="auto" w:fill="FFFFFF"/>
        </w:rPr>
        <w:t>Совместное разглядывание картинок</w:t>
      </w:r>
      <w:r w:rsidRPr="006F3E1B">
        <w:rPr>
          <w:b/>
          <w:i/>
          <w:iCs/>
          <w:color w:val="000000"/>
          <w:sz w:val="27"/>
          <w:szCs w:val="27"/>
          <w:u w:val="single"/>
          <w:shd w:val="clear" w:color="auto" w:fill="FFFFFF"/>
        </w:rPr>
        <w:t>» </w:t>
      </w:r>
      <w:r w:rsidRPr="006F3E1B">
        <w:rPr>
          <w:b/>
          <w:i/>
          <w:iCs/>
          <w:color w:val="000000"/>
          <w:sz w:val="27"/>
          <w:szCs w:val="27"/>
          <w:u w:val="single"/>
          <w:shd w:val="clear" w:color="auto" w:fill="FFFFFF"/>
        </w:rPr>
        <w:br/>
      </w:r>
      <w:r w:rsidRPr="006F3E1B">
        <w:rPr>
          <w:bCs/>
          <w:i/>
          <w:iCs/>
          <w:color w:val="000000"/>
          <w:sz w:val="27"/>
          <w:szCs w:val="27"/>
          <w:shd w:val="clear" w:color="auto" w:fill="FFFFFF"/>
        </w:rPr>
        <w:t>Цели:</w:t>
      </w:r>
      <w:r w:rsidRPr="006F3E1B">
        <w:rPr>
          <w:b/>
          <w:bCs/>
          <w:i/>
          <w:iCs/>
          <w:color w:val="000000"/>
          <w:sz w:val="27"/>
          <w:szCs w:val="27"/>
          <w:shd w:val="clear" w:color="auto" w:fill="FFFFFF"/>
        </w:rPr>
        <w:t> </w:t>
      </w:r>
      <w:r w:rsidRPr="006F3E1B">
        <w:rPr>
          <w:color w:val="000000"/>
          <w:sz w:val="27"/>
          <w:szCs w:val="27"/>
          <w:shd w:val="clear" w:color="auto" w:fill="FFFFFF"/>
        </w:rPr>
        <w:t xml:space="preserve">выявление уровня развития </w:t>
      </w:r>
      <w:proofErr w:type="spellStart"/>
      <w:r w:rsidRPr="006F3E1B">
        <w:rPr>
          <w:color w:val="000000"/>
          <w:sz w:val="27"/>
          <w:szCs w:val="27"/>
          <w:shd w:val="clear" w:color="auto" w:fill="FFFFFF"/>
        </w:rPr>
        <w:t>внеситуативно-познавательного</w:t>
      </w:r>
      <w:proofErr w:type="spellEnd"/>
      <w:r w:rsidRPr="006F3E1B">
        <w:rPr>
          <w:color w:val="000000"/>
          <w:sz w:val="27"/>
          <w:szCs w:val="27"/>
          <w:shd w:val="clear" w:color="auto" w:fill="FFFFFF"/>
        </w:rPr>
        <w:t xml:space="preserve"> общения и речи ребенка.</w:t>
      </w:r>
      <w:r w:rsidRPr="006F3E1B">
        <w:rPr>
          <w:color w:val="000000"/>
          <w:sz w:val="27"/>
          <w:szCs w:val="27"/>
        </w:rPr>
        <w:br/>
      </w:r>
      <w:r w:rsidRPr="006F3E1B">
        <w:rPr>
          <w:bCs/>
          <w:i/>
          <w:iCs/>
          <w:color w:val="000000"/>
          <w:sz w:val="27"/>
          <w:szCs w:val="27"/>
          <w:shd w:val="clear" w:color="auto" w:fill="FFFFFF"/>
        </w:rPr>
        <w:t>Процедура проведения диагностической пробы</w:t>
      </w:r>
      <w:r w:rsidRPr="006F3E1B">
        <w:rPr>
          <w:b/>
          <w:bCs/>
          <w:i/>
          <w:iCs/>
          <w:color w:val="000000"/>
          <w:sz w:val="27"/>
          <w:szCs w:val="27"/>
          <w:shd w:val="clear" w:color="auto" w:fill="FFFFFF"/>
        </w:rPr>
        <w:t>. </w:t>
      </w:r>
      <w:r w:rsidRPr="006F3E1B">
        <w:rPr>
          <w:color w:val="000000"/>
          <w:sz w:val="27"/>
          <w:szCs w:val="27"/>
          <w:shd w:val="clear" w:color="auto" w:fill="FFFFFF"/>
        </w:rPr>
        <w:t>Взрослый привлека</w:t>
      </w:r>
      <w:r w:rsidRPr="006F3E1B">
        <w:rPr>
          <w:color w:val="000000"/>
          <w:sz w:val="27"/>
          <w:szCs w:val="27"/>
          <w:shd w:val="clear" w:color="auto" w:fill="FFFFFF"/>
        </w:rPr>
        <w:softHyphen/>
        <w:t>ет внимание ребенка к книжке и предлагает ее «почитать». Сначала он дает возможность ребенку самому рассмотреть картинки, назвать те, которые он узнает, поддерживая его активность поощрениями и вопросами. Если ребенок не проявляет никакой активности, взрослый старается вовлечь его в совместное рассматривание картинок и их обсуждение. В случае если ребенок принимает эту форму взаимодей</w:t>
      </w:r>
      <w:r w:rsidRPr="006F3E1B">
        <w:rPr>
          <w:color w:val="000000"/>
          <w:sz w:val="27"/>
          <w:szCs w:val="27"/>
          <w:shd w:val="clear" w:color="auto" w:fill="FFFFFF"/>
        </w:rPr>
        <w:softHyphen/>
        <w:t>ствия, взрослый строит ее в такой последовательности:</w:t>
      </w:r>
      <w:r w:rsidRPr="006F3E1B">
        <w:rPr>
          <w:color w:val="000000"/>
          <w:sz w:val="27"/>
          <w:szCs w:val="27"/>
        </w:rPr>
        <w:br/>
      </w:r>
    </w:p>
    <w:p w:rsidR="006F3E1B" w:rsidRPr="006F3E1B" w:rsidRDefault="006F3E1B" w:rsidP="00062F9C">
      <w:pPr>
        <w:numPr>
          <w:ilvl w:val="0"/>
          <w:numId w:val="33"/>
        </w:numPr>
        <w:spacing w:after="200"/>
        <w:contextualSpacing/>
        <w:jc w:val="both"/>
      </w:pPr>
      <w:r w:rsidRPr="006F3E1B">
        <w:rPr>
          <w:color w:val="000000"/>
          <w:sz w:val="27"/>
          <w:szCs w:val="27"/>
        </w:rPr>
        <w:t>просит назвать 2—3 знакомых животных, спрашивая: «Это кто? Где живет? Что делает?» и т. д. Если ребенок молчит, взрослый сам отве</w:t>
      </w:r>
      <w:r w:rsidRPr="006F3E1B">
        <w:rPr>
          <w:color w:val="000000"/>
          <w:sz w:val="27"/>
          <w:szCs w:val="27"/>
        </w:rPr>
        <w:softHyphen/>
        <w:t>чает на эти вопросы и просит повторить высказывания;</w:t>
      </w:r>
    </w:p>
    <w:p w:rsidR="006F3E1B" w:rsidRPr="006F3E1B" w:rsidRDefault="006F3E1B" w:rsidP="00062F9C">
      <w:pPr>
        <w:numPr>
          <w:ilvl w:val="0"/>
          <w:numId w:val="33"/>
        </w:numPr>
        <w:spacing w:after="200"/>
        <w:contextualSpacing/>
        <w:jc w:val="both"/>
      </w:pPr>
      <w:r w:rsidRPr="006F3E1B">
        <w:rPr>
          <w:color w:val="000000"/>
          <w:sz w:val="27"/>
          <w:szCs w:val="27"/>
        </w:rPr>
        <w:t xml:space="preserve">   предлагает найти среди картинок машинку или самолет и просит на</w:t>
      </w:r>
      <w:r w:rsidRPr="006F3E1B">
        <w:rPr>
          <w:color w:val="000000"/>
          <w:sz w:val="27"/>
          <w:szCs w:val="27"/>
        </w:rPr>
        <w:softHyphen/>
        <w:t>звать изображенный на картинке предмет;</w:t>
      </w:r>
    </w:p>
    <w:p w:rsidR="006F3E1B" w:rsidRPr="006F3E1B" w:rsidRDefault="006F3E1B" w:rsidP="00062F9C">
      <w:pPr>
        <w:numPr>
          <w:ilvl w:val="0"/>
          <w:numId w:val="31"/>
        </w:numPr>
        <w:spacing w:after="200"/>
        <w:contextualSpacing/>
        <w:jc w:val="both"/>
      </w:pPr>
      <w:r w:rsidRPr="006F3E1B">
        <w:rPr>
          <w:color w:val="000000"/>
          <w:sz w:val="27"/>
          <w:szCs w:val="27"/>
        </w:rPr>
        <w:t>показывает картинки с изображениями детей и спрашивает, что они делают («Что делает девочка?»). Если ребенок не отвечает, взрослый просит его показать ту или иную картинку (например, ту, где нарисо</w:t>
      </w:r>
      <w:r w:rsidRPr="006F3E1B">
        <w:rPr>
          <w:color w:val="000000"/>
          <w:sz w:val="27"/>
          <w:szCs w:val="27"/>
        </w:rPr>
        <w:softHyphen/>
        <w:t>вана девочка, которая ест, или рисующий мальчик);</w:t>
      </w:r>
    </w:p>
    <w:p w:rsidR="006F3E1B" w:rsidRPr="006F3E1B" w:rsidRDefault="006F3E1B" w:rsidP="00062F9C">
      <w:pPr>
        <w:numPr>
          <w:ilvl w:val="0"/>
          <w:numId w:val="31"/>
        </w:numPr>
        <w:spacing w:after="200"/>
        <w:contextualSpacing/>
        <w:jc w:val="both"/>
      </w:pPr>
      <w:r w:rsidRPr="006F3E1B">
        <w:rPr>
          <w:color w:val="000000"/>
          <w:sz w:val="27"/>
          <w:szCs w:val="27"/>
        </w:rPr>
        <w:lastRenderedPageBreak/>
        <w:t>показывает картинки с животными и просит показать одну из них (например: где птичка сидит на дереве).</w:t>
      </w:r>
    </w:p>
    <w:p w:rsidR="006F3E1B" w:rsidRPr="006F3E1B" w:rsidRDefault="006F3E1B" w:rsidP="00062F9C">
      <w:pPr>
        <w:shd w:val="clear" w:color="auto" w:fill="FFFFFF"/>
        <w:jc w:val="both"/>
        <w:rPr>
          <w:color w:val="000000"/>
          <w:sz w:val="27"/>
          <w:szCs w:val="27"/>
          <w:shd w:val="clear" w:color="auto" w:fill="FFFFFF"/>
        </w:rPr>
      </w:pPr>
      <w:r w:rsidRPr="006F3E1B">
        <w:rPr>
          <w:color w:val="000000"/>
          <w:sz w:val="27"/>
          <w:szCs w:val="27"/>
        </w:rPr>
        <w:br/>
      </w:r>
      <w:r w:rsidRPr="006F3E1B">
        <w:rPr>
          <w:color w:val="000000"/>
          <w:sz w:val="27"/>
          <w:szCs w:val="27"/>
          <w:shd w:val="clear" w:color="auto" w:fill="FFFFFF"/>
        </w:rPr>
        <w:t>В случае полной пассивности ребенка и отказа выполнять ин</w:t>
      </w:r>
      <w:r w:rsidRPr="006F3E1B">
        <w:rPr>
          <w:color w:val="000000"/>
          <w:sz w:val="27"/>
          <w:szCs w:val="27"/>
          <w:shd w:val="clear" w:color="auto" w:fill="FFFFFF"/>
        </w:rPr>
        <w:softHyphen/>
        <w:t>струкции взрослого картинки убираются, а взрослый пытается осуще</w:t>
      </w:r>
      <w:r w:rsidRPr="006F3E1B">
        <w:rPr>
          <w:color w:val="000000"/>
          <w:sz w:val="27"/>
          <w:szCs w:val="27"/>
          <w:shd w:val="clear" w:color="auto" w:fill="FFFFFF"/>
        </w:rPr>
        <w:softHyphen/>
        <w:t>ствить с ребенком другие виды общения. Диагностические ситуации проводились индивидуально с каждым ребенком.</w:t>
      </w:r>
      <w:r w:rsidRPr="006F3E1B">
        <w:rPr>
          <w:color w:val="000000"/>
          <w:sz w:val="27"/>
          <w:szCs w:val="27"/>
        </w:rPr>
        <w:br/>
      </w:r>
      <w:r w:rsidRPr="006F3E1B">
        <w:rPr>
          <w:color w:val="000000"/>
          <w:sz w:val="27"/>
          <w:szCs w:val="27"/>
          <w:shd w:val="clear" w:color="auto" w:fill="FFFFFF"/>
        </w:rPr>
        <w:t xml:space="preserve">По результатам диагностики составляется заключение об уровне развития речи. </w:t>
      </w:r>
      <w:r w:rsidRPr="006F3E1B">
        <w:rPr>
          <w:color w:val="000000"/>
          <w:sz w:val="27"/>
          <w:szCs w:val="27"/>
        </w:rPr>
        <w:br/>
      </w:r>
      <w:r w:rsidRPr="006F3E1B">
        <w:rPr>
          <w:color w:val="000000"/>
          <w:sz w:val="27"/>
          <w:szCs w:val="27"/>
          <w:shd w:val="clear" w:color="auto" w:fill="FFFFFF"/>
        </w:rPr>
        <w:t xml:space="preserve">    При анализе данной ситуации было выявлено, что большинство детей (М. Ангелина, Н. Николай, Н. Кристина, Р. Марина, С. Наталья, Ф. Анастасия) не проявляли интерес к совместному разглядыванию картинок. Другие дети предпочли рассматривать книжку самостоятельно (А. Анна, К. Анастасия, Е. Елена, Ж. Людмила, П. Никита, Я. Артём).</w:t>
      </w:r>
      <w:r w:rsidRPr="006F3E1B">
        <w:rPr>
          <w:color w:val="000000"/>
          <w:sz w:val="27"/>
          <w:szCs w:val="27"/>
        </w:rPr>
        <w:br/>
      </w:r>
      <w:r w:rsidRPr="006F3E1B">
        <w:rPr>
          <w:color w:val="000000"/>
          <w:sz w:val="27"/>
          <w:szCs w:val="27"/>
          <w:shd w:val="clear" w:color="auto" w:fill="FFFFFF"/>
        </w:rPr>
        <w:t xml:space="preserve"> Общие показатели речевого развития по итогам всех ситуаций:  </w:t>
      </w:r>
    </w:p>
    <w:p w:rsidR="006F3E1B" w:rsidRPr="006F3E1B" w:rsidRDefault="006F3E1B" w:rsidP="00062F9C">
      <w:pPr>
        <w:shd w:val="clear" w:color="auto" w:fill="FFFFFF"/>
        <w:jc w:val="both"/>
        <w:rPr>
          <w:noProof/>
        </w:rPr>
      </w:pPr>
      <w:r w:rsidRPr="006F3E1B">
        <w:rPr>
          <w:noProof/>
        </w:rPr>
        <w:t>ВЫСОКИЙ УРОВЕНЬ – 11-15 б</w:t>
      </w:r>
    </w:p>
    <w:p w:rsidR="006F3E1B" w:rsidRPr="006F3E1B" w:rsidRDefault="006F3E1B" w:rsidP="00062F9C">
      <w:pPr>
        <w:shd w:val="clear" w:color="auto" w:fill="FFFFFF"/>
        <w:jc w:val="both"/>
        <w:rPr>
          <w:noProof/>
        </w:rPr>
      </w:pPr>
      <w:r w:rsidRPr="006F3E1B">
        <w:rPr>
          <w:noProof/>
        </w:rPr>
        <w:t>СРЕДНИЙ УРОВЕНЬ  - 6-10 б</w:t>
      </w:r>
    </w:p>
    <w:p w:rsidR="006F3E1B" w:rsidRPr="006F3E1B" w:rsidRDefault="006F3E1B" w:rsidP="00062F9C">
      <w:pPr>
        <w:shd w:val="clear" w:color="auto" w:fill="FFFFFF"/>
        <w:jc w:val="both"/>
        <w:rPr>
          <w:color w:val="000000"/>
          <w:sz w:val="27"/>
          <w:szCs w:val="27"/>
        </w:rPr>
      </w:pPr>
      <w:r w:rsidRPr="006F3E1B">
        <w:rPr>
          <w:noProof/>
        </w:rPr>
        <w:t>НИЗКИЙ УРОВЕНЬ до 5 б</w:t>
      </w:r>
    </w:p>
    <w:p w:rsidR="006F3E1B" w:rsidRPr="006F3E1B" w:rsidRDefault="006F3E1B" w:rsidP="00062F9C">
      <w:pPr>
        <w:jc w:val="both"/>
        <w:rPr>
          <w:color w:val="000000"/>
          <w:sz w:val="27"/>
          <w:szCs w:val="27"/>
          <w:shd w:val="clear" w:color="auto" w:fill="FFFFFF"/>
        </w:rPr>
      </w:pPr>
      <w:r w:rsidRPr="006F3E1B">
        <w:rPr>
          <w:color w:val="000000"/>
          <w:sz w:val="27"/>
          <w:szCs w:val="27"/>
          <w:shd w:val="clear" w:color="auto" w:fill="FFFFFF"/>
        </w:rPr>
        <w:t xml:space="preserve">   </w:t>
      </w:r>
    </w:p>
    <w:p w:rsidR="006F3E1B" w:rsidRPr="006F3E1B" w:rsidRDefault="006F3E1B" w:rsidP="00062F9C">
      <w:pPr>
        <w:shd w:val="clear" w:color="auto" w:fill="FFFFFF"/>
        <w:jc w:val="both"/>
        <w:rPr>
          <w:color w:val="000000"/>
          <w:sz w:val="27"/>
          <w:szCs w:val="27"/>
          <w:shd w:val="clear" w:color="auto" w:fill="FFFFFF"/>
        </w:rPr>
      </w:pPr>
      <w:r w:rsidRPr="006F3E1B">
        <w:rPr>
          <w:color w:val="000000"/>
          <w:sz w:val="27"/>
          <w:szCs w:val="27"/>
          <w:shd w:val="clear" w:color="auto" w:fill="FFFFFF"/>
        </w:rPr>
        <w:t xml:space="preserve">   В результате последовательного анализа оценок по каждому заданию, подсчета количества ответов детей, отнесенных к каждому из трех установленных уровней, были получены данные, которые представлены в /Приложении 1/. </w:t>
      </w:r>
    </w:p>
    <w:p w:rsidR="002A3813" w:rsidRPr="00183AE9" w:rsidRDefault="006F3E1B" w:rsidP="00183AE9">
      <w:pPr>
        <w:shd w:val="clear" w:color="auto" w:fill="FFFFFF"/>
        <w:jc w:val="both"/>
        <w:rPr>
          <w:color w:val="000000"/>
          <w:sz w:val="27"/>
          <w:szCs w:val="27"/>
          <w:shd w:val="clear" w:color="auto" w:fill="FFFFFF"/>
        </w:rPr>
      </w:pPr>
      <w:r w:rsidRPr="006F3E1B">
        <w:rPr>
          <w:color w:val="000000"/>
          <w:sz w:val="27"/>
          <w:szCs w:val="27"/>
          <w:shd w:val="clear" w:color="auto" w:fill="FFFFFF"/>
        </w:rPr>
        <w:t xml:space="preserve">   Результаты проведённого эксперимента послужили основой для создания сводной таблицы распределения параметров речевого развития детей третьего года жизни, отнесённых к каждому из трех уровней.</w:t>
      </w:r>
    </w:p>
    <w:p w:rsidR="006F3E1B" w:rsidRDefault="006F3E1B" w:rsidP="00062F9C">
      <w:pPr>
        <w:rPr>
          <w:b/>
          <w:bCs/>
          <w:color w:val="000000"/>
          <w:sz w:val="27"/>
          <w:szCs w:val="27"/>
          <w:shd w:val="clear" w:color="auto" w:fill="FFFFFF"/>
        </w:rPr>
      </w:pPr>
      <w:r w:rsidRPr="006F3E1B">
        <w:rPr>
          <w:color w:val="000000"/>
          <w:sz w:val="27"/>
          <w:szCs w:val="27"/>
        </w:rPr>
        <w:br/>
      </w:r>
      <w:r w:rsidRPr="006F3E1B">
        <w:rPr>
          <w:b/>
          <w:bCs/>
          <w:color w:val="000000"/>
          <w:sz w:val="27"/>
          <w:szCs w:val="27"/>
          <w:shd w:val="clear" w:color="auto" w:fill="FFFFFF"/>
        </w:rPr>
        <w:t>Сводные данные  показателей речевого развития детей по параметрам</w:t>
      </w:r>
    </w:p>
    <w:p w:rsidR="002A3813" w:rsidRPr="006F3E1B" w:rsidRDefault="002A3813" w:rsidP="00062F9C"/>
    <w:tbl>
      <w:tblPr>
        <w:tblStyle w:val="1-5"/>
        <w:tblW w:w="8328" w:type="dxa"/>
        <w:tblLook w:val="04A0"/>
      </w:tblPr>
      <w:tblGrid>
        <w:gridCol w:w="2482"/>
        <w:gridCol w:w="899"/>
        <w:gridCol w:w="830"/>
        <w:gridCol w:w="1229"/>
        <w:gridCol w:w="962"/>
        <w:gridCol w:w="963"/>
        <w:gridCol w:w="963"/>
      </w:tblGrid>
      <w:tr w:rsidR="006F3E1B" w:rsidRPr="006F3E1B" w:rsidTr="002A3813">
        <w:trPr>
          <w:cnfStyle w:val="100000000000"/>
        </w:trPr>
        <w:tc>
          <w:tcPr>
            <w:cnfStyle w:val="001000000000"/>
            <w:tcW w:w="2294" w:type="dxa"/>
            <w:vMerge w:val="restart"/>
            <w:hideMark/>
          </w:tcPr>
          <w:p w:rsidR="006F3E1B" w:rsidRPr="006F3E1B" w:rsidRDefault="006F3E1B" w:rsidP="00062F9C">
            <w:pPr>
              <w:jc w:val="both"/>
              <w:rPr>
                <w:color w:val="000000"/>
                <w:sz w:val="27"/>
                <w:szCs w:val="27"/>
              </w:rPr>
            </w:pPr>
            <w:r w:rsidRPr="006F3E1B">
              <w:rPr>
                <w:color w:val="000000"/>
                <w:sz w:val="27"/>
                <w:szCs w:val="27"/>
              </w:rPr>
              <w:br/>
              <w:t>Параметры речи</w:t>
            </w:r>
          </w:p>
        </w:tc>
        <w:tc>
          <w:tcPr>
            <w:tcW w:w="3056" w:type="dxa"/>
            <w:gridSpan w:val="3"/>
            <w:hideMark/>
          </w:tcPr>
          <w:p w:rsidR="006F3E1B" w:rsidRPr="006F3E1B" w:rsidRDefault="006F3E1B" w:rsidP="00062F9C">
            <w:pPr>
              <w:jc w:val="both"/>
              <w:cnfStyle w:val="100000000000"/>
              <w:rPr>
                <w:color w:val="000000"/>
                <w:sz w:val="27"/>
                <w:szCs w:val="27"/>
              </w:rPr>
            </w:pPr>
            <w:r w:rsidRPr="006F3E1B">
              <w:rPr>
                <w:color w:val="000000"/>
                <w:sz w:val="27"/>
                <w:szCs w:val="27"/>
              </w:rPr>
              <w:t>Уровень развития речи /кол-во детей/</w:t>
            </w:r>
          </w:p>
        </w:tc>
        <w:tc>
          <w:tcPr>
            <w:tcW w:w="2978" w:type="dxa"/>
            <w:gridSpan w:val="3"/>
            <w:hideMark/>
          </w:tcPr>
          <w:p w:rsidR="006F3E1B" w:rsidRPr="006F3E1B" w:rsidRDefault="006F3E1B" w:rsidP="00062F9C">
            <w:pPr>
              <w:jc w:val="both"/>
              <w:cnfStyle w:val="100000000000"/>
              <w:rPr>
                <w:color w:val="000000"/>
                <w:sz w:val="27"/>
                <w:szCs w:val="27"/>
              </w:rPr>
            </w:pPr>
            <w:r w:rsidRPr="006F3E1B">
              <w:rPr>
                <w:color w:val="000000"/>
                <w:sz w:val="27"/>
                <w:szCs w:val="27"/>
              </w:rPr>
              <w:t>Уровень развития речи /%/</w:t>
            </w:r>
          </w:p>
        </w:tc>
      </w:tr>
      <w:tr w:rsidR="006F3E1B" w:rsidRPr="006F3E1B" w:rsidTr="002A3813">
        <w:trPr>
          <w:cnfStyle w:val="000000100000"/>
        </w:trPr>
        <w:tc>
          <w:tcPr>
            <w:cnfStyle w:val="001000000000"/>
            <w:tcW w:w="2294" w:type="dxa"/>
            <w:vMerge/>
            <w:hideMark/>
          </w:tcPr>
          <w:p w:rsidR="006F3E1B" w:rsidRPr="006F3E1B" w:rsidRDefault="006F3E1B" w:rsidP="00062F9C">
            <w:pPr>
              <w:rPr>
                <w:color w:val="000000"/>
                <w:sz w:val="27"/>
                <w:szCs w:val="27"/>
              </w:rPr>
            </w:pPr>
          </w:p>
        </w:tc>
        <w:tc>
          <w:tcPr>
            <w:tcW w:w="930" w:type="dxa"/>
            <w:hideMark/>
          </w:tcPr>
          <w:p w:rsidR="006F3E1B" w:rsidRPr="006F3E1B" w:rsidRDefault="006F3E1B" w:rsidP="00062F9C">
            <w:pPr>
              <w:jc w:val="both"/>
              <w:cnfStyle w:val="000000100000"/>
              <w:rPr>
                <w:color w:val="000000"/>
                <w:sz w:val="27"/>
                <w:szCs w:val="27"/>
              </w:rPr>
            </w:pPr>
            <w:r w:rsidRPr="006F3E1B">
              <w:rPr>
                <w:color w:val="000000"/>
                <w:sz w:val="27"/>
                <w:szCs w:val="27"/>
              </w:rPr>
              <w:t>В</w:t>
            </w:r>
          </w:p>
        </w:tc>
        <w:tc>
          <w:tcPr>
            <w:tcW w:w="851" w:type="dxa"/>
            <w:hideMark/>
          </w:tcPr>
          <w:p w:rsidR="006F3E1B" w:rsidRPr="006F3E1B" w:rsidRDefault="006F3E1B" w:rsidP="00062F9C">
            <w:pPr>
              <w:jc w:val="both"/>
              <w:cnfStyle w:val="000000100000"/>
              <w:rPr>
                <w:color w:val="000000"/>
                <w:sz w:val="27"/>
                <w:szCs w:val="27"/>
              </w:rPr>
            </w:pPr>
            <w:r w:rsidRPr="006F3E1B">
              <w:rPr>
                <w:color w:val="000000"/>
                <w:sz w:val="27"/>
                <w:szCs w:val="27"/>
              </w:rPr>
              <w:t>С</w:t>
            </w:r>
          </w:p>
        </w:tc>
        <w:tc>
          <w:tcPr>
            <w:tcW w:w="1275" w:type="dxa"/>
            <w:hideMark/>
          </w:tcPr>
          <w:p w:rsidR="006F3E1B" w:rsidRPr="006F3E1B" w:rsidRDefault="006F3E1B" w:rsidP="00062F9C">
            <w:pPr>
              <w:jc w:val="both"/>
              <w:cnfStyle w:val="000000100000"/>
              <w:rPr>
                <w:color w:val="000000"/>
                <w:sz w:val="27"/>
                <w:szCs w:val="27"/>
              </w:rPr>
            </w:pPr>
            <w:r w:rsidRPr="006F3E1B">
              <w:rPr>
                <w:color w:val="000000"/>
                <w:sz w:val="27"/>
                <w:szCs w:val="27"/>
              </w:rPr>
              <w:t>Н</w:t>
            </w:r>
          </w:p>
        </w:tc>
        <w:tc>
          <w:tcPr>
            <w:tcW w:w="992" w:type="dxa"/>
            <w:hideMark/>
          </w:tcPr>
          <w:p w:rsidR="006F3E1B" w:rsidRPr="006F3E1B" w:rsidRDefault="006F3E1B" w:rsidP="00062F9C">
            <w:pPr>
              <w:jc w:val="both"/>
              <w:cnfStyle w:val="000000100000"/>
              <w:rPr>
                <w:color w:val="000000"/>
                <w:sz w:val="27"/>
                <w:szCs w:val="27"/>
              </w:rPr>
            </w:pPr>
            <w:r w:rsidRPr="006F3E1B">
              <w:rPr>
                <w:color w:val="000000"/>
                <w:sz w:val="27"/>
                <w:szCs w:val="27"/>
              </w:rPr>
              <w:t>В</w:t>
            </w:r>
          </w:p>
        </w:tc>
        <w:tc>
          <w:tcPr>
            <w:tcW w:w="993" w:type="dxa"/>
            <w:hideMark/>
          </w:tcPr>
          <w:p w:rsidR="006F3E1B" w:rsidRPr="006F3E1B" w:rsidRDefault="006F3E1B" w:rsidP="00062F9C">
            <w:pPr>
              <w:jc w:val="both"/>
              <w:cnfStyle w:val="000000100000"/>
              <w:rPr>
                <w:color w:val="000000"/>
                <w:sz w:val="27"/>
                <w:szCs w:val="27"/>
              </w:rPr>
            </w:pPr>
            <w:r w:rsidRPr="006F3E1B">
              <w:rPr>
                <w:color w:val="000000"/>
                <w:sz w:val="27"/>
                <w:szCs w:val="27"/>
              </w:rPr>
              <w:t>С</w:t>
            </w:r>
          </w:p>
        </w:tc>
        <w:tc>
          <w:tcPr>
            <w:tcW w:w="993" w:type="dxa"/>
            <w:hideMark/>
          </w:tcPr>
          <w:p w:rsidR="006F3E1B" w:rsidRPr="006F3E1B" w:rsidRDefault="006F3E1B" w:rsidP="00062F9C">
            <w:pPr>
              <w:jc w:val="both"/>
              <w:cnfStyle w:val="000000100000"/>
              <w:rPr>
                <w:color w:val="000000"/>
                <w:sz w:val="27"/>
                <w:szCs w:val="27"/>
              </w:rPr>
            </w:pPr>
            <w:r w:rsidRPr="006F3E1B">
              <w:rPr>
                <w:color w:val="000000"/>
                <w:sz w:val="27"/>
                <w:szCs w:val="27"/>
              </w:rPr>
              <w:t>Н</w:t>
            </w:r>
          </w:p>
        </w:tc>
      </w:tr>
      <w:tr w:rsidR="006F3E1B" w:rsidRPr="006F3E1B" w:rsidTr="002A3813">
        <w:tc>
          <w:tcPr>
            <w:cnfStyle w:val="001000000000"/>
            <w:tcW w:w="2294" w:type="dxa"/>
            <w:hideMark/>
          </w:tcPr>
          <w:p w:rsidR="006F3E1B" w:rsidRPr="006F3E1B" w:rsidRDefault="006F3E1B" w:rsidP="00062F9C">
            <w:pPr>
              <w:jc w:val="both"/>
              <w:rPr>
                <w:color w:val="000000"/>
                <w:sz w:val="27"/>
                <w:szCs w:val="27"/>
              </w:rPr>
            </w:pPr>
            <w:r w:rsidRPr="006F3E1B">
              <w:rPr>
                <w:color w:val="000000"/>
                <w:sz w:val="27"/>
                <w:szCs w:val="27"/>
              </w:rPr>
              <w:t>Инициативность</w:t>
            </w:r>
          </w:p>
        </w:tc>
        <w:tc>
          <w:tcPr>
            <w:tcW w:w="930" w:type="dxa"/>
            <w:hideMark/>
          </w:tcPr>
          <w:p w:rsidR="006F3E1B" w:rsidRPr="006F3E1B" w:rsidRDefault="006F3E1B" w:rsidP="00062F9C">
            <w:pPr>
              <w:jc w:val="both"/>
              <w:cnfStyle w:val="000000000000"/>
              <w:rPr>
                <w:color w:val="000000"/>
                <w:sz w:val="27"/>
                <w:szCs w:val="27"/>
              </w:rPr>
            </w:pPr>
            <w:r w:rsidRPr="006F3E1B">
              <w:rPr>
                <w:color w:val="000000"/>
                <w:sz w:val="27"/>
                <w:szCs w:val="27"/>
              </w:rPr>
              <w:t>2</w:t>
            </w:r>
          </w:p>
        </w:tc>
        <w:tc>
          <w:tcPr>
            <w:tcW w:w="851" w:type="dxa"/>
            <w:hideMark/>
          </w:tcPr>
          <w:p w:rsidR="006F3E1B" w:rsidRPr="006F3E1B" w:rsidRDefault="006F3E1B" w:rsidP="00062F9C">
            <w:pPr>
              <w:jc w:val="both"/>
              <w:cnfStyle w:val="000000000000"/>
              <w:rPr>
                <w:color w:val="000000"/>
                <w:sz w:val="27"/>
                <w:szCs w:val="27"/>
              </w:rPr>
            </w:pPr>
            <w:r w:rsidRPr="006F3E1B">
              <w:rPr>
                <w:color w:val="000000"/>
                <w:sz w:val="27"/>
                <w:szCs w:val="27"/>
              </w:rPr>
              <w:t>8</w:t>
            </w:r>
          </w:p>
        </w:tc>
        <w:tc>
          <w:tcPr>
            <w:tcW w:w="1275" w:type="dxa"/>
            <w:hideMark/>
          </w:tcPr>
          <w:p w:rsidR="006F3E1B" w:rsidRPr="006F3E1B" w:rsidRDefault="006F3E1B" w:rsidP="00062F9C">
            <w:pPr>
              <w:jc w:val="both"/>
              <w:cnfStyle w:val="000000000000"/>
              <w:rPr>
                <w:color w:val="000000"/>
                <w:sz w:val="27"/>
                <w:szCs w:val="27"/>
              </w:rPr>
            </w:pPr>
            <w:r w:rsidRPr="006F3E1B">
              <w:rPr>
                <w:color w:val="000000"/>
                <w:sz w:val="27"/>
                <w:szCs w:val="27"/>
              </w:rPr>
              <w:t>10</w:t>
            </w:r>
          </w:p>
        </w:tc>
        <w:tc>
          <w:tcPr>
            <w:tcW w:w="992" w:type="dxa"/>
            <w:hideMark/>
          </w:tcPr>
          <w:p w:rsidR="006F3E1B" w:rsidRPr="006F3E1B" w:rsidRDefault="006F3E1B" w:rsidP="00062F9C">
            <w:pPr>
              <w:jc w:val="both"/>
              <w:cnfStyle w:val="000000000000"/>
              <w:rPr>
                <w:color w:val="000000"/>
                <w:sz w:val="27"/>
                <w:szCs w:val="27"/>
              </w:rPr>
            </w:pPr>
            <w:r w:rsidRPr="006F3E1B">
              <w:rPr>
                <w:color w:val="000000"/>
                <w:sz w:val="27"/>
                <w:szCs w:val="27"/>
              </w:rPr>
              <w:t>10</w:t>
            </w:r>
          </w:p>
        </w:tc>
        <w:tc>
          <w:tcPr>
            <w:tcW w:w="993" w:type="dxa"/>
            <w:hideMark/>
          </w:tcPr>
          <w:p w:rsidR="006F3E1B" w:rsidRPr="006F3E1B" w:rsidRDefault="006F3E1B" w:rsidP="00062F9C">
            <w:pPr>
              <w:jc w:val="both"/>
              <w:cnfStyle w:val="000000000000"/>
              <w:rPr>
                <w:color w:val="000000"/>
                <w:sz w:val="27"/>
                <w:szCs w:val="27"/>
              </w:rPr>
            </w:pPr>
            <w:r w:rsidRPr="006F3E1B">
              <w:rPr>
                <w:color w:val="000000"/>
                <w:sz w:val="27"/>
                <w:szCs w:val="27"/>
              </w:rPr>
              <w:t>40</w:t>
            </w:r>
          </w:p>
        </w:tc>
        <w:tc>
          <w:tcPr>
            <w:tcW w:w="993" w:type="dxa"/>
            <w:hideMark/>
          </w:tcPr>
          <w:p w:rsidR="006F3E1B" w:rsidRPr="006F3E1B" w:rsidRDefault="006F3E1B" w:rsidP="00062F9C">
            <w:pPr>
              <w:jc w:val="both"/>
              <w:cnfStyle w:val="000000000000"/>
              <w:rPr>
                <w:color w:val="000000"/>
                <w:sz w:val="27"/>
                <w:szCs w:val="27"/>
              </w:rPr>
            </w:pPr>
            <w:r w:rsidRPr="006F3E1B">
              <w:rPr>
                <w:color w:val="000000"/>
                <w:sz w:val="27"/>
                <w:szCs w:val="27"/>
              </w:rPr>
              <w:t>60</w:t>
            </w:r>
          </w:p>
        </w:tc>
      </w:tr>
      <w:tr w:rsidR="006F3E1B" w:rsidRPr="006F3E1B" w:rsidTr="002A3813">
        <w:trPr>
          <w:cnfStyle w:val="000000100000"/>
        </w:trPr>
        <w:tc>
          <w:tcPr>
            <w:cnfStyle w:val="001000000000"/>
            <w:tcW w:w="2294" w:type="dxa"/>
            <w:hideMark/>
          </w:tcPr>
          <w:p w:rsidR="006F3E1B" w:rsidRPr="006F3E1B" w:rsidRDefault="006F3E1B" w:rsidP="00062F9C">
            <w:pPr>
              <w:jc w:val="both"/>
              <w:rPr>
                <w:color w:val="000000"/>
                <w:sz w:val="27"/>
                <w:szCs w:val="27"/>
              </w:rPr>
            </w:pPr>
            <w:r w:rsidRPr="006F3E1B">
              <w:rPr>
                <w:color w:val="000000"/>
                <w:sz w:val="27"/>
                <w:szCs w:val="27"/>
              </w:rPr>
              <w:t>Чувствительность к воздействиям взрослого</w:t>
            </w:r>
          </w:p>
        </w:tc>
        <w:tc>
          <w:tcPr>
            <w:tcW w:w="930" w:type="dxa"/>
            <w:hideMark/>
          </w:tcPr>
          <w:p w:rsidR="006F3E1B" w:rsidRPr="006F3E1B" w:rsidRDefault="006F3E1B" w:rsidP="00062F9C">
            <w:pPr>
              <w:jc w:val="both"/>
              <w:cnfStyle w:val="000000100000"/>
              <w:rPr>
                <w:color w:val="000000"/>
                <w:sz w:val="27"/>
                <w:szCs w:val="27"/>
              </w:rPr>
            </w:pPr>
            <w:r w:rsidRPr="006F3E1B">
              <w:rPr>
                <w:color w:val="000000"/>
                <w:sz w:val="27"/>
                <w:szCs w:val="27"/>
              </w:rPr>
              <w:t>1</w:t>
            </w:r>
          </w:p>
        </w:tc>
        <w:tc>
          <w:tcPr>
            <w:tcW w:w="851" w:type="dxa"/>
            <w:hideMark/>
          </w:tcPr>
          <w:p w:rsidR="006F3E1B" w:rsidRPr="006F3E1B" w:rsidRDefault="006F3E1B" w:rsidP="00062F9C">
            <w:pPr>
              <w:jc w:val="both"/>
              <w:cnfStyle w:val="000000100000"/>
              <w:rPr>
                <w:color w:val="000000"/>
                <w:sz w:val="27"/>
                <w:szCs w:val="27"/>
              </w:rPr>
            </w:pPr>
            <w:r w:rsidRPr="006F3E1B">
              <w:rPr>
                <w:color w:val="000000"/>
                <w:sz w:val="27"/>
                <w:szCs w:val="27"/>
              </w:rPr>
              <w:t>11</w:t>
            </w:r>
          </w:p>
        </w:tc>
        <w:tc>
          <w:tcPr>
            <w:tcW w:w="1275" w:type="dxa"/>
            <w:hideMark/>
          </w:tcPr>
          <w:p w:rsidR="006F3E1B" w:rsidRPr="006F3E1B" w:rsidRDefault="006F3E1B" w:rsidP="00062F9C">
            <w:pPr>
              <w:jc w:val="both"/>
              <w:cnfStyle w:val="000000100000"/>
              <w:rPr>
                <w:color w:val="000000"/>
                <w:sz w:val="27"/>
                <w:szCs w:val="27"/>
              </w:rPr>
            </w:pPr>
            <w:r w:rsidRPr="006F3E1B">
              <w:rPr>
                <w:color w:val="000000"/>
                <w:sz w:val="27"/>
                <w:szCs w:val="27"/>
              </w:rPr>
              <w:t>8</w:t>
            </w:r>
          </w:p>
        </w:tc>
        <w:tc>
          <w:tcPr>
            <w:tcW w:w="992" w:type="dxa"/>
            <w:hideMark/>
          </w:tcPr>
          <w:p w:rsidR="006F3E1B" w:rsidRPr="006F3E1B" w:rsidRDefault="006F3E1B" w:rsidP="00062F9C">
            <w:pPr>
              <w:jc w:val="both"/>
              <w:cnfStyle w:val="000000100000"/>
              <w:rPr>
                <w:color w:val="000000"/>
                <w:sz w:val="27"/>
                <w:szCs w:val="27"/>
              </w:rPr>
            </w:pPr>
            <w:r w:rsidRPr="006F3E1B">
              <w:rPr>
                <w:color w:val="000000"/>
                <w:sz w:val="27"/>
                <w:szCs w:val="27"/>
              </w:rPr>
              <w:t>5</w:t>
            </w:r>
          </w:p>
        </w:tc>
        <w:tc>
          <w:tcPr>
            <w:tcW w:w="993" w:type="dxa"/>
            <w:hideMark/>
          </w:tcPr>
          <w:p w:rsidR="006F3E1B" w:rsidRPr="006F3E1B" w:rsidRDefault="006F3E1B" w:rsidP="00062F9C">
            <w:pPr>
              <w:jc w:val="both"/>
              <w:cnfStyle w:val="000000100000"/>
              <w:rPr>
                <w:color w:val="000000"/>
                <w:sz w:val="27"/>
                <w:szCs w:val="27"/>
              </w:rPr>
            </w:pPr>
            <w:r w:rsidRPr="006F3E1B">
              <w:rPr>
                <w:color w:val="000000"/>
                <w:sz w:val="27"/>
                <w:szCs w:val="27"/>
              </w:rPr>
              <w:t>55</w:t>
            </w:r>
          </w:p>
        </w:tc>
        <w:tc>
          <w:tcPr>
            <w:tcW w:w="993" w:type="dxa"/>
            <w:hideMark/>
          </w:tcPr>
          <w:p w:rsidR="006F3E1B" w:rsidRPr="006F3E1B" w:rsidRDefault="006F3E1B" w:rsidP="00062F9C">
            <w:pPr>
              <w:jc w:val="both"/>
              <w:cnfStyle w:val="000000100000"/>
              <w:rPr>
                <w:color w:val="000000"/>
                <w:sz w:val="27"/>
                <w:szCs w:val="27"/>
              </w:rPr>
            </w:pPr>
            <w:r w:rsidRPr="006F3E1B">
              <w:rPr>
                <w:color w:val="000000"/>
                <w:sz w:val="27"/>
                <w:szCs w:val="27"/>
              </w:rPr>
              <w:t>40</w:t>
            </w:r>
          </w:p>
        </w:tc>
      </w:tr>
      <w:tr w:rsidR="006F3E1B" w:rsidRPr="006F3E1B" w:rsidTr="002A3813">
        <w:tc>
          <w:tcPr>
            <w:cnfStyle w:val="001000000000"/>
            <w:tcW w:w="2294" w:type="dxa"/>
            <w:hideMark/>
          </w:tcPr>
          <w:p w:rsidR="006F3E1B" w:rsidRPr="006F3E1B" w:rsidRDefault="006F3E1B" w:rsidP="00062F9C">
            <w:pPr>
              <w:jc w:val="both"/>
              <w:rPr>
                <w:color w:val="000000"/>
                <w:sz w:val="27"/>
                <w:szCs w:val="27"/>
              </w:rPr>
            </w:pPr>
            <w:r w:rsidRPr="006F3E1B">
              <w:rPr>
                <w:color w:val="000000"/>
                <w:sz w:val="27"/>
                <w:szCs w:val="27"/>
              </w:rPr>
              <w:t>Активная речь</w:t>
            </w:r>
          </w:p>
        </w:tc>
        <w:tc>
          <w:tcPr>
            <w:tcW w:w="930" w:type="dxa"/>
            <w:hideMark/>
          </w:tcPr>
          <w:p w:rsidR="006F3E1B" w:rsidRPr="006F3E1B" w:rsidRDefault="006F3E1B" w:rsidP="00062F9C">
            <w:pPr>
              <w:jc w:val="both"/>
              <w:cnfStyle w:val="000000000000"/>
              <w:rPr>
                <w:color w:val="000000"/>
                <w:sz w:val="27"/>
                <w:szCs w:val="27"/>
              </w:rPr>
            </w:pPr>
            <w:r w:rsidRPr="006F3E1B">
              <w:rPr>
                <w:color w:val="000000"/>
                <w:sz w:val="27"/>
                <w:szCs w:val="27"/>
              </w:rPr>
              <w:t>1</w:t>
            </w:r>
          </w:p>
        </w:tc>
        <w:tc>
          <w:tcPr>
            <w:tcW w:w="851" w:type="dxa"/>
            <w:hideMark/>
          </w:tcPr>
          <w:p w:rsidR="006F3E1B" w:rsidRPr="006F3E1B" w:rsidRDefault="006F3E1B" w:rsidP="00062F9C">
            <w:pPr>
              <w:jc w:val="both"/>
              <w:cnfStyle w:val="000000000000"/>
              <w:rPr>
                <w:color w:val="000000"/>
                <w:sz w:val="27"/>
                <w:szCs w:val="27"/>
              </w:rPr>
            </w:pPr>
            <w:r w:rsidRPr="006F3E1B">
              <w:rPr>
                <w:color w:val="000000"/>
                <w:sz w:val="27"/>
                <w:szCs w:val="27"/>
              </w:rPr>
              <w:t>8</w:t>
            </w:r>
          </w:p>
        </w:tc>
        <w:tc>
          <w:tcPr>
            <w:tcW w:w="1275" w:type="dxa"/>
            <w:hideMark/>
          </w:tcPr>
          <w:p w:rsidR="006F3E1B" w:rsidRPr="006F3E1B" w:rsidRDefault="006F3E1B" w:rsidP="00062F9C">
            <w:pPr>
              <w:jc w:val="both"/>
              <w:cnfStyle w:val="000000000000"/>
              <w:rPr>
                <w:color w:val="000000"/>
                <w:sz w:val="27"/>
                <w:szCs w:val="27"/>
              </w:rPr>
            </w:pPr>
            <w:r w:rsidRPr="006F3E1B">
              <w:rPr>
                <w:color w:val="000000"/>
                <w:sz w:val="27"/>
                <w:szCs w:val="27"/>
              </w:rPr>
              <w:t>11</w:t>
            </w:r>
          </w:p>
        </w:tc>
        <w:tc>
          <w:tcPr>
            <w:tcW w:w="992" w:type="dxa"/>
            <w:hideMark/>
          </w:tcPr>
          <w:p w:rsidR="006F3E1B" w:rsidRPr="006F3E1B" w:rsidRDefault="006F3E1B" w:rsidP="00062F9C">
            <w:pPr>
              <w:jc w:val="both"/>
              <w:cnfStyle w:val="000000000000"/>
              <w:rPr>
                <w:color w:val="000000"/>
                <w:sz w:val="27"/>
                <w:szCs w:val="27"/>
              </w:rPr>
            </w:pPr>
            <w:r w:rsidRPr="006F3E1B">
              <w:rPr>
                <w:color w:val="000000"/>
                <w:sz w:val="27"/>
                <w:szCs w:val="27"/>
              </w:rPr>
              <w:t>5</w:t>
            </w:r>
          </w:p>
        </w:tc>
        <w:tc>
          <w:tcPr>
            <w:tcW w:w="993" w:type="dxa"/>
            <w:hideMark/>
          </w:tcPr>
          <w:p w:rsidR="006F3E1B" w:rsidRPr="006F3E1B" w:rsidRDefault="006F3E1B" w:rsidP="00062F9C">
            <w:pPr>
              <w:jc w:val="both"/>
              <w:cnfStyle w:val="000000000000"/>
              <w:rPr>
                <w:color w:val="000000"/>
                <w:sz w:val="27"/>
                <w:szCs w:val="27"/>
              </w:rPr>
            </w:pPr>
            <w:r w:rsidRPr="006F3E1B">
              <w:rPr>
                <w:color w:val="000000"/>
                <w:sz w:val="27"/>
                <w:szCs w:val="27"/>
              </w:rPr>
              <w:t>40</w:t>
            </w:r>
          </w:p>
        </w:tc>
        <w:tc>
          <w:tcPr>
            <w:tcW w:w="993" w:type="dxa"/>
            <w:hideMark/>
          </w:tcPr>
          <w:p w:rsidR="006F3E1B" w:rsidRPr="006F3E1B" w:rsidRDefault="006F3E1B" w:rsidP="00062F9C">
            <w:pPr>
              <w:jc w:val="both"/>
              <w:cnfStyle w:val="000000000000"/>
              <w:rPr>
                <w:color w:val="000000"/>
                <w:sz w:val="27"/>
                <w:szCs w:val="27"/>
              </w:rPr>
            </w:pPr>
            <w:r w:rsidRPr="006F3E1B">
              <w:rPr>
                <w:color w:val="000000"/>
                <w:sz w:val="27"/>
                <w:szCs w:val="27"/>
              </w:rPr>
              <w:t>55</w:t>
            </w:r>
          </w:p>
        </w:tc>
      </w:tr>
      <w:tr w:rsidR="006F3E1B" w:rsidRPr="006F3E1B" w:rsidTr="002A3813">
        <w:trPr>
          <w:cnfStyle w:val="000000100000"/>
        </w:trPr>
        <w:tc>
          <w:tcPr>
            <w:cnfStyle w:val="001000000000"/>
            <w:tcW w:w="2294" w:type="dxa"/>
            <w:hideMark/>
          </w:tcPr>
          <w:p w:rsidR="006F3E1B" w:rsidRPr="006F3E1B" w:rsidRDefault="006F3E1B" w:rsidP="00062F9C">
            <w:pPr>
              <w:jc w:val="both"/>
              <w:rPr>
                <w:color w:val="000000"/>
                <w:sz w:val="27"/>
                <w:szCs w:val="27"/>
              </w:rPr>
            </w:pPr>
            <w:r w:rsidRPr="006F3E1B">
              <w:rPr>
                <w:color w:val="000000"/>
                <w:sz w:val="27"/>
                <w:szCs w:val="27"/>
              </w:rPr>
              <w:t>Понимание речи</w:t>
            </w:r>
          </w:p>
        </w:tc>
        <w:tc>
          <w:tcPr>
            <w:tcW w:w="930" w:type="dxa"/>
            <w:hideMark/>
          </w:tcPr>
          <w:p w:rsidR="006F3E1B" w:rsidRPr="006F3E1B" w:rsidRDefault="006F3E1B" w:rsidP="00062F9C">
            <w:pPr>
              <w:jc w:val="both"/>
              <w:cnfStyle w:val="000000100000"/>
              <w:rPr>
                <w:color w:val="000000"/>
                <w:sz w:val="27"/>
                <w:szCs w:val="27"/>
              </w:rPr>
            </w:pPr>
            <w:r w:rsidRPr="006F3E1B">
              <w:rPr>
                <w:color w:val="000000"/>
                <w:sz w:val="27"/>
                <w:szCs w:val="27"/>
              </w:rPr>
              <w:t>5</w:t>
            </w:r>
          </w:p>
        </w:tc>
        <w:tc>
          <w:tcPr>
            <w:tcW w:w="851" w:type="dxa"/>
            <w:hideMark/>
          </w:tcPr>
          <w:p w:rsidR="006F3E1B" w:rsidRPr="006F3E1B" w:rsidRDefault="006F3E1B" w:rsidP="00062F9C">
            <w:pPr>
              <w:jc w:val="both"/>
              <w:cnfStyle w:val="000000100000"/>
              <w:rPr>
                <w:color w:val="000000"/>
                <w:sz w:val="27"/>
                <w:szCs w:val="27"/>
              </w:rPr>
            </w:pPr>
            <w:r w:rsidRPr="006F3E1B">
              <w:rPr>
                <w:color w:val="000000"/>
                <w:sz w:val="27"/>
                <w:szCs w:val="27"/>
              </w:rPr>
              <w:t>10</w:t>
            </w:r>
          </w:p>
        </w:tc>
        <w:tc>
          <w:tcPr>
            <w:tcW w:w="1275" w:type="dxa"/>
            <w:hideMark/>
          </w:tcPr>
          <w:p w:rsidR="006F3E1B" w:rsidRPr="006F3E1B" w:rsidRDefault="006F3E1B" w:rsidP="00062F9C">
            <w:pPr>
              <w:jc w:val="both"/>
              <w:cnfStyle w:val="000000100000"/>
              <w:rPr>
                <w:color w:val="000000"/>
                <w:sz w:val="27"/>
                <w:szCs w:val="27"/>
              </w:rPr>
            </w:pPr>
            <w:r w:rsidRPr="006F3E1B">
              <w:rPr>
                <w:color w:val="000000"/>
                <w:sz w:val="27"/>
                <w:szCs w:val="27"/>
              </w:rPr>
              <w:t>5</w:t>
            </w:r>
          </w:p>
        </w:tc>
        <w:tc>
          <w:tcPr>
            <w:tcW w:w="992" w:type="dxa"/>
            <w:hideMark/>
          </w:tcPr>
          <w:p w:rsidR="006F3E1B" w:rsidRPr="006F3E1B" w:rsidRDefault="006F3E1B" w:rsidP="00062F9C">
            <w:pPr>
              <w:jc w:val="both"/>
              <w:cnfStyle w:val="000000100000"/>
              <w:rPr>
                <w:color w:val="000000"/>
                <w:sz w:val="27"/>
                <w:szCs w:val="27"/>
              </w:rPr>
            </w:pPr>
            <w:r w:rsidRPr="006F3E1B">
              <w:rPr>
                <w:color w:val="000000"/>
                <w:sz w:val="27"/>
                <w:szCs w:val="27"/>
              </w:rPr>
              <w:t>25</w:t>
            </w:r>
          </w:p>
        </w:tc>
        <w:tc>
          <w:tcPr>
            <w:tcW w:w="993" w:type="dxa"/>
            <w:hideMark/>
          </w:tcPr>
          <w:p w:rsidR="006F3E1B" w:rsidRPr="006F3E1B" w:rsidRDefault="006F3E1B" w:rsidP="00062F9C">
            <w:pPr>
              <w:jc w:val="both"/>
              <w:cnfStyle w:val="000000100000"/>
              <w:rPr>
                <w:color w:val="000000"/>
                <w:sz w:val="27"/>
                <w:szCs w:val="27"/>
              </w:rPr>
            </w:pPr>
            <w:r w:rsidRPr="006F3E1B">
              <w:rPr>
                <w:color w:val="000000"/>
                <w:sz w:val="27"/>
                <w:szCs w:val="27"/>
              </w:rPr>
              <w:t>50</w:t>
            </w:r>
          </w:p>
        </w:tc>
        <w:tc>
          <w:tcPr>
            <w:tcW w:w="993" w:type="dxa"/>
            <w:hideMark/>
          </w:tcPr>
          <w:p w:rsidR="006F3E1B" w:rsidRPr="006F3E1B" w:rsidRDefault="006F3E1B" w:rsidP="00062F9C">
            <w:pPr>
              <w:jc w:val="both"/>
              <w:cnfStyle w:val="000000100000"/>
              <w:rPr>
                <w:color w:val="000000"/>
                <w:sz w:val="27"/>
                <w:szCs w:val="27"/>
              </w:rPr>
            </w:pPr>
            <w:r w:rsidRPr="006F3E1B">
              <w:rPr>
                <w:color w:val="000000"/>
                <w:sz w:val="27"/>
                <w:szCs w:val="27"/>
              </w:rPr>
              <w:t>25</w:t>
            </w:r>
          </w:p>
        </w:tc>
      </w:tr>
      <w:tr w:rsidR="006F3E1B" w:rsidRPr="006F3E1B" w:rsidTr="002A3813">
        <w:tc>
          <w:tcPr>
            <w:cnfStyle w:val="001000000000"/>
            <w:tcW w:w="2294" w:type="dxa"/>
            <w:hideMark/>
          </w:tcPr>
          <w:p w:rsidR="006F3E1B" w:rsidRPr="006F3E1B" w:rsidRDefault="006F3E1B" w:rsidP="00062F9C">
            <w:pPr>
              <w:jc w:val="both"/>
              <w:rPr>
                <w:color w:val="000000"/>
                <w:sz w:val="27"/>
                <w:szCs w:val="27"/>
              </w:rPr>
            </w:pPr>
            <w:r w:rsidRPr="006F3E1B">
              <w:rPr>
                <w:color w:val="000000"/>
                <w:sz w:val="27"/>
                <w:szCs w:val="27"/>
              </w:rPr>
              <w:t>Способность к выполнению речевых инструкций</w:t>
            </w:r>
          </w:p>
        </w:tc>
        <w:tc>
          <w:tcPr>
            <w:tcW w:w="930" w:type="dxa"/>
            <w:hideMark/>
          </w:tcPr>
          <w:p w:rsidR="006F3E1B" w:rsidRPr="006F3E1B" w:rsidRDefault="006F3E1B" w:rsidP="00062F9C">
            <w:pPr>
              <w:jc w:val="both"/>
              <w:cnfStyle w:val="000000000000"/>
              <w:rPr>
                <w:color w:val="000000"/>
                <w:sz w:val="27"/>
                <w:szCs w:val="27"/>
              </w:rPr>
            </w:pPr>
            <w:r w:rsidRPr="006F3E1B">
              <w:rPr>
                <w:color w:val="000000"/>
                <w:sz w:val="27"/>
                <w:szCs w:val="27"/>
              </w:rPr>
              <w:t>2</w:t>
            </w:r>
          </w:p>
        </w:tc>
        <w:tc>
          <w:tcPr>
            <w:tcW w:w="851" w:type="dxa"/>
            <w:hideMark/>
          </w:tcPr>
          <w:p w:rsidR="006F3E1B" w:rsidRPr="006F3E1B" w:rsidRDefault="006F3E1B" w:rsidP="00062F9C">
            <w:pPr>
              <w:jc w:val="both"/>
              <w:cnfStyle w:val="000000000000"/>
              <w:rPr>
                <w:color w:val="000000"/>
                <w:sz w:val="27"/>
                <w:szCs w:val="27"/>
              </w:rPr>
            </w:pPr>
            <w:r w:rsidRPr="006F3E1B">
              <w:rPr>
                <w:color w:val="000000"/>
                <w:sz w:val="27"/>
                <w:szCs w:val="27"/>
              </w:rPr>
              <w:t>4</w:t>
            </w:r>
          </w:p>
        </w:tc>
        <w:tc>
          <w:tcPr>
            <w:tcW w:w="1275" w:type="dxa"/>
            <w:hideMark/>
          </w:tcPr>
          <w:p w:rsidR="006F3E1B" w:rsidRPr="006F3E1B" w:rsidRDefault="006F3E1B" w:rsidP="00062F9C">
            <w:pPr>
              <w:jc w:val="both"/>
              <w:cnfStyle w:val="000000000000"/>
              <w:rPr>
                <w:color w:val="000000"/>
                <w:sz w:val="27"/>
                <w:szCs w:val="27"/>
              </w:rPr>
            </w:pPr>
            <w:r w:rsidRPr="006F3E1B">
              <w:rPr>
                <w:color w:val="000000"/>
                <w:sz w:val="27"/>
                <w:szCs w:val="27"/>
              </w:rPr>
              <w:t>14</w:t>
            </w:r>
          </w:p>
        </w:tc>
        <w:tc>
          <w:tcPr>
            <w:tcW w:w="992" w:type="dxa"/>
            <w:hideMark/>
          </w:tcPr>
          <w:p w:rsidR="006F3E1B" w:rsidRPr="006F3E1B" w:rsidRDefault="006F3E1B" w:rsidP="00062F9C">
            <w:pPr>
              <w:jc w:val="both"/>
              <w:cnfStyle w:val="000000000000"/>
              <w:rPr>
                <w:color w:val="000000"/>
                <w:sz w:val="27"/>
                <w:szCs w:val="27"/>
              </w:rPr>
            </w:pPr>
            <w:r w:rsidRPr="006F3E1B">
              <w:rPr>
                <w:color w:val="000000"/>
                <w:sz w:val="27"/>
                <w:szCs w:val="27"/>
              </w:rPr>
              <w:t>10</w:t>
            </w:r>
          </w:p>
        </w:tc>
        <w:tc>
          <w:tcPr>
            <w:tcW w:w="993" w:type="dxa"/>
            <w:hideMark/>
          </w:tcPr>
          <w:p w:rsidR="006F3E1B" w:rsidRPr="006F3E1B" w:rsidRDefault="006F3E1B" w:rsidP="00062F9C">
            <w:pPr>
              <w:jc w:val="both"/>
              <w:cnfStyle w:val="000000000000"/>
              <w:rPr>
                <w:color w:val="000000"/>
                <w:sz w:val="27"/>
                <w:szCs w:val="27"/>
              </w:rPr>
            </w:pPr>
            <w:r w:rsidRPr="006F3E1B">
              <w:rPr>
                <w:color w:val="000000"/>
                <w:sz w:val="27"/>
                <w:szCs w:val="27"/>
              </w:rPr>
              <w:t>20</w:t>
            </w:r>
          </w:p>
        </w:tc>
        <w:tc>
          <w:tcPr>
            <w:tcW w:w="993" w:type="dxa"/>
            <w:hideMark/>
          </w:tcPr>
          <w:p w:rsidR="006F3E1B" w:rsidRPr="006F3E1B" w:rsidRDefault="006F3E1B" w:rsidP="00062F9C">
            <w:pPr>
              <w:jc w:val="both"/>
              <w:cnfStyle w:val="000000000000"/>
              <w:rPr>
                <w:color w:val="000000"/>
                <w:sz w:val="27"/>
                <w:szCs w:val="27"/>
              </w:rPr>
            </w:pPr>
            <w:r w:rsidRPr="006F3E1B">
              <w:rPr>
                <w:color w:val="000000"/>
                <w:sz w:val="27"/>
                <w:szCs w:val="27"/>
              </w:rPr>
              <w:t>70</w:t>
            </w:r>
          </w:p>
        </w:tc>
      </w:tr>
    </w:tbl>
    <w:p w:rsidR="006F3E1B" w:rsidRDefault="006F3E1B" w:rsidP="00062F9C">
      <w:pPr>
        <w:spacing w:after="200"/>
        <w:rPr>
          <w:color w:val="000000"/>
          <w:sz w:val="27"/>
          <w:szCs w:val="27"/>
        </w:rPr>
      </w:pPr>
    </w:p>
    <w:p w:rsidR="00C24C85" w:rsidRDefault="00C24C85" w:rsidP="00062F9C">
      <w:pPr>
        <w:spacing w:after="200"/>
        <w:rPr>
          <w:color w:val="000000"/>
          <w:sz w:val="27"/>
          <w:szCs w:val="27"/>
        </w:rPr>
      </w:pPr>
    </w:p>
    <w:p w:rsidR="00C24C85" w:rsidRPr="006F3E1B" w:rsidRDefault="00C24C85" w:rsidP="00062F9C">
      <w:pPr>
        <w:spacing w:after="200"/>
        <w:rPr>
          <w:color w:val="000000"/>
          <w:sz w:val="27"/>
          <w:szCs w:val="27"/>
        </w:rPr>
      </w:pPr>
    </w:p>
    <w:p w:rsidR="006F3E1B" w:rsidRPr="006F3E1B" w:rsidRDefault="006F3E1B" w:rsidP="00062F9C">
      <w:pPr>
        <w:spacing w:after="200"/>
        <w:rPr>
          <w:b/>
          <w:color w:val="000000"/>
          <w:sz w:val="27"/>
          <w:szCs w:val="27"/>
        </w:rPr>
      </w:pPr>
      <w:r w:rsidRPr="006F3E1B">
        <w:rPr>
          <w:b/>
          <w:color w:val="000000"/>
          <w:sz w:val="27"/>
          <w:szCs w:val="27"/>
        </w:rPr>
        <w:lastRenderedPageBreak/>
        <w:t xml:space="preserve">Сводные данные  уровня развития речи детей по итогам вводного мониторинга. </w:t>
      </w:r>
    </w:p>
    <w:tbl>
      <w:tblPr>
        <w:tblStyle w:val="1-5"/>
        <w:tblW w:w="8185" w:type="dxa"/>
        <w:tblLook w:val="04A0"/>
      </w:tblPr>
      <w:tblGrid>
        <w:gridCol w:w="3224"/>
        <w:gridCol w:w="2268"/>
        <w:gridCol w:w="2693"/>
      </w:tblGrid>
      <w:tr w:rsidR="006F3E1B" w:rsidRPr="006F3E1B" w:rsidTr="002A3813">
        <w:trPr>
          <w:cnfStyle w:val="100000000000"/>
          <w:trHeight w:val="846"/>
        </w:trPr>
        <w:tc>
          <w:tcPr>
            <w:cnfStyle w:val="001000000000"/>
            <w:tcW w:w="3224" w:type="dxa"/>
            <w:hideMark/>
          </w:tcPr>
          <w:p w:rsidR="006F3E1B" w:rsidRPr="006F3E1B" w:rsidRDefault="006F3E1B" w:rsidP="00062F9C">
            <w:pPr>
              <w:jc w:val="both"/>
              <w:rPr>
                <w:color w:val="000000"/>
                <w:sz w:val="27"/>
                <w:szCs w:val="27"/>
              </w:rPr>
            </w:pPr>
            <w:r w:rsidRPr="006F3E1B">
              <w:rPr>
                <w:color w:val="000000"/>
                <w:sz w:val="27"/>
                <w:szCs w:val="27"/>
              </w:rPr>
              <w:t xml:space="preserve">Уровень </w:t>
            </w:r>
          </w:p>
        </w:tc>
        <w:tc>
          <w:tcPr>
            <w:tcW w:w="2268" w:type="dxa"/>
          </w:tcPr>
          <w:p w:rsidR="006F3E1B" w:rsidRPr="006F3E1B" w:rsidRDefault="006F3E1B" w:rsidP="00062F9C">
            <w:pPr>
              <w:jc w:val="center"/>
              <w:cnfStyle w:val="100000000000"/>
              <w:rPr>
                <w:color w:val="000000"/>
                <w:sz w:val="27"/>
                <w:szCs w:val="27"/>
              </w:rPr>
            </w:pPr>
            <w:r w:rsidRPr="006F3E1B">
              <w:rPr>
                <w:color w:val="000000"/>
                <w:sz w:val="27"/>
                <w:szCs w:val="27"/>
              </w:rPr>
              <w:t>кол-во  детей</w:t>
            </w:r>
          </w:p>
        </w:tc>
        <w:tc>
          <w:tcPr>
            <w:tcW w:w="2693" w:type="dxa"/>
          </w:tcPr>
          <w:p w:rsidR="006F3E1B" w:rsidRPr="006F3E1B" w:rsidRDefault="006F3E1B" w:rsidP="00062F9C">
            <w:pPr>
              <w:jc w:val="center"/>
              <w:cnfStyle w:val="100000000000"/>
              <w:rPr>
                <w:color w:val="000000"/>
                <w:sz w:val="27"/>
                <w:szCs w:val="27"/>
              </w:rPr>
            </w:pPr>
            <w:r w:rsidRPr="006F3E1B">
              <w:rPr>
                <w:color w:val="000000"/>
                <w:sz w:val="27"/>
                <w:szCs w:val="27"/>
              </w:rPr>
              <w:t>%</w:t>
            </w:r>
          </w:p>
        </w:tc>
      </w:tr>
      <w:tr w:rsidR="006F3E1B" w:rsidRPr="006F3E1B" w:rsidTr="002A3813">
        <w:trPr>
          <w:cnfStyle w:val="000000100000"/>
        </w:trPr>
        <w:tc>
          <w:tcPr>
            <w:cnfStyle w:val="001000000000"/>
            <w:tcW w:w="3224" w:type="dxa"/>
            <w:hideMark/>
          </w:tcPr>
          <w:p w:rsidR="006F3E1B" w:rsidRPr="006F3E1B" w:rsidRDefault="006F3E1B" w:rsidP="00062F9C">
            <w:pPr>
              <w:jc w:val="both"/>
              <w:rPr>
                <w:color w:val="000000"/>
                <w:sz w:val="27"/>
                <w:szCs w:val="27"/>
              </w:rPr>
            </w:pPr>
            <w:r w:rsidRPr="006F3E1B">
              <w:rPr>
                <w:color w:val="000000"/>
                <w:sz w:val="27"/>
                <w:szCs w:val="27"/>
              </w:rPr>
              <w:t xml:space="preserve">Высокий </w:t>
            </w:r>
          </w:p>
        </w:tc>
        <w:tc>
          <w:tcPr>
            <w:tcW w:w="2268" w:type="dxa"/>
          </w:tcPr>
          <w:p w:rsidR="006F3E1B" w:rsidRPr="006F3E1B" w:rsidRDefault="006F3E1B" w:rsidP="00062F9C">
            <w:pPr>
              <w:jc w:val="center"/>
              <w:cnfStyle w:val="000000100000"/>
              <w:rPr>
                <w:color w:val="000000"/>
                <w:sz w:val="27"/>
                <w:szCs w:val="27"/>
              </w:rPr>
            </w:pPr>
            <w:r w:rsidRPr="006F3E1B">
              <w:rPr>
                <w:color w:val="000000"/>
                <w:sz w:val="27"/>
                <w:szCs w:val="27"/>
              </w:rPr>
              <w:t>3</w:t>
            </w:r>
          </w:p>
        </w:tc>
        <w:tc>
          <w:tcPr>
            <w:tcW w:w="2693" w:type="dxa"/>
          </w:tcPr>
          <w:p w:rsidR="006F3E1B" w:rsidRPr="006F3E1B" w:rsidRDefault="006F3E1B" w:rsidP="00062F9C">
            <w:pPr>
              <w:jc w:val="center"/>
              <w:cnfStyle w:val="000000100000"/>
              <w:rPr>
                <w:color w:val="000000"/>
                <w:sz w:val="27"/>
                <w:szCs w:val="27"/>
              </w:rPr>
            </w:pPr>
            <w:r w:rsidRPr="006F3E1B">
              <w:rPr>
                <w:color w:val="000000"/>
                <w:sz w:val="27"/>
                <w:szCs w:val="27"/>
              </w:rPr>
              <w:t>15</w:t>
            </w:r>
          </w:p>
        </w:tc>
      </w:tr>
      <w:tr w:rsidR="006F3E1B" w:rsidRPr="006F3E1B" w:rsidTr="002A3813">
        <w:tc>
          <w:tcPr>
            <w:cnfStyle w:val="001000000000"/>
            <w:tcW w:w="3224" w:type="dxa"/>
            <w:hideMark/>
          </w:tcPr>
          <w:p w:rsidR="006F3E1B" w:rsidRPr="006F3E1B" w:rsidRDefault="006F3E1B" w:rsidP="00062F9C">
            <w:pPr>
              <w:jc w:val="both"/>
              <w:rPr>
                <w:color w:val="000000"/>
                <w:sz w:val="27"/>
                <w:szCs w:val="27"/>
              </w:rPr>
            </w:pPr>
            <w:r w:rsidRPr="006F3E1B">
              <w:rPr>
                <w:color w:val="000000"/>
                <w:sz w:val="27"/>
                <w:szCs w:val="27"/>
              </w:rPr>
              <w:t xml:space="preserve">Средний </w:t>
            </w:r>
          </w:p>
        </w:tc>
        <w:tc>
          <w:tcPr>
            <w:tcW w:w="2268" w:type="dxa"/>
          </w:tcPr>
          <w:p w:rsidR="006F3E1B" w:rsidRPr="006F3E1B" w:rsidRDefault="006F3E1B" w:rsidP="00062F9C">
            <w:pPr>
              <w:jc w:val="center"/>
              <w:cnfStyle w:val="000000000000"/>
              <w:rPr>
                <w:color w:val="000000"/>
                <w:sz w:val="27"/>
                <w:szCs w:val="27"/>
              </w:rPr>
            </w:pPr>
            <w:r w:rsidRPr="006F3E1B">
              <w:rPr>
                <w:color w:val="000000"/>
                <w:sz w:val="27"/>
                <w:szCs w:val="27"/>
              </w:rPr>
              <w:t>9</w:t>
            </w:r>
          </w:p>
        </w:tc>
        <w:tc>
          <w:tcPr>
            <w:tcW w:w="2693" w:type="dxa"/>
          </w:tcPr>
          <w:p w:rsidR="006F3E1B" w:rsidRPr="006F3E1B" w:rsidRDefault="006F3E1B" w:rsidP="00062F9C">
            <w:pPr>
              <w:jc w:val="center"/>
              <w:cnfStyle w:val="000000000000"/>
              <w:rPr>
                <w:color w:val="000000"/>
                <w:sz w:val="27"/>
                <w:szCs w:val="27"/>
              </w:rPr>
            </w:pPr>
            <w:r w:rsidRPr="006F3E1B">
              <w:rPr>
                <w:color w:val="000000"/>
                <w:sz w:val="27"/>
                <w:szCs w:val="27"/>
              </w:rPr>
              <w:t>45</w:t>
            </w:r>
          </w:p>
        </w:tc>
      </w:tr>
      <w:tr w:rsidR="006F3E1B" w:rsidRPr="006F3E1B" w:rsidTr="002A3813">
        <w:trPr>
          <w:cnfStyle w:val="000000100000"/>
        </w:trPr>
        <w:tc>
          <w:tcPr>
            <w:cnfStyle w:val="001000000000"/>
            <w:tcW w:w="3224" w:type="dxa"/>
            <w:hideMark/>
          </w:tcPr>
          <w:p w:rsidR="006F3E1B" w:rsidRPr="006F3E1B" w:rsidRDefault="006F3E1B" w:rsidP="00062F9C">
            <w:pPr>
              <w:jc w:val="both"/>
              <w:rPr>
                <w:color w:val="000000"/>
                <w:sz w:val="27"/>
                <w:szCs w:val="27"/>
              </w:rPr>
            </w:pPr>
            <w:r w:rsidRPr="006F3E1B">
              <w:rPr>
                <w:color w:val="000000"/>
                <w:sz w:val="27"/>
                <w:szCs w:val="27"/>
              </w:rPr>
              <w:t xml:space="preserve">Низкий </w:t>
            </w:r>
          </w:p>
        </w:tc>
        <w:tc>
          <w:tcPr>
            <w:tcW w:w="2268" w:type="dxa"/>
          </w:tcPr>
          <w:p w:rsidR="006F3E1B" w:rsidRPr="006F3E1B" w:rsidRDefault="006F3E1B" w:rsidP="00062F9C">
            <w:pPr>
              <w:jc w:val="center"/>
              <w:cnfStyle w:val="000000100000"/>
              <w:rPr>
                <w:color w:val="000000"/>
                <w:sz w:val="27"/>
                <w:szCs w:val="27"/>
              </w:rPr>
            </w:pPr>
            <w:r w:rsidRPr="006F3E1B">
              <w:rPr>
                <w:color w:val="000000"/>
                <w:sz w:val="27"/>
                <w:szCs w:val="27"/>
              </w:rPr>
              <w:t>8</w:t>
            </w:r>
          </w:p>
        </w:tc>
        <w:tc>
          <w:tcPr>
            <w:tcW w:w="2693" w:type="dxa"/>
          </w:tcPr>
          <w:p w:rsidR="006F3E1B" w:rsidRPr="006F3E1B" w:rsidRDefault="006F3E1B" w:rsidP="00062F9C">
            <w:pPr>
              <w:jc w:val="center"/>
              <w:cnfStyle w:val="000000100000"/>
              <w:rPr>
                <w:color w:val="000000"/>
                <w:sz w:val="27"/>
                <w:szCs w:val="27"/>
              </w:rPr>
            </w:pPr>
            <w:r w:rsidRPr="006F3E1B">
              <w:rPr>
                <w:color w:val="000000"/>
                <w:sz w:val="27"/>
                <w:szCs w:val="27"/>
              </w:rPr>
              <w:t>40</w:t>
            </w:r>
          </w:p>
        </w:tc>
      </w:tr>
    </w:tbl>
    <w:p w:rsidR="006F3E1B" w:rsidRPr="006F3E1B" w:rsidRDefault="006F3E1B" w:rsidP="00062F9C">
      <w:pPr>
        <w:spacing w:after="200"/>
        <w:rPr>
          <w:color w:val="000000"/>
          <w:sz w:val="27"/>
          <w:szCs w:val="27"/>
        </w:rPr>
      </w:pPr>
    </w:p>
    <w:p w:rsidR="006F3E1B" w:rsidRPr="006F3E1B" w:rsidRDefault="006F3E1B" w:rsidP="00062F9C">
      <w:pPr>
        <w:spacing w:after="200"/>
        <w:rPr>
          <w:color w:val="000000"/>
          <w:sz w:val="27"/>
          <w:szCs w:val="27"/>
        </w:rPr>
      </w:pPr>
    </w:p>
    <w:p w:rsidR="006F3E1B" w:rsidRPr="006F3E1B" w:rsidRDefault="006F3E1B" w:rsidP="00062F9C">
      <w:pPr>
        <w:spacing w:after="200"/>
        <w:rPr>
          <w:color w:val="000000"/>
          <w:sz w:val="27"/>
          <w:szCs w:val="27"/>
        </w:rPr>
      </w:pPr>
    </w:p>
    <w:p w:rsidR="006F3E1B" w:rsidRDefault="006F3E1B" w:rsidP="00062F9C">
      <w:pPr>
        <w:pStyle w:val="c6c28c15"/>
        <w:spacing w:before="0" w:beforeAutospacing="0" w:after="0" w:afterAutospacing="0"/>
        <w:ind w:right="-10"/>
        <w:jc w:val="both"/>
        <w:rPr>
          <w:color w:val="000000"/>
          <w:sz w:val="27"/>
          <w:szCs w:val="27"/>
        </w:rPr>
      </w:pPr>
    </w:p>
    <w:p w:rsidR="00183AE9" w:rsidRDefault="00183AE9" w:rsidP="00062F9C">
      <w:pPr>
        <w:pStyle w:val="c6c28c15"/>
        <w:spacing w:before="0" w:beforeAutospacing="0" w:after="0" w:afterAutospacing="0"/>
        <w:ind w:right="-10"/>
        <w:jc w:val="both"/>
        <w:rPr>
          <w:rStyle w:val="c8c3"/>
          <w:b/>
          <w:bCs/>
          <w:sz w:val="28"/>
          <w:szCs w:val="28"/>
        </w:rPr>
      </w:pPr>
    </w:p>
    <w:p w:rsidR="00183AE9" w:rsidRDefault="00183AE9" w:rsidP="00062F9C">
      <w:pPr>
        <w:pStyle w:val="c6c28c15"/>
        <w:spacing w:before="0" w:beforeAutospacing="0" w:after="0" w:afterAutospacing="0"/>
        <w:ind w:right="-10"/>
        <w:jc w:val="both"/>
        <w:rPr>
          <w:rStyle w:val="c8c3"/>
          <w:b/>
          <w:bCs/>
          <w:sz w:val="28"/>
          <w:szCs w:val="28"/>
        </w:rPr>
      </w:pPr>
    </w:p>
    <w:p w:rsidR="00183AE9" w:rsidRDefault="00183AE9" w:rsidP="00062F9C">
      <w:pPr>
        <w:pStyle w:val="c6c28c15"/>
        <w:spacing w:before="0" w:beforeAutospacing="0" w:after="0" w:afterAutospacing="0"/>
        <w:ind w:right="-10"/>
        <w:jc w:val="both"/>
        <w:rPr>
          <w:rStyle w:val="c8c3"/>
          <w:b/>
          <w:bCs/>
          <w:sz w:val="28"/>
          <w:szCs w:val="28"/>
        </w:rPr>
      </w:pPr>
    </w:p>
    <w:p w:rsidR="00183AE9" w:rsidRDefault="00183AE9" w:rsidP="00062F9C">
      <w:pPr>
        <w:pStyle w:val="c6c28c15"/>
        <w:spacing w:before="0" w:beforeAutospacing="0" w:after="0" w:afterAutospacing="0"/>
        <w:ind w:right="-10"/>
        <w:jc w:val="both"/>
        <w:rPr>
          <w:rStyle w:val="c8c3"/>
          <w:b/>
          <w:bCs/>
          <w:sz w:val="28"/>
          <w:szCs w:val="28"/>
        </w:rPr>
      </w:pPr>
    </w:p>
    <w:p w:rsidR="00183AE9" w:rsidRDefault="00183AE9" w:rsidP="00062F9C">
      <w:pPr>
        <w:pStyle w:val="c6c28c15"/>
        <w:spacing w:before="0" w:beforeAutospacing="0" w:after="0" w:afterAutospacing="0"/>
        <w:ind w:right="-10"/>
        <w:jc w:val="both"/>
        <w:rPr>
          <w:rStyle w:val="c8c3"/>
          <w:b/>
          <w:bCs/>
          <w:sz w:val="28"/>
          <w:szCs w:val="28"/>
        </w:rPr>
      </w:pPr>
    </w:p>
    <w:p w:rsidR="00183AE9" w:rsidRDefault="00183AE9" w:rsidP="00062F9C">
      <w:pPr>
        <w:pStyle w:val="c6c28c15"/>
        <w:spacing w:before="0" w:beforeAutospacing="0" w:after="0" w:afterAutospacing="0"/>
        <w:ind w:right="-10"/>
        <w:jc w:val="both"/>
        <w:rPr>
          <w:rStyle w:val="c8c3"/>
          <w:b/>
          <w:bCs/>
          <w:sz w:val="28"/>
          <w:szCs w:val="28"/>
        </w:rPr>
      </w:pPr>
    </w:p>
    <w:p w:rsidR="00183AE9" w:rsidRDefault="00183AE9" w:rsidP="00062F9C">
      <w:pPr>
        <w:pStyle w:val="c6c28c15"/>
        <w:spacing w:before="0" w:beforeAutospacing="0" w:after="0" w:afterAutospacing="0"/>
        <w:ind w:right="-10"/>
        <w:jc w:val="both"/>
        <w:rPr>
          <w:rStyle w:val="c8c3"/>
          <w:b/>
          <w:bCs/>
          <w:sz w:val="28"/>
          <w:szCs w:val="28"/>
        </w:rPr>
      </w:pPr>
      <w:bookmarkStart w:id="11" w:name="_GoBack"/>
    </w:p>
    <w:p w:rsidR="00183AE9" w:rsidRDefault="00183AE9" w:rsidP="00062F9C">
      <w:pPr>
        <w:pStyle w:val="c6c28c15"/>
        <w:spacing w:before="0" w:beforeAutospacing="0" w:after="0" w:afterAutospacing="0"/>
        <w:ind w:right="-10"/>
        <w:jc w:val="both"/>
        <w:rPr>
          <w:rStyle w:val="c8c3"/>
          <w:b/>
          <w:bCs/>
          <w:sz w:val="28"/>
          <w:szCs w:val="28"/>
        </w:rPr>
      </w:pPr>
    </w:p>
    <w:p w:rsidR="00183AE9" w:rsidRDefault="00183AE9" w:rsidP="00062F9C">
      <w:pPr>
        <w:pStyle w:val="c6c28c15"/>
        <w:spacing w:before="0" w:beforeAutospacing="0" w:after="0" w:afterAutospacing="0"/>
        <w:ind w:right="-10"/>
        <w:jc w:val="both"/>
        <w:rPr>
          <w:rStyle w:val="c8c3"/>
          <w:b/>
          <w:bCs/>
          <w:sz w:val="28"/>
          <w:szCs w:val="28"/>
        </w:rPr>
      </w:pPr>
    </w:p>
    <w:p w:rsidR="00183AE9" w:rsidRDefault="00183AE9" w:rsidP="00062F9C">
      <w:pPr>
        <w:pStyle w:val="c6c28c15"/>
        <w:spacing w:before="0" w:beforeAutospacing="0" w:after="0" w:afterAutospacing="0"/>
        <w:ind w:right="-10"/>
        <w:jc w:val="both"/>
        <w:rPr>
          <w:rStyle w:val="c8c3"/>
          <w:b/>
          <w:bCs/>
          <w:sz w:val="28"/>
          <w:szCs w:val="28"/>
        </w:rPr>
      </w:pPr>
    </w:p>
    <w:p w:rsidR="00183AE9" w:rsidRDefault="00183AE9" w:rsidP="00062F9C">
      <w:pPr>
        <w:pStyle w:val="c6c28c15"/>
        <w:spacing w:before="0" w:beforeAutospacing="0" w:after="0" w:afterAutospacing="0"/>
        <w:ind w:right="-10"/>
        <w:jc w:val="both"/>
        <w:rPr>
          <w:rStyle w:val="c8c3"/>
          <w:b/>
          <w:bCs/>
          <w:sz w:val="28"/>
          <w:szCs w:val="28"/>
        </w:rPr>
      </w:pPr>
    </w:p>
    <w:p w:rsidR="00183AE9" w:rsidRDefault="00183AE9" w:rsidP="00062F9C">
      <w:pPr>
        <w:pStyle w:val="c6c28c15"/>
        <w:spacing w:before="0" w:beforeAutospacing="0" w:after="0" w:afterAutospacing="0"/>
        <w:ind w:right="-10"/>
        <w:jc w:val="both"/>
        <w:rPr>
          <w:rStyle w:val="c8c3"/>
          <w:b/>
          <w:bCs/>
          <w:sz w:val="28"/>
          <w:szCs w:val="28"/>
        </w:rPr>
      </w:pPr>
    </w:p>
    <w:p w:rsidR="00183AE9" w:rsidRDefault="00183AE9" w:rsidP="00062F9C">
      <w:pPr>
        <w:pStyle w:val="c6c28c15"/>
        <w:spacing w:before="0" w:beforeAutospacing="0" w:after="0" w:afterAutospacing="0"/>
        <w:ind w:right="-10"/>
        <w:jc w:val="both"/>
        <w:rPr>
          <w:rStyle w:val="c8c3"/>
          <w:b/>
          <w:bCs/>
          <w:sz w:val="28"/>
          <w:szCs w:val="28"/>
        </w:rPr>
      </w:pPr>
    </w:p>
    <w:p w:rsidR="00183AE9" w:rsidRDefault="00183AE9" w:rsidP="00062F9C">
      <w:pPr>
        <w:pStyle w:val="c6c28c15"/>
        <w:spacing w:before="0" w:beforeAutospacing="0" w:after="0" w:afterAutospacing="0"/>
        <w:ind w:right="-10"/>
        <w:jc w:val="both"/>
        <w:rPr>
          <w:rStyle w:val="c8c3"/>
          <w:b/>
          <w:bCs/>
          <w:sz w:val="28"/>
          <w:szCs w:val="28"/>
        </w:rPr>
      </w:pPr>
    </w:p>
    <w:bookmarkEnd w:id="11"/>
    <w:p w:rsidR="00183AE9" w:rsidRDefault="00183AE9" w:rsidP="00062F9C">
      <w:pPr>
        <w:pStyle w:val="c6c28c15"/>
        <w:spacing w:before="0" w:beforeAutospacing="0" w:after="0" w:afterAutospacing="0"/>
        <w:ind w:right="-10"/>
        <w:jc w:val="both"/>
        <w:rPr>
          <w:rStyle w:val="c8c3"/>
          <w:b/>
          <w:bCs/>
          <w:sz w:val="28"/>
          <w:szCs w:val="28"/>
        </w:rPr>
      </w:pPr>
    </w:p>
    <w:p w:rsidR="00183AE9" w:rsidRDefault="00183AE9" w:rsidP="00062F9C">
      <w:pPr>
        <w:pStyle w:val="c6c28c15"/>
        <w:spacing w:before="0" w:beforeAutospacing="0" w:after="0" w:afterAutospacing="0"/>
        <w:ind w:right="-10"/>
        <w:jc w:val="both"/>
        <w:rPr>
          <w:rStyle w:val="c8c3"/>
          <w:b/>
          <w:bCs/>
          <w:sz w:val="28"/>
          <w:szCs w:val="28"/>
        </w:rPr>
      </w:pPr>
    </w:p>
    <w:p w:rsidR="00183AE9" w:rsidRDefault="00183AE9" w:rsidP="00062F9C">
      <w:pPr>
        <w:pStyle w:val="c6c28c15"/>
        <w:spacing w:before="0" w:beforeAutospacing="0" w:after="0" w:afterAutospacing="0"/>
        <w:ind w:right="-10"/>
        <w:jc w:val="both"/>
        <w:rPr>
          <w:rStyle w:val="c8c3"/>
          <w:b/>
          <w:bCs/>
          <w:sz w:val="28"/>
          <w:szCs w:val="28"/>
        </w:rPr>
      </w:pPr>
    </w:p>
    <w:p w:rsidR="00183AE9" w:rsidRDefault="00183AE9" w:rsidP="00062F9C">
      <w:pPr>
        <w:pStyle w:val="c6c28c15"/>
        <w:spacing w:before="0" w:beforeAutospacing="0" w:after="0" w:afterAutospacing="0"/>
        <w:ind w:right="-10"/>
        <w:jc w:val="both"/>
        <w:rPr>
          <w:rStyle w:val="c8c3"/>
          <w:b/>
          <w:bCs/>
          <w:sz w:val="28"/>
          <w:szCs w:val="28"/>
        </w:rPr>
      </w:pPr>
    </w:p>
    <w:p w:rsidR="00183AE9" w:rsidRDefault="00183AE9" w:rsidP="00062F9C">
      <w:pPr>
        <w:pStyle w:val="c6c28c15"/>
        <w:spacing w:before="0" w:beforeAutospacing="0" w:after="0" w:afterAutospacing="0"/>
        <w:ind w:right="-10"/>
        <w:jc w:val="both"/>
        <w:rPr>
          <w:rStyle w:val="c8c3"/>
          <w:b/>
          <w:bCs/>
          <w:sz w:val="28"/>
          <w:szCs w:val="28"/>
        </w:rPr>
      </w:pPr>
    </w:p>
    <w:p w:rsidR="00183AE9" w:rsidRDefault="00183AE9" w:rsidP="00062F9C">
      <w:pPr>
        <w:pStyle w:val="c6c28c15"/>
        <w:spacing w:before="0" w:beforeAutospacing="0" w:after="0" w:afterAutospacing="0"/>
        <w:ind w:right="-10"/>
        <w:jc w:val="both"/>
        <w:rPr>
          <w:rStyle w:val="c8c3"/>
          <w:b/>
          <w:bCs/>
          <w:sz w:val="28"/>
          <w:szCs w:val="28"/>
        </w:rPr>
      </w:pPr>
    </w:p>
    <w:p w:rsidR="00183AE9" w:rsidRDefault="00183AE9" w:rsidP="00062F9C">
      <w:pPr>
        <w:pStyle w:val="c6c28c15"/>
        <w:spacing w:before="0" w:beforeAutospacing="0" w:after="0" w:afterAutospacing="0"/>
        <w:ind w:right="-10"/>
        <w:jc w:val="both"/>
        <w:rPr>
          <w:rStyle w:val="c8c3"/>
          <w:b/>
          <w:bCs/>
          <w:sz w:val="28"/>
          <w:szCs w:val="28"/>
        </w:rPr>
      </w:pPr>
    </w:p>
    <w:p w:rsidR="00183AE9" w:rsidRDefault="00183AE9" w:rsidP="00062F9C">
      <w:pPr>
        <w:pStyle w:val="c6c28c15"/>
        <w:spacing w:before="0" w:beforeAutospacing="0" w:after="0" w:afterAutospacing="0"/>
        <w:ind w:right="-10"/>
        <w:jc w:val="both"/>
        <w:rPr>
          <w:rStyle w:val="c8c3"/>
          <w:b/>
          <w:bCs/>
          <w:sz w:val="28"/>
          <w:szCs w:val="28"/>
        </w:rPr>
      </w:pPr>
    </w:p>
    <w:p w:rsidR="00183AE9" w:rsidRDefault="00183AE9" w:rsidP="00062F9C">
      <w:pPr>
        <w:pStyle w:val="c6c28c15"/>
        <w:spacing w:before="0" w:beforeAutospacing="0" w:after="0" w:afterAutospacing="0"/>
        <w:ind w:right="-10"/>
        <w:jc w:val="both"/>
        <w:rPr>
          <w:rStyle w:val="c8c3"/>
          <w:b/>
          <w:bCs/>
          <w:sz w:val="28"/>
          <w:szCs w:val="28"/>
        </w:rPr>
      </w:pPr>
    </w:p>
    <w:p w:rsidR="00183AE9" w:rsidRDefault="00183AE9" w:rsidP="00062F9C">
      <w:pPr>
        <w:pStyle w:val="c6c28c15"/>
        <w:spacing w:before="0" w:beforeAutospacing="0" w:after="0" w:afterAutospacing="0"/>
        <w:ind w:right="-10"/>
        <w:jc w:val="both"/>
        <w:rPr>
          <w:rStyle w:val="c8c3"/>
          <w:b/>
          <w:bCs/>
          <w:sz w:val="28"/>
          <w:szCs w:val="28"/>
        </w:rPr>
      </w:pPr>
    </w:p>
    <w:p w:rsidR="00183AE9" w:rsidRDefault="00183AE9" w:rsidP="00062F9C">
      <w:pPr>
        <w:pStyle w:val="c6c28c15"/>
        <w:spacing w:before="0" w:beforeAutospacing="0" w:after="0" w:afterAutospacing="0"/>
        <w:ind w:right="-10"/>
        <w:jc w:val="both"/>
        <w:rPr>
          <w:rStyle w:val="c8c3"/>
          <w:b/>
          <w:bCs/>
          <w:sz w:val="28"/>
          <w:szCs w:val="28"/>
        </w:rPr>
      </w:pPr>
    </w:p>
    <w:p w:rsidR="00183AE9" w:rsidRDefault="00183AE9" w:rsidP="00062F9C">
      <w:pPr>
        <w:pStyle w:val="c6c28c15"/>
        <w:spacing w:before="0" w:beforeAutospacing="0" w:after="0" w:afterAutospacing="0"/>
        <w:ind w:right="-10"/>
        <w:jc w:val="both"/>
        <w:rPr>
          <w:rStyle w:val="c8c3"/>
          <w:b/>
          <w:bCs/>
          <w:sz w:val="28"/>
          <w:szCs w:val="28"/>
        </w:rPr>
      </w:pPr>
    </w:p>
    <w:p w:rsidR="00183AE9" w:rsidRDefault="00183AE9" w:rsidP="00062F9C">
      <w:pPr>
        <w:pStyle w:val="c6c28c15"/>
        <w:spacing w:before="0" w:beforeAutospacing="0" w:after="0" w:afterAutospacing="0"/>
        <w:ind w:right="-10"/>
        <w:jc w:val="both"/>
        <w:rPr>
          <w:rStyle w:val="c8c3"/>
          <w:b/>
          <w:bCs/>
          <w:sz w:val="28"/>
          <w:szCs w:val="28"/>
        </w:rPr>
      </w:pPr>
    </w:p>
    <w:p w:rsidR="00183AE9" w:rsidRDefault="00183AE9" w:rsidP="00062F9C">
      <w:pPr>
        <w:pStyle w:val="c6c28c15"/>
        <w:spacing w:before="0" w:beforeAutospacing="0" w:after="0" w:afterAutospacing="0"/>
        <w:ind w:right="-10"/>
        <w:jc w:val="both"/>
        <w:rPr>
          <w:rStyle w:val="c8c3"/>
          <w:b/>
          <w:bCs/>
          <w:sz w:val="28"/>
          <w:szCs w:val="28"/>
        </w:rPr>
      </w:pPr>
    </w:p>
    <w:p w:rsidR="00183AE9" w:rsidRDefault="00183AE9" w:rsidP="00062F9C">
      <w:pPr>
        <w:pStyle w:val="c6c28c15"/>
        <w:spacing w:before="0" w:beforeAutospacing="0" w:after="0" w:afterAutospacing="0"/>
        <w:ind w:right="-10"/>
        <w:jc w:val="both"/>
        <w:rPr>
          <w:rStyle w:val="c8c3"/>
          <w:b/>
          <w:bCs/>
          <w:sz w:val="28"/>
          <w:szCs w:val="28"/>
        </w:rPr>
      </w:pPr>
    </w:p>
    <w:p w:rsidR="00183AE9" w:rsidRDefault="00183AE9" w:rsidP="00062F9C">
      <w:pPr>
        <w:pStyle w:val="c6c28c15"/>
        <w:spacing w:before="0" w:beforeAutospacing="0" w:after="0" w:afterAutospacing="0"/>
        <w:ind w:right="-10"/>
        <w:jc w:val="both"/>
        <w:rPr>
          <w:rStyle w:val="c8c3"/>
          <w:b/>
          <w:bCs/>
          <w:sz w:val="28"/>
          <w:szCs w:val="28"/>
        </w:rPr>
      </w:pPr>
    </w:p>
    <w:p w:rsidR="00C55E18" w:rsidRDefault="00C55E18" w:rsidP="00062F9C">
      <w:pPr>
        <w:pStyle w:val="c6c28c15"/>
        <w:spacing w:before="0" w:beforeAutospacing="0" w:after="0" w:afterAutospacing="0"/>
        <w:ind w:left="14" w:right="-10"/>
        <w:jc w:val="center"/>
      </w:pPr>
      <w:r>
        <w:rPr>
          <w:rStyle w:val="c8c3"/>
          <w:b/>
          <w:bCs/>
          <w:sz w:val="28"/>
          <w:szCs w:val="28"/>
        </w:rPr>
        <w:lastRenderedPageBreak/>
        <w:t>13. Описание работы.</w:t>
      </w:r>
    </w:p>
    <w:p w:rsidR="00C55E18" w:rsidRDefault="00C55E18" w:rsidP="00062F9C">
      <w:pPr>
        <w:pStyle w:val="c6c28c17"/>
        <w:spacing w:before="0" w:beforeAutospacing="0" w:after="0" w:afterAutospacing="0"/>
        <w:ind w:left="14" w:right="-10"/>
        <w:jc w:val="both"/>
        <w:rPr>
          <w:rStyle w:val="c8c3"/>
        </w:rPr>
      </w:pPr>
      <w:r>
        <w:rPr>
          <w:rStyle w:val="c8c3"/>
          <w:b/>
          <w:bCs/>
          <w:sz w:val="28"/>
          <w:szCs w:val="28"/>
        </w:rPr>
        <w:t xml:space="preserve">      </w:t>
      </w:r>
    </w:p>
    <w:p w:rsidR="00C55E18" w:rsidRDefault="00C55E18" w:rsidP="00062F9C">
      <w:pPr>
        <w:jc w:val="both"/>
      </w:pPr>
      <w:r>
        <w:rPr>
          <w:sz w:val="28"/>
          <w:szCs w:val="28"/>
        </w:rPr>
        <w:t xml:space="preserve">Для реализации проекта мною был составлен план работы на </w:t>
      </w:r>
      <w:r w:rsidR="00765DC0">
        <w:rPr>
          <w:sz w:val="28"/>
          <w:szCs w:val="28"/>
        </w:rPr>
        <w:t xml:space="preserve">период с декабря </w:t>
      </w:r>
      <w:r>
        <w:rPr>
          <w:sz w:val="28"/>
          <w:szCs w:val="28"/>
        </w:rPr>
        <w:t>2011</w:t>
      </w:r>
      <w:r w:rsidR="00765DC0">
        <w:rPr>
          <w:sz w:val="28"/>
          <w:szCs w:val="28"/>
        </w:rPr>
        <w:t xml:space="preserve">года по декабрь </w:t>
      </w:r>
      <w:r>
        <w:rPr>
          <w:sz w:val="28"/>
          <w:szCs w:val="28"/>
        </w:rPr>
        <w:t xml:space="preserve">2012 </w:t>
      </w:r>
      <w:r w:rsidR="00765DC0">
        <w:rPr>
          <w:sz w:val="28"/>
          <w:szCs w:val="28"/>
        </w:rPr>
        <w:t>года</w:t>
      </w:r>
      <w:r>
        <w:rPr>
          <w:sz w:val="28"/>
          <w:szCs w:val="28"/>
        </w:rPr>
        <w:t>. План реализовал научно-методическое обеспечение проекта,</w:t>
      </w:r>
      <w:r w:rsidR="00765DC0">
        <w:rPr>
          <w:sz w:val="28"/>
          <w:szCs w:val="28"/>
        </w:rPr>
        <w:t xml:space="preserve"> </w:t>
      </w:r>
      <w:r>
        <w:rPr>
          <w:sz w:val="28"/>
          <w:szCs w:val="28"/>
        </w:rPr>
        <w:t xml:space="preserve"> </w:t>
      </w:r>
      <w:r w:rsidR="00765DC0">
        <w:rPr>
          <w:sz w:val="28"/>
          <w:szCs w:val="28"/>
        </w:rPr>
        <w:t xml:space="preserve">организацию педагогического процесса, </w:t>
      </w:r>
      <w:r>
        <w:rPr>
          <w:sz w:val="28"/>
          <w:szCs w:val="28"/>
        </w:rPr>
        <w:t xml:space="preserve">организацию пространственно-игровой среды, обеспечение тесного сотрудничества с родителями. </w:t>
      </w:r>
    </w:p>
    <w:p w:rsidR="00C55E18" w:rsidRDefault="00C55E18" w:rsidP="00062F9C">
      <w:pPr>
        <w:jc w:val="both"/>
        <w:rPr>
          <w:sz w:val="28"/>
          <w:szCs w:val="28"/>
        </w:rPr>
      </w:pPr>
    </w:p>
    <w:tbl>
      <w:tblPr>
        <w:tblStyle w:val="2-5"/>
        <w:tblW w:w="0" w:type="auto"/>
        <w:tblLook w:val="04A0"/>
      </w:tblPr>
      <w:tblGrid>
        <w:gridCol w:w="498"/>
        <w:gridCol w:w="6791"/>
        <w:gridCol w:w="2282"/>
      </w:tblGrid>
      <w:tr w:rsidR="00C55E18" w:rsidRPr="00183AE9" w:rsidTr="002A3813">
        <w:trPr>
          <w:cnfStyle w:val="100000000000"/>
        </w:trPr>
        <w:tc>
          <w:tcPr>
            <w:cnfStyle w:val="001000000100"/>
            <w:tcW w:w="0" w:type="auto"/>
            <w:hideMark/>
          </w:tcPr>
          <w:p w:rsidR="00C55E18" w:rsidRPr="00CF0C8D" w:rsidRDefault="00C55E18" w:rsidP="00062F9C">
            <w:pPr>
              <w:jc w:val="both"/>
              <w:rPr>
                <w:rFonts w:ascii="Times New Roman" w:hAnsi="Times New Roman" w:cs="Times New Roman"/>
                <w:sz w:val="28"/>
              </w:rPr>
            </w:pPr>
            <w:r w:rsidRPr="00CF0C8D">
              <w:rPr>
                <w:rFonts w:ascii="Times New Roman" w:hAnsi="Times New Roman" w:cs="Times New Roman"/>
                <w:b/>
                <w:bCs/>
                <w:sz w:val="28"/>
                <w:szCs w:val="28"/>
              </w:rPr>
              <w:t>№</w:t>
            </w:r>
          </w:p>
        </w:tc>
        <w:tc>
          <w:tcPr>
            <w:tcW w:w="0" w:type="auto"/>
            <w:hideMark/>
          </w:tcPr>
          <w:p w:rsidR="00C55E18" w:rsidRPr="00CF0C8D" w:rsidRDefault="00C55E18" w:rsidP="00062F9C">
            <w:pPr>
              <w:jc w:val="both"/>
              <w:cnfStyle w:val="100000000000"/>
              <w:rPr>
                <w:rFonts w:ascii="Times New Roman" w:hAnsi="Times New Roman" w:cs="Times New Roman"/>
                <w:sz w:val="28"/>
              </w:rPr>
            </w:pPr>
            <w:r w:rsidRPr="00CF0C8D">
              <w:rPr>
                <w:rFonts w:ascii="Times New Roman" w:hAnsi="Times New Roman" w:cs="Times New Roman"/>
                <w:b/>
                <w:bCs/>
                <w:sz w:val="28"/>
                <w:szCs w:val="28"/>
              </w:rPr>
              <w:t xml:space="preserve">Содержание работы </w:t>
            </w:r>
          </w:p>
        </w:tc>
        <w:tc>
          <w:tcPr>
            <w:tcW w:w="0" w:type="auto"/>
            <w:hideMark/>
          </w:tcPr>
          <w:p w:rsidR="00C55E18" w:rsidRPr="00CF0C8D" w:rsidRDefault="00C55E18" w:rsidP="00062F9C">
            <w:pPr>
              <w:jc w:val="both"/>
              <w:cnfStyle w:val="100000000000"/>
              <w:rPr>
                <w:rFonts w:ascii="Times New Roman" w:hAnsi="Times New Roman" w:cs="Times New Roman"/>
                <w:sz w:val="28"/>
              </w:rPr>
            </w:pPr>
            <w:r w:rsidRPr="00CF0C8D">
              <w:rPr>
                <w:rFonts w:ascii="Times New Roman" w:hAnsi="Times New Roman" w:cs="Times New Roman"/>
                <w:b/>
                <w:bCs/>
                <w:sz w:val="28"/>
                <w:szCs w:val="28"/>
              </w:rPr>
              <w:t>Сроки</w:t>
            </w:r>
          </w:p>
        </w:tc>
      </w:tr>
      <w:tr w:rsidR="00C55E18" w:rsidRPr="00183AE9" w:rsidTr="002A3813">
        <w:trPr>
          <w:cnfStyle w:val="000000100000"/>
        </w:trPr>
        <w:tc>
          <w:tcPr>
            <w:cnfStyle w:val="001000000000"/>
            <w:tcW w:w="0" w:type="auto"/>
            <w:hideMark/>
          </w:tcPr>
          <w:p w:rsidR="00C55E18" w:rsidRPr="00CF0C8D" w:rsidRDefault="00C55E18" w:rsidP="00062F9C">
            <w:pPr>
              <w:jc w:val="both"/>
              <w:rPr>
                <w:rFonts w:ascii="Times New Roman" w:hAnsi="Times New Roman" w:cs="Times New Roman"/>
                <w:sz w:val="28"/>
              </w:rPr>
            </w:pPr>
            <w:r w:rsidRPr="00CF0C8D">
              <w:rPr>
                <w:rFonts w:ascii="Times New Roman" w:hAnsi="Times New Roman" w:cs="Times New Roman"/>
                <w:sz w:val="28"/>
              </w:rPr>
              <w:t>1.</w:t>
            </w:r>
          </w:p>
        </w:tc>
        <w:tc>
          <w:tcPr>
            <w:tcW w:w="0" w:type="auto"/>
            <w:hideMark/>
          </w:tcPr>
          <w:p w:rsidR="00C55E18" w:rsidRPr="00CF0C8D" w:rsidRDefault="00C55E18" w:rsidP="00062F9C">
            <w:pPr>
              <w:jc w:val="both"/>
              <w:cnfStyle w:val="000000100000"/>
              <w:rPr>
                <w:rFonts w:ascii="Times New Roman" w:hAnsi="Times New Roman" w:cs="Times New Roman"/>
                <w:sz w:val="28"/>
              </w:rPr>
            </w:pPr>
            <w:r w:rsidRPr="00CF0C8D">
              <w:rPr>
                <w:rFonts w:ascii="Times New Roman" w:hAnsi="Times New Roman" w:cs="Times New Roman"/>
                <w:sz w:val="28"/>
              </w:rPr>
              <w:t>Научно-методическое обеспечение проектной деятельности.</w:t>
            </w:r>
          </w:p>
        </w:tc>
        <w:tc>
          <w:tcPr>
            <w:tcW w:w="0" w:type="auto"/>
            <w:hideMark/>
          </w:tcPr>
          <w:p w:rsidR="00C55E18" w:rsidRPr="00CF0C8D" w:rsidRDefault="00C24C85" w:rsidP="00C24C85">
            <w:pPr>
              <w:jc w:val="both"/>
              <w:cnfStyle w:val="000000100000"/>
              <w:rPr>
                <w:rFonts w:ascii="Times New Roman" w:hAnsi="Times New Roman" w:cs="Times New Roman"/>
                <w:sz w:val="28"/>
              </w:rPr>
            </w:pPr>
            <w:r w:rsidRPr="00CF0C8D">
              <w:rPr>
                <w:rFonts w:ascii="Times New Roman" w:hAnsi="Times New Roman" w:cs="Times New Roman"/>
                <w:sz w:val="28"/>
              </w:rPr>
              <w:t>Сентябрь 2011</w:t>
            </w:r>
            <w:r w:rsidR="00C55E18" w:rsidRPr="00CF0C8D">
              <w:rPr>
                <w:rFonts w:ascii="Times New Roman" w:hAnsi="Times New Roman" w:cs="Times New Roman"/>
                <w:sz w:val="28"/>
              </w:rPr>
              <w:t xml:space="preserve"> г.</w:t>
            </w:r>
          </w:p>
        </w:tc>
      </w:tr>
      <w:tr w:rsidR="00C55E18" w:rsidRPr="00183AE9" w:rsidTr="002A3813">
        <w:trPr>
          <w:trHeight w:val="628"/>
        </w:trPr>
        <w:tc>
          <w:tcPr>
            <w:cnfStyle w:val="001000000000"/>
            <w:tcW w:w="0" w:type="auto"/>
            <w:hideMark/>
          </w:tcPr>
          <w:p w:rsidR="00C55E18" w:rsidRPr="00CF0C8D" w:rsidRDefault="00C55E18" w:rsidP="00062F9C">
            <w:pPr>
              <w:jc w:val="both"/>
              <w:rPr>
                <w:rFonts w:ascii="Times New Roman" w:hAnsi="Times New Roman" w:cs="Times New Roman"/>
                <w:sz w:val="28"/>
              </w:rPr>
            </w:pPr>
            <w:r w:rsidRPr="00CF0C8D">
              <w:rPr>
                <w:rFonts w:ascii="Times New Roman" w:hAnsi="Times New Roman" w:cs="Times New Roman"/>
                <w:sz w:val="28"/>
              </w:rPr>
              <w:t>2.</w:t>
            </w:r>
          </w:p>
        </w:tc>
        <w:tc>
          <w:tcPr>
            <w:tcW w:w="0" w:type="auto"/>
            <w:hideMark/>
          </w:tcPr>
          <w:p w:rsidR="00C55E18" w:rsidRPr="00CF0C8D" w:rsidRDefault="00C55E18" w:rsidP="00062F9C">
            <w:pPr>
              <w:jc w:val="both"/>
              <w:cnfStyle w:val="000000000000"/>
              <w:rPr>
                <w:rFonts w:ascii="Times New Roman" w:hAnsi="Times New Roman" w:cs="Times New Roman"/>
                <w:sz w:val="28"/>
              </w:rPr>
            </w:pPr>
            <w:r w:rsidRPr="00CF0C8D">
              <w:rPr>
                <w:rFonts w:ascii="Times New Roman" w:hAnsi="Times New Roman" w:cs="Times New Roman"/>
                <w:sz w:val="28"/>
              </w:rPr>
              <w:t>Организация пространственно-игровой среды</w:t>
            </w:r>
            <w:r w:rsidR="00A50DFB" w:rsidRPr="00CF0C8D">
              <w:rPr>
                <w:rFonts w:ascii="Times New Roman" w:hAnsi="Times New Roman" w:cs="Times New Roman"/>
                <w:sz w:val="28"/>
              </w:rPr>
              <w:t xml:space="preserve">. </w:t>
            </w:r>
            <w:r w:rsidRPr="00CF0C8D">
              <w:rPr>
                <w:rFonts w:ascii="Times New Roman" w:hAnsi="Times New Roman" w:cs="Times New Roman"/>
                <w:sz w:val="28"/>
              </w:rPr>
              <w:t xml:space="preserve"> </w:t>
            </w:r>
            <w:r w:rsidR="00A50DFB" w:rsidRPr="00CF0C8D">
              <w:rPr>
                <w:rFonts w:ascii="Times New Roman" w:hAnsi="Times New Roman" w:cs="Times New Roman"/>
                <w:sz w:val="28"/>
              </w:rPr>
              <w:t>Подбор  игрушек для развития детей раннего возраста</w:t>
            </w:r>
          </w:p>
        </w:tc>
        <w:tc>
          <w:tcPr>
            <w:tcW w:w="0" w:type="auto"/>
            <w:hideMark/>
          </w:tcPr>
          <w:p w:rsidR="00C55E18" w:rsidRPr="00CF0C8D" w:rsidRDefault="00765DC0" w:rsidP="00062F9C">
            <w:pPr>
              <w:jc w:val="both"/>
              <w:cnfStyle w:val="000000000000"/>
              <w:rPr>
                <w:rFonts w:ascii="Times New Roman" w:hAnsi="Times New Roman" w:cs="Times New Roman"/>
                <w:sz w:val="28"/>
              </w:rPr>
            </w:pPr>
            <w:r w:rsidRPr="00CF0C8D">
              <w:rPr>
                <w:rFonts w:ascii="Times New Roman" w:hAnsi="Times New Roman" w:cs="Times New Roman"/>
                <w:sz w:val="28"/>
              </w:rPr>
              <w:t>В течение реализации проекта</w:t>
            </w:r>
          </w:p>
        </w:tc>
      </w:tr>
      <w:tr w:rsidR="00765DC0" w:rsidRPr="00183AE9" w:rsidTr="002A3813">
        <w:trPr>
          <w:cnfStyle w:val="000000100000"/>
          <w:trHeight w:val="628"/>
        </w:trPr>
        <w:tc>
          <w:tcPr>
            <w:cnfStyle w:val="001000000000"/>
            <w:tcW w:w="0" w:type="auto"/>
          </w:tcPr>
          <w:p w:rsidR="00765DC0" w:rsidRPr="00CF0C8D" w:rsidRDefault="00765DC0" w:rsidP="00062F9C">
            <w:pPr>
              <w:jc w:val="both"/>
              <w:rPr>
                <w:rFonts w:ascii="Times New Roman" w:hAnsi="Times New Roman" w:cs="Times New Roman"/>
                <w:sz w:val="28"/>
              </w:rPr>
            </w:pPr>
            <w:r w:rsidRPr="00CF0C8D">
              <w:rPr>
                <w:rFonts w:ascii="Times New Roman" w:hAnsi="Times New Roman" w:cs="Times New Roman"/>
                <w:sz w:val="28"/>
              </w:rPr>
              <w:t>3.</w:t>
            </w:r>
          </w:p>
        </w:tc>
        <w:tc>
          <w:tcPr>
            <w:tcW w:w="0" w:type="auto"/>
          </w:tcPr>
          <w:p w:rsidR="00765DC0" w:rsidRPr="00CF0C8D" w:rsidRDefault="00765DC0" w:rsidP="00A50DFB">
            <w:pPr>
              <w:jc w:val="both"/>
              <w:cnfStyle w:val="000000100000"/>
              <w:rPr>
                <w:rFonts w:ascii="Times New Roman" w:hAnsi="Times New Roman" w:cs="Times New Roman"/>
                <w:sz w:val="28"/>
              </w:rPr>
            </w:pPr>
            <w:r w:rsidRPr="00CF0C8D">
              <w:rPr>
                <w:rFonts w:ascii="Times New Roman" w:hAnsi="Times New Roman" w:cs="Times New Roman"/>
                <w:sz w:val="28"/>
              </w:rPr>
              <w:t xml:space="preserve">Разработка </w:t>
            </w:r>
            <w:r w:rsidR="00A50DFB" w:rsidRPr="00CF0C8D">
              <w:rPr>
                <w:rFonts w:ascii="Times New Roman" w:hAnsi="Times New Roman" w:cs="Times New Roman"/>
                <w:sz w:val="28"/>
              </w:rPr>
              <w:t>Перспективного плана игровой деятельности, направленной на развитие речи детей раннего возраста.</w:t>
            </w:r>
          </w:p>
        </w:tc>
        <w:tc>
          <w:tcPr>
            <w:tcW w:w="0" w:type="auto"/>
          </w:tcPr>
          <w:p w:rsidR="00765DC0" w:rsidRPr="00CF0C8D" w:rsidRDefault="00C24C85" w:rsidP="00C24C85">
            <w:pPr>
              <w:jc w:val="both"/>
              <w:cnfStyle w:val="000000100000"/>
              <w:rPr>
                <w:rFonts w:ascii="Times New Roman" w:hAnsi="Times New Roman" w:cs="Times New Roman"/>
                <w:sz w:val="28"/>
              </w:rPr>
            </w:pPr>
            <w:r w:rsidRPr="00CF0C8D">
              <w:rPr>
                <w:rFonts w:ascii="Times New Roman" w:hAnsi="Times New Roman" w:cs="Times New Roman"/>
                <w:sz w:val="28"/>
              </w:rPr>
              <w:t>Сентябрь 2011</w:t>
            </w:r>
            <w:r w:rsidR="00765DC0" w:rsidRPr="00CF0C8D">
              <w:rPr>
                <w:rFonts w:ascii="Times New Roman" w:hAnsi="Times New Roman" w:cs="Times New Roman"/>
                <w:sz w:val="28"/>
              </w:rPr>
              <w:t xml:space="preserve"> г.</w:t>
            </w:r>
          </w:p>
        </w:tc>
      </w:tr>
      <w:tr w:rsidR="00A50DFB" w:rsidRPr="00183AE9" w:rsidTr="002A3813">
        <w:trPr>
          <w:trHeight w:val="628"/>
        </w:trPr>
        <w:tc>
          <w:tcPr>
            <w:cnfStyle w:val="001000000000"/>
            <w:tcW w:w="0" w:type="auto"/>
          </w:tcPr>
          <w:p w:rsidR="00A50DFB" w:rsidRPr="00CF0C8D" w:rsidRDefault="00A50DFB" w:rsidP="00A50DFB">
            <w:pPr>
              <w:jc w:val="both"/>
              <w:rPr>
                <w:rFonts w:ascii="Times New Roman" w:hAnsi="Times New Roman" w:cs="Times New Roman"/>
                <w:sz w:val="28"/>
              </w:rPr>
            </w:pPr>
            <w:r w:rsidRPr="00CF0C8D">
              <w:rPr>
                <w:rFonts w:ascii="Times New Roman" w:hAnsi="Times New Roman" w:cs="Times New Roman"/>
                <w:sz w:val="28"/>
              </w:rPr>
              <w:t>4.</w:t>
            </w:r>
          </w:p>
        </w:tc>
        <w:tc>
          <w:tcPr>
            <w:tcW w:w="0" w:type="auto"/>
          </w:tcPr>
          <w:p w:rsidR="00A50DFB" w:rsidRPr="00CF0C8D" w:rsidRDefault="00A50DFB" w:rsidP="00A50DFB">
            <w:pPr>
              <w:jc w:val="both"/>
              <w:cnfStyle w:val="000000000000"/>
              <w:rPr>
                <w:rFonts w:ascii="Times New Roman" w:hAnsi="Times New Roman" w:cs="Times New Roman"/>
                <w:sz w:val="28"/>
              </w:rPr>
            </w:pPr>
            <w:r w:rsidRPr="00CF0C8D">
              <w:rPr>
                <w:rFonts w:ascii="Times New Roman" w:hAnsi="Times New Roman" w:cs="Times New Roman"/>
                <w:sz w:val="28"/>
              </w:rPr>
              <w:t>Разработать систему приёмов, направленную на развитие речи детей раннего возраста</w:t>
            </w:r>
          </w:p>
        </w:tc>
        <w:tc>
          <w:tcPr>
            <w:tcW w:w="0" w:type="auto"/>
          </w:tcPr>
          <w:p w:rsidR="00A50DFB" w:rsidRPr="00CF0C8D" w:rsidRDefault="00A50DFB" w:rsidP="00C24C85">
            <w:pPr>
              <w:jc w:val="both"/>
              <w:cnfStyle w:val="000000000000"/>
              <w:rPr>
                <w:rFonts w:ascii="Times New Roman" w:hAnsi="Times New Roman" w:cs="Times New Roman"/>
                <w:sz w:val="28"/>
              </w:rPr>
            </w:pPr>
            <w:r w:rsidRPr="00CF0C8D">
              <w:rPr>
                <w:rFonts w:ascii="Times New Roman" w:hAnsi="Times New Roman" w:cs="Times New Roman"/>
                <w:sz w:val="28"/>
              </w:rPr>
              <w:t>Октябрь 2011 г.</w:t>
            </w:r>
          </w:p>
        </w:tc>
      </w:tr>
      <w:tr w:rsidR="00A50DFB" w:rsidRPr="00183AE9" w:rsidTr="00765DC0">
        <w:trPr>
          <w:cnfStyle w:val="000000100000"/>
        </w:trPr>
        <w:tc>
          <w:tcPr>
            <w:cnfStyle w:val="001000000000"/>
            <w:tcW w:w="0" w:type="auto"/>
          </w:tcPr>
          <w:p w:rsidR="00A50DFB" w:rsidRPr="00CF0C8D" w:rsidRDefault="00A50DFB" w:rsidP="00A50DFB">
            <w:pPr>
              <w:jc w:val="both"/>
              <w:rPr>
                <w:rFonts w:ascii="Times New Roman" w:hAnsi="Times New Roman" w:cs="Times New Roman"/>
                <w:sz w:val="28"/>
              </w:rPr>
            </w:pPr>
            <w:r w:rsidRPr="00CF0C8D">
              <w:rPr>
                <w:rFonts w:ascii="Times New Roman" w:hAnsi="Times New Roman" w:cs="Times New Roman"/>
                <w:sz w:val="28"/>
              </w:rPr>
              <w:t>5.</w:t>
            </w:r>
          </w:p>
        </w:tc>
        <w:tc>
          <w:tcPr>
            <w:tcW w:w="0" w:type="auto"/>
            <w:hideMark/>
          </w:tcPr>
          <w:p w:rsidR="00A50DFB" w:rsidRPr="00CF0C8D" w:rsidRDefault="00A50DFB" w:rsidP="00062F9C">
            <w:pPr>
              <w:jc w:val="both"/>
              <w:cnfStyle w:val="000000100000"/>
              <w:rPr>
                <w:rFonts w:ascii="Times New Roman" w:hAnsi="Times New Roman" w:cs="Times New Roman"/>
                <w:sz w:val="28"/>
              </w:rPr>
            </w:pPr>
            <w:r w:rsidRPr="00CF0C8D">
              <w:rPr>
                <w:rFonts w:ascii="Times New Roman" w:hAnsi="Times New Roman" w:cs="Times New Roman"/>
                <w:sz w:val="28"/>
              </w:rPr>
              <w:t>Разработка технологических карт игровых маршрутов   по проекту.</w:t>
            </w:r>
          </w:p>
        </w:tc>
        <w:tc>
          <w:tcPr>
            <w:tcW w:w="0" w:type="auto"/>
            <w:hideMark/>
          </w:tcPr>
          <w:p w:rsidR="00A50DFB" w:rsidRPr="00CF0C8D" w:rsidRDefault="00A50DFB" w:rsidP="00062F9C">
            <w:pPr>
              <w:jc w:val="both"/>
              <w:cnfStyle w:val="000000100000"/>
              <w:rPr>
                <w:rFonts w:ascii="Times New Roman" w:hAnsi="Times New Roman" w:cs="Times New Roman"/>
                <w:sz w:val="28"/>
              </w:rPr>
            </w:pPr>
            <w:r w:rsidRPr="00CF0C8D">
              <w:rPr>
                <w:rFonts w:ascii="Times New Roman" w:hAnsi="Times New Roman" w:cs="Times New Roman"/>
                <w:sz w:val="28"/>
              </w:rPr>
              <w:t>В течение реализации проекта</w:t>
            </w:r>
          </w:p>
        </w:tc>
      </w:tr>
      <w:tr w:rsidR="00CF0C8D" w:rsidRPr="00183AE9" w:rsidTr="00765DC0">
        <w:tc>
          <w:tcPr>
            <w:cnfStyle w:val="001000000000"/>
            <w:tcW w:w="0" w:type="auto"/>
          </w:tcPr>
          <w:p w:rsidR="00CF0C8D" w:rsidRPr="00CF0C8D" w:rsidRDefault="00CF0C8D" w:rsidP="009430A3">
            <w:pPr>
              <w:jc w:val="both"/>
              <w:rPr>
                <w:rFonts w:ascii="Times New Roman" w:hAnsi="Times New Roman" w:cs="Times New Roman"/>
                <w:sz w:val="28"/>
              </w:rPr>
            </w:pPr>
            <w:r w:rsidRPr="00CF0C8D">
              <w:rPr>
                <w:rFonts w:ascii="Times New Roman" w:hAnsi="Times New Roman" w:cs="Times New Roman"/>
                <w:sz w:val="28"/>
              </w:rPr>
              <w:t>6.</w:t>
            </w:r>
          </w:p>
        </w:tc>
        <w:tc>
          <w:tcPr>
            <w:tcW w:w="0" w:type="auto"/>
          </w:tcPr>
          <w:p w:rsidR="00CF0C8D" w:rsidRPr="00CF0C8D" w:rsidRDefault="00CF0C8D" w:rsidP="00062F9C">
            <w:pPr>
              <w:jc w:val="both"/>
              <w:cnfStyle w:val="000000000000"/>
              <w:rPr>
                <w:rFonts w:ascii="Times New Roman" w:hAnsi="Times New Roman" w:cs="Times New Roman"/>
                <w:sz w:val="28"/>
              </w:rPr>
            </w:pPr>
            <w:r w:rsidRPr="00CF0C8D">
              <w:rPr>
                <w:rFonts w:ascii="Times New Roman" w:hAnsi="Times New Roman" w:cs="Times New Roman"/>
                <w:sz w:val="28"/>
              </w:rPr>
              <w:t>Программа Дня открытых дверей</w:t>
            </w:r>
          </w:p>
        </w:tc>
        <w:tc>
          <w:tcPr>
            <w:tcW w:w="0" w:type="auto"/>
          </w:tcPr>
          <w:p w:rsidR="00CF0C8D" w:rsidRPr="00CF0C8D" w:rsidRDefault="00CF0C8D" w:rsidP="00062F9C">
            <w:pPr>
              <w:jc w:val="both"/>
              <w:cnfStyle w:val="000000000000"/>
              <w:rPr>
                <w:rFonts w:ascii="Times New Roman" w:hAnsi="Times New Roman" w:cs="Times New Roman"/>
                <w:sz w:val="28"/>
              </w:rPr>
            </w:pPr>
            <w:r>
              <w:rPr>
                <w:rFonts w:ascii="Times New Roman" w:hAnsi="Times New Roman" w:cs="Times New Roman"/>
                <w:sz w:val="28"/>
              </w:rPr>
              <w:t>Ноябрь 2011 г.</w:t>
            </w:r>
          </w:p>
        </w:tc>
      </w:tr>
      <w:tr w:rsidR="00CF0C8D" w:rsidRPr="00183AE9" w:rsidTr="00765DC0">
        <w:trPr>
          <w:cnfStyle w:val="000000100000"/>
        </w:trPr>
        <w:tc>
          <w:tcPr>
            <w:cnfStyle w:val="001000000000"/>
            <w:tcW w:w="0" w:type="auto"/>
          </w:tcPr>
          <w:p w:rsidR="00CF0C8D" w:rsidRPr="00CF0C8D" w:rsidRDefault="00CF0C8D" w:rsidP="009430A3">
            <w:pPr>
              <w:jc w:val="both"/>
              <w:rPr>
                <w:rFonts w:ascii="Times New Roman" w:hAnsi="Times New Roman" w:cs="Times New Roman"/>
                <w:sz w:val="28"/>
              </w:rPr>
            </w:pPr>
            <w:r w:rsidRPr="00CF0C8D">
              <w:rPr>
                <w:rFonts w:ascii="Times New Roman" w:hAnsi="Times New Roman" w:cs="Times New Roman"/>
                <w:sz w:val="28"/>
              </w:rPr>
              <w:t>7.</w:t>
            </w:r>
          </w:p>
        </w:tc>
        <w:tc>
          <w:tcPr>
            <w:tcW w:w="0" w:type="auto"/>
            <w:hideMark/>
          </w:tcPr>
          <w:p w:rsidR="00CF0C8D" w:rsidRPr="00CF0C8D" w:rsidRDefault="00CF0C8D" w:rsidP="00062F9C">
            <w:pPr>
              <w:jc w:val="both"/>
              <w:cnfStyle w:val="000000100000"/>
              <w:rPr>
                <w:rFonts w:ascii="Times New Roman" w:hAnsi="Times New Roman" w:cs="Times New Roman"/>
                <w:sz w:val="28"/>
              </w:rPr>
            </w:pPr>
            <w:r w:rsidRPr="00CF0C8D">
              <w:rPr>
                <w:rFonts w:ascii="Times New Roman" w:hAnsi="Times New Roman" w:cs="Times New Roman"/>
                <w:sz w:val="28"/>
              </w:rPr>
              <w:t>Внедрение в практику методических разработок и технологий в ходе реализации проекта.</w:t>
            </w:r>
          </w:p>
        </w:tc>
        <w:tc>
          <w:tcPr>
            <w:tcW w:w="0" w:type="auto"/>
            <w:hideMark/>
          </w:tcPr>
          <w:p w:rsidR="00CF0C8D" w:rsidRPr="00CF0C8D" w:rsidRDefault="00CF0C8D" w:rsidP="00062F9C">
            <w:pPr>
              <w:jc w:val="both"/>
              <w:cnfStyle w:val="000000100000"/>
              <w:rPr>
                <w:rFonts w:ascii="Times New Roman" w:hAnsi="Times New Roman" w:cs="Times New Roman"/>
                <w:sz w:val="28"/>
              </w:rPr>
            </w:pPr>
            <w:r w:rsidRPr="00CF0C8D">
              <w:rPr>
                <w:rFonts w:ascii="Times New Roman" w:hAnsi="Times New Roman" w:cs="Times New Roman"/>
                <w:sz w:val="28"/>
              </w:rPr>
              <w:t>В течение реализации проекта</w:t>
            </w:r>
          </w:p>
        </w:tc>
      </w:tr>
      <w:tr w:rsidR="00CF0C8D" w:rsidRPr="00183AE9" w:rsidTr="00765DC0">
        <w:tc>
          <w:tcPr>
            <w:cnfStyle w:val="001000000000"/>
            <w:tcW w:w="0" w:type="auto"/>
          </w:tcPr>
          <w:p w:rsidR="00CF0C8D" w:rsidRPr="00CF0C8D" w:rsidRDefault="00CF0C8D" w:rsidP="009430A3">
            <w:pPr>
              <w:jc w:val="both"/>
              <w:rPr>
                <w:rFonts w:ascii="Times New Roman" w:hAnsi="Times New Roman" w:cs="Times New Roman"/>
                <w:sz w:val="28"/>
              </w:rPr>
            </w:pPr>
            <w:r w:rsidRPr="00CF0C8D">
              <w:rPr>
                <w:rFonts w:ascii="Times New Roman" w:hAnsi="Times New Roman" w:cs="Times New Roman"/>
                <w:sz w:val="28"/>
              </w:rPr>
              <w:t>8.</w:t>
            </w:r>
          </w:p>
        </w:tc>
        <w:tc>
          <w:tcPr>
            <w:tcW w:w="0" w:type="auto"/>
            <w:hideMark/>
          </w:tcPr>
          <w:p w:rsidR="00CF0C8D" w:rsidRPr="00CF0C8D" w:rsidRDefault="00CF0C8D" w:rsidP="00062F9C">
            <w:pPr>
              <w:jc w:val="both"/>
              <w:cnfStyle w:val="000000000000"/>
              <w:rPr>
                <w:rFonts w:ascii="Times New Roman" w:hAnsi="Times New Roman" w:cs="Times New Roman"/>
                <w:color w:val="000000"/>
                <w:sz w:val="28"/>
              </w:rPr>
            </w:pPr>
            <w:r w:rsidRPr="00CF0C8D">
              <w:rPr>
                <w:rFonts w:ascii="Times New Roman" w:hAnsi="Times New Roman" w:cs="Times New Roman"/>
                <w:sz w:val="28"/>
              </w:rPr>
              <w:t>Выявление результатов деятельности по проекту (проведение мониторинга).</w:t>
            </w:r>
          </w:p>
        </w:tc>
        <w:tc>
          <w:tcPr>
            <w:tcW w:w="0" w:type="auto"/>
            <w:hideMark/>
          </w:tcPr>
          <w:p w:rsidR="00CF0C8D" w:rsidRPr="00CF0C8D" w:rsidRDefault="00CF0C8D" w:rsidP="00C24C85">
            <w:pPr>
              <w:jc w:val="both"/>
              <w:cnfStyle w:val="000000000000"/>
              <w:rPr>
                <w:rFonts w:ascii="Times New Roman" w:hAnsi="Times New Roman" w:cs="Times New Roman"/>
                <w:color w:val="000000"/>
                <w:sz w:val="28"/>
              </w:rPr>
            </w:pPr>
            <w:r w:rsidRPr="00CF0C8D">
              <w:rPr>
                <w:rFonts w:ascii="Times New Roman" w:hAnsi="Times New Roman" w:cs="Times New Roman"/>
                <w:sz w:val="28"/>
              </w:rPr>
              <w:t>Сентябрь 2011, май  2012г.</w:t>
            </w:r>
          </w:p>
        </w:tc>
      </w:tr>
      <w:tr w:rsidR="00CF0C8D" w:rsidRPr="00183AE9" w:rsidTr="00765DC0">
        <w:trPr>
          <w:cnfStyle w:val="000000100000"/>
        </w:trPr>
        <w:tc>
          <w:tcPr>
            <w:cnfStyle w:val="001000000000"/>
            <w:tcW w:w="0" w:type="auto"/>
          </w:tcPr>
          <w:p w:rsidR="00CF0C8D" w:rsidRPr="00CF0C8D" w:rsidRDefault="00CF0C8D" w:rsidP="009430A3">
            <w:pPr>
              <w:jc w:val="both"/>
              <w:rPr>
                <w:rFonts w:ascii="Times New Roman" w:hAnsi="Times New Roman" w:cs="Times New Roman"/>
                <w:sz w:val="28"/>
              </w:rPr>
            </w:pPr>
            <w:r w:rsidRPr="00CF0C8D">
              <w:rPr>
                <w:rFonts w:ascii="Times New Roman" w:hAnsi="Times New Roman" w:cs="Times New Roman"/>
                <w:sz w:val="28"/>
              </w:rPr>
              <w:t>9</w:t>
            </w:r>
          </w:p>
        </w:tc>
        <w:tc>
          <w:tcPr>
            <w:tcW w:w="0" w:type="auto"/>
            <w:hideMark/>
          </w:tcPr>
          <w:p w:rsidR="00CF0C8D" w:rsidRPr="00CF0C8D" w:rsidRDefault="00CF0C8D" w:rsidP="00062F9C">
            <w:pPr>
              <w:jc w:val="both"/>
              <w:cnfStyle w:val="000000100000"/>
              <w:rPr>
                <w:rFonts w:ascii="Times New Roman" w:hAnsi="Times New Roman" w:cs="Times New Roman"/>
                <w:sz w:val="28"/>
              </w:rPr>
            </w:pPr>
            <w:r w:rsidRPr="00CF0C8D">
              <w:rPr>
                <w:rStyle w:val="c3"/>
                <w:rFonts w:ascii="Times New Roman" w:hAnsi="Times New Roman" w:cs="Times New Roman"/>
                <w:sz w:val="28"/>
              </w:rPr>
              <w:t>Разработка плана работы на тему: «Организация взаимодействия с семьями воспитанников по развитию речи детей раннего возраста»</w:t>
            </w:r>
          </w:p>
        </w:tc>
        <w:tc>
          <w:tcPr>
            <w:tcW w:w="0" w:type="auto"/>
            <w:hideMark/>
          </w:tcPr>
          <w:p w:rsidR="00CF0C8D" w:rsidRPr="00CF0C8D" w:rsidRDefault="00CF0C8D" w:rsidP="00062F9C">
            <w:pPr>
              <w:jc w:val="both"/>
              <w:cnfStyle w:val="000000100000"/>
              <w:rPr>
                <w:rFonts w:ascii="Times New Roman" w:hAnsi="Times New Roman" w:cs="Times New Roman"/>
                <w:sz w:val="28"/>
              </w:rPr>
            </w:pPr>
            <w:r w:rsidRPr="00CF0C8D">
              <w:rPr>
                <w:rFonts w:ascii="Times New Roman" w:hAnsi="Times New Roman" w:cs="Times New Roman"/>
                <w:sz w:val="28"/>
              </w:rPr>
              <w:t>В течение реализации проекта</w:t>
            </w:r>
          </w:p>
        </w:tc>
      </w:tr>
      <w:tr w:rsidR="00A37D9B" w:rsidRPr="00183AE9" w:rsidTr="00765DC0">
        <w:tc>
          <w:tcPr>
            <w:cnfStyle w:val="001000000000"/>
            <w:tcW w:w="0" w:type="auto"/>
          </w:tcPr>
          <w:p w:rsidR="00A37D9B" w:rsidRPr="00CF0C8D" w:rsidRDefault="00A37D9B" w:rsidP="009430A3">
            <w:pPr>
              <w:jc w:val="both"/>
              <w:rPr>
                <w:sz w:val="28"/>
              </w:rPr>
            </w:pPr>
            <w:r w:rsidRPr="00CF0C8D">
              <w:rPr>
                <w:rFonts w:ascii="Times New Roman" w:hAnsi="Times New Roman" w:cs="Times New Roman"/>
                <w:sz w:val="28"/>
              </w:rPr>
              <w:t>10</w:t>
            </w:r>
          </w:p>
        </w:tc>
        <w:tc>
          <w:tcPr>
            <w:tcW w:w="0" w:type="auto"/>
          </w:tcPr>
          <w:p w:rsidR="00A37D9B" w:rsidRPr="00CF0C8D" w:rsidRDefault="00A37D9B" w:rsidP="00A37D9B">
            <w:pPr>
              <w:jc w:val="both"/>
              <w:cnfStyle w:val="000000000000"/>
              <w:rPr>
                <w:rStyle w:val="c3"/>
                <w:sz w:val="28"/>
              </w:rPr>
            </w:pPr>
            <w:r>
              <w:rPr>
                <w:rStyle w:val="c3"/>
                <w:sz w:val="28"/>
              </w:rPr>
              <w:t>Подбор д</w:t>
            </w:r>
            <w:r w:rsidRPr="00A37D9B">
              <w:rPr>
                <w:rStyle w:val="c3"/>
                <w:sz w:val="28"/>
              </w:rPr>
              <w:t>идактическ</w:t>
            </w:r>
            <w:r>
              <w:rPr>
                <w:rStyle w:val="c3"/>
                <w:sz w:val="28"/>
              </w:rPr>
              <w:t>ого</w:t>
            </w:r>
            <w:r w:rsidRPr="00A37D9B">
              <w:rPr>
                <w:rStyle w:val="c3"/>
                <w:sz w:val="28"/>
              </w:rPr>
              <w:t xml:space="preserve"> иллюстративн</w:t>
            </w:r>
            <w:r>
              <w:rPr>
                <w:rStyle w:val="c3"/>
                <w:sz w:val="28"/>
              </w:rPr>
              <w:t>ого</w:t>
            </w:r>
            <w:r w:rsidRPr="00A37D9B">
              <w:rPr>
                <w:rStyle w:val="c3"/>
                <w:sz w:val="28"/>
              </w:rPr>
              <w:t xml:space="preserve"> материал</w:t>
            </w:r>
            <w:r>
              <w:rPr>
                <w:rStyle w:val="c3"/>
                <w:sz w:val="28"/>
              </w:rPr>
              <w:t xml:space="preserve">а </w:t>
            </w:r>
            <w:r w:rsidRPr="00A37D9B">
              <w:rPr>
                <w:rStyle w:val="c3"/>
                <w:sz w:val="28"/>
              </w:rPr>
              <w:t>для развития речи детей раннего возраста.</w:t>
            </w:r>
          </w:p>
        </w:tc>
        <w:tc>
          <w:tcPr>
            <w:tcW w:w="0" w:type="auto"/>
          </w:tcPr>
          <w:p w:rsidR="00A37D9B" w:rsidRPr="00CF0C8D" w:rsidRDefault="00A37D9B" w:rsidP="00062F9C">
            <w:pPr>
              <w:jc w:val="both"/>
              <w:cnfStyle w:val="000000000000"/>
              <w:rPr>
                <w:sz w:val="28"/>
              </w:rPr>
            </w:pPr>
            <w:r w:rsidRPr="00CF0C8D">
              <w:rPr>
                <w:rFonts w:ascii="Times New Roman" w:hAnsi="Times New Roman" w:cs="Times New Roman"/>
                <w:sz w:val="28"/>
              </w:rPr>
              <w:t>В течение реализации проекта</w:t>
            </w:r>
          </w:p>
        </w:tc>
      </w:tr>
      <w:tr w:rsidR="00CF0C8D" w:rsidRPr="00183AE9" w:rsidTr="00765DC0">
        <w:trPr>
          <w:cnfStyle w:val="000000100000"/>
        </w:trPr>
        <w:tc>
          <w:tcPr>
            <w:cnfStyle w:val="001000000000"/>
            <w:tcW w:w="0" w:type="auto"/>
          </w:tcPr>
          <w:p w:rsidR="00CF0C8D" w:rsidRPr="00CF0C8D" w:rsidRDefault="00A37D9B" w:rsidP="009430A3">
            <w:pPr>
              <w:jc w:val="both"/>
              <w:rPr>
                <w:rFonts w:ascii="Times New Roman" w:hAnsi="Times New Roman" w:cs="Times New Roman"/>
                <w:sz w:val="28"/>
              </w:rPr>
            </w:pPr>
            <w:r>
              <w:rPr>
                <w:rFonts w:ascii="Times New Roman" w:hAnsi="Times New Roman" w:cs="Times New Roman"/>
                <w:sz w:val="28"/>
              </w:rPr>
              <w:t>11</w:t>
            </w:r>
          </w:p>
        </w:tc>
        <w:tc>
          <w:tcPr>
            <w:tcW w:w="0" w:type="auto"/>
            <w:hideMark/>
          </w:tcPr>
          <w:p w:rsidR="00CF0C8D" w:rsidRPr="00CF0C8D" w:rsidRDefault="00CF0C8D" w:rsidP="00062F9C">
            <w:pPr>
              <w:jc w:val="both"/>
              <w:cnfStyle w:val="000000100000"/>
              <w:rPr>
                <w:rFonts w:ascii="Times New Roman" w:hAnsi="Times New Roman" w:cs="Times New Roman"/>
                <w:sz w:val="28"/>
              </w:rPr>
            </w:pPr>
            <w:r w:rsidRPr="00CF0C8D">
              <w:rPr>
                <w:rFonts w:ascii="Times New Roman" w:hAnsi="Times New Roman" w:cs="Times New Roman"/>
                <w:sz w:val="28"/>
              </w:rPr>
              <w:t xml:space="preserve">Привлечение родителей к участию в реализации проекта. </w:t>
            </w:r>
          </w:p>
        </w:tc>
        <w:tc>
          <w:tcPr>
            <w:tcW w:w="0" w:type="auto"/>
            <w:hideMark/>
          </w:tcPr>
          <w:p w:rsidR="00CF0C8D" w:rsidRPr="00CF0C8D" w:rsidRDefault="00CF0C8D" w:rsidP="00062F9C">
            <w:pPr>
              <w:jc w:val="both"/>
              <w:cnfStyle w:val="000000100000"/>
              <w:rPr>
                <w:rFonts w:ascii="Times New Roman" w:hAnsi="Times New Roman" w:cs="Times New Roman"/>
                <w:sz w:val="28"/>
              </w:rPr>
            </w:pPr>
            <w:r w:rsidRPr="00CF0C8D">
              <w:rPr>
                <w:rFonts w:ascii="Times New Roman" w:hAnsi="Times New Roman" w:cs="Times New Roman"/>
                <w:sz w:val="28"/>
              </w:rPr>
              <w:t>В течение реализации проекта</w:t>
            </w:r>
          </w:p>
        </w:tc>
      </w:tr>
      <w:tr w:rsidR="00CF0C8D" w:rsidRPr="00183AE9" w:rsidTr="00AA783E">
        <w:tc>
          <w:tcPr>
            <w:cnfStyle w:val="001000000000"/>
            <w:tcW w:w="0" w:type="auto"/>
          </w:tcPr>
          <w:p w:rsidR="00CF0C8D" w:rsidRPr="00CF0C8D" w:rsidRDefault="00CF0C8D" w:rsidP="00A37D9B">
            <w:pPr>
              <w:jc w:val="both"/>
              <w:rPr>
                <w:rFonts w:ascii="Times New Roman" w:hAnsi="Times New Roman" w:cs="Times New Roman"/>
                <w:sz w:val="28"/>
              </w:rPr>
            </w:pPr>
            <w:r w:rsidRPr="00CF0C8D">
              <w:rPr>
                <w:rFonts w:ascii="Times New Roman" w:hAnsi="Times New Roman" w:cs="Times New Roman"/>
                <w:sz w:val="28"/>
              </w:rPr>
              <w:t>1</w:t>
            </w:r>
            <w:r w:rsidR="00A37D9B">
              <w:rPr>
                <w:rFonts w:ascii="Times New Roman" w:hAnsi="Times New Roman" w:cs="Times New Roman"/>
                <w:sz w:val="28"/>
              </w:rPr>
              <w:t>2</w:t>
            </w:r>
          </w:p>
        </w:tc>
        <w:tc>
          <w:tcPr>
            <w:tcW w:w="0" w:type="auto"/>
            <w:hideMark/>
          </w:tcPr>
          <w:p w:rsidR="00CF0C8D" w:rsidRPr="00CF0C8D" w:rsidRDefault="00CF0C8D" w:rsidP="00062F9C">
            <w:pPr>
              <w:jc w:val="both"/>
              <w:cnfStyle w:val="000000000000"/>
              <w:rPr>
                <w:rFonts w:ascii="Times New Roman" w:hAnsi="Times New Roman" w:cs="Times New Roman"/>
                <w:sz w:val="28"/>
              </w:rPr>
            </w:pPr>
            <w:r w:rsidRPr="00CF0C8D">
              <w:rPr>
                <w:rFonts w:ascii="Times New Roman" w:hAnsi="Times New Roman" w:cs="Times New Roman"/>
                <w:color w:val="000000"/>
                <w:sz w:val="28"/>
              </w:rPr>
              <w:t xml:space="preserve">Творческая </w:t>
            </w:r>
            <w:proofErr w:type="spellStart"/>
            <w:r w:rsidRPr="00CF0C8D">
              <w:rPr>
                <w:rFonts w:ascii="Times New Roman" w:hAnsi="Times New Roman" w:cs="Times New Roman"/>
                <w:color w:val="000000"/>
                <w:sz w:val="28"/>
              </w:rPr>
              <w:t>самопрезентация</w:t>
            </w:r>
            <w:proofErr w:type="spellEnd"/>
            <w:r w:rsidRPr="00CF0C8D">
              <w:rPr>
                <w:rFonts w:ascii="Times New Roman" w:hAnsi="Times New Roman" w:cs="Times New Roman"/>
                <w:color w:val="000000"/>
                <w:sz w:val="28"/>
              </w:rPr>
              <w:t xml:space="preserve"> на Педагогическом совете по успешности реализации проекта.</w:t>
            </w:r>
          </w:p>
        </w:tc>
        <w:tc>
          <w:tcPr>
            <w:tcW w:w="0" w:type="auto"/>
            <w:hideMark/>
          </w:tcPr>
          <w:p w:rsidR="00CF0C8D" w:rsidRPr="00CF0C8D" w:rsidRDefault="00CF0C8D" w:rsidP="00062F9C">
            <w:pPr>
              <w:jc w:val="both"/>
              <w:cnfStyle w:val="000000000000"/>
              <w:rPr>
                <w:rFonts w:ascii="Times New Roman" w:hAnsi="Times New Roman" w:cs="Times New Roman"/>
                <w:sz w:val="28"/>
              </w:rPr>
            </w:pPr>
            <w:r w:rsidRPr="00CF0C8D">
              <w:rPr>
                <w:rFonts w:ascii="Times New Roman" w:hAnsi="Times New Roman" w:cs="Times New Roman"/>
                <w:color w:val="000000"/>
                <w:sz w:val="28"/>
              </w:rPr>
              <w:t>Май  2012г.</w:t>
            </w:r>
          </w:p>
        </w:tc>
      </w:tr>
    </w:tbl>
    <w:p w:rsidR="00C55E18" w:rsidRDefault="00C55E18" w:rsidP="00062F9C">
      <w:pPr>
        <w:pStyle w:val="c6"/>
        <w:spacing w:before="0" w:beforeAutospacing="0" w:after="0" w:afterAutospacing="0"/>
        <w:jc w:val="both"/>
        <w:rPr>
          <w:rStyle w:val="c3"/>
          <w:sz w:val="28"/>
          <w:szCs w:val="28"/>
        </w:rPr>
      </w:pPr>
    </w:p>
    <w:p w:rsidR="00C55E18" w:rsidRDefault="00C55E18" w:rsidP="00062F9C">
      <w:pPr>
        <w:pStyle w:val="c6c28c17"/>
        <w:spacing w:before="0" w:beforeAutospacing="0" w:after="0" w:afterAutospacing="0"/>
        <w:ind w:left="14" w:right="-10"/>
        <w:jc w:val="both"/>
        <w:rPr>
          <w:rStyle w:val="c8c3"/>
          <w:b/>
          <w:bCs/>
        </w:rPr>
      </w:pPr>
    </w:p>
    <w:p w:rsidR="00C55E18" w:rsidRDefault="00C55E18" w:rsidP="00062F9C">
      <w:pPr>
        <w:pStyle w:val="c6c28c17"/>
        <w:spacing w:before="0" w:beforeAutospacing="0" w:after="0" w:afterAutospacing="0"/>
        <w:ind w:left="14" w:right="-10"/>
        <w:jc w:val="both"/>
      </w:pPr>
      <w:r>
        <w:rPr>
          <w:rStyle w:val="c8c3"/>
          <w:b/>
          <w:bCs/>
          <w:sz w:val="28"/>
          <w:szCs w:val="28"/>
        </w:rPr>
        <w:t xml:space="preserve">  </w:t>
      </w:r>
      <w:r>
        <w:rPr>
          <w:rStyle w:val="c8c3"/>
          <w:bCs/>
          <w:sz w:val="28"/>
          <w:szCs w:val="28"/>
        </w:rPr>
        <w:t xml:space="preserve">Для развития </w:t>
      </w:r>
      <w:r w:rsidR="00AA783E">
        <w:rPr>
          <w:rStyle w:val="c8c3"/>
          <w:bCs/>
          <w:sz w:val="28"/>
          <w:szCs w:val="28"/>
        </w:rPr>
        <w:t xml:space="preserve">речи посредством </w:t>
      </w:r>
      <w:r>
        <w:rPr>
          <w:rStyle w:val="c8c3"/>
          <w:bCs/>
          <w:sz w:val="28"/>
          <w:szCs w:val="28"/>
        </w:rPr>
        <w:t xml:space="preserve">игровой деятельности у детей третьего года жизни </w:t>
      </w:r>
      <w:r w:rsidR="00AA783E">
        <w:rPr>
          <w:rStyle w:val="c8c3"/>
          <w:bCs/>
          <w:sz w:val="28"/>
          <w:szCs w:val="28"/>
        </w:rPr>
        <w:t xml:space="preserve">в первую очередь </w:t>
      </w:r>
      <w:r>
        <w:rPr>
          <w:rStyle w:val="c8c3"/>
          <w:bCs/>
          <w:sz w:val="28"/>
          <w:szCs w:val="28"/>
        </w:rPr>
        <w:t>необходимо</w:t>
      </w:r>
      <w:r>
        <w:rPr>
          <w:rStyle w:val="c8c3"/>
          <w:b/>
          <w:bCs/>
          <w:sz w:val="28"/>
          <w:szCs w:val="28"/>
        </w:rPr>
        <w:t xml:space="preserve"> </w:t>
      </w:r>
      <w:r>
        <w:rPr>
          <w:rStyle w:val="c3"/>
          <w:sz w:val="28"/>
          <w:szCs w:val="28"/>
        </w:rPr>
        <w:t>   разработать и создать педагогические условия.</w:t>
      </w:r>
      <w:r>
        <w:t xml:space="preserve"> </w:t>
      </w:r>
      <w:r>
        <w:rPr>
          <w:rStyle w:val="c3"/>
          <w:sz w:val="28"/>
          <w:szCs w:val="28"/>
        </w:rPr>
        <w:t xml:space="preserve">Опираясь на теоретические положения  ученых </w:t>
      </w:r>
      <w:proofErr w:type="spellStart"/>
      <w:r>
        <w:rPr>
          <w:rStyle w:val="c3"/>
          <w:sz w:val="28"/>
          <w:szCs w:val="28"/>
        </w:rPr>
        <w:t>А.А.Люблинской</w:t>
      </w:r>
      <w:proofErr w:type="spellEnd"/>
      <w:r>
        <w:rPr>
          <w:rStyle w:val="c3"/>
          <w:sz w:val="28"/>
          <w:szCs w:val="28"/>
        </w:rPr>
        <w:t xml:space="preserve">, </w:t>
      </w:r>
      <w:r>
        <w:rPr>
          <w:rStyle w:val="c3"/>
          <w:sz w:val="28"/>
          <w:szCs w:val="28"/>
        </w:rPr>
        <w:lastRenderedPageBreak/>
        <w:t>А.В.Запорожца, В.В.Давыдова, исследования педагогов-практиков я  считаю, что условиями развития игровой деятельности могут служить  следующие позиции:</w:t>
      </w:r>
    </w:p>
    <w:p w:rsidR="00C55E18" w:rsidRDefault="00C55E18" w:rsidP="00062F9C">
      <w:pPr>
        <w:pStyle w:val="c7c6"/>
        <w:spacing w:before="0" w:beforeAutospacing="0" w:after="0" w:afterAutospacing="0"/>
        <w:ind w:left="14" w:right="-10" w:firstLine="526"/>
        <w:jc w:val="both"/>
      </w:pPr>
      <w:r>
        <w:rPr>
          <w:rStyle w:val="c3"/>
          <w:sz w:val="28"/>
          <w:szCs w:val="28"/>
        </w:rPr>
        <w:t xml:space="preserve">- подбор разнообразных дидактических игрушек, для обогащения сенсорного опыта и </w:t>
      </w:r>
      <w:r w:rsidR="00AA783E">
        <w:rPr>
          <w:rStyle w:val="c3"/>
          <w:sz w:val="28"/>
          <w:szCs w:val="28"/>
        </w:rPr>
        <w:t xml:space="preserve">обогащения понятийного и активного словаря, через </w:t>
      </w:r>
      <w:r>
        <w:rPr>
          <w:rStyle w:val="c3"/>
          <w:sz w:val="28"/>
          <w:szCs w:val="28"/>
        </w:rPr>
        <w:t>уточнени</w:t>
      </w:r>
      <w:r w:rsidR="00AA783E">
        <w:rPr>
          <w:rStyle w:val="c3"/>
          <w:sz w:val="28"/>
          <w:szCs w:val="28"/>
        </w:rPr>
        <w:t>е</w:t>
      </w:r>
      <w:r>
        <w:rPr>
          <w:rStyle w:val="c3"/>
          <w:sz w:val="28"/>
          <w:szCs w:val="28"/>
        </w:rPr>
        <w:t xml:space="preserve"> представлений детей о способах действий с различными  предметами и игрушками;</w:t>
      </w:r>
    </w:p>
    <w:p w:rsidR="00C55E18" w:rsidRDefault="00C55E18" w:rsidP="00062F9C">
      <w:pPr>
        <w:pStyle w:val="c7c6"/>
        <w:spacing w:before="0" w:beforeAutospacing="0" w:after="0" w:afterAutospacing="0"/>
        <w:ind w:left="14" w:right="-10" w:firstLine="526"/>
        <w:jc w:val="both"/>
      </w:pPr>
      <w:r>
        <w:rPr>
          <w:rStyle w:val="c3"/>
          <w:sz w:val="28"/>
          <w:szCs w:val="28"/>
        </w:rPr>
        <w:t xml:space="preserve">  - организации  различных игр-занятий по </w:t>
      </w:r>
      <w:r w:rsidR="00AA783E">
        <w:rPr>
          <w:rStyle w:val="c3"/>
          <w:sz w:val="28"/>
          <w:szCs w:val="28"/>
        </w:rPr>
        <w:t>речевому развитию и индивидуальных игр с ребенком</w:t>
      </w:r>
      <w:r>
        <w:rPr>
          <w:rStyle w:val="c3"/>
          <w:sz w:val="28"/>
          <w:szCs w:val="28"/>
        </w:rPr>
        <w:t>;</w:t>
      </w:r>
    </w:p>
    <w:p w:rsidR="00C55E18" w:rsidRDefault="00C55E18" w:rsidP="00062F9C">
      <w:pPr>
        <w:pStyle w:val="c7c6"/>
        <w:spacing w:before="0" w:beforeAutospacing="0" w:after="0" w:afterAutospacing="0"/>
        <w:ind w:left="14" w:right="-10" w:firstLine="526"/>
        <w:jc w:val="both"/>
      </w:pPr>
      <w:r>
        <w:rPr>
          <w:rStyle w:val="c3"/>
          <w:sz w:val="28"/>
          <w:szCs w:val="28"/>
        </w:rPr>
        <w:t xml:space="preserve">- использование в работе </w:t>
      </w:r>
      <w:r w:rsidR="00AA783E">
        <w:rPr>
          <w:rStyle w:val="c3"/>
          <w:sz w:val="28"/>
          <w:szCs w:val="28"/>
        </w:rPr>
        <w:t xml:space="preserve">с детьми по развитию речи </w:t>
      </w:r>
      <w:r>
        <w:rPr>
          <w:rStyle w:val="c3"/>
          <w:sz w:val="28"/>
          <w:szCs w:val="28"/>
        </w:rPr>
        <w:t>народных  и сюжетных  игрушек;</w:t>
      </w:r>
    </w:p>
    <w:p w:rsidR="00C55E18" w:rsidRDefault="00C55E18" w:rsidP="00062F9C">
      <w:pPr>
        <w:pStyle w:val="c6c7"/>
        <w:spacing w:before="0" w:beforeAutospacing="0" w:after="0" w:afterAutospacing="0"/>
        <w:ind w:left="14" w:right="-10" w:firstLine="526"/>
        <w:jc w:val="both"/>
      </w:pPr>
      <w:r>
        <w:rPr>
          <w:rStyle w:val="c3"/>
          <w:sz w:val="28"/>
          <w:szCs w:val="28"/>
        </w:rPr>
        <w:t>- использование в работе с детьми  проблемных ситуаций, словесных (простых и сложных) инструкций, конфликтных ситуаций, предметов – заместителей.</w:t>
      </w:r>
    </w:p>
    <w:p w:rsidR="00C55E18" w:rsidRDefault="00C55E18" w:rsidP="00062F9C">
      <w:pPr>
        <w:pStyle w:val="c6c28c17"/>
        <w:spacing w:before="0" w:beforeAutospacing="0" w:after="0" w:afterAutospacing="0"/>
        <w:ind w:left="14" w:right="-10"/>
        <w:jc w:val="both"/>
      </w:pPr>
      <w:r>
        <w:rPr>
          <w:rStyle w:val="c3"/>
          <w:sz w:val="28"/>
          <w:szCs w:val="28"/>
        </w:rPr>
        <w:t>Исходя из этого, я определила  этапы формирования игрового пространства и  игровой деятельности детей третьего года жизни:</w:t>
      </w:r>
    </w:p>
    <w:p w:rsidR="00C55E18" w:rsidRDefault="00C55E18" w:rsidP="00062F9C">
      <w:pPr>
        <w:pStyle w:val="c7c6"/>
        <w:spacing w:before="0" w:beforeAutospacing="0" w:after="0" w:afterAutospacing="0"/>
        <w:ind w:left="14" w:right="-10" w:firstLine="526"/>
        <w:jc w:val="both"/>
      </w:pPr>
      <w:r>
        <w:rPr>
          <w:rStyle w:val="c8c3"/>
          <w:b/>
          <w:bCs/>
          <w:sz w:val="28"/>
          <w:szCs w:val="28"/>
        </w:rPr>
        <w:t>1 этап</w:t>
      </w:r>
      <w:r>
        <w:rPr>
          <w:rStyle w:val="c3"/>
          <w:sz w:val="28"/>
          <w:szCs w:val="28"/>
        </w:rPr>
        <w:t> – обогащение предметной  развивающей среды посредством создания условий для игр и занятий детей в режиме дня;</w:t>
      </w:r>
    </w:p>
    <w:p w:rsidR="00C55E18" w:rsidRDefault="00C55E18" w:rsidP="00062F9C">
      <w:pPr>
        <w:pStyle w:val="c7c6"/>
        <w:spacing w:before="0" w:beforeAutospacing="0" w:after="0" w:afterAutospacing="0"/>
        <w:ind w:left="14" w:right="-10" w:firstLine="526"/>
        <w:jc w:val="both"/>
      </w:pPr>
      <w:r>
        <w:rPr>
          <w:rStyle w:val="c8c3"/>
          <w:b/>
          <w:bCs/>
          <w:sz w:val="28"/>
          <w:szCs w:val="28"/>
        </w:rPr>
        <w:t>2 этап</w:t>
      </w:r>
      <w:r>
        <w:rPr>
          <w:rStyle w:val="c3"/>
          <w:sz w:val="28"/>
          <w:szCs w:val="28"/>
        </w:rPr>
        <w:t> -  работа с детьми по следующим направлениям:</w:t>
      </w:r>
    </w:p>
    <w:p w:rsidR="00C55E18" w:rsidRDefault="00C55E18" w:rsidP="00062F9C">
      <w:pPr>
        <w:pStyle w:val="c7c6"/>
        <w:spacing w:before="0" w:beforeAutospacing="0" w:after="0" w:afterAutospacing="0"/>
        <w:ind w:left="14" w:right="-10" w:firstLine="526"/>
        <w:jc w:val="both"/>
      </w:pPr>
      <w:r>
        <w:rPr>
          <w:rStyle w:val="c3"/>
          <w:sz w:val="28"/>
          <w:szCs w:val="28"/>
        </w:rPr>
        <w:t>а) содержание игры;</w:t>
      </w:r>
    </w:p>
    <w:p w:rsidR="00C55E18" w:rsidRDefault="00C55E18" w:rsidP="00062F9C">
      <w:pPr>
        <w:pStyle w:val="c7c6"/>
        <w:spacing w:before="0" w:beforeAutospacing="0" w:after="0" w:afterAutospacing="0"/>
        <w:ind w:left="14" w:right="-10" w:firstLine="526"/>
        <w:jc w:val="both"/>
      </w:pPr>
      <w:r>
        <w:rPr>
          <w:rStyle w:val="c3"/>
          <w:sz w:val="28"/>
          <w:szCs w:val="28"/>
        </w:rPr>
        <w:t>б) выполнение взятой на себя роли;</w:t>
      </w:r>
    </w:p>
    <w:p w:rsidR="00C55E18" w:rsidRDefault="00C55E18" w:rsidP="00062F9C">
      <w:pPr>
        <w:pStyle w:val="c7c6"/>
        <w:spacing w:before="0" w:beforeAutospacing="0" w:after="0" w:afterAutospacing="0"/>
        <w:ind w:left="14" w:right="-10" w:firstLine="526"/>
        <w:jc w:val="both"/>
      </w:pPr>
      <w:r>
        <w:rPr>
          <w:rStyle w:val="c3"/>
          <w:sz w:val="28"/>
          <w:szCs w:val="28"/>
        </w:rPr>
        <w:t>в) реализация игровых действий ;</w:t>
      </w:r>
    </w:p>
    <w:p w:rsidR="00C55E18" w:rsidRDefault="00C55E18" w:rsidP="00062F9C">
      <w:pPr>
        <w:pStyle w:val="c7c6"/>
        <w:spacing w:before="0" w:beforeAutospacing="0" w:after="0" w:afterAutospacing="0"/>
        <w:ind w:left="14" w:right="-10" w:firstLine="526"/>
        <w:jc w:val="both"/>
      </w:pPr>
      <w:r>
        <w:rPr>
          <w:rStyle w:val="c3"/>
          <w:sz w:val="28"/>
          <w:szCs w:val="28"/>
        </w:rPr>
        <w:t>г) взаимоотношения  детей в игре.</w:t>
      </w:r>
    </w:p>
    <w:p w:rsidR="00C55E18" w:rsidRDefault="00C55E18" w:rsidP="00062F9C">
      <w:pPr>
        <w:pStyle w:val="c7c6"/>
        <w:spacing w:before="0" w:beforeAutospacing="0" w:after="0" w:afterAutospacing="0"/>
        <w:ind w:left="14" w:right="-10" w:firstLine="526"/>
        <w:jc w:val="both"/>
      </w:pPr>
      <w:r>
        <w:rPr>
          <w:rStyle w:val="c8c3"/>
          <w:b/>
          <w:bCs/>
          <w:sz w:val="28"/>
          <w:szCs w:val="28"/>
        </w:rPr>
        <w:t>3 этап –</w:t>
      </w:r>
      <w:r>
        <w:rPr>
          <w:rStyle w:val="apple-converted-space"/>
          <w:b/>
          <w:bCs/>
          <w:sz w:val="28"/>
          <w:szCs w:val="28"/>
        </w:rPr>
        <w:t> </w:t>
      </w:r>
      <w:r>
        <w:rPr>
          <w:rStyle w:val="c3"/>
          <w:sz w:val="28"/>
          <w:szCs w:val="28"/>
        </w:rPr>
        <w:t>работа с родителями по организации и проведению игровой деятельности с детьми в детском саду и дома.</w:t>
      </w:r>
    </w:p>
    <w:p w:rsidR="00C55E18" w:rsidRDefault="00C55E18" w:rsidP="00062F9C">
      <w:pPr>
        <w:pStyle w:val="c6c49c17"/>
        <w:spacing w:before="0" w:beforeAutospacing="0" w:after="0" w:afterAutospacing="0"/>
        <w:ind w:right="-10"/>
        <w:jc w:val="both"/>
      </w:pPr>
      <w:r>
        <w:rPr>
          <w:rStyle w:val="c3"/>
          <w:sz w:val="28"/>
          <w:szCs w:val="28"/>
        </w:rPr>
        <w:t>             </w:t>
      </w:r>
      <w:r>
        <w:rPr>
          <w:rStyle w:val="apple-converted-space"/>
          <w:sz w:val="28"/>
          <w:szCs w:val="28"/>
        </w:rPr>
        <w:t> </w:t>
      </w:r>
      <w:r>
        <w:rPr>
          <w:rStyle w:val="c3"/>
          <w:sz w:val="28"/>
          <w:szCs w:val="28"/>
        </w:rPr>
        <w:t xml:space="preserve">Я  считаю, что  предметно-игровая деятельность является ведущей для ребенка раннего возраста и  оказывает особое влияние на его  развитие.  Сенсорный опыт детей — основа познавательного развития, поэтому </w:t>
      </w:r>
      <w:r>
        <w:rPr>
          <w:rStyle w:val="c2"/>
          <w:iCs/>
          <w:sz w:val="28"/>
          <w:szCs w:val="28"/>
        </w:rPr>
        <w:t>дидактические игрушки</w:t>
      </w:r>
      <w:r>
        <w:rPr>
          <w:rStyle w:val="c2"/>
          <w:i/>
          <w:iCs/>
          <w:sz w:val="28"/>
          <w:szCs w:val="28"/>
        </w:rPr>
        <w:t xml:space="preserve"> </w:t>
      </w:r>
      <w:r>
        <w:rPr>
          <w:rStyle w:val="c2"/>
          <w:iCs/>
          <w:sz w:val="28"/>
          <w:szCs w:val="28"/>
        </w:rPr>
        <w:t>я подбирала такие, которые</w:t>
      </w:r>
      <w:r>
        <w:rPr>
          <w:rStyle w:val="c3"/>
          <w:sz w:val="28"/>
          <w:szCs w:val="28"/>
        </w:rPr>
        <w:t xml:space="preserve"> развивают наглядно-действенное мышление, обогащают чувственный опыт ребенка, учат их мыслить, рассуждать Игрушки для развития мелкой моторики, вызывают у них желание экспериментировать, выполнять различные конструктивные действия. Игры с предметами помогают  ребенку  запоминать и воспроизводить способы действий, которые  мы показывали детям на занятиях и в самостоятельной деятельности.</w:t>
      </w:r>
    </w:p>
    <w:p w:rsidR="00AA783E" w:rsidRDefault="00C55E18" w:rsidP="00062F9C">
      <w:pPr>
        <w:spacing w:after="240"/>
        <w:jc w:val="both"/>
        <w:rPr>
          <w:b/>
          <w:bCs/>
        </w:rPr>
      </w:pPr>
      <w:r>
        <w:rPr>
          <w:sz w:val="28"/>
          <w:szCs w:val="28"/>
        </w:rPr>
        <w:t xml:space="preserve">     Игрушки и детская игра тесно связаны между собой. Игрушка способствует появлению того или иного вида игры, и сама игра, в свою очередь, развиваясь, требует все новых игрушек. Игрушка должна быть эстетичной и </w:t>
      </w:r>
      <w:proofErr w:type="spellStart"/>
      <w:r>
        <w:rPr>
          <w:sz w:val="28"/>
          <w:szCs w:val="28"/>
        </w:rPr>
        <w:t>гуманистичной</w:t>
      </w:r>
      <w:proofErr w:type="spellEnd"/>
      <w:r>
        <w:rPr>
          <w:sz w:val="28"/>
          <w:szCs w:val="28"/>
        </w:rPr>
        <w:t xml:space="preserve">, безопасной и </w:t>
      </w:r>
      <w:proofErr w:type="spellStart"/>
      <w:r>
        <w:rPr>
          <w:sz w:val="28"/>
          <w:szCs w:val="28"/>
        </w:rPr>
        <w:t>экологичной</w:t>
      </w:r>
      <w:proofErr w:type="spellEnd"/>
      <w:r>
        <w:rPr>
          <w:sz w:val="28"/>
          <w:szCs w:val="28"/>
        </w:rPr>
        <w:t xml:space="preserve">, должна соответствовать возрастным особенностям и различным типам игры. Как известно, в младенческом возрасте игра носит предметно - </w:t>
      </w:r>
      <w:proofErr w:type="spellStart"/>
      <w:r>
        <w:rPr>
          <w:sz w:val="28"/>
          <w:szCs w:val="28"/>
        </w:rPr>
        <w:t>манипулятивный</w:t>
      </w:r>
      <w:proofErr w:type="spellEnd"/>
      <w:r>
        <w:rPr>
          <w:sz w:val="28"/>
          <w:szCs w:val="28"/>
        </w:rPr>
        <w:t xml:space="preserve"> характер и является способом познания окружающего мира и установления эмоционального контакта со взрослым. В период раннего детства игра становится </w:t>
      </w:r>
      <w:proofErr w:type="spellStart"/>
      <w:r>
        <w:rPr>
          <w:sz w:val="28"/>
          <w:szCs w:val="28"/>
        </w:rPr>
        <w:t>сюжетно-отобразительной</w:t>
      </w:r>
      <w:proofErr w:type="spellEnd"/>
      <w:r>
        <w:rPr>
          <w:sz w:val="28"/>
          <w:szCs w:val="28"/>
        </w:rPr>
        <w:t xml:space="preserve"> - в ней ребенок воспроизводит хорошо </w:t>
      </w:r>
      <w:r>
        <w:rPr>
          <w:sz w:val="28"/>
          <w:szCs w:val="28"/>
        </w:rPr>
        <w:lastRenderedPageBreak/>
        <w:t>знакомые действия и сюжеты из собственного опыта (кормление, купание, сон и т. п.). При реализации проекта я стремилась в группе создать условия для полноценной реализации таких видов деятельности, которые в наибольшей мере способствуют развитию детей раннего возраста. При этом материалы подбирались в соответствии с возрастной специфи</w:t>
      </w:r>
      <w:r>
        <w:rPr>
          <w:sz w:val="28"/>
          <w:szCs w:val="28"/>
        </w:rPr>
        <w:softHyphen/>
        <w:t>кой каждого вида деятельности и подб</w:t>
      </w:r>
      <w:r w:rsidR="00AA783E">
        <w:rPr>
          <w:sz w:val="28"/>
          <w:szCs w:val="28"/>
        </w:rPr>
        <w:t>ирались с учётом возраста детей.</w:t>
      </w:r>
      <w:r>
        <w:br/>
      </w:r>
    </w:p>
    <w:p w:rsidR="00C55E18" w:rsidRPr="00AA783E" w:rsidRDefault="00C55E18" w:rsidP="00062F9C">
      <w:pPr>
        <w:spacing w:after="240"/>
        <w:jc w:val="center"/>
        <w:rPr>
          <w:color w:val="5F497A" w:themeColor="accent4" w:themeShade="BF"/>
        </w:rPr>
      </w:pPr>
      <w:r w:rsidRPr="00AA783E">
        <w:rPr>
          <w:b/>
          <w:bCs/>
          <w:color w:val="5F497A" w:themeColor="accent4" w:themeShade="BF"/>
        </w:rPr>
        <w:t>Подбор  игрушек для развити</w:t>
      </w:r>
      <w:r w:rsidR="00AA783E" w:rsidRPr="00AA783E">
        <w:rPr>
          <w:b/>
          <w:bCs/>
          <w:color w:val="5F497A" w:themeColor="accent4" w:themeShade="BF"/>
        </w:rPr>
        <w:t>я</w:t>
      </w:r>
      <w:r w:rsidRPr="00AA783E">
        <w:rPr>
          <w:b/>
          <w:bCs/>
          <w:color w:val="5F497A" w:themeColor="accent4" w:themeShade="BF"/>
        </w:rPr>
        <w:t xml:space="preserve"> детей раннего возраста</w:t>
      </w:r>
    </w:p>
    <w:tbl>
      <w:tblPr>
        <w:tblStyle w:val="-1"/>
        <w:tblW w:w="9759" w:type="dxa"/>
        <w:tblLook w:val="00A0"/>
      </w:tblPr>
      <w:tblGrid>
        <w:gridCol w:w="2726"/>
        <w:gridCol w:w="7033"/>
      </w:tblGrid>
      <w:tr w:rsidR="00AA783E" w:rsidTr="008237D4">
        <w:trPr>
          <w:cnfStyle w:val="100000000000"/>
        </w:trPr>
        <w:tc>
          <w:tcPr>
            <w:cnfStyle w:val="001000000000"/>
            <w:tcW w:w="2726" w:type="dxa"/>
            <w:hideMark/>
          </w:tcPr>
          <w:p w:rsidR="00AA783E" w:rsidRPr="00183AE9" w:rsidRDefault="00AA783E" w:rsidP="00062F9C">
            <w:pPr>
              <w:jc w:val="center"/>
              <w:rPr>
                <w:sz w:val="22"/>
                <w:szCs w:val="22"/>
              </w:rPr>
            </w:pPr>
            <w:r w:rsidRPr="00183AE9">
              <w:rPr>
                <w:bCs w:val="0"/>
                <w:sz w:val="22"/>
                <w:szCs w:val="22"/>
              </w:rPr>
              <w:t>Развивающее значение игрушки</w:t>
            </w:r>
          </w:p>
        </w:tc>
        <w:tc>
          <w:tcPr>
            <w:cnfStyle w:val="000010000000"/>
            <w:tcW w:w="7033" w:type="dxa"/>
            <w:hideMark/>
          </w:tcPr>
          <w:p w:rsidR="00AA783E" w:rsidRPr="00183AE9" w:rsidRDefault="00AA783E" w:rsidP="00062F9C">
            <w:pPr>
              <w:jc w:val="center"/>
              <w:rPr>
                <w:sz w:val="22"/>
                <w:szCs w:val="22"/>
              </w:rPr>
            </w:pPr>
            <w:r w:rsidRPr="00183AE9">
              <w:rPr>
                <w:bCs w:val="0"/>
                <w:sz w:val="22"/>
                <w:szCs w:val="22"/>
              </w:rPr>
              <w:t>Наименование</w:t>
            </w:r>
            <w:r w:rsidRPr="00183AE9">
              <w:rPr>
                <w:sz w:val="22"/>
                <w:szCs w:val="22"/>
              </w:rPr>
              <w:br/>
            </w:r>
            <w:r w:rsidRPr="00183AE9">
              <w:rPr>
                <w:bCs w:val="0"/>
                <w:sz w:val="22"/>
                <w:szCs w:val="22"/>
              </w:rPr>
              <w:t>игрушек и комплектов</w:t>
            </w:r>
          </w:p>
        </w:tc>
      </w:tr>
      <w:tr w:rsidR="00AA783E" w:rsidTr="008237D4">
        <w:trPr>
          <w:cnfStyle w:val="000000100000"/>
        </w:trPr>
        <w:tc>
          <w:tcPr>
            <w:cnfStyle w:val="001000000000"/>
            <w:tcW w:w="2726" w:type="dxa"/>
            <w:hideMark/>
          </w:tcPr>
          <w:p w:rsidR="00AA783E" w:rsidRPr="00183AE9" w:rsidRDefault="00AA783E" w:rsidP="00062F9C">
            <w:pPr>
              <w:jc w:val="both"/>
            </w:pPr>
            <w:r w:rsidRPr="00183AE9">
              <w:t>Речевое развитие посредством  действий с предметами</w:t>
            </w:r>
          </w:p>
        </w:tc>
        <w:tc>
          <w:tcPr>
            <w:cnfStyle w:val="000010000000"/>
            <w:tcW w:w="7033" w:type="dxa"/>
            <w:hideMark/>
          </w:tcPr>
          <w:p w:rsidR="00AA783E" w:rsidRPr="00C24C85" w:rsidRDefault="00AA783E" w:rsidP="00062F9C">
            <w:pPr>
              <w:jc w:val="both"/>
            </w:pPr>
            <w:r w:rsidRPr="00C24C85">
              <w:t>Пирамидки, матрешки, бочонки</w:t>
            </w:r>
            <w:r w:rsidRPr="00C24C85">
              <w:br/>
              <w:t>Кубики-вкладыши (бочонки, миски). Пластмассовые, деревянные, различной формы, образов, цветов</w:t>
            </w:r>
          </w:p>
        </w:tc>
      </w:tr>
      <w:tr w:rsidR="00AA783E" w:rsidTr="008237D4">
        <w:trPr>
          <w:cnfStyle w:val="000000010000"/>
        </w:trPr>
        <w:tc>
          <w:tcPr>
            <w:cnfStyle w:val="001000000000"/>
            <w:tcW w:w="2726" w:type="dxa"/>
            <w:hideMark/>
          </w:tcPr>
          <w:p w:rsidR="00AA783E" w:rsidRPr="00183AE9" w:rsidRDefault="00AA783E" w:rsidP="00062F9C">
            <w:pPr>
              <w:spacing w:after="240"/>
              <w:jc w:val="both"/>
            </w:pPr>
            <w:r w:rsidRPr="00183AE9">
              <w:t>Речевое развитие посредством накопления сенсорного опыта ребенка</w:t>
            </w:r>
          </w:p>
        </w:tc>
        <w:tc>
          <w:tcPr>
            <w:cnfStyle w:val="000010000000"/>
            <w:tcW w:w="7033" w:type="dxa"/>
            <w:hideMark/>
          </w:tcPr>
          <w:p w:rsidR="00AA783E" w:rsidRPr="00C24C85" w:rsidRDefault="00AA783E" w:rsidP="00062F9C">
            <w:pPr>
              <w:spacing w:after="240"/>
              <w:jc w:val="both"/>
            </w:pPr>
            <w:r w:rsidRPr="00C24C85">
              <w:t xml:space="preserve">Кубики с картинками, конструктор, </w:t>
            </w:r>
            <w:proofErr w:type="spellStart"/>
            <w:r w:rsidRPr="00C24C85">
              <w:t>пазлы</w:t>
            </w:r>
            <w:proofErr w:type="spellEnd"/>
            <w:r w:rsidRPr="00C24C85">
              <w:br/>
              <w:t>Мозаики среднего размера,</w:t>
            </w:r>
            <w:r w:rsidRPr="00C24C85">
              <w:br/>
              <w:t>Игры со шнуровками,</w:t>
            </w:r>
            <w:r w:rsidRPr="00C24C85">
              <w:br/>
              <w:t>Наборы для игр с водой, песком</w:t>
            </w:r>
          </w:p>
        </w:tc>
      </w:tr>
      <w:tr w:rsidR="00AA783E" w:rsidTr="008237D4">
        <w:trPr>
          <w:cnfStyle w:val="000000100000"/>
        </w:trPr>
        <w:tc>
          <w:tcPr>
            <w:cnfStyle w:val="001000000000"/>
            <w:tcW w:w="2726" w:type="dxa"/>
            <w:hideMark/>
          </w:tcPr>
          <w:p w:rsidR="00AA783E" w:rsidRPr="00183AE9" w:rsidRDefault="00AA783E" w:rsidP="00062F9C">
            <w:pPr>
              <w:jc w:val="both"/>
            </w:pPr>
            <w:r w:rsidRPr="00183AE9">
              <w:t>Речевое развитие</w:t>
            </w:r>
            <w:r w:rsidR="0056575F" w:rsidRPr="00183AE9">
              <w:t xml:space="preserve"> через «Познание» </w:t>
            </w:r>
          </w:p>
        </w:tc>
        <w:tc>
          <w:tcPr>
            <w:cnfStyle w:val="000010000000"/>
            <w:tcW w:w="7033" w:type="dxa"/>
            <w:hideMark/>
          </w:tcPr>
          <w:p w:rsidR="00AA783E" w:rsidRPr="00C24C85" w:rsidRDefault="00AA783E" w:rsidP="00062F9C">
            <w:pPr>
              <w:jc w:val="both"/>
            </w:pPr>
            <w:r w:rsidRPr="00C24C85">
              <w:t>Игрушки в образе животных (наборы рыбки, птицы; домашние, дикие)</w:t>
            </w:r>
            <w:r w:rsidRPr="00C24C85">
              <w:br/>
              <w:t>Детское лото, домино (животные, растения, предметы)</w:t>
            </w:r>
          </w:p>
        </w:tc>
      </w:tr>
      <w:tr w:rsidR="00AA783E" w:rsidTr="008237D4">
        <w:trPr>
          <w:cnfStyle w:val="000000010000"/>
        </w:trPr>
        <w:tc>
          <w:tcPr>
            <w:cnfStyle w:val="001000000000"/>
            <w:tcW w:w="2726" w:type="dxa"/>
            <w:hideMark/>
          </w:tcPr>
          <w:p w:rsidR="00AA783E" w:rsidRPr="00183AE9" w:rsidRDefault="0056575F" w:rsidP="00062F9C">
            <w:pPr>
              <w:jc w:val="both"/>
            </w:pPr>
            <w:r w:rsidRPr="00183AE9">
              <w:t>Речевое развитие через «Социализацию»</w:t>
            </w:r>
          </w:p>
        </w:tc>
        <w:tc>
          <w:tcPr>
            <w:cnfStyle w:val="000010000000"/>
            <w:tcW w:w="7033" w:type="dxa"/>
            <w:hideMark/>
          </w:tcPr>
          <w:p w:rsidR="00AA783E" w:rsidRPr="00C24C85" w:rsidRDefault="00AA783E" w:rsidP="00062F9C">
            <w:pPr>
              <w:jc w:val="both"/>
            </w:pPr>
            <w:r w:rsidRPr="00C24C85">
              <w:t>Кукла, набор мебели, посуды и других предметов быта</w:t>
            </w:r>
          </w:p>
        </w:tc>
      </w:tr>
      <w:tr w:rsidR="00AA783E" w:rsidTr="008237D4">
        <w:trPr>
          <w:cnfStyle w:val="000000100000"/>
        </w:trPr>
        <w:tc>
          <w:tcPr>
            <w:cnfStyle w:val="001000000000"/>
            <w:tcW w:w="2726" w:type="dxa"/>
            <w:hideMark/>
          </w:tcPr>
          <w:p w:rsidR="00AA783E" w:rsidRPr="00183AE9" w:rsidRDefault="00AA783E" w:rsidP="00062F9C">
            <w:pPr>
              <w:jc w:val="both"/>
            </w:pPr>
            <w:r w:rsidRPr="00183AE9">
              <w:br/>
            </w:r>
            <w:r w:rsidR="0056575F" w:rsidRPr="00183AE9">
              <w:t>Речевое развитие через «Физическую культуру», «Здоровье»</w:t>
            </w:r>
          </w:p>
        </w:tc>
        <w:tc>
          <w:tcPr>
            <w:cnfStyle w:val="000010000000"/>
            <w:tcW w:w="7033" w:type="dxa"/>
            <w:hideMark/>
          </w:tcPr>
          <w:p w:rsidR="00AA783E" w:rsidRPr="00C24C85" w:rsidRDefault="00AA783E" w:rsidP="00062F9C">
            <w:pPr>
              <w:jc w:val="both"/>
            </w:pPr>
            <w:r w:rsidRPr="00C24C85">
              <w:t>Транспортные игрушки,</w:t>
            </w:r>
            <w:r w:rsidRPr="00C24C85">
              <w:br/>
              <w:t>Соразмерные им наборы фигурок людей, животных,</w:t>
            </w:r>
            <w:r w:rsidRPr="00C24C85">
              <w:br/>
              <w:t>Мячи, кегли, каталки, качалки, велосипеды. Крупногабаритные, образные, с игровыми свойствами</w:t>
            </w:r>
            <w:r w:rsidRPr="00C24C85">
              <w:br/>
              <w:t>Большие и маленькие</w:t>
            </w:r>
          </w:p>
        </w:tc>
      </w:tr>
      <w:tr w:rsidR="00AA783E" w:rsidTr="008237D4">
        <w:trPr>
          <w:cnfStyle w:val="000000010000"/>
        </w:trPr>
        <w:tc>
          <w:tcPr>
            <w:cnfStyle w:val="001000000000"/>
            <w:tcW w:w="2726" w:type="dxa"/>
            <w:hideMark/>
          </w:tcPr>
          <w:p w:rsidR="00AA783E" w:rsidRPr="00183AE9" w:rsidRDefault="00AA783E" w:rsidP="00062F9C">
            <w:pPr>
              <w:jc w:val="both"/>
            </w:pPr>
            <w:r w:rsidRPr="00183AE9">
              <w:t>Р</w:t>
            </w:r>
            <w:r w:rsidR="0056575F" w:rsidRPr="00183AE9">
              <w:t>ечевое р</w:t>
            </w:r>
            <w:r w:rsidRPr="00183AE9">
              <w:t>азвитие</w:t>
            </w:r>
            <w:r w:rsidR="0056575F" w:rsidRPr="00183AE9">
              <w:t xml:space="preserve"> через развитие</w:t>
            </w:r>
            <w:r w:rsidRPr="00183AE9">
              <w:t xml:space="preserve"> слуховых восприятий</w:t>
            </w:r>
          </w:p>
        </w:tc>
        <w:tc>
          <w:tcPr>
            <w:cnfStyle w:val="000010000000"/>
            <w:tcW w:w="7033" w:type="dxa"/>
            <w:hideMark/>
          </w:tcPr>
          <w:p w:rsidR="00AA783E" w:rsidRPr="00C24C85" w:rsidRDefault="00AA783E" w:rsidP="00062F9C">
            <w:pPr>
              <w:jc w:val="both"/>
            </w:pPr>
            <w:r w:rsidRPr="00C24C85">
              <w:t>Игрушки с музыкальными эффектами и в образе музыкальных инструментов</w:t>
            </w:r>
          </w:p>
        </w:tc>
      </w:tr>
      <w:tr w:rsidR="00AA783E" w:rsidTr="008237D4">
        <w:trPr>
          <w:cnfStyle w:val="000000100000"/>
        </w:trPr>
        <w:tc>
          <w:tcPr>
            <w:cnfStyle w:val="001000000000"/>
            <w:tcW w:w="2726" w:type="dxa"/>
            <w:hideMark/>
          </w:tcPr>
          <w:p w:rsidR="00AA783E" w:rsidRPr="00183AE9" w:rsidRDefault="00AA783E" w:rsidP="00062F9C">
            <w:pPr>
              <w:jc w:val="both"/>
            </w:pPr>
            <w:r w:rsidRPr="00183AE9">
              <w:t>Р</w:t>
            </w:r>
            <w:r w:rsidR="0056575F" w:rsidRPr="00183AE9">
              <w:t>ечевое развитие через р</w:t>
            </w:r>
            <w:r w:rsidRPr="00183AE9">
              <w:t>азвитие положительных эмоций</w:t>
            </w:r>
          </w:p>
        </w:tc>
        <w:tc>
          <w:tcPr>
            <w:cnfStyle w:val="000010000000"/>
            <w:tcW w:w="7033" w:type="dxa"/>
            <w:hideMark/>
          </w:tcPr>
          <w:p w:rsidR="00AA783E" w:rsidRPr="00C24C85" w:rsidRDefault="00AA783E" w:rsidP="00062F9C">
            <w:pPr>
              <w:jc w:val="both"/>
            </w:pPr>
            <w:r w:rsidRPr="00C24C85">
              <w:t>Игрушки-забавы (клюющие курочки, медведи-лесорубы и т.п.).Народные игрушки из дерева</w:t>
            </w:r>
          </w:p>
        </w:tc>
      </w:tr>
    </w:tbl>
    <w:p w:rsidR="0056575F" w:rsidRPr="0056575F" w:rsidRDefault="00C55E18" w:rsidP="00062F9C">
      <w:pPr>
        <w:jc w:val="both"/>
        <w:rPr>
          <w:sz w:val="28"/>
          <w:szCs w:val="28"/>
        </w:rPr>
      </w:pPr>
      <w:r>
        <w:br/>
      </w:r>
      <w:r>
        <w:br/>
      </w:r>
      <w:r w:rsidR="00062F9C">
        <w:rPr>
          <w:sz w:val="28"/>
          <w:szCs w:val="28"/>
        </w:rPr>
        <w:t xml:space="preserve">     </w:t>
      </w:r>
      <w:r>
        <w:rPr>
          <w:sz w:val="28"/>
          <w:szCs w:val="28"/>
        </w:rPr>
        <w:t>Поскольку каждый тип деятельности предполагает специальное материальное оснащение, основное предпочтение</w:t>
      </w:r>
      <w:r w:rsidR="00062F9C">
        <w:rPr>
          <w:sz w:val="28"/>
          <w:szCs w:val="28"/>
        </w:rPr>
        <w:t xml:space="preserve"> я </w:t>
      </w:r>
      <w:r>
        <w:rPr>
          <w:sz w:val="28"/>
          <w:szCs w:val="28"/>
        </w:rPr>
        <w:t xml:space="preserve"> отдавала характеристике игрушек и материалов, которые обеспечивают игровую деятель</w:t>
      </w:r>
      <w:r>
        <w:rPr>
          <w:sz w:val="28"/>
          <w:szCs w:val="28"/>
        </w:rPr>
        <w:softHyphen/>
        <w:t>ность детей</w:t>
      </w:r>
      <w:r w:rsidR="00062F9C">
        <w:rPr>
          <w:sz w:val="28"/>
          <w:szCs w:val="28"/>
        </w:rPr>
        <w:t xml:space="preserve"> групп раннего возраста.</w:t>
      </w:r>
      <w:r w:rsidR="00062F9C">
        <w:rPr>
          <w:sz w:val="28"/>
          <w:szCs w:val="28"/>
        </w:rPr>
        <w:br/>
        <w:t xml:space="preserve">      </w:t>
      </w:r>
      <w:r w:rsidR="0056575F" w:rsidRPr="0056575F">
        <w:rPr>
          <w:sz w:val="28"/>
          <w:szCs w:val="28"/>
        </w:rPr>
        <w:t xml:space="preserve">При создании собственной системы </w:t>
      </w:r>
      <w:r w:rsidR="00062F9C">
        <w:rPr>
          <w:sz w:val="28"/>
          <w:szCs w:val="28"/>
        </w:rPr>
        <w:t xml:space="preserve">речевого развития посредством игрой </w:t>
      </w:r>
      <w:r w:rsidR="00062F9C">
        <w:rPr>
          <w:sz w:val="28"/>
          <w:szCs w:val="28"/>
        </w:rPr>
        <w:lastRenderedPageBreak/>
        <w:t xml:space="preserve">деятельности </w:t>
      </w:r>
      <w:r w:rsidR="0056575F" w:rsidRPr="0056575F">
        <w:rPr>
          <w:sz w:val="28"/>
          <w:szCs w:val="28"/>
        </w:rPr>
        <w:t>я руководствовалась такими принципами как: системность, доступность, наглядность, личностно – ориентированный подход.</w:t>
      </w:r>
    </w:p>
    <w:p w:rsidR="0056575F" w:rsidRPr="0056575F" w:rsidRDefault="00062F9C" w:rsidP="00062F9C">
      <w:pPr>
        <w:jc w:val="both"/>
        <w:rPr>
          <w:sz w:val="28"/>
          <w:szCs w:val="28"/>
        </w:rPr>
      </w:pPr>
      <w:r>
        <w:rPr>
          <w:sz w:val="28"/>
          <w:szCs w:val="28"/>
        </w:rPr>
        <w:t xml:space="preserve">      </w:t>
      </w:r>
      <w:r w:rsidR="0056575F" w:rsidRPr="00062F9C">
        <w:rPr>
          <w:i/>
          <w:sz w:val="28"/>
          <w:szCs w:val="28"/>
        </w:rPr>
        <w:t>Принцип системности</w:t>
      </w:r>
      <w:r w:rsidR="0056575F" w:rsidRPr="0056575F">
        <w:rPr>
          <w:sz w:val="28"/>
          <w:szCs w:val="28"/>
        </w:rPr>
        <w:t xml:space="preserve"> реализ</w:t>
      </w:r>
      <w:r>
        <w:rPr>
          <w:sz w:val="28"/>
          <w:szCs w:val="28"/>
        </w:rPr>
        <w:t>овала</w:t>
      </w:r>
      <w:r w:rsidR="0056575F" w:rsidRPr="0056575F">
        <w:rPr>
          <w:sz w:val="28"/>
          <w:szCs w:val="28"/>
        </w:rPr>
        <w:t xml:space="preserve"> в систематизированном изложении основных проблем речевого развития детей. В основу систематизации материала положены идеи общего психического и личностного развития ребёнка. Нашедшие отражения в формулировки соответствующей цели, определений задач, отборе адекватных им с</w:t>
      </w:r>
      <w:r w:rsidR="00132DBE">
        <w:rPr>
          <w:sz w:val="28"/>
          <w:szCs w:val="28"/>
        </w:rPr>
        <w:t>одержании и методов воспитания.</w:t>
      </w:r>
    </w:p>
    <w:p w:rsidR="0056575F" w:rsidRPr="0056575F" w:rsidRDefault="00062F9C" w:rsidP="00062F9C">
      <w:pPr>
        <w:jc w:val="both"/>
        <w:rPr>
          <w:sz w:val="28"/>
          <w:szCs w:val="28"/>
        </w:rPr>
      </w:pPr>
      <w:r w:rsidRPr="00062F9C">
        <w:rPr>
          <w:i/>
          <w:sz w:val="28"/>
          <w:szCs w:val="28"/>
        </w:rPr>
        <w:t xml:space="preserve">      </w:t>
      </w:r>
      <w:r w:rsidR="0056575F" w:rsidRPr="00062F9C">
        <w:rPr>
          <w:i/>
          <w:sz w:val="28"/>
          <w:szCs w:val="28"/>
        </w:rPr>
        <w:t>Принцип личностно – ориентированного подхода</w:t>
      </w:r>
      <w:r>
        <w:rPr>
          <w:sz w:val="28"/>
          <w:szCs w:val="28"/>
        </w:rPr>
        <w:t xml:space="preserve"> реализовывался через </w:t>
      </w:r>
      <w:r w:rsidR="0056575F" w:rsidRPr="0056575F">
        <w:rPr>
          <w:sz w:val="28"/>
          <w:szCs w:val="28"/>
        </w:rPr>
        <w:t xml:space="preserve">создание условий для развития индивидуальности каждого ребёнка, </w:t>
      </w:r>
      <w:proofErr w:type="spellStart"/>
      <w:r w:rsidR="0056575F" w:rsidRPr="0056575F">
        <w:rPr>
          <w:sz w:val="28"/>
          <w:szCs w:val="28"/>
        </w:rPr>
        <w:t>уделение</w:t>
      </w:r>
      <w:proofErr w:type="spellEnd"/>
      <w:r w:rsidR="0056575F" w:rsidRPr="0056575F">
        <w:rPr>
          <w:sz w:val="28"/>
          <w:szCs w:val="28"/>
        </w:rPr>
        <w:t xml:space="preserve"> особого внимания развитию у детей </w:t>
      </w:r>
      <w:proofErr w:type="spellStart"/>
      <w:r w:rsidR="0056575F" w:rsidRPr="0056575F">
        <w:rPr>
          <w:sz w:val="28"/>
          <w:szCs w:val="28"/>
        </w:rPr>
        <w:t>коммуникативности</w:t>
      </w:r>
      <w:proofErr w:type="spellEnd"/>
      <w:r w:rsidR="0056575F" w:rsidRPr="0056575F">
        <w:rPr>
          <w:sz w:val="28"/>
          <w:szCs w:val="28"/>
        </w:rPr>
        <w:t xml:space="preserve">, предпосылок к </w:t>
      </w:r>
      <w:r>
        <w:rPr>
          <w:sz w:val="28"/>
          <w:szCs w:val="28"/>
        </w:rPr>
        <w:t>речевому общению</w:t>
      </w:r>
      <w:r w:rsidR="0056575F" w:rsidRPr="0056575F">
        <w:rPr>
          <w:sz w:val="28"/>
          <w:szCs w:val="28"/>
        </w:rPr>
        <w:t>, взаимодействие педагога с детьми по принципу “ Не рядом, не над</w:t>
      </w:r>
      <w:r>
        <w:rPr>
          <w:sz w:val="28"/>
          <w:szCs w:val="28"/>
        </w:rPr>
        <w:t>, а вместе “</w:t>
      </w:r>
      <w:r w:rsidR="00132DBE">
        <w:rPr>
          <w:sz w:val="28"/>
          <w:szCs w:val="28"/>
        </w:rPr>
        <w:t>, ”глаза в глаза”.</w:t>
      </w:r>
    </w:p>
    <w:p w:rsidR="0056575F" w:rsidRPr="0056575F" w:rsidRDefault="00062F9C" w:rsidP="00062F9C">
      <w:pPr>
        <w:jc w:val="both"/>
        <w:rPr>
          <w:sz w:val="28"/>
          <w:szCs w:val="28"/>
        </w:rPr>
      </w:pPr>
      <w:r>
        <w:rPr>
          <w:sz w:val="28"/>
          <w:szCs w:val="28"/>
        </w:rPr>
        <w:t xml:space="preserve">       </w:t>
      </w:r>
      <w:r w:rsidR="0056575F" w:rsidRPr="00062F9C">
        <w:rPr>
          <w:i/>
          <w:sz w:val="28"/>
          <w:szCs w:val="28"/>
        </w:rPr>
        <w:t>Принцип доступности</w:t>
      </w:r>
      <w:r>
        <w:rPr>
          <w:sz w:val="28"/>
          <w:szCs w:val="28"/>
        </w:rPr>
        <w:t xml:space="preserve"> заключается в том</w:t>
      </w:r>
      <w:r w:rsidR="0056575F" w:rsidRPr="0056575F">
        <w:rPr>
          <w:sz w:val="28"/>
          <w:szCs w:val="28"/>
        </w:rPr>
        <w:t>,</w:t>
      </w:r>
      <w:r>
        <w:rPr>
          <w:sz w:val="28"/>
          <w:szCs w:val="28"/>
        </w:rPr>
        <w:t xml:space="preserve"> </w:t>
      </w:r>
      <w:r w:rsidR="0056575F" w:rsidRPr="0056575F">
        <w:rPr>
          <w:sz w:val="28"/>
          <w:szCs w:val="28"/>
        </w:rPr>
        <w:t xml:space="preserve">что содержание системы полностью отвечает </w:t>
      </w:r>
      <w:r w:rsidR="00132DBE">
        <w:rPr>
          <w:sz w:val="28"/>
          <w:szCs w:val="28"/>
        </w:rPr>
        <w:t>возможностям детей моей группы.</w:t>
      </w:r>
    </w:p>
    <w:p w:rsidR="0056575F" w:rsidRPr="0056575F" w:rsidRDefault="00062F9C" w:rsidP="00062F9C">
      <w:pPr>
        <w:jc w:val="both"/>
        <w:rPr>
          <w:sz w:val="28"/>
          <w:szCs w:val="28"/>
        </w:rPr>
      </w:pPr>
      <w:r>
        <w:rPr>
          <w:sz w:val="28"/>
          <w:szCs w:val="28"/>
        </w:rPr>
        <w:t xml:space="preserve">    </w:t>
      </w:r>
      <w:r w:rsidR="0056575F" w:rsidRPr="00062F9C">
        <w:rPr>
          <w:i/>
          <w:sz w:val="28"/>
          <w:szCs w:val="28"/>
        </w:rPr>
        <w:t>Принцип наглядности</w:t>
      </w:r>
      <w:r w:rsidR="0056575F" w:rsidRPr="0056575F">
        <w:rPr>
          <w:sz w:val="28"/>
          <w:szCs w:val="28"/>
        </w:rPr>
        <w:t xml:space="preserve"> реализ</w:t>
      </w:r>
      <w:r>
        <w:rPr>
          <w:sz w:val="28"/>
          <w:szCs w:val="28"/>
        </w:rPr>
        <w:t xml:space="preserve">овался </w:t>
      </w:r>
      <w:r w:rsidR="0056575F" w:rsidRPr="0056575F">
        <w:rPr>
          <w:sz w:val="28"/>
          <w:szCs w:val="28"/>
        </w:rPr>
        <w:t>путём использования различных средств наглядного обучения</w:t>
      </w:r>
      <w:r>
        <w:rPr>
          <w:sz w:val="28"/>
          <w:szCs w:val="28"/>
        </w:rPr>
        <w:t xml:space="preserve"> для организации игр с целью речевого развития детей</w:t>
      </w:r>
      <w:r w:rsidR="0056575F" w:rsidRPr="0056575F">
        <w:rPr>
          <w:sz w:val="28"/>
          <w:szCs w:val="28"/>
        </w:rPr>
        <w:t xml:space="preserve">: иллюстрации, игрушки, видеозаписи, слайды, театральные персонажи, </w:t>
      </w:r>
      <w:r w:rsidR="00132DBE">
        <w:rPr>
          <w:sz w:val="28"/>
          <w:szCs w:val="28"/>
        </w:rPr>
        <w:t>плакаты, наборы картинок и т д.</w:t>
      </w:r>
    </w:p>
    <w:p w:rsidR="00183AE9" w:rsidRDefault="0056575F" w:rsidP="00183AE9">
      <w:pPr>
        <w:pStyle w:val="af"/>
        <w:numPr>
          <w:ilvl w:val="0"/>
          <w:numId w:val="35"/>
        </w:numPr>
        <w:jc w:val="both"/>
        <w:rPr>
          <w:sz w:val="28"/>
          <w:szCs w:val="28"/>
        </w:rPr>
      </w:pPr>
      <w:r w:rsidRPr="00183AE9">
        <w:rPr>
          <w:sz w:val="28"/>
          <w:szCs w:val="28"/>
        </w:rPr>
        <w:t xml:space="preserve">Содержание игр позволяет использовать их во всех режимных моментах. </w:t>
      </w:r>
      <w:r w:rsidR="00183AE9" w:rsidRPr="00183AE9">
        <w:rPr>
          <w:sz w:val="28"/>
          <w:szCs w:val="28"/>
        </w:rPr>
        <w:t xml:space="preserve">          </w:t>
      </w:r>
    </w:p>
    <w:p w:rsidR="0056575F" w:rsidRPr="00183AE9" w:rsidRDefault="00183AE9" w:rsidP="00183AE9">
      <w:pPr>
        <w:pStyle w:val="af"/>
        <w:numPr>
          <w:ilvl w:val="0"/>
          <w:numId w:val="35"/>
        </w:numPr>
        <w:jc w:val="both"/>
        <w:rPr>
          <w:sz w:val="28"/>
          <w:szCs w:val="28"/>
        </w:rPr>
      </w:pPr>
      <w:r w:rsidRPr="00183AE9">
        <w:rPr>
          <w:sz w:val="28"/>
          <w:szCs w:val="28"/>
        </w:rPr>
        <w:t xml:space="preserve"> </w:t>
      </w:r>
      <w:r w:rsidR="0056575F" w:rsidRPr="00183AE9">
        <w:rPr>
          <w:sz w:val="28"/>
          <w:szCs w:val="28"/>
        </w:rPr>
        <w:t>В часы утреннег</w:t>
      </w:r>
      <w:r w:rsidR="00132DBE" w:rsidRPr="00183AE9">
        <w:rPr>
          <w:sz w:val="28"/>
          <w:szCs w:val="28"/>
        </w:rPr>
        <w:t xml:space="preserve">о приёма – </w:t>
      </w:r>
      <w:r w:rsidR="00062F9C" w:rsidRPr="00183AE9">
        <w:rPr>
          <w:sz w:val="28"/>
          <w:szCs w:val="28"/>
        </w:rPr>
        <w:t xml:space="preserve">я организовывала </w:t>
      </w:r>
      <w:r w:rsidR="00132DBE" w:rsidRPr="00183AE9">
        <w:rPr>
          <w:sz w:val="28"/>
          <w:szCs w:val="28"/>
        </w:rPr>
        <w:t>индивидуальные игры.</w:t>
      </w:r>
    </w:p>
    <w:p w:rsidR="0056575F" w:rsidRPr="00183AE9" w:rsidRDefault="0056575F" w:rsidP="00183AE9">
      <w:pPr>
        <w:pStyle w:val="af"/>
        <w:numPr>
          <w:ilvl w:val="0"/>
          <w:numId w:val="35"/>
        </w:numPr>
        <w:jc w:val="both"/>
        <w:rPr>
          <w:sz w:val="28"/>
          <w:szCs w:val="28"/>
        </w:rPr>
      </w:pPr>
      <w:r w:rsidRPr="00183AE9">
        <w:rPr>
          <w:sz w:val="28"/>
          <w:szCs w:val="28"/>
        </w:rPr>
        <w:t>Во время проведения культурно – гигиенических процедур, приёма пищи , подготовки ко сну использ</w:t>
      </w:r>
      <w:r w:rsidR="00062F9C" w:rsidRPr="00183AE9">
        <w:rPr>
          <w:sz w:val="28"/>
          <w:szCs w:val="28"/>
        </w:rPr>
        <w:t>овала</w:t>
      </w:r>
      <w:r w:rsidR="00132DBE" w:rsidRPr="00183AE9">
        <w:rPr>
          <w:sz w:val="28"/>
          <w:szCs w:val="28"/>
        </w:rPr>
        <w:t xml:space="preserve"> </w:t>
      </w:r>
      <w:proofErr w:type="spellStart"/>
      <w:r w:rsidR="00132DBE" w:rsidRPr="00183AE9">
        <w:rPr>
          <w:sz w:val="28"/>
          <w:szCs w:val="28"/>
        </w:rPr>
        <w:t>поте</w:t>
      </w:r>
      <w:r w:rsidR="00062F9C" w:rsidRPr="00183AE9">
        <w:rPr>
          <w:sz w:val="28"/>
          <w:szCs w:val="28"/>
        </w:rPr>
        <w:t>шк</w:t>
      </w:r>
      <w:r w:rsidR="00132DBE" w:rsidRPr="00183AE9">
        <w:rPr>
          <w:sz w:val="28"/>
          <w:szCs w:val="28"/>
        </w:rPr>
        <w:t>и</w:t>
      </w:r>
      <w:proofErr w:type="spellEnd"/>
      <w:r w:rsidR="00132DBE" w:rsidRPr="00183AE9">
        <w:rPr>
          <w:sz w:val="28"/>
          <w:szCs w:val="28"/>
        </w:rPr>
        <w:t>, пальчиковые игры.</w:t>
      </w:r>
    </w:p>
    <w:p w:rsidR="0056575F" w:rsidRPr="00183AE9" w:rsidRDefault="0056575F" w:rsidP="00183AE9">
      <w:pPr>
        <w:pStyle w:val="af"/>
        <w:numPr>
          <w:ilvl w:val="0"/>
          <w:numId w:val="35"/>
        </w:numPr>
        <w:jc w:val="both"/>
        <w:rPr>
          <w:sz w:val="28"/>
          <w:szCs w:val="28"/>
        </w:rPr>
      </w:pPr>
      <w:r w:rsidRPr="00183AE9">
        <w:rPr>
          <w:sz w:val="28"/>
          <w:szCs w:val="28"/>
        </w:rPr>
        <w:t xml:space="preserve">Игры </w:t>
      </w:r>
      <w:r w:rsidR="00062F9C" w:rsidRPr="00183AE9">
        <w:rPr>
          <w:sz w:val="28"/>
          <w:szCs w:val="28"/>
        </w:rPr>
        <w:t xml:space="preserve">также использовала, как </w:t>
      </w:r>
      <w:r w:rsidRPr="00183AE9">
        <w:rPr>
          <w:sz w:val="28"/>
          <w:szCs w:val="28"/>
        </w:rPr>
        <w:t xml:space="preserve"> часть </w:t>
      </w:r>
      <w:r w:rsidR="00062F9C" w:rsidRPr="00183AE9">
        <w:rPr>
          <w:sz w:val="28"/>
          <w:szCs w:val="28"/>
        </w:rPr>
        <w:t xml:space="preserve">непосредственно /организованной/ образовательной деятельности по образовательной области «Коммуникация» и </w:t>
      </w:r>
      <w:r w:rsidRPr="00183AE9">
        <w:rPr>
          <w:sz w:val="28"/>
          <w:szCs w:val="28"/>
        </w:rPr>
        <w:t xml:space="preserve"> </w:t>
      </w:r>
      <w:r w:rsidR="00062F9C" w:rsidRPr="00183AE9">
        <w:rPr>
          <w:sz w:val="28"/>
          <w:szCs w:val="28"/>
        </w:rPr>
        <w:t>другим образовательным областям «Познание», «</w:t>
      </w:r>
      <w:r w:rsidR="00183AE9" w:rsidRPr="00183AE9">
        <w:rPr>
          <w:sz w:val="28"/>
          <w:szCs w:val="28"/>
        </w:rPr>
        <w:t>Социализация</w:t>
      </w:r>
      <w:r w:rsidR="00062F9C" w:rsidRPr="00183AE9">
        <w:rPr>
          <w:sz w:val="28"/>
          <w:szCs w:val="28"/>
        </w:rPr>
        <w:t xml:space="preserve">», «Чтение художественной литературы» и </w:t>
      </w:r>
      <w:proofErr w:type="spellStart"/>
      <w:r w:rsidR="00062F9C" w:rsidRPr="00183AE9">
        <w:rPr>
          <w:sz w:val="28"/>
          <w:szCs w:val="28"/>
        </w:rPr>
        <w:t>др</w:t>
      </w:r>
      <w:proofErr w:type="spellEnd"/>
      <w:r w:rsidR="00062F9C" w:rsidRPr="00183AE9">
        <w:rPr>
          <w:sz w:val="28"/>
          <w:szCs w:val="28"/>
        </w:rPr>
        <w:t xml:space="preserve">, т.к. не один вид деятельности не обходиться без работы над развитием речи, </w:t>
      </w:r>
      <w:r w:rsidR="00183AE9" w:rsidRPr="00183AE9">
        <w:rPr>
          <w:sz w:val="28"/>
          <w:szCs w:val="28"/>
        </w:rPr>
        <w:t>пополнения</w:t>
      </w:r>
      <w:r w:rsidR="00062F9C" w:rsidRPr="00183AE9">
        <w:rPr>
          <w:sz w:val="28"/>
          <w:szCs w:val="28"/>
        </w:rPr>
        <w:t xml:space="preserve"> и активизации словаря</w:t>
      </w:r>
      <w:r w:rsidR="00183AE9" w:rsidRPr="00183AE9">
        <w:rPr>
          <w:sz w:val="28"/>
          <w:szCs w:val="28"/>
        </w:rPr>
        <w:t>, стимуляции речевого общения</w:t>
      </w:r>
      <w:r w:rsidR="00132DBE" w:rsidRPr="00183AE9">
        <w:rPr>
          <w:sz w:val="28"/>
          <w:szCs w:val="28"/>
        </w:rPr>
        <w:t>.</w:t>
      </w:r>
    </w:p>
    <w:p w:rsidR="0056575F" w:rsidRPr="00183AE9" w:rsidRDefault="00183AE9" w:rsidP="00183AE9">
      <w:pPr>
        <w:pStyle w:val="af"/>
        <w:numPr>
          <w:ilvl w:val="0"/>
          <w:numId w:val="35"/>
        </w:numPr>
        <w:jc w:val="both"/>
        <w:rPr>
          <w:sz w:val="28"/>
          <w:szCs w:val="28"/>
        </w:rPr>
      </w:pPr>
      <w:r w:rsidRPr="00183AE9">
        <w:rPr>
          <w:sz w:val="28"/>
          <w:szCs w:val="28"/>
        </w:rPr>
        <w:t>На прогулке и в</w:t>
      </w:r>
      <w:r w:rsidR="0056575F" w:rsidRPr="00183AE9">
        <w:rPr>
          <w:sz w:val="28"/>
          <w:szCs w:val="28"/>
        </w:rPr>
        <w:t>о второй половине дня так же провод</w:t>
      </w:r>
      <w:r w:rsidRPr="00183AE9">
        <w:rPr>
          <w:sz w:val="28"/>
          <w:szCs w:val="28"/>
        </w:rPr>
        <w:t>ила</w:t>
      </w:r>
      <w:r w:rsidR="0056575F" w:rsidRPr="00183AE9">
        <w:rPr>
          <w:sz w:val="28"/>
          <w:szCs w:val="28"/>
        </w:rPr>
        <w:t xml:space="preserve"> игры, как со всей группой детей, так и с подгрупп</w:t>
      </w:r>
      <w:r w:rsidRPr="00183AE9">
        <w:rPr>
          <w:sz w:val="28"/>
          <w:szCs w:val="28"/>
        </w:rPr>
        <w:t>ой</w:t>
      </w:r>
      <w:r w:rsidR="0056575F" w:rsidRPr="00183AE9">
        <w:rPr>
          <w:sz w:val="28"/>
          <w:szCs w:val="28"/>
        </w:rPr>
        <w:t>.</w:t>
      </w:r>
    </w:p>
    <w:p w:rsidR="0056575F" w:rsidRDefault="0056575F" w:rsidP="00062F9C">
      <w:pPr>
        <w:jc w:val="both"/>
        <w:rPr>
          <w:sz w:val="28"/>
          <w:szCs w:val="28"/>
        </w:rPr>
      </w:pPr>
    </w:p>
    <w:p w:rsidR="009B0A59" w:rsidRDefault="008237D4" w:rsidP="00062F9C">
      <w:pPr>
        <w:jc w:val="both"/>
        <w:rPr>
          <w:sz w:val="28"/>
          <w:szCs w:val="28"/>
        </w:rPr>
      </w:pPr>
      <w:r>
        <w:rPr>
          <w:sz w:val="28"/>
          <w:szCs w:val="28"/>
        </w:rPr>
        <w:t xml:space="preserve">   Следующим этапом по реализации проекта стала разработка перспективного плана игровой деятельности, направленной на развитие речи детей раннего возраста. Данный план включает игры на развитие эмоционального общения с взрослым, развитие общего подражания, слухового восприятия, дыхания, речевого дыхания, общей моторики и моторики рук, понимания речи, активной речи ребёнка. План разработан на период с </w:t>
      </w:r>
      <w:r w:rsidR="00C24C85">
        <w:rPr>
          <w:sz w:val="28"/>
          <w:szCs w:val="28"/>
        </w:rPr>
        <w:t>сентября 2011</w:t>
      </w:r>
      <w:r>
        <w:rPr>
          <w:sz w:val="28"/>
          <w:szCs w:val="28"/>
        </w:rPr>
        <w:t xml:space="preserve"> по </w:t>
      </w:r>
      <w:r w:rsidR="00C24C85">
        <w:rPr>
          <w:sz w:val="28"/>
          <w:szCs w:val="28"/>
        </w:rPr>
        <w:t>май</w:t>
      </w:r>
      <w:r>
        <w:rPr>
          <w:sz w:val="28"/>
          <w:szCs w:val="28"/>
        </w:rPr>
        <w:t xml:space="preserve"> 2012 года.</w:t>
      </w:r>
      <w:r w:rsidR="00C24C85">
        <w:rPr>
          <w:sz w:val="28"/>
          <w:szCs w:val="28"/>
        </w:rPr>
        <w:t xml:space="preserve"> Игры я использовала не однократно, т.е. брала для закрепления и повторения, спустя небольшой период времени.</w:t>
      </w:r>
    </w:p>
    <w:p w:rsidR="009B0A59" w:rsidRDefault="009B0A59" w:rsidP="00062F9C">
      <w:pPr>
        <w:jc w:val="both"/>
        <w:rPr>
          <w:sz w:val="28"/>
          <w:szCs w:val="28"/>
        </w:rPr>
      </w:pPr>
    </w:p>
    <w:p w:rsidR="009B0A59" w:rsidRDefault="009B0A59" w:rsidP="00062F9C">
      <w:pPr>
        <w:jc w:val="both"/>
        <w:rPr>
          <w:sz w:val="28"/>
          <w:szCs w:val="28"/>
        </w:rPr>
      </w:pPr>
    </w:p>
    <w:p w:rsidR="009B0A59" w:rsidRDefault="009B0A59" w:rsidP="00062F9C">
      <w:pPr>
        <w:spacing w:after="200"/>
        <w:jc w:val="center"/>
        <w:rPr>
          <w:rFonts w:eastAsia="Calibri"/>
          <w:b/>
          <w:i/>
          <w:szCs w:val="22"/>
          <w:lang w:eastAsia="en-US"/>
        </w:rPr>
        <w:sectPr w:rsidR="009B0A59" w:rsidSect="003A59AE">
          <w:headerReference w:type="default" r:id="rId17"/>
          <w:pgSz w:w="11906" w:h="16838"/>
          <w:pgMar w:top="1134" w:right="850" w:bottom="1134" w:left="1701" w:header="708" w:footer="708" w:gutter="0"/>
          <w:cols w:space="708"/>
          <w:docGrid w:linePitch="360"/>
        </w:sectPr>
      </w:pPr>
    </w:p>
    <w:p w:rsidR="009B0A59" w:rsidRPr="009B0A59" w:rsidRDefault="009B0A59" w:rsidP="00062F9C">
      <w:pPr>
        <w:spacing w:after="200"/>
        <w:jc w:val="center"/>
        <w:rPr>
          <w:rFonts w:eastAsia="Calibri"/>
          <w:b/>
          <w:i/>
          <w:szCs w:val="22"/>
          <w:lang w:eastAsia="en-US"/>
        </w:rPr>
      </w:pPr>
      <w:r w:rsidRPr="009B0A59">
        <w:rPr>
          <w:rFonts w:eastAsia="Calibri"/>
          <w:b/>
          <w:i/>
          <w:szCs w:val="22"/>
          <w:lang w:eastAsia="en-US"/>
        </w:rPr>
        <w:lastRenderedPageBreak/>
        <w:t>Перспективный план игровой деятельности, направленной на развитие речи детей раннего возраста.</w:t>
      </w:r>
    </w:p>
    <w:tbl>
      <w:tblPr>
        <w:tblStyle w:val="-5"/>
        <w:tblW w:w="15577" w:type="dxa"/>
        <w:tblLayout w:type="fixed"/>
        <w:tblLook w:val="04A0"/>
      </w:tblPr>
      <w:tblGrid>
        <w:gridCol w:w="1276"/>
        <w:gridCol w:w="708"/>
        <w:gridCol w:w="1808"/>
        <w:gridCol w:w="1631"/>
        <w:gridCol w:w="1659"/>
        <w:gridCol w:w="1550"/>
        <w:gridCol w:w="1275"/>
        <w:gridCol w:w="1739"/>
        <w:gridCol w:w="1804"/>
        <w:gridCol w:w="2127"/>
      </w:tblGrid>
      <w:tr w:rsidR="009B0A59" w:rsidRPr="009B0A59" w:rsidTr="008237D4">
        <w:trPr>
          <w:cnfStyle w:val="100000000000"/>
        </w:trPr>
        <w:tc>
          <w:tcPr>
            <w:cnfStyle w:val="001000000000"/>
            <w:tcW w:w="1984" w:type="dxa"/>
            <w:gridSpan w:val="2"/>
            <w:vMerge w:val="restart"/>
          </w:tcPr>
          <w:p w:rsidR="009B0A59" w:rsidRPr="00062F9C" w:rsidRDefault="009B0A59" w:rsidP="00062F9C">
            <w:pPr>
              <w:jc w:val="both"/>
              <w:rPr>
                <w:rFonts w:ascii="Times New Roman" w:eastAsia="Calibri" w:hAnsi="Times New Roman"/>
                <w:b w:val="0"/>
                <w:szCs w:val="24"/>
                <w:lang w:eastAsia="en-US"/>
              </w:rPr>
            </w:pPr>
            <w:r w:rsidRPr="00062F9C">
              <w:rPr>
                <w:rFonts w:ascii="Times New Roman" w:eastAsia="Calibri" w:hAnsi="Times New Roman"/>
                <w:b w:val="0"/>
                <w:szCs w:val="24"/>
                <w:lang w:eastAsia="en-US"/>
              </w:rPr>
              <w:t>Месяц</w:t>
            </w:r>
            <w:r w:rsidR="00062F9C" w:rsidRPr="00062F9C">
              <w:rPr>
                <w:rFonts w:ascii="Times New Roman" w:eastAsia="Calibri" w:hAnsi="Times New Roman"/>
                <w:b w:val="0"/>
                <w:szCs w:val="24"/>
                <w:lang w:eastAsia="en-US"/>
              </w:rPr>
              <w:t>/неделя</w:t>
            </w:r>
          </w:p>
        </w:tc>
        <w:tc>
          <w:tcPr>
            <w:tcW w:w="13593" w:type="dxa"/>
            <w:gridSpan w:val="8"/>
          </w:tcPr>
          <w:p w:rsidR="009B0A59" w:rsidRPr="00062F9C" w:rsidRDefault="009B0A59" w:rsidP="00062F9C">
            <w:pPr>
              <w:jc w:val="center"/>
              <w:cnfStyle w:val="100000000000"/>
              <w:rPr>
                <w:rFonts w:ascii="Times New Roman" w:eastAsia="Calibri" w:hAnsi="Times New Roman"/>
                <w:b w:val="0"/>
                <w:szCs w:val="24"/>
                <w:lang w:eastAsia="en-US"/>
              </w:rPr>
            </w:pPr>
            <w:r w:rsidRPr="00062F9C">
              <w:rPr>
                <w:rFonts w:ascii="Times New Roman" w:eastAsia="Calibri" w:hAnsi="Times New Roman"/>
                <w:b w:val="0"/>
                <w:szCs w:val="24"/>
                <w:lang w:eastAsia="en-US"/>
              </w:rPr>
              <w:t>Игры, направленные на:</w:t>
            </w:r>
          </w:p>
        </w:tc>
      </w:tr>
      <w:tr w:rsidR="009B0A59" w:rsidRPr="009B0A59" w:rsidTr="008237D4">
        <w:trPr>
          <w:cnfStyle w:val="000000100000"/>
        </w:trPr>
        <w:tc>
          <w:tcPr>
            <w:cnfStyle w:val="001000000000"/>
            <w:tcW w:w="1984" w:type="dxa"/>
            <w:gridSpan w:val="2"/>
            <w:vMerge/>
          </w:tcPr>
          <w:p w:rsidR="009B0A59" w:rsidRPr="00062F9C" w:rsidRDefault="009B0A59" w:rsidP="00062F9C">
            <w:pPr>
              <w:jc w:val="both"/>
              <w:rPr>
                <w:rFonts w:ascii="Times New Roman" w:eastAsia="Calibri" w:hAnsi="Times New Roman"/>
                <w:szCs w:val="24"/>
                <w:lang w:eastAsia="en-US"/>
              </w:rPr>
            </w:pPr>
          </w:p>
        </w:tc>
        <w:tc>
          <w:tcPr>
            <w:tcW w:w="1808" w:type="dxa"/>
          </w:tcPr>
          <w:p w:rsidR="009B0A59" w:rsidRPr="00062F9C" w:rsidRDefault="009B0A59" w:rsidP="00062F9C">
            <w:pPr>
              <w:spacing w:after="200"/>
              <w:cnfStyle w:val="000000100000"/>
              <w:rPr>
                <w:rFonts w:eastAsia="Calibri"/>
                <w:szCs w:val="24"/>
                <w:lang w:eastAsia="en-US"/>
              </w:rPr>
            </w:pPr>
            <w:r w:rsidRPr="00062F9C">
              <w:rPr>
                <w:rFonts w:eastAsia="Calibri"/>
                <w:szCs w:val="24"/>
                <w:lang w:eastAsia="en-US"/>
              </w:rPr>
              <w:t>Развитие эмоционального общения со взрослым</w:t>
            </w:r>
          </w:p>
        </w:tc>
        <w:tc>
          <w:tcPr>
            <w:tcW w:w="1631" w:type="dxa"/>
          </w:tcPr>
          <w:p w:rsidR="009B0A59" w:rsidRPr="00062F9C" w:rsidRDefault="009B0A59" w:rsidP="00062F9C">
            <w:pPr>
              <w:spacing w:after="200"/>
              <w:cnfStyle w:val="000000100000"/>
              <w:rPr>
                <w:rFonts w:eastAsia="Calibri"/>
                <w:szCs w:val="24"/>
                <w:lang w:eastAsia="en-US"/>
              </w:rPr>
            </w:pPr>
            <w:r w:rsidRPr="00062F9C">
              <w:rPr>
                <w:rFonts w:eastAsia="Calibri"/>
                <w:szCs w:val="24"/>
                <w:lang w:eastAsia="en-US"/>
              </w:rPr>
              <w:t>Развитие общего подражания</w:t>
            </w:r>
          </w:p>
        </w:tc>
        <w:tc>
          <w:tcPr>
            <w:tcW w:w="1659" w:type="dxa"/>
          </w:tcPr>
          <w:p w:rsidR="009B0A59" w:rsidRPr="00062F9C" w:rsidRDefault="009B0A59" w:rsidP="00062F9C">
            <w:pPr>
              <w:spacing w:after="200"/>
              <w:cnfStyle w:val="000000100000"/>
              <w:rPr>
                <w:rFonts w:eastAsia="Calibri"/>
                <w:szCs w:val="24"/>
                <w:lang w:eastAsia="en-US"/>
              </w:rPr>
            </w:pPr>
            <w:r w:rsidRPr="00062F9C">
              <w:rPr>
                <w:rFonts w:eastAsia="Calibri"/>
                <w:szCs w:val="24"/>
                <w:lang w:eastAsia="en-US"/>
              </w:rPr>
              <w:t>Развитие слухового восприятия</w:t>
            </w:r>
          </w:p>
          <w:p w:rsidR="009B0A59" w:rsidRPr="00062F9C" w:rsidRDefault="009B0A59" w:rsidP="00062F9C">
            <w:pPr>
              <w:jc w:val="both"/>
              <w:cnfStyle w:val="000000100000"/>
              <w:rPr>
                <w:rFonts w:eastAsia="Calibri"/>
                <w:szCs w:val="24"/>
                <w:lang w:eastAsia="en-US"/>
              </w:rPr>
            </w:pPr>
          </w:p>
        </w:tc>
        <w:tc>
          <w:tcPr>
            <w:tcW w:w="1550" w:type="dxa"/>
          </w:tcPr>
          <w:p w:rsidR="009B0A59" w:rsidRPr="00062F9C" w:rsidRDefault="009B0A59" w:rsidP="00062F9C">
            <w:pPr>
              <w:spacing w:after="200"/>
              <w:cnfStyle w:val="000000100000"/>
              <w:rPr>
                <w:rFonts w:eastAsia="Calibri"/>
                <w:szCs w:val="24"/>
                <w:lang w:eastAsia="en-US"/>
              </w:rPr>
            </w:pPr>
            <w:r w:rsidRPr="00062F9C">
              <w:rPr>
                <w:rFonts w:eastAsia="Calibri"/>
                <w:szCs w:val="24"/>
                <w:lang w:eastAsia="en-US"/>
              </w:rPr>
              <w:t>Развитие дыхания</w:t>
            </w:r>
          </w:p>
          <w:p w:rsidR="009B0A59" w:rsidRPr="00062F9C" w:rsidRDefault="009B0A59" w:rsidP="00062F9C">
            <w:pPr>
              <w:jc w:val="both"/>
              <w:cnfStyle w:val="000000100000"/>
              <w:rPr>
                <w:rFonts w:eastAsia="Calibri"/>
                <w:szCs w:val="24"/>
                <w:lang w:eastAsia="en-US"/>
              </w:rPr>
            </w:pPr>
          </w:p>
        </w:tc>
        <w:tc>
          <w:tcPr>
            <w:tcW w:w="1275" w:type="dxa"/>
          </w:tcPr>
          <w:p w:rsidR="009B0A59" w:rsidRPr="00062F9C" w:rsidRDefault="009B0A59" w:rsidP="00062F9C">
            <w:pPr>
              <w:spacing w:after="200"/>
              <w:cnfStyle w:val="000000100000"/>
              <w:rPr>
                <w:rFonts w:eastAsia="Calibri"/>
                <w:szCs w:val="24"/>
                <w:lang w:eastAsia="en-US"/>
              </w:rPr>
            </w:pPr>
            <w:r w:rsidRPr="00062F9C">
              <w:rPr>
                <w:rFonts w:eastAsia="Calibri"/>
                <w:szCs w:val="24"/>
                <w:lang w:eastAsia="en-US"/>
              </w:rPr>
              <w:t>Развитие речевого дыхания</w:t>
            </w:r>
          </w:p>
          <w:p w:rsidR="009B0A59" w:rsidRPr="00062F9C" w:rsidRDefault="009B0A59" w:rsidP="00062F9C">
            <w:pPr>
              <w:jc w:val="both"/>
              <w:cnfStyle w:val="000000100000"/>
              <w:rPr>
                <w:rFonts w:eastAsia="Calibri"/>
                <w:szCs w:val="24"/>
                <w:lang w:eastAsia="en-US"/>
              </w:rPr>
            </w:pPr>
          </w:p>
        </w:tc>
        <w:tc>
          <w:tcPr>
            <w:tcW w:w="1739" w:type="dxa"/>
          </w:tcPr>
          <w:p w:rsidR="009B0A59" w:rsidRPr="00062F9C" w:rsidRDefault="009B0A59" w:rsidP="00062F9C">
            <w:pPr>
              <w:spacing w:after="200"/>
              <w:cnfStyle w:val="000000100000"/>
              <w:rPr>
                <w:rFonts w:eastAsia="Calibri"/>
                <w:szCs w:val="24"/>
                <w:lang w:eastAsia="en-US"/>
              </w:rPr>
            </w:pPr>
            <w:r w:rsidRPr="00062F9C">
              <w:rPr>
                <w:rFonts w:eastAsia="Calibri"/>
                <w:szCs w:val="24"/>
                <w:lang w:eastAsia="en-US"/>
              </w:rPr>
              <w:t xml:space="preserve">Развитие общей моторики и моторики рук. </w:t>
            </w:r>
          </w:p>
        </w:tc>
        <w:tc>
          <w:tcPr>
            <w:tcW w:w="1804" w:type="dxa"/>
          </w:tcPr>
          <w:p w:rsidR="009B0A59" w:rsidRPr="00062F9C" w:rsidRDefault="009B0A59" w:rsidP="00062F9C">
            <w:pPr>
              <w:spacing w:after="200"/>
              <w:cnfStyle w:val="000000100000"/>
              <w:rPr>
                <w:rFonts w:eastAsia="Calibri"/>
                <w:szCs w:val="24"/>
                <w:lang w:eastAsia="en-US"/>
              </w:rPr>
            </w:pPr>
            <w:r w:rsidRPr="00062F9C">
              <w:rPr>
                <w:rFonts w:eastAsia="Calibri"/>
                <w:szCs w:val="24"/>
                <w:lang w:eastAsia="en-US"/>
              </w:rPr>
              <w:t>Развитие понимания речи</w:t>
            </w:r>
          </w:p>
          <w:p w:rsidR="009B0A59" w:rsidRPr="00062F9C" w:rsidRDefault="009B0A59" w:rsidP="00062F9C">
            <w:pPr>
              <w:jc w:val="both"/>
              <w:cnfStyle w:val="000000100000"/>
              <w:rPr>
                <w:rFonts w:eastAsia="Calibri"/>
                <w:szCs w:val="24"/>
                <w:lang w:eastAsia="en-US"/>
              </w:rPr>
            </w:pPr>
          </w:p>
        </w:tc>
        <w:tc>
          <w:tcPr>
            <w:tcW w:w="2127" w:type="dxa"/>
          </w:tcPr>
          <w:p w:rsidR="009B0A59" w:rsidRPr="00062F9C" w:rsidRDefault="009B0A59" w:rsidP="00062F9C">
            <w:pPr>
              <w:spacing w:after="200"/>
              <w:cnfStyle w:val="000000100000"/>
              <w:rPr>
                <w:rFonts w:eastAsia="Calibri"/>
                <w:szCs w:val="24"/>
                <w:lang w:eastAsia="en-US"/>
              </w:rPr>
            </w:pPr>
            <w:r w:rsidRPr="00062F9C">
              <w:rPr>
                <w:rFonts w:eastAsia="Calibri"/>
                <w:szCs w:val="24"/>
                <w:lang w:eastAsia="en-US"/>
              </w:rPr>
              <w:t>Развитие активной речи ребенка</w:t>
            </w:r>
          </w:p>
          <w:p w:rsidR="009B0A59" w:rsidRPr="00062F9C" w:rsidRDefault="009B0A59" w:rsidP="00062F9C">
            <w:pPr>
              <w:jc w:val="both"/>
              <w:cnfStyle w:val="000000100000"/>
              <w:rPr>
                <w:rFonts w:eastAsia="Calibri"/>
                <w:szCs w:val="24"/>
                <w:lang w:eastAsia="en-US"/>
              </w:rPr>
            </w:pPr>
          </w:p>
        </w:tc>
      </w:tr>
      <w:tr w:rsidR="00C24C85" w:rsidRPr="009B0A59" w:rsidTr="008237D4">
        <w:trPr>
          <w:cnfStyle w:val="000000010000"/>
          <w:trHeight w:val="622"/>
        </w:trPr>
        <w:tc>
          <w:tcPr>
            <w:cnfStyle w:val="001000000000"/>
            <w:tcW w:w="1276" w:type="dxa"/>
            <w:vMerge w:val="restart"/>
          </w:tcPr>
          <w:p w:rsidR="00C24C85" w:rsidRPr="00062F9C" w:rsidRDefault="00C24C85" w:rsidP="00E23CAE">
            <w:pPr>
              <w:jc w:val="both"/>
              <w:rPr>
                <w:rFonts w:ascii="Times New Roman" w:eastAsia="Calibri" w:hAnsi="Times New Roman"/>
                <w:szCs w:val="24"/>
                <w:lang w:eastAsia="en-US"/>
              </w:rPr>
            </w:pPr>
            <w:r w:rsidRPr="00062F9C">
              <w:rPr>
                <w:rFonts w:ascii="Times New Roman" w:eastAsia="Calibri" w:hAnsi="Times New Roman"/>
                <w:szCs w:val="24"/>
                <w:lang w:eastAsia="en-US"/>
              </w:rPr>
              <w:t xml:space="preserve">Октябрь </w:t>
            </w:r>
          </w:p>
        </w:tc>
        <w:tc>
          <w:tcPr>
            <w:tcW w:w="708" w:type="dxa"/>
          </w:tcPr>
          <w:p w:rsidR="00C24C85" w:rsidRPr="00062F9C" w:rsidRDefault="00C24C85" w:rsidP="00062F9C">
            <w:pPr>
              <w:jc w:val="both"/>
              <w:cnfStyle w:val="000000010000"/>
              <w:rPr>
                <w:rFonts w:eastAsia="Calibri"/>
                <w:szCs w:val="24"/>
                <w:lang w:eastAsia="en-US"/>
              </w:rPr>
            </w:pPr>
            <w:r w:rsidRPr="00062F9C">
              <w:rPr>
                <w:rFonts w:eastAsia="Calibri"/>
                <w:szCs w:val="24"/>
                <w:lang w:eastAsia="en-US"/>
              </w:rPr>
              <w:t>1 н.</w:t>
            </w:r>
          </w:p>
        </w:tc>
        <w:tc>
          <w:tcPr>
            <w:tcW w:w="1808" w:type="dxa"/>
            <w:vMerge w:val="restart"/>
          </w:tcPr>
          <w:p w:rsidR="00C24C85" w:rsidRPr="00062F9C" w:rsidRDefault="00C24C85" w:rsidP="00062F9C">
            <w:pPr>
              <w:spacing w:after="200"/>
              <w:cnfStyle w:val="000000010000"/>
              <w:rPr>
                <w:rFonts w:eastAsia="Calibri"/>
                <w:szCs w:val="24"/>
                <w:lang w:eastAsia="en-US"/>
              </w:rPr>
            </w:pPr>
            <w:r w:rsidRPr="00062F9C">
              <w:rPr>
                <w:rFonts w:eastAsia="Calibri"/>
                <w:szCs w:val="24"/>
                <w:lang w:eastAsia="en-US"/>
              </w:rPr>
              <w:t>Привет! Пока!</w:t>
            </w:r>
          </w:p>
          <w:p w:rsidR="00C24C85" w:rsidRDefault="00C24C85" w:rsidP="00062F9C">
            <w:pPr>
              <w:spacing w:after="200"/>
              <w:cnfStyle w:val="000000010000"/>
              <w:rPr>
                <w:rFonts w:eastAsia="Calibri"/>
                <w:szCs w:val="24"/>
                <w:lang w:eastAsia="en-US"/>
              </w:rPr>
            </w:pPr>
            <w:r w:rsidRPr="00062F9C">
              <w:rPr>
                <w:rFonts w:eastAsia="Calibri"/>
                <w:szCs w:val="24"/>
                <w:lang w:eastAsia="en-US"/>
              </w:rPr>
              <w:t>Дай ручку!</w:t>
            </w:r>
          </w:p>
          <w:p w:rsidR="002D53FE" w:rsidRPr="00062F9C" w:rsidRDefault="002D53FE" w:rsidP="002D53FE">
            <w:pPr>
              <w:cnfStyle w:val="000000010000"/>
              <w:rPr>
                <w:rFonts w:eastAsia="Calibri"/>
                <w:szCs w:val="24"/>
                <w:lang w:eastAsia="en-US"/>
              </w:rPr>
            </w:pPr>
            <w:proofErr w:type="spellStart"/>
            <w:r w:rsidRPr="00062F9C">
              <w:rPr>
                <w:rFonts w:eastAsia="Calibri"/>
                <w:szCs w:val="24"/>
                <w:lang w:eastAsia="en-US"/>
              </w:rPr>
              <w:t>Тушки-тутушки</w:t>
            </w:r>
            <w:proofErr w:type="spellEnd"/>
            <w:r w:rsidRPr="00062F9C">
              <w:rPr>
                <w:rFonts w:eastAsia="Calibri"/>
                <w:szCs w:val="24"/>
                <w:lang w:eastAsia="en-US"/>
              </w:rPr>
              <w:t>!</w:t>
            </w:r>
          </w:p>
          <w:p w:rsidR="002D53FE" w:rsidRPr="00062F9C" w:rsidRDefault="002D53FE" w:rsidP="002D53FE">
            <w:pPr>
              <w:spacing w:after="200"/>
              <w:cnfStyle w:val="000000010000"/>
              <w:rPr>
                <w:rFonts w:eastAsia="Calibri"/>
                <w:szCs w:val="24"/>
                <w:lang w:eastAsia="en-US"/>
              </w:rPr>
            </w:pPr>
          </w:p>
        </w:tc>
        <w:tc>
          <w:tcPr>
            <w:tcW w:w="1631" w:type="dxa"/>
            <w:vMerge w:val="restart"/>
          </w:tcPr>
          <w:p w:rsidR="00C24C85" w:rsidRPr="00062F9C" w:rsidRDefault="00C24C85" w:rsidP="00062F9C">
            <w:pPr>
              <w:cnfStyle w:val="000000010000"/>
              <w:rPr>
                <w:rFonts w:eastAsia="Calibri"/>
                <w:szCs w:val="24"/>
                <w:lang w:eastAsia="en-US"/>
              </w:rPr>
            </w:pPr>
            <w:r w:rsidRPr="00062F9C">
              <w:rPr>
                <w:rFonts w:eastAsia="Calibri"/>
                <w:szCs w:val="24"/>
                <w:lang w:eastAsia="en-US"/>
              </w:rPr>
              <w:t>Котята</w:t>
            </w:r>
          </w:p>
          <w:p w:rsidR="002D53FE" w:rsidRPr="00062F9C" w:rsidRDefault="00C24C85" w:rsidP="002D53FE">
            <w:pPr>
              <w:cnfStyle w:val="000000010000"/>
              <w:rPr>
                <w:rFonts w:eastAsia="Calibri"/>
                <w:szCs w:val="24"/>
                <w:lang w:eastAsia="en-US"/>
              </w:rPr>
            </w:pPr>
            <w:r w:rsidRPr="00062F9C">
              <w:rPr>
                <w:rFonts w:eastAsia="Calibri"/>
                <w:szCs w:val="24"/>
                <w:lang w:eastAsia="en-US"/>
              </w:rPr>
              <w:t>Мишка косолапый</w:t>
            </w:r>
            <w:r w:rsidR="002D53FE" w:rsidRPr="00062F9C">
              <w:rPr>
                <w:rFonts w:eastAsia="Calibri"/>
                <w:szCs w:val="24"/>
                <w:lang w:eastAsia="en-US"/>
              </w:rPr>
              <w:t xml:space="preserve"> Угадай, кто я такой!</w:t>
            </w:r>
          </w:p>
          <w:p w:rsidR="00C24C85" w:rsidRPr="00062F9C" w:rsidRDefault="00C24C85" w:rsidP="00062F9C">
            <w:pPr>
              <w:cnfStyle w:val="000000010000"/>
              <w:rPr>
                <w:rFonts w:eastAsia="Calibri"/>
                <w:szCs w:val="24"/>
                <w:lang w:eastAsia="en-US"/>
              </w:rPr>
            </w:pPr>
          </w:p>
          <w:p w:rsidR="00C24C85" w:rsidRPr="00062F9C" w:rsidRDefault="00C24C85" w:rsidP="00062F9C">
            <w:pPr>
              <w:cnfStyle w:val="000000010000"/>
              <w:rPr>
                <w:rFonts w:eastAsia="Calibri"/>
                <w:szCs w:val="24"/>
                <w:lang w:eastAsia="en-US"/>
              </w:rPr>
            </w:pPr>
          </w:p>
        </w:tc>
        <w:tc>
          <w:tcPr>
            <w:tcW w:w="1659" w:type="dxa"/>
            <w:vMerge w:val="restart"/>
          </w:tcPr>
          <w:p w:rsidR="00C24C85" w:rsidRPr="00062F9C" w:rsidRDefault="00C24C85" w:rsidP="00062F9C">
            <w:pPr>
              <w:cnfStyle w:val="000000010000"/>
              <w:rPr>
                <w:rFonts w:eastAsia="Calibri"/>
                <w:szCs w:val="24"/>
                <w:lang w:eastAsia="en-US"/>
              </w:rPr>
            </w:pPr>
            <w:r w:rsidRPr="00062F9C">
              <w:rPr>
                <w:rFonts w:eastAsia="Calibri"/>
                <w:szCs w:val="24"/>
                <w:lang w:eastAsia="en-US"/>
              </w:rPr>
              <w:t>Послушаем звуки!</w:t>
            </w:r>
          </w:p>
          <w:p w:rsidR="00C24C85" w:rsidRPr="00062F9C" w:rsidRDefault="00C24C85" w:rsidP="00062F9C">
            <w:pPr>
              <w:cnfStyle w:val="000000010000"/>
              <w:rPr>
                <w:rFonts w:eastAsia="Calibri"/>
                <w:szCs w:val="24"/>
                <w:lang w:eastAsia="en-US"/>
              </w:rPr>
            </w:pPr>
            <w:r w:rsidRPr="00062F9C">
              <w:rPr>
                <w:rFonts w:eastAsia="Calibri"/>
                <w:szCs w:val="24"/>
                <w:lang w:eastAsia="en-US"/>
              </w:rPr>
              <w:t>Кто кричит?</w:t>
            </w:r>
          </w:p>
          <w:p w:rsidR="00C24C85" w:rsidRPr="00062F9C" w:rsidRDefault="00C24C85" w:rsidP="00062F9C">
            <w:pPr>
              <w:cnfStyle w:val="000000010000"/>
              <w:rPr>
                <w:rFonts w:eastAsia="Calibri"/>
                <w:szCs w:val="24"/>
                <w:lang w:eastAsia="en-US"/>
              </w:rPr>
            </w:pPr>
          </w:p>
        </w:tc>
        <w:tc>
          <w:tcPr>
            <w:tcW w:w="1550" w:type="dxa"/>
            <w:vMerge w:val="restart"/>
          </w:tcPr>
          <w:p w:rsidR="00C24C85" w:rsidRPr="00062F9C" w:rsidRDefault="00C24C85" w:rsidP="00062F9C">
            <w:pPr>
              <w:cnfStyle w:val="000000010000"/>
              <w:rPr>
                <w:rFonts w:eastAsia="Calibri"/>
                <w:szCs w:val="24"/>
                <w:lang w:eastAsia="en-US"/>
              </w:rPr>
            </w:pPr>
            <w:r w:rsidRPr="00062F9C">
              <w:rPr>
                <w:rFonts w:eastAsia="Calibri"/>
                <w:szCs w:val="24"/>
                <w:lang w:eastAsia="en-US"/>
              </w:rPr>
              <w:t xml:space="preserve">Лети, бабочка! </w:t>
            </w:r>
          </w:p>
          <w:p w:rsidR="00C24C85" w:rsidRPr="00062F9C" w:rsidRDefault="00C24C85" w:rsidP="00062F9C">
            <w:pPr>
              <w:cnfStyle w:val="000000010000"/>
              <w:rPr>
                <w:rFonts w:eastAsia="Calibri"/>
                <w:szCs w:val="24"/>
                <w:lang w:eastAsia="en-US"/>
              </w:rPr>
            </w:pPr>
            <w:r w:rsidRPr="00062F9C">
              <w:rPr>
                <w:rFonts w:eastAsia="Calibri"/>
                <w:szCs w:val="24"/>
                <w:lang w:eastAsia="en-US"/>
              </w:rPr>
              <w:t>Ветерок</w:t>
            </w:r>
          </w:p>
          <w:p w:rsidR="00C24C85" w:rsidRPr="00062F9C" w:rsidRDefault="00C24C85" w:rsidP="00062F9C">
            <w:pPr>
              <w:cnfStyle w:val="000000010000"/>
              <w:rPr>
                <w:rFonts w:eastAsia="Calibri"/>
                <w:szCs w:val="24"/>
                <w:lang w:eastAsia="en-US"/>
              </w:rPr>
            </w:pPr>
          </w:p>
        </w:tc>
        <w:tc>
          <w:tcPr>
            <w:tcW w:w="1275" w:type="dxa"/>
            <w:vMerge w:val="restart"/>
          </w:tcPr>
          <w:p w:rsidR="00C24C85" w:rsidRPr="00062F9C" w:rsidRDefault="00C24C85" w:rsidP="00062F9C">
            <w:pPr>
              <w:cnfStyle w:val="000000010000"/>
              <w:rPr>
                <w:rFonts w:eastAsia="Calibri"/>
                <w:szCs w:val="24"/>
                <w:lang w:eastAsia="en-US"/>
              </w:rPr>
            </w:pPr>
            <w:r w:rsidRPr="00062F9C">
              <w:rPr>
                <w:rFonts w:eastAsia="Calibri"/>
                <w:szCs w:val="24"/>
                <w:lang w:eastAsia="en-US"/>
              </w:rPr>
              <w:t>Пой со мной!</w:t>
            </w:r>
          </w:p>
          <w:p w:rsidR="00C24C85" w:rsidRPr="00062F9C" w:rsidRDefault="00C24C85" w:rsidP="00062F9C">
            <w:pPr>
              <w:cnfStyle w:val="000000010000"/>
              <w:rPr>
                <w:rFonts w:eastAsia="Calibri"/>
                <w:szCs w:val="24"/>
                <w:lang w:eastAsia="en-US"/>
              </w:rPr>
            </w:pPr>
          </w:p>
        </w:tc>
        <w:tc>
          <w:tcPr>
            <w:tcW w:w="1739" w:type="dxa"/>
            <w:vMerge w:val="restart"/>
          </w:tcPr>
          <w:p w:rsidR="00C24C85" w:rsidRPr="00062F9C" w:rsidRDefault="00C24C85" w:rsidP="00062F9C">
            <w:pPr>
              <w:cnfStyle w:val="000000010000"/>
              <w:rPr>
                <w:rFonts w:eastAsia="Calibri"/>
                <w:szCs w:val="24"/>
                <w:lang w:eastAsia="en-US"/>
              </w:rPr>
            </w:pPr>
            <w:r w:rsidRPr="00062F9C">
              <w:rPr>
                <w:rFonts w:eastAsia="Calibri"/>
                <w:szCs w:val="24"/>
                <w:lang w:eastAsia="en-US"/>
              </w:rPr>
              <w:t>Массаж рук</w:t>
            </w:r>
          </w:p>
          <w:p w:rsidR="00C24C85" w:rsidRPr="00062F9C" w:rsidRDefault="00C24C85" w:rsidP="00062F9C">
            <w:pPr>
              <w:cnfStyle w:val="000000010000"/>
              <w:rPr>
                <w:rFonts w:eastAsia="Calibri"/>
                <w:szCs w:val="24"/>
                <w:lang w:eastAsia="en-US"/>
              </w:rPr>
            </w:pPr>
          </w:p>
        </w:tc>
        <w:tc>
          <w:tcPr>
            <w:tcW w:w="1804" w:type="dxa"/>
            <w:vMerge w:val="restart"/>
          </w:tcPr>
          <w:p w:rsidR="00C24C85" w:rsidRPr="00062F9C" w:rsidRDefault="00C24C85" w:rsidP="00062F9C">
            <w:pPr>
              <w:cnfStyle w:val="000000010000"/>
              <w:rPr>
                <w:rFonts w:eastAsia="Calibri"/>
                <w:szCs w:val="24"/>
                <w:lang w:eastAsia="en-US"/>
              </w:rPr>
            </w:pPr>
            <w:r>
              <w:rPr>
                <w:rFonts w:eastAsia="Calibri"/>
                <w:szCs w:val="24"/>
                <w:lang w:eastAsia="en-US"/>
              </w:rPr>
              <w:t>Покажи, где мама</w:t>
            </w:r>
          </w:p>
          <w:p w:rsidR="00C24C85" w:rsidRPr="00062F9C" w:rsidRDefault="00C24C85" w:rsidP="00062F9C">
            <w:pPr>
              <w:cnfStyle w:val="000000010000"/>
              <w:rPr>
                <w:rFonts w:eastAsia="Calibri"/>
                <w:szCs w:val="24"/>
                <w:lang w:eastAsia="en-US"/>
              </w:rPr>
            </w:pPr>
            <w:r w:rsidRPr="00062F9C">
              <w:rPr>
                <w:rFonts w:eastAsia="Calibri"/>
                <w:szCs w:val="24"/>
                <w:lang w:eastAsia="en-US"/>
              </w:rPr>
              <w:t>Румяные щёчки</w:t>
            </w:r>
          </w:p>
          <w:p w:rsidR="00C24C85" w:rsidRPr="00062F9C" w:rsidRDefault="00C24C85" w:rsidP="00062F9C">
            <w:pPr>
              <w:cnfStyle w:val="000000010000"/>
              <w:rPr>
                <w:rFonts w:eastAsia="Calibri"/>
                <w:szCs w:val="24"/>
                <w:lang w:eastAsia="en-US"/>
              </w:rPr>
            </w:pPr>
          </w:p>
        </w:tc>
        <w:tc>
          <w:tcPr>
            <w:tcW w:w="2127" w:type="dxa"/>
            <w:vMerge w:val="restart"/>
          </w:tcPr>
          <w:p w:rsidR="00C24C85" w:rsidRDefault="00C24C85" w:rsidP="00062F9C">
            <w:pPr>
              <w:cnfStyle w:val="000000010000"/>
              <w:rPr>
                <w:rFonts w:eastAsia="Calibri"/>
                <w:szCs w:val="24"/>
                <w:lang w:eastAsia="en-US"/>
              </w:rPr>
            </w:pPr>
            <w:r w:rsidRPr="00062F9C">
              <w:rPr>
                <w:rFonts w:eastAsia="Calibri"/>
                <w:szCs w:val="24"/>
                <w:lang w:eastAsia="en-US"/>
              </w:rPr>
              <w:t>Самолёты</w:t>
            </w:r>
          </w:p>
          <w:p w:rsidR="002D53FE" w:rsidRPr="00062F9C" w:rsidRDefault="002D53FE" w:rsidP="00062F9C">
            <w:pPr>
              <w:cnfStyle w:val="000000010000"/>
              <w:rPr>
                <w:rFonts w:eastAsia="Calibri"/>
                <w:szCs w:val="24"/>
                <w:lang w:eastAsia="en-US"/>
              </w:rPr>
            </w:pPr>
          </w:p>
          <w:p w:rsidR="002D53FE" w:rsidRPr="002D53FE" w:rsidRDefault="002D53FE" w:rsidP="002D53FE">
            <w:pPr>
              <w:cnfStyle w:val="000000010000"/>
              <w:rPr>
                <w:rFonts w:eastAsia="Calibri"/>
                <w:lang w:eastAsia="en-US"/>
              </w:rPr>
            </w:pPr>
            <w:r w:rsidRPr="002D53FE">
              <w:rPr>
                <w:rFonts w:eastAsia="Calibri"/>
                <w:lang w:eastAsia="en-US"/>
              </w:rPr>
              <w:t>У кого картинка?</w:t>
            </w:r>
          </w:p>
          <w:p w:rsidR="00C24C85" w:rsidRPr="00062F9C" w:rsidRDefault="00C24C85" w:rsidP="00062F9C">
            <w:pPr>
              <w:cnfStyle w:val="000000010000"/>
              <w:rPr>
                <w:rFonts w:eastAsia="Calibri"/>
                <w:szCs w:val="24"/>
                <w:lang w:eastAsia="en-US"/>
              </w:rPr>
            </w:pPr>
          </w:p>
        </w:tc>
      </w:tr>
      <w:tr w:rsidR="00C24C85" w:rsidRPr="009B0A59" w:rsidTr="008237D4">
        <w:trPr>
          <w:cnfStyle w:val="000000100000"/>
        </w:trPr>
        <w:tc>
          <w:tcPr>
            <w:cnfStyle w:val="001000000000"/>
            <w:tcW w:w="1276" w:type="dxa"/>
            <w:vMerge/>
          </w:tcPr>
          <w:p w:rsidR="00C24C85" w:rsidRPr="00062F9C" w:rsidRDefault="00C24C85" w:rsidP="00062F9C">
            <w:pPr>
              <w:jc w:val="both"/>
              <w:rPr>
                <w:rFonts w:ascii="Times New Roman" w:eastAsia="Calibri" w:hAnsi="Times New Roman"/>
                <w:szCs w:val="24"/>
                <w:lang w:eastAsia="en-US"/>
              </w:rPr>
            </w:pPr>
          </w:p>
        </w:tc>
        <w:tc>
          <w:tcPr>
            <w:tcW w:w="708" w:type="dxa"/>
          </w:tcPr>
          <w:p w:rsidR="00C24C85" w:rsidRPr="00062F9C" w:rsidRDefault="00C24C85" w:rsidP="00062F9C">
            <w:pPr>
              <w:jc w:val="both"/>
              <w:cnfStyle w:val="000000100000"/>
              <w:rPr>
                <w:rFonts w:eastAsia="Calibri"/>
                <w:szCs w:val="24"/>
                <w:lang w:eastAsia="en-US"/>
              </w:rPr>
            </w:pPr>
            <w:r w:rsidRPr="00062F9C">
              <w:rPr>
                <w:rFonts w:eastAsia="Calibri"/>
                <w:szCs w:val="24"/>
                <w:lang w:eastAsia="en-US"/>
              </w:rPr>
              <w:t>2 н.</w:t>
            </w:r>
          </w:p>
        </w:tc>
        <w:tc>
          <w:tcPr>
            <w:tcW w:w="1808" w:type="dxa"/>
            <w:vMerge/>
          </w:tcPr>
          <w:p w:rsidR="00C24C85" w:rsidRPr="00062F9C" w:rsidRDefault="00C24C85" w:rsidP="00062F9C">
            <w:pPr>
              <w:spacing w:after="200"/>
              <w:cnfStyle w:val="000000100000"/>
              <w:rPr>
                <w:rFonts w:eastAsia="Calibri"/>
                <w:szCs w:val="24"/>
                <w:lang w:eastAsia="en-US"/>
              </w:rPr>
            </w:pPr>
          </w:p>
        </w:tc>
        <w:tc>
          <w:tcPr>
            <w:tcW w:w="1631" w:type="dxa"/>
            <w:vMerge/>
          </w:tcPr>
          <w:p w:rsidR="00C24C85" w:rsidRPr="00062F9C" w:rsidRDefault="00C24C85" w:rsidP="00062F9C">
            <w:pPr>
              <w:jc w:val="both"/>
              <w:cnfStyle w:val="000000100000"/>
              <w:rPr>
                <w:rFonts w:eastAsia="Calibri"/>
                <w:szCs w:val="24"/>
                <w:lang w:eastAsia="en-US"/>
              </w:rPr>
            </w:pPr>
          </w:p>
        </w:tc>
        <w:tc>
          <w:tcPr>
            <w:tcW w:w="1659" w:type="dxa"/>
            <w:vMerge/>
          </w:tcPr>
          <w:p w:rsidR="00C24C85" w:rsidRPr="00062F9C" w:rsidRDefault="00C24C85" w:rsidP="00062F9C">
            <w:pPr>
              <w:jc w:val="both"/>
              <w:cnfStyle w:val="000000100000"/>
              <w:rPr>
                <w:rFonts w:eastAsia="Calibri"/>
                <w:szCs w:val="24"/>
                <w:lang w:eastAsia="en-US"/>
              </w:rPr>
            </w:pPr>
          </w:p>
        </w:tc>
        <w:tc>
          <w:tcPr>
            <w:tcW w:w="1550" w:type="dxa"/>
            <w:vMerge/>
          </w:tcPr>
          <w:p w:rsidR="00C24C85" w:rsidRPr="00062F9C" w:rsidRDefault="00C24C85" w:rsidP="00062F9C">
            <w:pPr>
              <w:jc w:val="both"/>
              <w:cnfStyle w:val="000000100000"/>
              <w:rPr>
                <w:rFonts w:eastAsia="Calibri"/>
                <w:szCs w:val="24"/>
                <w:lang w:eastAsia="en-US"/>
              </w:rPr>
            </w:pPr>
          </w:p>
        </w:tc>
        <w:tc>
          <w:tcPr>
            <w:tcW w:w="1275" w:type="dxa"/>
            <w:vMerge/>
          </w:tcPr>
          <w:p w:rsidR="00C24C85" w:rsidRPr="00062F9C" w:rsidRDefault="00C24C85" w:rsidP="00062F9C">
            <w:pPr>
              <w:jc w:val="both"/>
              <w:cnfStyle w:val="000000100000"/>
              <w:rPr>
                <w:rFonts w:eastAsia="Calibri"/>
                <w:szCs w:val="24"/>
                <w:lang w:eastAsia="en-US"/>
              </w:rPr>
            </w:pPr>
          </w:p>
        </w:tc>
        <w:tc>
          <w:tcPr>
            <w:tcW w:w="1739" w:type="dxa"/>
            <w:vMerge/>
          </w:tcPr>
          <w:p w:rsidR="00C24C85" w:rsidRPr="00062F9C" w:rsidRDefault="00C24C85" w:rsidP="00062F9C">
            <w:pPr>
              <w:jc w:val="both"/>
              <w:cnfStyle w:val="000000100000"/>
              <w:rPr>
                <w:rFonts w:eastAsia="Calibri"/>
                <w:szCs w:val="24"/>
                <w:lang w:eastAsia="en-US"/>
              </w:rPr>
            </w:pPr>
          </w:p>
        </w:tc>
        <w:tc>
          <w:tcPr>
            <w:tcW w:w="1804" w:type="dxa"/>
            <w:vMerge/>
          </w:tcPr>
          <w:p w:rsidR="00C24C85" w:rsidRPr="00062F9C" w:rsidRDefault="00C24C85" w:rsidP="00062F9C">
            <w:pPr>
              <w:jc w:val="both"/>
              <w:cnfStyle w:val="000000100000"/>
              <w:rPr>
                <w:rFonts w:eastAsia="Calibri"/>
                <w:szCs w:val="24"/>
                <w:lang w:eastAsia="en-US"/>
              </w:rPr>
            </w:pPr>
          </w:p>
        </w:tc>
        <w:tc>
          <w:tcPr>
            <w:tcW w:w="2127" w:type="dxa"/>
            <w:vMerge/>
          </w:tcPr>
          <w:p w:rsidR="00C24C85" w:rsidRPr="00062F9C" w:rsidRDefault="00C24C85" w:rsidP="00062F9C">
            <w:pPr>
              <w:jc w:val="both"/>
              <w:cnfStyle w:val="000000100000"/>
              <w:rPr>
                <w:rFonts w:eastAsia="Calibri"/>
                <w:szCs w:val="24"/>
                <w:lang w:eastAsia="en-US"/>
              </w:rPr>
            </w:pPr>
          </w:p>
        </w:tc>
      </w:tr>
      <w:tr w:rsidR="00C24C85" w:rsidRPr="009B0A59" w:rsidTr="008237D4">
        <w:trPr>
          <w:cnfStyle w:val="000000010000"/>
          <w:trHeight w:val="646"/>
        </w:trPr>
        <w:tc>
          <w:tcPr>
            <w:cnfStyle w:val="001000000000"/>
            <w:tcW w:w="1276" w:type="dxa"/>
            <w:vMerge/>
          </w:tcPr>
          <w:p w:rsidR="00C24C85" w:rsidRPr="00062F9C" w:rsidRDefault="00C24C85" w:rsidP="00062F9C">
            <w:pPr>
              <w:jc w:val="both"/>
              <w:rPr>
                <w:rFonts w:ascii="Times New Roman" w:eastAsia="Calibri" w:hAnsi="Times New Roman"/>
                <w:szCs w:val="24"/>
                <w:lang w:eastAsia="en-US"/>
              </w:rPr>
            </w:pPr>
          </w:p>
        </w:tc>
        <w:tc>
          <w:tcPr>
            <w:tcW w:w="708" w:type="dxa"/>
          </w:tcPr>
          <w:p w:rsidR="00C24C85" w:rsidRPr="00062F9C" w:rsidRDefault="00C24C85" w:rsidP="00062F9C">
            <w:pPr>
              <w:jc w:val="both"/>
              <w:cnfStyle w:val="000000010000"/>
              <w:rPr>
                <w:rFonts w:eastAsia="Calibri"/>
                <w:szCs w:val="24"/>
                <w:lang w:eastAsia="en-US"/>
              </w:rPr>
            </w:pPr>
            <w:r w:rsidRPr="00062F9C">
              <w:rPr>
                <w:rFonts w:eastAsia="Calibri"/>
                <w:szCs w:val="24"/>
                <w:lang w:eastAsia="en-US"/>
              </w:rPr>
              <w:t>3 н.</w:t>
            </w:r>
          </w:p>
        </w:tc>
        <w:tc>
          <w:tcPr>
            <w:tcW w:w="1808" w:type="dxa"/>
            <w:vMerge w:val="restart"/>
          </w:tcPr>
          <w:p w:rsidR="00C24C85" w:rsidRPr="00062F9C" w:rsidRDefault="00C24C85" w:rsidP="00062F9C">
            <w:pPr>
              <w:spacing w:after="200"/>
              <w:cnfStyle w:val="000000010000"/>
              <w:rPr>
                <w:rFonts w:eastAsia="Calibri"/>
                <w:szCs w:val="24"/>
                <w:lang w:eastAsia="en-US"/>
              </w:rPr>
            </w:pPr>
            <w:r w:rsidRPr="00062F9C">
              <w:rPr>
                <w:rFonts w:eastAsia="Calibri"/>
                <w:szCs w:val="24"/>
                <w:lang w:eastAsia="en-US"/>
              </w:rPr>
              <w:t>Хлопаем в ладоши!</w:t>
            </w:r>
          </w:p>
          <w:p w:rsidR="002D53FE" w:rsidRDefault="00C24C85" w:rsidP="00062F9C">
            <w:pPr>
              <w:spacing w:after="200"/>
              <w:cnfStyle w:val="000000010000"/>
              <w:rPr>
                <w:rFonts w:eastAsia="Calibri"/>
                <w:szCs w:val="24"/>
                <w:lang w:eastAsia="en-US"/>
              </w:rPr>
            </w:pPr>
            <w:r w:rsidRPr="00062F9C">
              <w:rPr>
                <w:rFonts w:eastAsia="Calibri"/>
                <w:szCs w:val="24"/>
                <w:lang w:eastAsia="en-US"/>
              </w:rPr>
              <w:t>Ку-ку!</w:t>
            </w:r>
            <w:r w:rsidR="002D53FE" w:rsidRPr="00062F9C">
              <w:rPr>
                <w:rFonts w:eastAsia="Calibri"/>
                <w:szCs w:val="24"/>
                <w:lang w:eastAsia="en-US"/>
              </w:rPr>
              <w:t xml:space="preserve"> </w:t>
            </w:r>
          </w:p>
          <w:p w:rsidR="00C24C85" w:rsidRPr="00062F9C" w:rsidRDefault="002D53FE" w:rsidP="00062F9C">
            <w:pPr>
              <w:spacing w:after="200"/>
              <w:cnfStyle w:val="000000010000"/>
              <w:rPr>
                <w:rFonts w:eastAsia="Calibri"/>
                <w:szCs w:val="24"/>
                <w:lang w:eastAsia="en-US"/>
              </w:rPr>
            </w:pPr>
            <w:r w:rsidRPr="00062F9C">
              <w:rPr>
                <w:rFonts w:eastAsia="Calibri"/>
                <w:szCs w:val="24"/>
                <w:lang w:eastAsia="en-US"/>
              </w:rPr>
              <w:t>Качели</w:t>
            </w:r>
          </w:p>
        </w:tc>
        <w:tc>
          <w:tcPr>
            <w:tcW w:w="1631" w:type="dxa"/>
            <w:vMerge w:val="restart"/>
          </w:tcPr>
          <w:p w:rsidR="00C24C85" w:rsidRPr="00062F9C" w:rsidRDefault="00C24C85" w:rsidP="00062F9C">
            <w:pPr>
              <w:cnfStyle w:val="000000010000"/>
              <w:rPr>
                <w:rFonts w:eastAsia="Calibri"/>
                <w:szCs w:val="24"/>
                <w:lang w:eastAsia="en-US"/>
              </w:rPr>
            </w:pPr>
            <w:r w:rsidRPr="00062F9C">
              <w:rPr>
                <w:rFonts w:eastAsia="Calibri"/>
                <w:szCs w:val="24"/>
                <w:lang w:eastAsia="en-US"/>
              </w:rPr>
              <w:t>Заиньки</w:t>
            </w:r>
          </w:p>
          <w:p w:rsidR="002D53FE" w:rsidRPr="00062F9C" w:rsidRDefault="00C24C85" w:rsidP="002D53FE">
            <w:pPr>
              <w:cnfStyle w:val="000000010000"/>
              <w:rPr>
                <w:rFonts w:eastAsia="Calibri"/>
                <w:szCs w:val="24"/>
                <w:lang w:eastAsia="en-US"/>
              </w:rPr>
            </w:pPr>
            <w:r w:rsidRPr="00062F9C">
              <w:rPr>
                <w:rFonts w:eastAsia="Calibri"/>
                <w:szCs w:val="24"/>
                <w:lang w:eastAsia="en-US"/>
              </w:rPr>
              <w:t>Ладошки</w:t>
            </w:r>
            <w:r w:rsidR="002D53FE" w:rsidRPr="00062F9C">
              <w:rPr>
                <w:rFonts w:eastAsia="Calibri"/>
                <w:szCs w:val="24"/>
                <w:lang w:eastAsia="en-US"/>
              </w:rPr>
              <w:t xml:space="preserve"> Повторяй за мной!</w:t>
            </w:r>
          </w:p>
          <w:p w:rsidR="00C24C85" w:rsidRPr="00062F9C" w:rsidRDefault="00C24C85" w:rsidP="00062F9C">
            <w:pPr>
              <w:cnfStyle w:val="000000010000"/>
              <w:rPr>
                <w:rFonts w:eastAsia="Calibri"/>
                <w:szCs w:val="24"/>
                <w:lang w:eastAsia="en-US"/>
              </w:rPr>
            </w:pPr>
          </w:p>
          <w:p w:rsidR="00C24C85" w:rsidRPr="00062F9C" w:rsidRDefault="00C24C85" w:rsidP="00062F9C">
            <w:pPr>
              <w:cnfStyle w:val="000000010000"/>
              <w:rPr>
                <w:rFonts w:eastAsia="Calibri"/>
                <w:szCs w:val="24"/>
                <w:lang w:eastAsia="en-US"/>
              </w:rPr>
            </w:pPr>
          </w:p>
        </w:tc>
        <w:tc>
          <w:tcPr>
            <w:tcW w:w="1659" w:type="dxa"/>
            <w:vMerge w:val="restart"/>
          </w:tcPr>
          <w:p w:rsidR="00C24C85" w:rsidRPr="00062F9C" w:rsidRDefault="00C24C85" w:rsidP="00062F9C">
            <w:pPr>
              <w:cnfStyle w:val="000000010000"/>
              <w:rPr>
                <w:rFonts w:eastAsia="Calibri"/>
                <w:szCs w:val="24"/>
                <w:lang w:eastAsia="en-US"/>
              </w:rPr>
            </w:pPr>
            <w:r w:rsidRPr="00062F9C">
              <w:rPr>
                <w:rFonts w:eastAsia="Calibri"/>
                <w:szCs w:val="24"/>
                <w:lang w:eastAsia="en-US"/>
              </w:rPr>
              <w:t>Звуки дома</w:t>
            </w:r>
          </w:p>
          <w:p w:rsidR="00C24C85" w:rsidRPr="00062F9C" w:rsidRDefault="00C24C85" w:rsidP="00062F9C">
            <w:pPr>
              <w:cnfStyle w:val="000000010000"/>
              <w:rPr>
                <w:rFonts w:eastAsia="Calibri"/>
                <w:szCs w:val="24"/>
                <w:lang w:eastAsia="en-US"/>
              </w:rPr>
            </w:pPr>
            <w:r w:rsidRPr="00062F9C">
              <w:rPr>
                <w:rFonts w:eastAsia="Calibri"/>
                <w:szCs w:val="24"/>
                <w:lang w:eastAsia="en-US"/>
              </w:rPr>
              <w:t>Постучим, погремим!</w:t>
            </w:r>
          </w:p>
          <w:p w:rsidR="00C24C85" w:rsidRPr="00062F9C" w:rsidRDefault="00C24C85" w:rsidP="00062F9C">
            <w:pPr>
              <w:cnfStyle w:val="000000010000"/>
              <w:rPr>
                <w:rFonts w:eastAsia="Calibri"/>
                <w:szCs w:val="24"/>
                <w:lang w:eastAsia="en-US"/>
              </w:rPr>
            </w:pPr>
          </w:p>
        </w:tc>
        <w:tc>
          <w:tcPr>
            <w:tcW w:w="1550" w:type="dxa"/>
            <w:vMerge w:val="restart"/>
          </w:tcPr>
          <w:p w:rsidR="00C24C85" w:rsidRPr="00062F9C" w:rsidRDefault="00C24C85" w:rsidP="00062F9C">
            <w:pPr>
              <w:cnfStyle w:val="000000010000"/>
              <w:rPr>
                <w:rFonts w:eastAsia="Calibri"/>
                <w:szCs w:val="24"/>
                <w:lang w:eastAsia="en-US"/>
              </w:rPr>
            </w:pPr>
            <w:r w:rsidRPr="00062F9C">
              <w:rPr>
                <w:rFonts w:eastAsia="Calibri"/>
                <w:szCs w:val="24"/>
                <w:lang w:eastAsia="en-US"/>
              </w:rPr>
              <w:t>Осенние листья</w:t>
            </w:r>
          </w:p>
          <w:p w:rsidR="00C24C85" w:rsidRPr="00062F9C" w:rsidRDefault="00C24C85" w:rsidP="00062F9C">
            <w:pPr>
              <w:cnfStyle w:val="000000010000"/>
              <w:rPr>
                <w:rFonts w:eastAsia="Calibri"/>
                <w:szCs w:val="24"/>
                <w:lang w:eastAsia="en-US"/>
              </w:rPr>
            </w:pPr>
            <w:r w:rsidRPr="00062F9C">
              <w:rPr>
                <w:rFonts w:eastAsia="Calibri"/>
                <w:szCs w:val="24"/>
                <w:lang w:eastAsia="en-US"/>
              </w:rPr>
              <w:t>Листопад</w:t>
            </w:r>
          </w:p>
          <w:p w:rsidR="00C24C85" w:rsidRPr="00062F9C" w:rsidRDefault="00C24C85" w:rsidP="00062F9C">
            <w:pPr>
              <w:cnfStyle w:val="000000010000"/>
              <w:rPr>
                <w:rFonts w:eastAsia="Calibri"/>
                <w:szCs w:val="24"/>
                <w:lang w:eastAsia="en-US"/>
              </w:rPr>
            </w:pPr>
          </w:p>
        </w:tc>
        <w:tc>
          <w:tcPr>
            <w:tcW w:w="1275" w:type="dxa"/>
            <w:vMerge/>
          </w:tcPr>
          <w:p w:rsidR="00C24C85" w:rsidRPr="00062F9C" w:rsidRDefault="00C24C85" w:rsidP="00062F9C">
            <w:pPr>
              <w:jc w:val="both"/>
              <w:cnfStyle w:val="000000010000"/>
              <w:rPr>
                <w:rFonts w:eastAsia="Calibri"/>
                <w:szCs w:val="24"/>
                <w:lang w:eastAsia="en-US"/>
              </w:rPr>
            </w:pPr>
          </w:p>
        </w:tc>
        <w:tc>
          <w:tcPr>
            <w:tcW w:w="1739" w:type="dxa"/>
            <w:vMerge w:val="restart"/>
          </w:tcPr>
          <w:p w:rsidR="00C24C85" w:rsidRPr="00062F9C" w:rsidRDefault="00C24C85" w:rsidP="00062F9C">
            <w:pPr>
              <w:cnfStyle w:val="000000010000"/>
              <w:rPr>
                <w:rFonts w:eastAsia="Calibri"/>
                <w:szCs w:val="24"/>
                <w:lang w:eastAsia="en-US"/>
              </w:rPr>
            </w:pPr>
            <w:r w:rsidRPr="00062F9C">
              <w:rPr>
                <w:rFonts w:eastAsia="Calibri"/>
                <w:szCs w:val="24"/>
                <w:lang w:eastAsia="en-US"/>
              </w:rPr>
              <w:t>Разминать тесто, пластилин, глину</w:t>
            </w:r>
          </w:p>
          <w:p w:rsidR="00C24C85" w:rsidRPr="00062F9C" w:rsidRDefault="00C24C85" w:rsidP="00062F9C">
            <w:pPr>
              <w:cnfStyle w:val="000000010000"/>
              <w:rPr>
                <w:rFonts w:eastAsia="Calibri"/>
                <w:szCs w:val="24"/>
                <w:lang w:eastAsia="en-US"/>
              </w:rPr>
            </w:pPr>
          </w:p>
        </w:tc>
        <w:tc>
          <w:tcPr>
            <w:tcW w:w="1804" w:type="dxa"/>
            <w:vMerge w:val="restart"/>
          </w:tcPr>
          <w:p w:rsidR="00C24C85" w:rsidRPr="00062F9C" w:rsidRDefault="00C24C85" w:rsidP="00062F9C">
            <w:pPr>
              <w:cnfStyle w:val="000000010000"/>
              <w:rPr>
                <w:rFonts w:eastAsia="Calibri"/>
                <w:szCs w:val="24"/>
                <w:lang w:eastAsia="en-US"/>
              </w:rPr>
            </w:pPr>
            <w:r w:rsidRPr="00062F9C">
              <w:rPr>
                <w:rFonts w:eastAsia="Calibri"/>
                <w:szCs w:val="24"/>
                <w:lang w:eastAsia="en-US"/>
              </w:rPr>
              <w:t>Зеркало</w:t>
            </w:r>
          </w:p>
          <w:p w:rsidR="00C24C85" w:rsidRPr="00062F9C" w:rsidRDefault="00C24C85" w:rsidP="00062F9C">
            <w:pPr>
              <w:cnfStyle w:val="000000010000"/>
              <w:rPr>
                <w:rFonts w:eastAsia="Calibri"/>
                <w:szCs w:val="24"/>
                <w:lang w:eastAsia="en-US"/>
              </w:rPr>
            </w:pPr>
            <w:r w:rsidRPr="00062F9C">
              <w:rPr>
                <w:rFonts w:eastAsia="Calibri"/>
                <w:szCs w:val="24"/>
                <w:lang w:eastAsia="en-US"/>
              </w:rPr>
              <w:t>Посидим, полежим!</w:t>
            </w:r>
          </w:p>
          <w:p w:rsidR="00C24C85" w:rsidRPr="00062F9C" w:rsidRDefault="00C24C85" w:rsidP="00062F9C">
            <w:pPr>
              <w:cnfStyle w:val="000000010000"/>
              <w:rPr>
                <w:rFonts w:eastAsia="Calibri"/>
                <w:szCs w:val="24"/>
                <w:lang w:eastAsia="en-US"/>
              </w:rPr>
            </w:pPr>
          </w:p>
        </w:tc>
        <w:tc>
          <w:tcPr>
            <w:tcW w:w="2127" w:type="dxa"/>
            <w:vMerge w:val="restart"/>
          </w:tcPr>
          <w:p w:rsidR="00C24C85" w:rsidRPr="00062F9C" w:rsidRDefault="00C24C85" w:rsidP="00062F9C">
            <w:pPr>
              <w:cnfStyle w:val="000000010000"/>
              <w:rPr>
                <w:rFonts w:eastAsia="Calibri"/>
                <w:szCs w:val="24"/>
                <w:lang w:eastAsia="en-US"/>
              </w:rPr>
            </w:pPr>
            <w:r w:rsidRPr="00062F9C">
              <w:rPr>
                <w:rFonts w:eastAsia="Calibri"/>
                <w:szCs w:val="24"/>
                <w:lang w:eastAsia="en-US"/>
              </w:rPr>
              <w:t>Машины</w:t>
            </w:r>
          </w:p>
          <w:p w:rsidR="002D53FE" w:rsidRPr="002D53FE" w:rsidRDefault="002D53FE" w:rsidP="002D53FE">
            <w:pPr>
              <w:cnfStyle w:val="000000010000"/>
              <w:rPr>
                <w:rFonts w:eastAsia="Calibri"/>
                <w:szCs w:val="24"/>
                <w:lang w:eastAsia="en-US"/>
              </w:rPr>
            </w:pPr>
            <w:r w:rsidRPr="002D53FE">
              <w:rPr>
                <w:rFonts w:eastAsia="Calibri"/>
                <w:szCs w:val="24"/>
                <w:lang w:eastAsia="en-US"/>
              </w:rPr>
              <w:t>Отгадай загадку – покажи отгадку!</w:t>
            </w:r>
          </w:p>
          <w:p w:rsidR="00C24C85" w:rsidRPr="00062F9C" w:rsidRDefault="00C24C85" w:rsidP="002D53FE">
            <w:pPr>
              <w:cnfStyle w:val="000000010000"/>
              <w:rPr>
                <w:rFonts w:eastAsia="Calibri"/>
                <w:szCs w:val="24"/>
                <w:lang w:eastAsia="en-US"/>
              </w:rPr>
            </w:pPr>
          </w:p>
        </w:tc>
      </w:tr>
      <w:tr w:rsidR="00C24C85" w:rsidRPr="009B0A59" w:rsidTr="008237D4">
        <w:trPr>
          <w:cnfStyle w:val="000000100000"/>
        </w:trPr>
        <w:tc>
          <w:tcPr>
            <w:cnfStyle w:val="001000000000"/>
            <w:tcW w:w="1276" w:type="dxa"/>
            <w:vMerge/>
          </w:tcPr>
          <w:p w:rsidR="00C24C85" w:rsidRPr="00062F9C" w:rsidRDefault="00C24C85" w:rsidP="00062F9C">
            <w:pPr>
              <w:jc w:val="both"/>
              <w:rPr>
                <w:rFonts w:ascii="Times New Roman" w:eastAsia="Calibri" w:hAnsi="Times New Roman"/>
                <w:szCs w:val="24"/>
                <w:lang w:eastAsia="en-US"/>
              </w:rPr>
            </w:pPr>
          </w:p>
        </w:tc>
        <w:tc>
          <w:tcPr>
            <w:tcW w:w="708" w:type="dxa"/>
          </w:tcPr>
          <w:p w:rsidR="00C24C85" w:rsidRPr="00062F9C" w:rsidRDefault="00C24C85" w:rsidP="00062F9C">
            <w:pPr>
              <w:jc w:val="both"/>
              <w:cnfStyle w:val="000000100000"/>
              <w:rPr>
                <w:rFonts w:eastAsia="Calibri"/>
                <w:szCs w:val="24"/>
                <w:lang w:eastAsia="en-US"/>
              </w:rPr>
            </w:pPr>
            <w:r w:rsidRPr="00062F9C">
              <w:rPr>
                <w:rFonts w:eastAsia="Calibri"/>
                <w:szCs w:val="24"/>
                <w:lang w:eastAsia="en-US"/>
              </w:rPr>
              <w:t>4 н.</w:t>
            </w:r>
          </w:p>
        </w:tc>
        <w:tc>
          <w:tcPr>
            <w:tcW w:w="1808" w:type="dxa"/>
            <w:vMerge/>
          </w:tcPr>
          <w:p w:rsidR="00C24C85" w:rsidRPr="00062F9C" w:rsidRDefault="00C24C85" w:rsidP="00062F9C">
            <w:pPr>
              <w:spacing w:after="200"/>
              <w:cnfStyle w:val="000000100000"/>
              <w:rPr>
                <w:rFonts w:eastAsia="Calibri"/>
                <w:szCs w:val="24"/>
                <w:lang w:eastAsia="en-US"/>
              </w:rPr>
            </w:pPr>
          </w:p>
        </w:tc>
        <w:tc>
          <w:tcPr>
            <w:tcW w:w="1631" w:type="dxa"/>
            <w:vMerge/>
          </w:tcPr>
          <w:p w:rsidR="00C24C85" w:rsidRPr="00062F9C" w:rsidRDefault="00C24C85" w:rsidP="00062F9C">
            <w:pPr>
              <w:jc w:val="both"/>
              <w:cnfStyle w:val="000000100000"/>
              <w:rPr>
                <w:rFonts w:eastAsia="Calibri"/>
                <w:szCs w:val="24"/>
                <w:lang w:eastAsia="en-US"/>
              </w:rPr>
            </w:pPr>
          </w:p>
        </w:tc>
        <w:tc>
          <w:tcPr>
            <w:tcW w:w="1659" w:type="dxa"/>
            <w:vMerge/>
          </w:tcPr>
          <w:p w:rsidR="00C24C85" w:rsidRPr="00062F9C" w:rsidRDefault="00C24C85" w:rsidP="00062F9C">
            <w:pPr>
              <w:jc w:val="both"/>
              <w:cnfStyle w:val="000000100000"/>
              <w:rPr>
                <w:rFonts w:eastAsia="Calibri"/>
                <w:szCs w:val="24"/>
                <w:lang w:eastAsia="en-US"/>
              </w:rPr>
            </w:pPr>
          </w:p>
        </w:tc>
        <w:tc>
          <w:tcPr>
            <w:tcW w:w="1550" w:type="dxa"/>
            <w:vMerge/>
          </w:tcPr>
          <w:p w:rsidR="00C24C85" w:rsidRPr="00062F9C" w:rsidRDefault="00C24C85" w:rsidP="00062F9C">
            <w:pPr>
              <w:jc w:val="both"/>
              <w:cnfStyle w:val="000000100000"/>
              <w:rPr>
                <w:rFonts w:eastAsia="Calibri"/>
                <w:szCs w:val="24"/>
                <w:lang w:eastAsia="en-US"/>
              </w:rPr>
            </w:pPr>
          </w:p>
        </w:tc>
        <w:tc>
          <w:tcPr>
            <w:tcW w:w="1275" w:type="dxa"/>
            <w:vMerge/>
          </w:tcPr>
          <w:p w:rsidR="00C24C85" w:rsidRPr="00062F9C" w:rsidRDefault="00C24C85" w:rsidP="00062F9C">
            <w:pPr>
              <w:jc w:val="both"/>
              <w:cnfStyle w:val="000000100000"/>
              <w:rPr>
                <w:rFonts w:eastAsia="Calibri"/>
                <w:szCs w:val="24"/>
                <w:lang w:eastAsia="en-US"/>
              </w:rPr>
            </w:pPr>
          </w:p>
        </w:tc>
        <w:tc>
          <w:tcPr>
            <w:tcW w:w="1739" w:type="dxa"/>
            <w:vMerge/>
          </w:tcPr>
          <w:p w:rsidR="00C24C85" w:rsidRPr="00062F9C" w:rsidRDefault="00C24C85" w:rsidP="00062F9C">
            <w:pPr>
              <w:cnfStyle w:val="000000100000"/>
              <w:rPr>
                <w:rFonts w:eastAsia="Calibri"/>
                <w:szCs w:val="24"/>
                <w:lang w:eastAsia="en-US"/>
              </w:rPr>
            </w:pPr>
          </w:p>
        </w:tc>
        <w:tc>
          <w:tcPr>
            <w:tcW w:w="1804" w:type="dxa"/>
            <w:vMerge/>
          </w:tcPr>
          <w:p w:rsidR="00C24C85" w:rsidRPr="00062F9C" w:rsidRDefault="00C24C85" w:rsidP="00062F9C">
            <w:pPr>
              <w:jc w:val="both"/>
              <w:cnfStyle w:val="000000100000"/>
              <w:rPr>
                <w:rFonts w:eastAsia="Calibri"/>
                <w:szCs w:val="24"/>
                <w:lang w:eastAsia="en-US"/>
              </w:rPr>
            </w:pPr>
          </w:p>
        </w:tc>
        <w:tc>
          <w:tcPr>
            <w:tcW w:w="2127" w:type="dxa"/>
            <w:vMerge/>
          </w:tcPr>
          <w:p w:rsidR="00C24C85" w:rsidRPr="00062F9C" w:rsidRDefault="00C24C85" w:rsidP="00062F9C">
            <w:pPr>
              <w:jc w:val="both"/>
              <w:cnfStyle w:val="000000100000"/>
              <w:rPr>
                <w:rFonts w:eastAsia="Calibri"/>
                <w:szCs w:val="24"/>
                <w:lang w:eastAsia="en-US"/>
              </w:rPr>
            </w:pPr>
          </w:p>
        </w:tc>
      </w:tr>
      <w:tr w:rsidR="00C24C85" w:rsidRPr="009B0A59" w:rsidTr="008237D4">
        <w:trPr>
          <w:cnfStyle w:val="000000010000"/>
          <w:trHeight w:val="525"/>
        </w:trPr>
        <w:tc>
          <w:tcPr>
            <w:cnfStyle w:val="001000000000"/>
            <w:tcW w:w="1276" w:type="dxa"/>
            <w:vMerge w:val="restart"/>
          </w:tcPr>
          <w:p w:rsidR="00C24C85" w:rsidRPr="00062F9C" w:rsidRDefault="00C24C85" w:rsidP="00E23CAE">
            <w:pPr>
              <w:jc w:val="both"/>
              <w:rPr>
                <w:rFonts w:ascii="Times New Roman" w:eastAsia="Calibri" w:hAnsi="Times New Roman"/>
                <w:szCs w:val="24"/>
                <w:lang w:eastAsia="en-US"/>
              </w:rPr>
            </w:pPr>
            <w:r w:rsidRPr="00062F9C">
              <w:rPr>
                <w:rFonts w:ascii="Times New Roman" w:eastAsia="Calibri" w:hAnsi="Times New Roman"/>
                <w:szCs w:val="24"/>
                <w:lang w:eastAsia="en-US"/>
              </w:rPr>
              <w:t>Ноябрь</w:t>
            </w:r>
          </w:p>
        </w:tc>
        <w:tc>
          <w:tcPr>
            <w:tcW w:w="708" w:type="dxa"/>
          </w:tcPr>
          <w:p w:rsidR="00C24C85" w:rsidRPr="00062F9C" w:rsidRDefault="00C24C85" w:rsidP="00062F9C">
            <w:pPr>
              <w:jc w:val="both"/>
              <w:cnfStyle w:val="000000010000"/>
              <w:rPr>
                <w:rFonts w:eastAsia="Calibri"/>
                <w:szCs w:val="24"/>
                <w:lang w:eastAsia="en-US"/>
              </w:rPr>
            </w:pPr>
            <w:r w:rsidRPr="00062F9C">
              <w:rPr>
                <w:rFonts w:eastAsia="Calibri"/>
                <w:szCs w:val="24"/>
                <w:lang w:eastAsia="en-US"/>
              </w:rPr>
              <w:t>1 н.</w:t>
            </w:r>
          </w:p>
        </w:tc>
        <w:tc>
          <w:tcPr>
            <w:tcW w:w="1808" w:type="dxa"/>
            <w:vMerge w:val="restart"/>
          </w:tcPr>
          <w:p w:rsidR="00C24C85" w:rsidRPr="00062F9C" w:rsidRDefault="00C24C85" w:rsidP="00062F9C">
            <w:pPr>
              <w:spacing w:after="200"/>
              <w:cnfStyle w:val="000000010000"/>
              <w:rPr>
                <w:rFonts w:eastAsia="Calibri"/>
                <w:szCs w:val="24"/>
                <w:lang w:eastAsia="en-US"/>
              </w:rPr>
            </w:pPr>
            <w:r w:rsidRPr="00062F9C">
              <w:rPr>
                <w:rFonts w:eastAsia="Calibri"/>
                <w:szCs w:val="24"/>
                <w:lang w:eastAsia="en-US"/>
              </w:rPr>
              <w:t>Лови мячик!</w:t>
            </w:r>
          </w:p>
          <w:p w:rsidR="00C24C85" w:rsidRPr="00062F9C" w:rsidRDefault="00C24C85" w:rsidP="002D53FE">
            <w:pPr>
              <w:cnfStyle w:val="000000010000"/>
              <w:rPr>
                <w:rFonts w:eastAsia="Calibri"/>
                <w:szCs w:val="24"/>
                <w:lang w:eastAsia="en-US"/>
              </w:rPr>
            </w:pPr>
            <w:r w:rsidRPr="00062F9C">
              <w:rPr>
                <w:rFonts w:eastAsia="Calibri"/>
                <w:szCs w:val="24"/>
                <w:lang w:eastAsia="en-US"/>
              </w:rPr>
              <w:t>Петрушка</w:t>
            </w:r>
            <w:r w:rsidR="002D53FE" w:rsidRPr="00062F9C">
              <w:rPr>
                <w:rFonts w:eastAsia="Calibri"/>
                <w:szCs w:val="24"/>
                <w:lang w:eastAsia="en-US"/>
              </w:rPr>
              <w:t xml:space="preserve"> </w:t>
            </w:r>
            <w:r w:rsidR="002D53FE">
              <w:rPr>
                <w:rFonts w:eastAsia="Calibri"/>
                <w:szCs w:val="24"/>
                <w:lang w:eastAsia="en-US"/>
              </w:rPr>
              <w:t>Часики</w:t>
            </w:r>
          </w:p>
        </w:tc>
        <w:tc>
          <w:tcPr>
            <w:tcW w:w="1631" w:type="dxa"/>
            <w:vMerge w:val="restart"/>
          </w:tcPr>
          <w:p w:rsidR="00C24C85" w:rsidRPr="00062F9C" w:rsidRDefault="00C24C85" w:rsidP="00062F9C">
            <w:pPr>
              <w:cnfStyle w:val="000000010000"/>
              <w:rPr>
                <w:rFonts w:eastAsia="Calibri"/>
                <w:szCs w:val="24"/>
                <w:lang w:eastAsia="en-US"/>
              </w:rPr>
            </w:pPr>
            <w:r w:rsidRPr="00062F9C">
              <w:rPr>
                <w:rFonts w:eastAsia="Calibri"/>
                <w:szCs w:val="24"/>
                <w:lang w:eastAsia="en-US"/>
              </w:rPr>
              <w:t>Капуста</w:t>
            </w:r>
          </w:p>
          <w:p w:rsidR="00C24C85" w:rsidRPr="00062F9C" w:rsidRDefault="00C24C85" w:rsidP="00062F9C">
            <w:pPr>
              <w:cnfStyle w:val="000000010000"/>
              <w:rPr>
                <w:rFonts w:eastAsia="Calibri"/>
                <w:szCs w:val="24"/>
                <w:lang w:eastAsia="en-US"/>
              </w:rPr>
            </w:pPr>
            <w:r w:rsidRPr="00062F9C">
              <w:rPr>
                <w:rFonts w:eastAsia="Calibri"/>
                <w:szCs w:val="24"/>
                <w:lang w:eastAsia="en-US"/>
              </w:rPr>
              <w:t>Цветки</w:t>
            </w:r>
          </w:p>
          <w:p w:rsidR="00C24C85" w:rsidRPr="00062F9C" w:rsidRDefault="002D53FE" w:rsidP="002D53FE">
            <w:pPr>
              <w:cnfStyle w:val="000000010000"/>
              <w:rPr>
                <w:rFonts w:eastAsia="Calibri"/>
                <w:szCs w:val="24"/>
                <w:lang w:eastAsia="en-US"/>
              </w:rPr>
            </w:pPr>
            <w:r>
              <w:rPr>
                <w:rFonts w:eastAsia="Calibri"/>
                <w:szCs w:val="24"/>
                <w:lang w:eastAsia="en-US"/>
              </w:rPr>
              <w:t>Делаем зарядку!</w:t>
            </w:r>
          </w:p>
        </w:tc>
        <w:tc>
          <w:tcPr>
            <w:tcW w:w="1659" w:type="dxa"/>
            <w:vMerge w:val="restart"/>
          </w:tcPr>
          <w:p w:rsidR="00C24C85" w:rsidRPr="00062F9C" w:rsidRDefault="00C24C85" w:rsidP="00062F9C">
            <w:pPr>
              <w:cnfStyle w:val="000000010000"/>
              <w:rPr>
                <w:rFonts w:eastAsia="Calibri"/>
                <w:szCs w:val="24"/>
                <w:lang w:eastAsia="en-US"/>
              </w:rPr>
            </w:pPr>
            <w:r w:rsidRPr="00062F9C">
              <w:rPr>
                <w:rFonts w:eastAsia="Calibri"/>
                <w:szCs w:val="24"/>
                <w:lang w:eastAsia="en-US"/>
              </w:rPr>
              <w:t>Тук-тук!</w:t>
            </w:r>
          </w:p>
          <w:p w:rsidR="00C24C85" w:rsidRPr="00062F9C" w:rsidRDefault="00C24C85" w:rsidP="00062F9C">
            <w:pPr>
              <w:cnfStyle w:val="000000010000"/>
              <w:rPr>
                <w:rFonts w:eastAsia="Calibri"/>
                <w:szCs w:val="24"/>
                <w:lang w:eastAsia="en-US"/>
              </w:rPr>
            </w:pPr>
            <w:r w:rsidRPr="00062F9C">
              <w:rPr>
                <w:rFonts w:eastAsia="Calibri"/>
                <w:szCs w:val="24"/>
                <w:lang w:eastAsia="en-US"/>
              </w:rPr>
              <w:t>Найди такую же коробочку</w:t>
            </w:r>
          </w:p>
          <w:p w:rsidR="00C24C85" w:rsidRPr="00062F9C" w:rsidRDefault="00C24C85" w:rsidP="00062F9C">
            <w:pPr>
              <w:cnfStyle w:val="000000010000"/>
              <w:rPr>
                <w:rFonts w:eastAsia="Calibri"/>
                <w:szCs w:val="24"/>
                <w:lang w:eastAsia="en-US"/>
              </w:rPr>
            </w:pPr>
          </w:p>
        </w:tc>
        <w:tc>
          <w:tcPr>
            <w:tcW w:w="1550" w:type="dxa"/>
            <w:vMerge w:val="restart"/>
          </w:tcPr>
          <w:p w:rsidR="00C24C85" w:rsidRPr="00062F9C" w:rsidRDefault="00C24C85" w:rsidP="00062F9C">
            <w:pPr>
              <w:cnfStyle w:val="000000010000"/>
              <w:rPr>
                <w:rFonts w:eastAsia="Calibri"/>
                <w:szCs w:val="24"/>
                <w:lang w:eastAsia="en-US"/>
              </w:rPr>
            </w:pPr>
            <w:r w:rsidRPr="00062F9C">
              <w:rPr>
                <w:rFonts w:eastAsia="Calibri"/>
                <w:szCs w:val="24"/>
                <w:lang w:eastAsia="en-US"/>
              </w:rPr>
              <w:t>Снег идёт!</w:t>
            </w:r>
          </w:p>
          <w:p w:rsidR="00C24C85" w:rsidRPr="00062F9C" w:rsidRDefault="00C24C85" w:rsidP="00062F9C">
            <w:pPr>
              <w:cnfStyle w:val="000000010000"/>
              <w:rPr>
                <w:rFonts w:eastAsia="Calibri"/>
                <w:szCs w:val="24"/>
                <w:lang w:eastAsia="en-US"/>
              </w:rPr>
            </w:pPr>
            <w:r w:rsidRPr="00062F9C">
              <w:rPr>
                <w:rFonts w:eastAsia="Calibri"/>
                <w:szCs w:val="24"/>
                <w:lang w:eastAsia="en-US"/>
              </w:rPr>
              <w:t>Одуванчик</w:t>
            </w:r>
          </w:p>
          <w:p w:rsidR="00C24C85" w:rsidRPr="00062F9C" w:rsidRDefault="00C24C85" w:rsidP="00062F9C">
            <w:pPr>
              <w:cnfStyle w:val="000000010000"/>
              <w:rPr>
                <w:rFonts w:eastAsia="Calibri"/>
                <w:szCs w:val="24"/>
                <w:lang w:eastAsia="en-US"/>
              </w:rPr>
            </w:pPr>
          </w:p>
        </w:tc>
        <w:tc>
          <w:tcPr>
            <w:tcW w:w="1275" w:type="dxa"/>
            <w:vMerge w:val="restart"/>
          </w:tcPr>
          <w:p w:rsidR="00C24C85" w:rsidRPr="00062F9C" w:rsidRDefault="00C24C85" w:rsidP="00062F9C">
            <w:pPr>
              <w:cnfStyle w:val="000000010000"/>
              <w:rPr>
                <w:rFonts w:eastAsia="Calibri"/>
                <w:szCs w:val="24"/>
                <w:lang w:eastAsia="en-US"/>
              </w:rPr>
            </w:pPr>
            <w:r w:rsidRPr="00062F9C">
              <w:rPr>
                <w:rFonts w:eastAsia="Calibri"/>
                <w:szCs w:val="24"/>
                <w:lang w:eastAsia="en-US"/>
              </w:rPr>
              <w:t>Звуки вокруг нас</w:t>
            </w:r>
          </w:p>
          <w:p w:rsidR="00C24C85" w:rsidRPr="00062F9C" w:rsidRDefault="00C24C85" w:rsidP="00062F9C">
            <w:pPr>
              <w:cnfStyle w:val="000000010000"/>
              <w:rPr>
                <w:rFonts w:eastAsia="Calibri"/>
                <w:szCs w:val="24"/>
                <w:lang w:eastAsia="en-US"/>
              </w:rPr>
            </w:pPr>
          </w:p>
        </w:tc>
        <w:tc>
          <w:tcPr>
            <w:tcW w:w="1739" w:type="dxa"/>
            <w:vMerge w:val="restart"/>
          </w:tcPr>
          <w:p w:rsidR="00C24C85" w:rsidRPr="00062F9C" w:rsidRDefault="00C24C85" w:rsidP="00062F9C">
            <w:pPr>
              <w:cnfStyle w:val="000000010000"/>
              <w:rPr>
                <w:rFonts w:eastAsia="Calibri"/>
                <w:szCs w:val="24"/>
                <w:lang w:eastAsia="en-US"/>
              </w:rPr>
            </w:pPr>
            <w:r w:rsidRPr="00062F9C">
              <w:rPr>
                <w:rFonts w:eastAsia="Calibri"/>
                <w:szCs w:val="24"/>
                <w:lang w:eastAsia="en-US"/>
              </w:rPr>
              <w:t>Мять бумагу</w:t>
            </w:r>
          </w:p>
          <w:p w:rsidR="00C24C85" w:rsidRPr="00062F9C" w:rsidRDefault="00C24C85" w:rsidP="00062F9C">
            <w:pPr>
              <w:cnfStyle w:val="000000010000"/>
              <w:rPr>
                <w:rFonts w:eastAsia="Calibri"/>
                <w:szCs w:val="24"/>
                <w:lang w:eastAsia="en-US"/>
              </w:rPr>
            </w:pPr>
            <w:r w:rsidRPr="00062F9C">
              <w:rPr>
                <w:rFonts w:eastAsia="Calibri"/>
                <w:szCs w:val="24"/>
                <w:lang w:eastAsia="en-US"/>
              </w:rPr>
              <w:t>Рвать бумагу</w:t>
            </w:r>
          </w:p>
          <w:p w:rsidR="00C24C85" w:rsidRPr="00062F9C" w:rsidRDefault="00C24C85" w:rsidP="00062F9C">
            <w:pPr>
              <w:cnfStyle w:val="000000010000"/>
              <w:rPr>
                <w:rFonts w:eastAsia="Calibri"/>
                <w:szCs w:val="24"/>
                <w:lang w:eastAsia="en-US"/>
              </w:rPr>
            </w:pPr>
          </w:p>
        </w:tc>
        <w:tc>
          <w:tcPr>
            <w:tcW w:w="1804" w:type="dxa"/>
            <w:vMerge w:val="restart"/>
          </w:tcPr>
          <w:p w:rsidR="00C24C85" w:rsidRPr="00062F9C" w:rsidRDefault="00C24C85" w:rsidP="00062F9C">
            <w:pPr>
              <w:cnfStyle w:val="000000010000"/>
              <w:rPr>
                <w:rFonts w:eastAsia="Calibri"/>
                <w:szCs w:val="24"/>
                <w:lang w:eastAsia="en-US"/>
              </w:rPr>
            </w:pPr>
            <w:r w:rsidRPr="00062F9C">
              <w:rPr>
                <w:rFonts w:eastAsia="Calibri"/>
                <w:szCs w:val="24"/>
                <w:lang w:eastAsia="en-US"/>
              </w:rPr>
              <w:t>Встречаем гостей!</w:t>
            </w:r>
          </w:p>
          <w:p w:rsidR="00C24C85" w:rsidRPr="00062F9C" w:rsidRDefault="00C24C85" w:rsidP="00062F9C">
            <w:pPr>
              <w:cnfStyle w:val="000000010000"/>
              <w:rPr>
                <w:rFonts w:eastAsia="Calibri"/>
                <w:szCs w:val="24"/>
                <w:lang w:eastAsia="en-US"/>
              </w:rPr>
            </w:pPr>
            <w:r>
              <w:rPr>
                <w:rFonts w:eastAsia="Calibri"/>
                <w:szCs w:val="24"/>
                <w:lang w:eastAsia="en-US"/>
              </w:rPr>
              <w:t>Прятки</w:t>
            </w:r>
          </w:p>
        </w:tc>
        <w:tc>
          <w:tcPr>
            <w:tcW w:w="2127" w:type="dxa"/>
            <w:vMerge w:val="restart"/>
          </w:tcPr>
          <w:p w:rsidR="00C24C85" w:rsidRPr="00062F9C" w:rsidRDefault="00C24C85" w:rsidP="00062F9C">
            <w:pPr>
              <w:cnfStyle w:val="000000010000"/>
              <w:rPr>
                <w:rFonts w:eastAsia="Calibri"/>
                <w:szCs w:val="24"/>
                <w:lang w:eastAsia="en-US"/>
              </w:rPr>
            </w:pPr>
            <w:r w:rsidRPr="00062F9C">
              <w:rPr>
                <w:rFonts w:eastAsia="Calibri"/>
                <w:szCs w:val="24"/>
                <w:lang w:eastAsia="en-US"/>
              </w:rPr>
              <w:t>Ёжик</w:t>
            </w:r>
          </w:p>
          <w:p w:rsidR="002D53FE" w:rsidRPr="002D53FE" w:rsidRDefault="002D53FE" w:rsidP="002D53FE">
            <w:pPr>
              <w:cnfStyle w:val="000000010000"/>
              <w:rPr>
                <w:rFonts w:eastAsia="Calibri"/>
                <w:szCs w:val="24"/>
                <w:lang w:eastAsia="en-US"/>
              </w:rPr>
            </w:pPr>
            <w:r w:rsidRPr="002D53FE">
              <w:rPr>
                <w:rFonts w:eastAsia="Calibri"/>
                <w:szCs w:val="24"/>
                <w:lang w:eastAsia="en-US"/>
              </w:rPr>
              <w:t>Весёлые загадки!</w:t>
            </w:r>
          </w:p>
          <w:p w:rsidR="00C24C85" w:rsidRPr="00062F9C" w:rsidRDefault="00C24C85" w:rsidP="002D53FE">
            <w:pPr>
              <w:cnfStyle w:val="000000010000"/>
              <w:rPr>
                <w:rFonts w:eastAsia="Calibri"/>
                <w:szCs w:val="24"/>
                <w:lang w:eastAsia="en-US"/>
              </w:rPr>
            </w:pPr>
          </w:p>
        </w:tc>
      </w:tr>
      <w:tr w:rsidR="009B0A59" w:rsidRPr="009B0A59" w:rsidTr="00C24C85">
        <w:trPr>
          <w:cnfStyle w:val="000000100000"/>
          <w:trHeight w:val="221"/>
        </w:trPr>
        <w:tc>
          <w:tcPr>
            <w:cnfStyle w:val="001000000000"/>
            <w:tcW w:w="1276" w:type="dxa"/>
            <w:vMerge/>
          </w:tcPr>
          <w:p w:rsidR="009B0A59" w:rsidRPr="00062F9C" w:rsidRDefault="009B0A59" w:rsidP="00062F9C">
            <w:pPr>
              <w:jc w:val="both"/>
              <w:rPr>
                <w:rFonts w:ascii="Times New Roman" w:eastAsia="Calibri" w:hAnsi="Times New Roman"/>
                <w:szCs w:val="24"/>
                <w:lang w:eastAsia="en-US"/>
              </w:rPr>
            </w:pPr>
          </w:p>
        </w:tc>
        <w:tc>
          <w:tcPr>
            <w:tcW w:w="708" w:type="dxa"/>
          </w:tcPr>
          <w:p w:rsidR="009B0A59" w:rsidRPr="00062F9C" w:rsidRDefault="009B0A59" w:rsidP="00062F9C">
            <w:pPr>
              <w:jc w:val="both"/>
              <w:cnfStyle w:val="000000100000"/>
              <w:rPr>
                <w:rFonts w:eastAsia="Calibri"/>
                <w:szCs w:val="24"/>
                <w:lang w:eastAsia="en-US"/>
              </w:rPr>
            </w:pPr>
            <w:r w:rsidRPr="00062F9C">
              <w:rPr>
                <w:rFonts w:eastAsia="Calibri"/>
                <w:szCs w:val="24"/>
                <w:lang w:eastAsia="en-US"/>
              </w:rPr>
              <w:t>2 н.</w:t>
            </w:r>
          </w:p>
        </w:tc>
        <w:tc>
          <w:tcPr>
            <w:tcW w:w="1808" w:type="dxa"/>
            <w:vMerge/>
          </w:tcPr>
          <w:p w:rsidR="009B0A59" w:rsidRPr="00062F9C" w:rsidRDefault="009B0A59" w:rsidP="00062F9C">
            <w:pPr>
              <w:spacing w:after="200"/>
              <w:cnfStyle w:val="000000100000"/>
              <w:rPr>
                <w:rFonts w:eastAsia="Calibri"/>
                <w:szCs w:val="24"/>
                <w:lang w:eastAsia="en-US"/>
              </w:rPr>
            </w:pPr>
          </w:p>
        </w:tc>
        <w:tc>
          <w:tcPr>
            <w:tcW w:w="1631" w:type="dxa"/>
            <w:vMerge/>
          </w:tcPr>
          <w:p w:rsidR="009B0A59" w:rsidRPr="00062F9C" w:rsidRDefault="009B0A59" w:rsidP="00062F9C">
            <w:pPr>
              <w:jc w:val="both"/>
              <w:cnfStyle w:val="000000100000"/>
              <w:rPr>
                <w:rFonts w:eastAsia="Calibri"/>
                <w:szCs w:val="24"/>
                <w:lang w:eastAsia="en-US"/>
              </w:rPr>
            </w:pPr>
          </w:p>
        </w:tc>
        <w:tc>
          <w:tcPr>
            <w:tcW w:w="1659" w:type="dxa"/>
            <w:vMerge/>
          </w:tcPr>
          <w:p w:rsidR="009B0A59" w:rsidRPr="00062F9C" w:rsidRDefault="009B0A59" w:rsidP="00062F9C">
            <w:pPr>
              <w:jc w:val="both"/>
              <w:cnfStyle w:val="000000100000"/>
              <w:rPr>
                <w:rFonts w:eastAsia="Calibri"/>
                <w:szCs w:val="24"/>
                <w:lang w:eastAsia="en-US"/>
              </w:rPr>
            </w:pPr>
          </w:p>
        </w:tc>
        <w:tc>
          <w:tcPr>
            <w:tcW w:w="1550" w:type="dxa"/>
            <w:vMerge/>
          </w:tcPr>
          <w:p w:rsidR="009B0A59" w:rsidRPr="00062F9C" w:rsidRDefault="009B0A59" w:rsidP="00062F9C">
            <w:pPr>
              <w:jc w:val="both"/>
              <w:cnfStyle w:val="000000100000"/>
              <w:rPr>
                <w:rFonts w:eastAsia="Calibri"/>
                <w:szCs w:val="24"/>
                <w:lang w:eastAsia="en-US"/>
              </w:rPr>
            </w:pPr>
          </w:p>
        </w:tc>
        <w:tc>
          <w:tcPr>
            <w:tcW w:w="1275" w:type="dxa"/>
            <w:vMerge/>
          </w:tcPr>
          <w:p w:rsidR="009B0A59" w:rsidRPr="00062F9C" w:rsidRDefault="009B0A59" w:rsidP="00062F9C">
            <w:pPr>
              <w:jc w:val="both"/>
              <w:cnfStyle w:val="000000100000"/>
              <w:rPr>
                <w:rFonts w:eastAsia="Calibri"/>
                <w:szCs w:val="24"/>
                <w:lang w:eastAsia="en-US"/>
              </w:rPr>
            </w:pPr>
          </w:p>
        </w:tc>
        <w:tc>
          <w:tcPr>
            <w:tcW w:w="1739" w:type="dxa"/>
            <w:vMerge/>
          </w:tcPr>
          <w:p w:rsidR="009B0A59" w:rsidRPr="00062F9C" w:rsidRDefault="009B0A59" w:rsidP="00062F9C">
            <w:pPr>
              <w:jc w:val="both"/>
              <w:cnfStyle w:val="000000100000"/>
              <w:rPr>
                <w:rFonts w:eastAsia="Calibri"/>
                <w:szCs w:val="24"/>
                <w:lang w:eastAsia="en-US"/>
              </w:rPr>
            </w:pPr>
          </w:p>
        </w:tc>
        <w:tc>
          <w:tcPr>
            <w:tcW w:w="1804" w:type="dxa"/>
            <w:vMerge/>
          </w:tcPr>
          <w:p w:rsidR="009B0A59" w:rsidRPr="00062F9C" w:rsidRDefault="009B0A59" w:rsidP="00062F9C">
            <w:pPr>
              <w:jc w:val="both"/>
              <w:cnfStyle w:val="000000100000"/>
              <w:rPr>
                <w:rFonts w:eastAsia="Calibri"/>
                <w:szCs w:val="24"/>
                <w:lang w:eastAsia="en-US"/>
              </w:rPr>
            </w:pPr>
          </w:p>
        </w:tc>
        <w:tc>
          <w:tcPr>
            <w:tcW w:w="2127" w:type="dxa"/>
            <w:vMerge/>
          </w:tcPr>
          <w:p w:rsidR="009B0A59" w:rsidRPr="00062F9C" w:rsidRDefault="009B0A59" w:rsidP="00062F9C">
            <w:pPr>
              <w:jc w:val="both"/>
              <w:cnfStyle w:val="000000100000"/>
              <w:rPr>
                <w:rFonts w:eastAsia="Calibri"/>
                <w:szCs w:val="24"/>
                <w:lang w:eastAsia="en-US"/>
              </w:rPr>
            </w:pPr>
          </w:p>
        </w:tc>
      </w:tr>
      <w:tr w:rsidR="009B0A59" w:rsidRPr="009B0A59" w:rsidTr="008237D4">
        <w:trPr>
          <w:cnfStyle w:val="000000010000"/>
          <w:trHeight w:val="952"/>
        </w:trPr>
        <w:tc>
          <w:tcPr>
            <w:cnfStyle w:val="001000000000"/>
            <w:tcW w:w="1276" w:type="dxa"/>
            <w:vMerge/>
          </w:tcPr>
          <w:p w:rsidR="009B0A59" w:rsidRPr="00062F9C" w:rsidRDefault="009B0A59" w:rsidP="00062F9C">
            <w:pPr>
              <w:jc w:val="both"/>
              <w:rPr>
                <w:rFonts w:ascii="Times New Roman" w:eastAsia="Calibri" w:hAnsi="Times New Roman"/>
                <w:szCs w:val="24"/>
                <w:lang w:eastAsia="en-US"/>
              </w:rPr>
            </w:pPr>
          </w:p>
        </w:tc>
        <w:tc>
          <w:tcPr>
            <w:tcW w:w="708" w:type="dxa"/>
          </w:tcPr>
          <w:p w:rsidR="009B0A59" w:rsidRPr="00062F9C" w:rsidRDefault="009B0A59" w:rsidP="00062F9C">
            <w:pPr>
              <w:jc w:val="both"/>
              <w:cnfStyle w:val="000000010000"/>
              <w:rPr>
                <w:rFonts w:eastAsia="Calibri"/>
                <w:szCs w:val="24"/>
                <w:lang w:eastAsia="en-US"/>
              </w:rPr>
            </w:pPr>
            <w:r w:rsidRPr="00062F9C">
              <w:rPr>
                <w:rFonts w:eastAsia="Calibri"/>
                <w:szCs w:val="24"/>
                <w:lang w:eastAsia="en-US"/>
              </w:rPr>
              <w:t>3 н.</w:t>
            </w:r>
          </w:p>
        </w:tc>
        <w:tc>
          <w:tcPr>
            <w:tcW w:w="1808" w:type="dxa"/>
            <w:vMerge w:val="restart"/>
          </w:tcPr>
          <w:p w:rsidR="009B0A59" w:rsidRPr="00062F9C" w:rsidRDefault="009B0A59" w:rsidP="00062F9C">
            <w:pPr>
              <w:spacing w:after="200"/>
              <w:cnfStyle w:val="000000010000"/>
              <w:rPr>
                <w:rFonts w:eastAsia="Calibri"/>
                <w:szCs w:val="24"/>
                <w:lang w:eastAsia="en-US"/>
              </w:rPr>
            </w:pPr>
            <w:r w:rsidRPr="00062F9C">
              <w:rPr>
                <w:rFonts w:eastAsia="Calibri"/>
                <w:szCs w:val="24"/>
                <w:lang w:eastAsia="en-US"/>
              </w:rPr>
              <w:t>Котёнок</w:t>
            </w:r>
          </w:p>
          <w:p w:rsidR="009B0A59" w:rsidRPr="00062F9C" w:rsidRDefault="009B0A59" w:rsidP="002D53FE">
            <w:pPr>
              <w:jc w:val="both"/>
              <w:cnfStyle w:val="000000010000"/>
              <w:rPr>
                <w:rFonts w:eastAsia="Calibri"/>
                <w:szCs w:val="24"/>
                <w:lang w:eastAsia="en-US"/>
              </w:rPr>
            </w:pPr>
            <w:r w:rsidRPr="00062F9C">
              <w:rPr>
                <w:rFonts w:eastAsia="Calibri"/>
                <w:szCs w:val="24"/>
                <w:lang w:eastAsia="en-US"/>
              </w:rPr>
              <w:t>Шарик</w:t>
            </w:r>
            <w:r w:rsidR="002D53FE" w:rsidRPr="00062F9C">
              <w:rPr>
                <w:rFonts w:eastAsia="Calibri"/>
                <w:szCs w:val="24"/>
                <w:lang w:eastAsia="en-US"/>
              </w:rPr>
              <w:t xml:space="preserve"> Догоню-догоню!</w:t>
            </w:r>
          </w:p>
        </w:tc>
        <w:tc>
          <w:tcPr>
            <w:tcW w:w="1631"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Чудо-цветок</w:t>
            </w:r>
          </w:p>
          <w:p w:rsidR="009B0A59" w:rsidRPr="00062F9C" w:rsidRDefault="009B0A59" w:rsidP="00062F9C">
            <w:pPr>
              <w:cnfStyle w:val="000000010000"/>
              <w:rPr>
                <w:rFonts w:eastAsia="Calibri"/>
                <w:szCs w:val="24"/>
                <w:lang w:eastAsia="en-US"/>
              </w:rPr>
            </w:pPr>
            <w:r w:rsidRPr="00062F9C">
              <w:rPr>
                <w:rFonts w:eastAsia="Calibri"/>
                <w:szCs w:val="24"/>
                <w:lang w:eastAsia="en-US"/>
              </w:rPr>
              <w:t>Мы ногами топ-топ-топ!</w:t>
            </w:r>
            <w:r w:rsidR="002D53FE" w:rsidRPr="00062F9C">
              <w:rPr>
                <w:rFonts w:eastAsia="Calibri"/>
                <w:szCs w:val="24"/>
                <w:lang w:eastAsia="en-US"/>
              </w:rPr>
              <w:t xml:space="preserve"> Потанцуй со мной! </w:t>
            </w:r>
          </w:p>
        </w:tc>
        <w:tc>
          <w:tcPr>
            <w:tcW w:w="1659"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Звуки улицы</w:t>
            </w:r>
          </w:p>
          <w:p w:rsidR="009B0A59" w:rsidRPr="00062F9C" w:rsidRDefault="009B0A59" w:rsidP="00062F9C">
            <w:pPr>
              <w:cnfStyle w:val="000000010000"/>
              <w:rPr>
                <w:rFonts w:eastAsia="Calibri"/>
                <w:szCs w:val="24"/>
                <w:lang w:eastAsia="en-US"/>
              </w:rPr>
            </w:pPr>
            <w:r w:rsidRPr="00062F9C">
              <w:rPr>
                <w:rFonts w:eastAsia="Calibri"/>
                <w:szCs w:val="24"/>
                <w:lang w:eastAsia="en-US"/>
              </w:rPr>
              <w:t>Погремушки</w:t>
            </w:r>
          </w:p>
          <w:p w:rsidR="009B0A59" w:rsidRPr="00062F9C" w:rsidRDefault="009B0A59" w:rsidP="00062F9C">
            <w:pPr>
              <w:cnfStyle w:val="000000010000"/>
              <w:rPr>
                <w:rFonts w:eastAsia="Calibri"/>
                <w:szCs w:val="24"/>
                <w:lang w:eastAsia="en-US"/>
              </w:rPr>
            </w:pPr>
          </w:p>
        </w:tc>
        <w:tc>
          <w:tcPr>
            <w:tcW w:w="1550"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Вертушка</w:t>
            </w:r>
          </w:p>
          <w:p w:rsidR="009B0A59" w:rsidRPr="00062F9C" w:rsidRDefault="009B0A59" w:rsidP="00062F9C">
            <w:pPr>
              <w:cnfStyle w:val="000000010000"/>
              <w:rPr>
                <w:rFonts w:eastAsia="Calibri"/>
                <w:szCs w:val="24"/>
                <w:lang w:eastAsia="en-US"/>
              </w:rPr>
            </w:pPr>
            <w:r w:rsidRPr="00062F9C">
              <w:rPr>
                <w:rFonts w:eastAsia="Calibri"/>
                <w:szCs w:val="24"/>
                <w:lang w:eastAsia="en-US"/>
              </w:rPr>
              <w:t>Песня ветра</w:t>
            </w:r>
          </w:p>
          <w:p w:rsidR="009B0A59" w:rsidRPr="00062F9C" w:rsidRDefault="009B0A59" w:rsidP="00062F9C">
            <w:pPr>
              <w:cnfStyle w:val="000000010000"/>
              <w:rPr>
                <w:rFonts w:eastAsia="Calibri"/>
                <w:szCs w:val="24"/>
                <w:lang w:eastAsia="en-US"/>
              </w:rPr>
            </w:pPr>
          </w:p>
        </w:tc>
        <w:tc>
          <w:tcPr>
            <w:tcW w:w="1275" w:type="dxa"/>
            <w:vMerge/>
          </w:tcPr>
          <w:p w:rsidR="009B0A59" w:rsidRPr="00062F9C" w:rsidRDefault="009B0A59" w:rsidP="00062F9C">
            <w:pPr>
              <w:jc w:val="both"/>
              <w:cnfStyle w:val="000000010000"/>
              <w:rPr>
                <w:rFonts w:eastAsia="Calibri"/>
                <w:szCs w:val="24"/>
                <w:lang w:eastAsia="en-US"/>
              </w:rPr>
            </w:pPr>
          </w:p>
        </w:tc>
        <w:tc>
          <w:tcPr>
            <w:tcW w:w="1739"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Нанизывать кольца (шарик</w:t>
            </w:r>
            <w:r w:rsidR="002D53FE">
              <w:rPr>
                <w:rFonts w:eastAsia="Calibri"/>
                <w:szCs w:val="24"/>
                <w:lang w:eastAsia="en-US"/>
              </w:rPr>
              <w:t>и, кубики и т. п.) на стержень.</w:t>
            </w:r>
          </w:p>
        </w:tc>
        <w:tc>
          <w:tcPr>
            <w:tcW w:w="1804"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У кого картинка?</w:t>
            </w:r>
          </w:p>
          <w:p w:rsidR="009B0A59" w:rsidRPr="00062F9C" w:rsidRDefault="009B0A59" w:rsidP="00062F9C">
            <w:pPr>
              <w:cnfStyle w:val="000000010000"/>
              <w:rPr>
                <w:rFonts w:eastAsia="Calibri"/>
                <w:szCs w:val="24"/>
                <w:lang w:eastAsia="en-US"/>
              </w:rPr>
            </w:pPr>
            <w:r w:rsidRPr="00062F9C">
              <w:rPr>
                <w:rFonts w:eastAsia="Calibri"/>
                <w:szCs w:val="24"/>
                <w:lang w:eastAsia="en-US"/>
              </w:rPr>
              <w:t>От</w:t>
            </w:r>
            <w:r w:rsidR="00C24C85">
              <w:rPr>
                <w:rFonts w:eastAsia="Calibri"/>
                <w:szCs w:val="24"/>
                <w:lang w:eastAsia="en-US"/>
              </w:rPr>
              <w:t>гадай загадку – покажи отгадку!</w:t>
            </w:r>
          </w:p>
        </w:tc>
        <w:tc>
          <w:tcPr>
            <w:tcW w:w="2127"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Поиграем на балалайке</w:t>
            </w:r>
          </w:p>
          <w:p w:rsidR="002D53FE" w:rsidRPr="002D53FE" w:rsidRDefault="002D53FE" w:rsidP="002D53FE">
            <w:pPr>
              <w:cnfStyle w:val="000000010000"/>
              <w:rPr>
                <w:rFonts w:eastAsia="Calibri"/>
                <w:szCs w:val="24"/>
                <w:lang w:eastAsia="en-US"/>
              </w:rPr>
            </w:pPr>
            <w:r w:rsidRPr="002D53FE">
              <w:rPr>
                <w:rFonts w:eastAsia="Calibri"/>
                <w:szCs w:val="24"/>
                <w:lang w:eastAsia="en-US"/>
              </w:rPr>
              <w:t>Выполняйте команды!</w:t>
            </w:r>
          </w:p>
          <w:p w:rsidR="009B0A59" w:rsidRPr="00062F9C" w:rsidRDefault="009B0A59" w:rsidP="002D53FE">
            <w:pPr>
              <w:cnfStyle w:val="000000010000"/>
              <w:rPr>
                <w:rFonts w:eastAsia="Calibri"/>
                <w:szCs w:val="24"/>
                <w:lang w:eastAsia="en-US"/>
              </w:rPr>
            </w:pPr>
          </w:p>
        </w:tc>
      </w:tr>
      <w:tr w:rsidR="009B0A59" w:rsidRPr="009B0A59" w:rsidTr="008237D4">
        <w:trPr>
          <w:cnfStyle w:val="000000100000"/>
        </w:trPr>
        <w:tc>
          <w:tcPr>
            <w:cnfStyle w:val="001000000000"/>
            <w:tcW w:w="1276" w:type="dxa"/>
            <w:vMerge/>
          </w:tcPr>
          <w:p w:rsidR="009B0A59" w:rsidRPr="00062F9C" w:rsidRDefault="009B0A59" w:rsidP="00062F9C">
            <w:pPr>
              <w:jc w:val="both"/>
              <w:rPr>
                <w:rFonts w:ascii="Times New Roman" w:eastAsia="Calibri" w:hAnsi="Times New Roman"/>
                <w:szCs w:val="24"/>
                <w:lang w:eastAsia="en-US"/>
              </w:rPr>
            </w:pPr>
          </w:p>
        </w:tc>
        <w:tc>
          <w:tcPr>
            <w:tcW w:w="708" w:type="dxa"/>
          </w:tcPr>
          <w:p w:rsidR="009B0A59" w:rsidRPr="00062F9C" w:rsidRDefault="009B0A59" w:rsidP="00062F9C">
            <w:pPr>
              <w:jc w:val="both"/>
              <w:cnfStyle w:val="000000100000"/>
              <w:rPr>
                <w:rFonts w:eastAsia="Calibri"/>
                <w:szCs w:val="24"/>
                <w:lang w:eastAsia="en-US"/>
              </w:rPr>
            </w:pPr>
            <w:r w:rsidRPr="00062F9C">
              <w:rPr>
                <w:rFonts w:eastAsia="Calibri"/>
                <w:szCs w:val="24"/>
                <w:lang w:eastAsia="en-US"/>
              </w:rPr>
              <w:t>4 н.</w:t>
            </w:r>
          </w:p>
        </w:tc>
        <w:tc>
          <w:tcPr>
            <w:tcW w:w="1808" w:type="dxa"/>
            <w:vMerge/>
          </w:tcPr>
          <w:p w:rsidR="009B0A59" w:rsidRPr="00062F9C" w:rsidRDefault="009B0A59" w:rsidP="00062F9C">
            <w:pPr>
              <w:spacing w:after="200"/>
              <w:cnfStyle w:val="000000100000"/>
              <w:rPr>
                <w:rFonts w:eastAsia="Calibri"/>
                <w:szCs w:val="24"/>
                <w:lang w:eastAsia="en-US"/>
              </w:rPr>
            </w:pPr>
          </w:p>
        </w:tc>
        <w:tc>
          <w:tcPr>
            <w:tcW w:w="1631" w:type="dxa"/>
            <w:vMerge/>
          </w:tcPr>
          <w:p w:rsidR="009B0A59" w:rsidRPr="00062F9C" w:rsidRDefault="009B0A59" w:rsidP="00062F9C">
            <w:pPr>
              <w:jc w:val="both"/>
              <w:cnfStyle w:val="000000100000"/>
              <w:rPr>
                <w:rFonts w:eastAsia="Calibri"/>
                <w:szCs w:val="24"/>
                <w:lang w:eastAsia="en-US"/>
              </w:rPr>
            </w:pPr>
          </w:p>
        </w:tc>
        <w:tc>
          <w:tcPr>
            <w:tcW w:w="1659" w:type="dxa"/>
            <w:vMerge/>
          </w:tcPr>
          <w:p w:rsidR="009B0A59" w:rsidRPr="00062F9C" w:rsidRDefault="009B0A59" w:rsidP="00062F9C">
            <w:pPr>
              <w:jc w:val="both"/>
              <w:cnfStyle w:val="000000100000"/>
              <w:rPr>
                <w:rFonts w:eastAsia="Calibri"/>
                <w:szCs w:val="24"/>
                <w:lang w:eastAsia="en-US"/>
              </w:rPr>
            </w:pPr>
          </w:p>
        </w:tc>
        <w:tc>
          <w:tcPr>
            <w:tcW w:w="1550" w:type="dxa"/>
            <w:vMerge/>
          </w:tcPr>
          <w:p w:rsidR="009B0A59" w:rsidRPr="00062F9C" w:rsidRDefault="009B0A59" w:rsidP="00062F9C">
            <w:pPr>
              <w:jc w:val="both"/>
              <w:cnfStyle w:val="000000100000"/>
              <w:rPr>
                <w:rFonts w:eastAsia="Calibri"/>
                <w:szCs w:val="24"/>
                <w:lang w:eastAsia="en-US"/>
              </w:rPr>
            </w:pPr>
          </w:p>
        </w:tc>
        <w:tc>
          <w:tcPr>
            <w:tcW w:w="1275" w:type="dxa"/>
            <w:vMerge/>
          </w:tcPr>
          <w:p w:rsidR="009B0A59" w:rsidRPr="00062F9C" w:rsidRDefault="009B0A59" w:rsidP="00062F9C">
            <w:pPr>
              <w:jc w:val="both"/>
              <w:cnfStyle w:val="000000100000"/>
              <w:rPr>
                <w:rFonts w:eastAsia="Calibri"/>
                <w:szCs w:val="24"/>
                <w:lang w:eastAsia="en-US"/>
              </w:rPr>
            </w:pPr>
          </w:p>
        </w:tc>
        <w:tc>
          <w:tcPr>
            <w:tcW w:w="1739" w:type="dxa"/>
            <w:vMerge/>
          </w:tcPr>
          <w:p w:rsidR="009B0A59" w:rsidRPr="00062F9C" w:rsidRDefault="009B0A59" w:rsidP="00062F9C">
            <w:pPr>
              <w:jc w:val="both"/>
              <w:cnfStyle w:val="000000100000"/>
              <w:rPr>
                <w:rFonts w:eastAsia="Calibri"/>
                <w:szCs w:val="24"/>
                <w:lang w:eastAsia="en-US"/>
              </w:rPr>
            </w:pPr>
          </w:p>
        </w:tc>
        <w:tc>
          <w:tcPr>
            <w:tcW w:w="1804" w:type="dxa"/>
            <w:vMerge/>
          </w:tcPr>
          <w:p w:rsidR="009B0A59" w:rsidRPr="00062F9C" w:rsidRDefault="009B0A59" w:rsidP="00062F9C">
            <w:pPr>
              <w:jc w:val="both"/>
              <w:cnfStyle w:val="000000100000"/>
              <w:rPr>
                <w:rFonts w:eastAsia="Calibri"/>
                <w:szCs w:val="24"/>
                <w:lang w:eastAsia="en-US"/>
              </w:rPr>
            </w:pPr>
          </w:p>
        </w:tc>
        <w:tc>
          <w:tcPr>
            <w:tcW w:w="2127" w:type="dxa"/>
            <w:vMerge/>
          </w:tcPr>
          <w:p w:rsidR="009B0A59" w:rsidRPr="00062F9C" w:rsidRDefault="009B0A59" w:rsidP="00062F9C">
            <w:pPr>
              <w:jc w:val="both"/>
              <w:cnfStyle w:val="000000100000"/>
              <w:rPr>
                <w:rFonts w:eastAsia="Calibri"/>
                <w:szCs w:val="24"/>
                <w:lang w:eastAsia="en-US"/>
              </w:rPr>
            </w:pPr>
          </w:p>
        </w:tc>
      </w:tr>
      <w:tr w:rsidR="009B0A59" w:rsidRPr="009B0A59" w:rsidTr="008237D4">
        <w:trPr>
          <w:cnfStyle w:val="000000010000"/>
          <w:trHeight w:val="582"/>
        </w:trPr>
        <w:tc>
          <w:tcPr>
            <w:cnfStyle w:val="001000000000"/>
            <w:tcW w:w="1276" w:type="dxa"/>
            <w:vMerge w:val="restart"/>
          </w:tcPr>
          <w:p w:rsidR="009B0A59" w:rsidRPr="00062F9C" w:rsidRDefault="00C24C85" w:rsidP="00062F9C">
            <w:pPr>
              <w:jc w:val="both"/>
              <w:rPr>
                <w:rFonts w:ascii="Times New Roman" w:eastAsia="Calibri" w:hAnsi="Times New Roman"/>
                <w:szCs w:val="24"/>
                <w:lang w:eastAsia="en-US"/>
              </w:rPr>
            </w:pPr>
            <w:r>
              <w:rPr>
                <w:rFonts w:ascii="Times New Roman" w:eastAsia="Calibri" w:hAnsi="Times New Roman"/>
                <w:szCs w:val="24"/>
                <w:lang w:eastAsia="en-US"/>
              </w:rPr>
              <w:lastRenderedPageBreak/>
              <w:t xml:space="preserve">Декабрь </w:t>
            </w:r>
            <w:r w:rsidR="009B0A59" w:rsidRPr="00062F9C">
              <w:rPr>
                <w:rFonts w:ascii="Times New Roman" w:eastAsia="Calibri" w:hAnsi="Times New Roman"/>
                <w:szCs w:val="24"/>
                <w:lang w:eastAsia="en-US"/>
              </w:rPr>
              <w:t xml:space="preserve"> </w:t>
            </w:r>
          </w:p>
        </w:tc>
        <w:tc>
          <w:tcPr>
            <w:tcW w:w="708" w:type="dxa"/>
          </w:tcPr>
          <w:p w:rsidR="009B0A59" w:rsidRPr="00062F9C" w:rsidRDefault="009B0A59" w:rsidP="00062F9C">
            <w:pPr>
              <w:jc w:val="both"/>
              <w:cnfStyle w:val="000000010000"/>
              <w:rPr>
                <w:rFonts w:eastAsia="Calibri"/>
                <w:szCs w:val="24"/>
                <w:lang w:eastAsia="en-US"/>
              </w:rPr>
            </w:pPr>
            <w:r w:rsidRPr="00062F9C">
              <w:rPr>
                <w:rFonts w:eastAsia="Calibri"/>
                <w:szCs w:val="24"/>
                <w:lang w:eastAsia="en-US"/>
              </w:rPr>
              <w:t>1 н.</w:t>
            </w:r>
          </w:p>
        </w:tc>
        <w:tc>
          <w:tcPr>
            <w:tcW w:w="1808" w:type="dxa"/>
            <w:vMerge w:val="restart"/>
          </w:tcPr>
          <w:p w:rsidR="009B0A59" w:rsidRPr="00062F9C" w:rsidRDefault="009B0A59" w:rsidP="002D53FE">
            <w:pPr>
              <w:spacing w:after="200"/>
              <w:cnfStyle w:val="000000010000"/>
              <w:rPr>
                <w:rFonts w:eastAsia="Calibri"/>
                <w:szCs w:val="24"/>
                <w:lang w:eastAsia="en-US"/>
              </w:rPr>
            </w:pPr>
            <w:r w:rsidRPr="00062F9C">
              <w:rPr>
                <w:rFonts w:eastAsia="Calibri"/>
                <w:szCs w:val="24"/>
                <w:lang w:eastAsia="en-US"/>
              </w:rPr>
              <w:t>Платочек</w:t>
            </w:r>
            <w:r w:rsidR="002D53FE" w:rsidRPr="00062F9C">
              <w:rPr>
                <w:rFonts w:eastAsia="Calibri"/>
                <w:szCs w:val="24"/>
                <w:lang w:eastAsia="en-US"/>
              </w:rPr>
              <w:t xml:space="preserve"> Сорока – белобока </w:t>
            </w:r>
          </w:p>
        </w:tc>
        <w:tc>
          <w:tcPr>
            <w:tcW w:w="1631"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Вот такие мы!</w:t>
            </w:r>
          </w:p>
          <w:p w:rsidR="009B0A59" w:rsidRPr="00062F9C" w:rsidRDefault="009B0A59" w:rsidP="002D53FE">
            <w:pPr>
              <w:cnfStyle w:val="000000010000"/>
              <w:rPr>
                <w:rFonts w:eastAsia="Calibri"/>
                <w:szCs w:val="24"/>
                <w:lang w:eastAsia="en-US"/>
              </w:rPr>
            </w:pPr>
            <w:r w:rsidRPr="00062F9C">
              <w:rPr>
                <w:rFonts w:eastAsia="Calibri"/>
                <w:szCs w:val="24"/>
                <w:lang w:eastAsia="en-US"/>
              </w:rPr>
              <w:t>Желтые сапожки</w:t>
            </w:r>
            <w:r w:rsidR="002D53FE" w:rsidRPr="00062F9C">
              <w:rPr>
                <w:rFonts w:eastAsia="Calibri"/>
                <w:szCs w:val="24"/>
                <w:lang w:eastAsia="en-US"/>
              </w:rPr>
              <w:t xml:space="preserve"> </w:t>
            </w:r>
          </w:p>
        </w:tc>
        <w:tc>
          <w:tcPr>
            <w:tcW w:w="1659"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Весёлый Петрушка</w:t>
            </w:r>
          </w:p>
          <w:p w:rsidR="009B0A59" w:rsidRPr="00062F9C" w:rsidRDefault="009B0A59" w:rsidP="00062F9C">
            <w:pPr>
              <w:cnfStyle w:val="000000010000"/>
              <w:rPr>
                <w:rFonts w:eastAsia="Calibri"/>
                <w:szCs w:val="24"/>
                <w:lang w:eastAsia="en-US"/>
              </w:rPr>
            </w:pPr>
            <w:r w:rsidRPr="00062F9C">
              <w:rPr>
                <w:rFonts w:eastAsia="Calibri"/>
                <w:szCs w:val="24"/>
                <w:lang w:eastAsia="en-US"/>
              </w:rPr>
              <w:t>Шагаем и танцуем!</w:t>
            </w:r>
          </w:p>
        </w:tc>
        <w:tc>
          <w:tcPr>
            <w:tcW w:w="1550"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Летите, птички!</w:t>
            </w:r>
          </w:p>
          <w:p w:rsidR="009B0A59" w:rsidRPr="00062F9C" w:rsidRDefault="009B0A59" w:rsidP="00062F9C">
            <w:pPr>
              <w:cnfStyle w:val="000000010000"/>
              <w:rPr>
                <w:rFonts w:eastAsia="Calibri"/>
                <w:szCs w:val="24"/>
                <w:lang w:eastAsia="en-US"/>
              </w:rPr>
            </w:pPr>
            <w:r w:rsidRPr="00062F9C">
              <w:rPr>
                <w:rFonts w:eastAsia="Calibri"/>
                <w:szCs w:val="24"/>
                <w:lang w:eastAsia="en-US"/>
              </w:rPr>
              <w:t>Катись, карандаш!</w:t>
            </w:r>
          </w:p>
        </w:tc>
        <w:tc>
          <w:tcPr>
            <w:tcW w:w="1275"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 xml:space="preserve"> Девочки поют</w:t>
            </w:r>
          </w:p>
          <w:p w:rsidR="009B0A59" w:rsidRPr="00062F9C" w:rsidRDefault="009B0A59" w:rsidP="00062F9C">
            <w:pPr>
              <w:cnfStyle w:val="000000010000"/>
              <w:rPr>
                <w:rFonts w:eastAsia="Calibri"/>
                <w:szCs w:val="24"/>
                <w:lang w:eastAsia="en-US"/>
              </w:rPr>
            </w:pPr>
          </w:p>
          <w:p w:rsidR="009B0A59" w:rsidRPr="00062F9C" w:rsidRDefault="009B0A59" w:rsidP="00062F9C">
            <w:pPr>
              <w:cnfStyle w:val="000000010000"/>
              <w:rPr>
                <w:rFonts w:eastAsia="Calibri"/>
                <w:szCs w:val="24"/>
                <w:lang w:eastAsia="en-US"/>
              </w:rPr>
            </w:pPr>
          </w:p>
        </w:tc>
        <w:tc>
          <w:tcPr>
            <w:tcW w:w="1739"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Пересыпать сыпучие материалы</w:t>
            </w:r>
          </w:p>
          <w:p w:rsidR="009B0A59" w:rsidRPr="00062F9C" w:rsidRDefault="009B0A59" w:rsidP="00062F9C">
            <w:pPr>
              <w:cnfStyle w:val="000000010000"/>
              <w:rPr>
                <w:rFonts w:eastAsia="Calibri"/>
                <w:szCs w:val="24"/>
                <w:lang w:eastAsia="en-US"/>
              </w:rPr>
            </w:pPr>
          </w:p>
        </w:tc>
        <w:tc>
          <w:tcPr>
            <w:tcW w:w="1804"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Покажи картинку!</w:t>
            </w:r>
          </w:p>
          <w:p w:rsidR="009B0A59" w:rsidRPr="00062F9C" w:rsidRDefault="009B0A59" w:rsidP="00062F9C">
            <w:pPr>
              <w:cnfStyle w:val="000000010000"/>
              <w:rPr>
                <w:rFonts w:eastAsia="Calibri"/>
                <w:szCs w:val="24"/>
                <w:lang w:eastAsia="en-US"/>
              </w:rPr>
            </w:pPr>
            <w:r w:rsidRPr="00062F9C">
              <w:rPr>
                <w:rFonts w:eastAsia="Calibri"/>
                <w:szCs w:val="24"/>
                <w:lang w:eastAsia="en-US"/>
              </w:rPr>
              <w:t>Весёлые загадки!</w:t>
            </w:r>
          </w:p>
        </w:tc>
        <w:tc>
          <w:tcPr>
            <w:tcW w:w="2127"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Бьём в барабан</w:t>
            </w:r>
          </w:p>
          <w:p w:rsidR="002D53FE" w:rsidRPr="002D53FE" w:rsidRDefault="002D53FE" w:rsidP="002D53FE">
            <w:pPr>
              <w:cnfStyle w:val="000000010000"/>
              <w:rPr>
                <w:rFonts w:eastAsia="Calibri"/>
                <w:szCs w:val="24"/>
                <w:lang w:eastAsia="en-US"/>
              </w:rPr>
            </w:pPr>
            <w:r w:rsidRPr="002D53FE">
              <w:rPr>
                <w:rFonts w:eastAsia="Calibri"/>
                <w:szCs w:val="24"/>
                <w:lang w:eastAsia="en-US"/>
              </w:rPr>
              <w:t xml:space="preserve">Что делает человечек? </w:t>
            </w:r>
          </w:p>
          <w:p w:rsidR="009B0A59" w:rsidRPr="00062F9C" w:rsidRDefault="009B0A59" w:rsidP="002D53FE">
            <w:pPr>
              <w:cnfStyle w:val="000000010000"/>
              <w:rPr>
                <w:rFonts w:eastAsia="Calibri"/>
                <w:szCs w:val="24"/>
                <w:lang w:eastAsia="en-US"/>
              </w:rPr>
            </w:pPr>
          </w:p>
        </w:tc>
      </w:tr>
      <w:tr w:rsidR="009B0A59" w:rsidRPr="009B0A59" w:rsidTr="008237D4">
        <w:trPr>
          <w:cnfStyle w:val="000000100000"/>
        </w:trPr>
        <w:tc>
          <w:tcPr>
            <w:cnfStyle w:val="001000000000"/>
            <w:tcW w:w="1276" w:type="dxa"/>
            <w:vMerge/>
          </w:tcPr>
          <w:p w:rsidR="009B0A59" w:rsidRPr="00062F9C" w:rsidRDefault="009B0A59" w:rsidP="00062F9C">
            <w:pPr>
              <w:jc w:val="both"/>
              <w:rPr>
                <w:rFonts w:ascii="Times New Roman" w:eastAsia="Calibri" w:hAnsi="Times New Roman"/>
                <w:szCs w:val="24"/>
                <w:lang w:eastAsia="en-US"/>
              </w:rPr>
            </w:pPr>
          </w:p>
        </w:tc>
        <w:tc>
          <w:tcPr>
            <w:tcW w:w="708" w:type="dxa"/>
          </w:tcPr>
          <w:p w:rsidR="009B0A59" w:rsidRPr="00062F9C" w:rsidRDefault="009B0A59" w:rsidP="00062F9C">
            <w:pPr>
              <w:jc w:val="both"/>
              <w:cnfStyle w:val="000000100000"/>
              <w:rPr>
                <w:rFonts w:eastAsia="Calibri"/>
                <w:szCs w:val="24"/>
                <w:lang w:eastAsia="en-US"/>
              </w:rPr>
            </w:pPr>
            <w:r w:rsidRPr="00062F9C">
              <w:rPr>
                <w:rFonts w:eastAsia="Calibri"/>
                <w:szCs w:val="24"/>
                <w:lang w:eastAsia="en-US"/>
              </w:rPr>
              <w:t>2 н.</w:t>
            </w:r>
          </w:p>
        </w:tc>
        <w:tc>
          <w:tcPr>
            <w:tcW w:w="1808" w:type="dxa"/>
            <w:vMerge/>
          </w:tcPr>
          <w:p w:rsidR="009B0A59" w:rsidRPr="00062F9C" w:rsidRDefault="009B0A59" w:rsidP="00062F9C">
            <w:pPr>
              <w:cnfStyle w:val="000000100000"/>
              <w:rPr>
                <w:rFonts w:eastAsia="Calibri"/>
                <w:szCs w:val="24"/>
                <w:lang w:eastAsia="en-US"/>
              </w:rPr>
            </w:pPr>
          </w:p>
        </w:tc>
        <w:tc>
          <w:tcPr>
            <w:tcW w:w="1631" w:type="dxa"/>
            <w:vMerge/>
          </w:tcPr>
          <w:p w:rsidR="009B0A59" w:rsidRPr="00062F9C" w:rsidRDefault="009B0A59" w:rsidP="00062F9C">
            <w:pPr>
              <w:jc w:val="both"/>
              <w:cnfStyle w:val="000000100000"/>
              <w:rPr>
                <w:rFonts w:eastAsia="Calibri"/>
                <w:szCs w:val="24"/>
                <w:lang w:eastAsia="en-US"/>
              </w:rPr>
            </w:pPr>
          </w:p>
        </w:tc>
        <w:tc>
          <w:tcPr>
            <w:tcW w:w="1659" w:type="dxa"/>
            <w:vMerge/>
          </w:tcPr>
          <w:p w:rsidR="009B0A59" w:rsidRPr="00062F9C" w:rsidRDefault="009B0A59" w:rsidP="00062F9C">
            <w:pPr>
              <w:jc w:val="both"/>
              <w:cnfStyle w:val="000000100000"/>
              <w:rPr>
                <w:rFonts w:eastAsia="Calibri"/>
                <w:szCs w:val="24"/>
                <w:lang w:eastAsia="en-US"/>
              </w:rPr>
            </w:pPr>
          </w:p>
        </w:tc>
        <w:tc>
          <w:tcPr>
            <w:tcW w:w="1550" w:type="dxa"/>
            <w:vMerge/>
          </w:tcPr>
          <w:p w:rsidR="009B0A59" w:rsidRPr="00062F9C" w:rsidRDefault="009B0A59" w:rsidP="00062F9C">
            <w:pPr>
              <w:jc w:val="both"/>
              <w:cnfStyle w:val="000000100000"/>
              <w:rPr>
                <w:rFonts w:eastAsia="Calibri"/>
                <w:szCs w:val="24"/>
                <w:lang w:eastAsia="en-US"/>
              </w:rPr>
            </w:pPr>
          </w:p>
        </w:tc>
        <w:tc>
          <w:tcPr>
            <w:tcW w:w="1275" w:type="dxa"/>
            <w:vMerge/>
          </w:tcPr>
          <w:p w:rsidR="009B0A59" w:rsidRPr="00062F9C" w:rsidRDefault="009B0A59" w:rsidP="00062F9C">
            <w:pPr>
              <w:jc w:val="both"/>
              <w:cnfStyle w:val="000000100000"/>
              <w:rPr>
                <w:rFonts w:eastAsia="Calibri"/>
                <w:szCs w:val="24"/>
                <w:lang w:eastAsia="en-US"/>
              </w:rPr>
            </w:pPr>
          </w:p>
        </w:tc>
        <w:tc>
          <w:tcPr>
            <w:tcW w:w="1739" w:type="dxa"/>
            <w:vMerge/>
          </w:tcPr>
          <w:p w:rsidR="009B0A59" w:rsidRPr="00062F9C" w:rsidRDefault="009B0A59" w:rsidP="00062F9C">
            <w:pPr>
              <w:cnfStyle w:val="000000100000"/>
              <w:rPr>
                <w:rFonts w:eastAsia="Calibri"/>
                <w:szCs w:val="24"/>
                <w:lang w:eastAsia="en-US"/>
              </w:rPr>
            </w:pPr>
          </w:p>
        </w:tc>
        <w:tc>
          <w:tcPr>
            <w:tcW w:w="1804" w:type="dxa"/>
            <w:vMerge/>
          </w:tcPr>
          <w:p w:rsidR="009B0A59" w:rsidRPr="00062F9C" w:rsidRDefault="009B0A59" w:rsidP="00062F9C">
            <w:pPr>
              <w:jc w:val="both"/>
              <w:cnfStyle w:val="000000100000"/>
              <w:rPr>
                <w:rFonts w:eastAsia="Calibri"/>
                <w:szCs w:val="24"/>
                <w:lang w:eastAsia="en-US"/>
              </w:rPr>
            </w:pPr>
          </w:p>
        </w:tc>
        <w:tc>
          <w:tcPr>
            <w:tcW w:w="2127" w:type="dxa"/>
            <w:vMerge/>
          </w:tcPr>
          <w:p w:rsidR="009B0A59" w:rsidRPr="00062F9C" w:rsidRDefault="009B0A59" w:rsidP="00062F9C">
            <w:pPr>
              <w:jc w:val="both"/>
              <w:cnfStyle w:val="000000100000"/>
              <w:rPr>
                <w:rFonts w:eastAsia="Calibri"/>
                <w:szCs w:val="24"/>
                <w:lang w:eastAsia="en-US"/>
              </w:rPr>
            </w:pPr>
          </w:p>
        </w:tc>
      </w:tr>
      <w:tr w:rsidR="009B0A59" w:rsidRPr="009B0A59" w:rsidTr="008237D4">
        <w:trPr>
          <w:cnfStyle w:val="000000010000"/>
          <w:trHeight w:val="605"/>
        </w:trPr>
        <w:tc>
          <w:tcPr>
            <w:cnfStyle w:val="001000000000"/>
            <w:tcW w:w="1276" w:type="dxa"/>
            <w:vMerge/>
          </w:tcPr>
          <w:p w:rsidR="009B0A59" w:rsidRPr="00062F9C" w:rsidRDefault="009B0A59" w:rsidP="00062F9C">
            <w:pPr>
              <w:jc w:val="both"/>
              <w:rPr>
                <w:rFonts w:ascii="Times New Roman" w:eastAsia="Calibri" w:hAnsi="Times New Roman"/>
                <w:szCs w:val="24"/>
                <w:lang w:eastAsia="en-US"/>
              </w:rPr>
            </w:pPr>
          </w:p>
        </w:tc>
        <w:tc>
          <w:tcPr>
            <w:tcW w:w="708" w:type="dxa"/>
          </w:tcPr>
          <w:p w:rsidR="009B0A59" w:rsidRPr="00062F9C" w:rsidRDefault="009B0A59" w:rsidP="00062F9C">
            <w:pPr>
              <w:jc w:val="both"/>
              <w:cnfStyle w:val="000000010000"/>
              <w:rPr>
                <w:rFonts w:eastAsia="Calibri"/>
                <w:szCs w:val="24"/>
                <w:lang w:eastAsia="en-US"/>
              </w:rPr>
            </w:pPr>
            <w:r w:rsidRPr="00062F9C">
              <w:rPr>
                <w:rFonts w:eastAsia="Calibri"/>
                <w:szCs w:val="24"/>
                <w:lang w:eastAsia="en-US"/>
              </w:rPr>
              <w:t>3 н.</w:t>
            </w:r>
          </w:p>
        </w:tc>
        <w:tc>
          <w:tcPr>
            <w:tcW w:w="1808"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Прятки</w:t>
            </w:r>
          </w:p>
          <w:p w:rsidR="009B0A59" w:rsidRPr="00062F9C" w:rsidRDefault="009B0A59" w:rsidP="00062F9C">
            <w:pPr>
              <w:cnfStyle w:val="000000010000"/>
              <w:rPr>
                <w:rFonts w:eastAsia="Calibri"/>
                <w:szCs w:val="24"/>
                <w:lang w:eastAsia="en-US"/>
              </w:rPr>
            </w:pPr>
            <w:r w:rsidRPr="00062F9C">
              <w:rPr>
                <w:rFonts w:eastAsia="Calibri"/>
                <w:szCs w:val="24"/>
                <w:lang w:eastAsia="en-US"/>
              </w:rPr>
              <w:t>Хлопушки</w:t>
            </w:r>
            <w:r w:rsidR="002D53FE" w:rsidRPr="00062F9C">
              <w:rPr>
                <w:rFonts w:eastAsia="Calibri"/>
                <w:szCs w:val="24"/>
                <w:lang w:eastAsia="en-US"/>
              </w:rPr>
              <w:t xml:space="preserve"> Привет! Пока!</w:t>
            </w:r>
          </w:p>
        </w:tc>
        <w:tc>
          <w:tcPr>
            <w:tcW w:w="1631" w:type="dxa"/>
            <w:vMerge w:val="restart"/>
          </w:tcPr>
          <w:p w:rsidR="009B0A59" w:rsidRPr="00062F9C" w:rsidRDefault="009B0A59" w:rsidP="00062F9C">
            <w:pPr>
              <w:cnfStyle w:val="000000010000"/>
              <w:rPr>
                <w:rFonts w:eastAsia="Calibri"/>
                <w:szCs w:val="24"/>
                <w:lang w:eastAsia="en-US"/>
              </w:rPr>
            </w:pPr>
            <w:proofErr w:type="spellStart"/>
            <w:r w:rsidRPr="00062F9C">
              <w:rPr>
                <w:rFonts w:eastAsia="Calibri"/>
                <w:szCs w:val="24"/>
                <w:lang w:eastAsia="en-US"/>
              </w:rPr>
              <w:t>Хлопы-шлёпы</w:t>
            </w:r>
            <w:proofErr w:type="spellEnd"/>
          </w:p>
          <w:p w:rsidR="009B0A59" w:rsidRPr="00062F9C" w:rsidRDefault="002D53FE" w:rsidP="00062F9C">
            <w:pPr>
              <w:cnfStyle w:val="000000010000"/>
              <w:rPr>
                <w:rFonts w:eastAsia="Calibri"/>
                <w:szCs w:val="24"/>
                <w:lang w:eastAsia="en-US"/>
              </w:rPr>
            </w:pPr>
            <w:r>
              <w:rPr>
                <w:rFonts w:eastAsia="Calibri"/>
                <w:szCs w:val="24"/>
                <w:lang w:eastAsia="en-US"/>
              </w:rPr>
              <w:t>Делаем зарядку!</w:t>
            </w:r>
          </w:p>
        </w:tc>
        <w:tc>
          <w:tcPr>
            <w:tcW w:w="1659"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Маленький музыкант</w:t>
            </w:r>
          </w:p>
          <w:p w:rsidR="009B0A59" w:rsidRPr="00062F9C" w:rsidRDefault="002D53FE" w:rsidP="00062F9C">
            <w:pPr>
              <w:cnfStyle w:val="000000010000"/>
              <w:rPr>
                <w:rFonts w:eastAsia="Calibri"/>
                <w:szCs w:val="24"/>
                <w:lang w:eastAsia="en-US"/>
              </w:rPr>
            </w:pPr>
            <w:r>
              <w:rPr>
                <w:rFonts w:eastAsia="Calibri"/>
                <w:szCs w:val="24"/>
                <w:lang w:eastAsia="en-US"/>
              </w:rPr>
              <w:t>Солнышко и дождик</w:t>
            </w:r>
          </w:p>
        </w:tc>
        <w:tc>
          <w:tcPr>
            <w:tcW w:w="1550"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Весёлые шарики</w:t>
            </w:r>
          </w:p>
          <w:p w:rsidR="009B0A59" w:rsidRPr="00062F9C" w:rsidRDefault="002D53FE" w:rsidP="00062F9C">
            <w:pPr>
              <w:cnfStyle w:val="000000010000"/>
              <w:rPr>
                <w:rFonts w:eastAsia="Calibri"/>
                <w:szCs w:val="24"/>
                <w:lang w:eastAsia="en-US"/>
              </w:rPr>
            </w:pPr>
            <w:r>
              <w:rPr>
                <w:rFonts w:eastAsia="Calibri"/>
                <w:szCs w:val="24"/>
                <w:lang w:eastAsia="en-US"/>
              </w:rPr>
              <w:t>Воздушный шарик</w:t>
            </w:r>
          </w:p>
        </w:tc>
        <w:tc>
          <w:tcPr>
            <w:tcW w:w="1275" w:type="dxa"/>
            <w:vMerge w:val="restart"/>
          </w:tcPr>
          <w:p w:rsidR="009B0A59" w:rsidRPr="00062F9C" w:rsidRDefault="009B0A59" w:rsidP="00062F9C">
            <w:pPr>
              <w:cnfStyle w:val="000000010000"/>
              <w:rPr>
                <w:rFonts w:eastAsia="Calibri"/>
                <w:szCs w:val="24"/>
                <w:lang w:eastAsia="en-US"/>
              </w:rPr>
            </w:pPr>
          </w:p>
          <w:p w:rsidR="009B0A59" w:rsidRPr="00062F9C" w:rsidRDefault="002D53FE" w:rsidP="00062F9C">
            <w:pPr>
              <w:cnfStyle w:val="000000010000"/>
              <w:rPr>
                <w:rFonts w:eastAsia="Calibri"/>
                <w:szCs w:val="24"/>
                <w:lang w:eastAsia="en-US"/>
              </w:rPr>
            </w:pPr>
            <w:r>
              <w:rPr>
                <w:rFonts w:eastAsia="Calibri"/>
                <w:szCs w:val="24"/>
                <w:lang w:eastAsia="en-US"/>
              </w:rPr>
              <w:t>Звуки вокруг нас</w:t>
            </w:r>
          </w:p>
        </w:tc>
        <w:tc>
          <w:tcPr>
            <w:tcW w:w="1739"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Использо</w:t>
            </w:r>
            <w:r w:rsidR="002D53FE">
              <w:rPr>
                <w:rFonts w:eastAsia="Calibri"/>
                <w:szCs w:val="24"/>
                <w:lang w:eastAsia="en-US"/>
              </w:rPr>
              <w:t>вать разнообразные конструкторы</w:t>
            </w:r>
          </w:p>
        </w:tc>
        <w:tc>
          <w:tcPr>
            <w:tcW w:w="1804"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Великаны и лилипуты</w:t>
            </w:r>
          </w:p>
          <w:p w:rsidR="009B0A59" w:rsidRPr="00062F9C" w:rsidRDefault="002D53FE" w:rsidP="00062F9C">
            <w:pPr>
              <w:cnfStyle w:val="000000010000"/>
              <w:rPr>
                <w:rFonts w:eastAsia="Calibri"/>
                <w:szCs w:val="24"/>
                <w:lang w:eastAsia="en-US"/>
              </w:rPr>
            </w:pPr>
            <w:r>
              <w:rPr>
                <w:rFonts w:eastAsia="Calibri"/>
                <w:szCs w:val="24"/>
                <w:lang w:eastAsia="en-US"/>
              </w:rPr>
              <w:t>Выполняйте команды!</w:t>
            </w:r>
          </w:p>
        </w:tc>
        <w:tc>
          <w:tcPr>
            <w:tcW w:w="2127"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Пароходы</w:t>
            </w:r>
          </w:p>
          <w:p w:rsidR="009B0A59" w:rsidRPr="00062F9C" w:rsidRDefault="002D53FE" w:rsidP="00062F9C">
            <w:pPr>
              <w:jc w:val="both"/>
              <w:cnfStyle w:val="000000010000"/>
              <w:rPr>
                <w:rFonts w:eastAsia="Calibri"/>
                <w:szCs w:val="24"/>
                <w:lang w:eastAsia="en-US"/>
              </w:rPr>
            </w:pPr>
            <w:r w:rsidRPr="002D53FE">
              <w:rPr>
                <w:rFonts w:eastAsia="Calibri"/>
                <w:szCs w:val="24"/>
                <w:lang w:eastAsia="en-US"/>
              </w:rPr>
              <w:t>Кто что делает</w:t>
            </w:r>
          </w:p>
        </w:tc>
      </w:tr>
      <w:tr w:rsidR="009B0A59" w:rsidRPr="009B0A59" w:rsidTr="008237D4">
        <w:trPr>
          <w:cnfStyle w:val="000000100000"/>
        </w:trPr>
        <w:tc>
          <w:tcPr>
            <w:cnfStyle w:val="001000000000"/>
            <w:tcW w:w="1276" w:type="dxa"/>
            <w:vMerge/>
          </w:tcPr>
          <w:p w:rsidR="009B0A59" w:rsidRPr="00062F9C" w:rsidRDefault="009B0A59" w:rsidP="00062F9C">
            <w:pPr>
              <w:jc w:val="both"/>
              <w:rPr>
                <w:rFonts w:ascii="Times New Roman" w:eastAsia="Calibri" w:hAnsi="Times New Roman"/>
                <w:szCs w:val="24"/>
                <w:lang w:eastAsia="en-US"/>
              </w:rPr>
            </w:pPr>
          </w:p>
        </w:tc>
        <w:tc>
          <w:tcPr>
            <w:tcW w:w="708" w:type="dxa"/>
          </w:tcPr>
          <w:p w:rsidR="009B0A59" w:rsidRPr="00062F9C" w:rsidRDefault="009B0A59" w:rsidP="00062F9C">
            <w:pPr>
              <w:jc w:val="both"/>
              <w:cnfStyle w:val="000000100000"/>
              <w:rPr>
                <w:rFonts w:eastAsia="Calibri"/>
                <w:szCs w:val="24"/>
                <w:lang w:eastAsia="en-US"/>
              </w:rPr>
            </w:pPr>
            <w:r w:rsidRPr="00062F9C">
              <w:rPr>
                <w:rFonts w:eastAsia="Calibri"/>
                <w:szCs w:val="24"/>
                <w:lang w:eastAsia="en-US"/>
              </w:rPr>
              <w:t>4 н.</w:t>
            </w:r>
          </w:p>
        </w:tc>
        <w:tc>
          <w:tcPr>
            <w:tcW w:w="1808" w:type="dxa"/>
            <w:vMerge/>
          </w:tcPr>
          <w:p w:rsidR="009B0A59" w:rsidRPr="00062F9C" w:rsidRDefault="009B0A59" w:rsidP="00062F9C">
            <w:pPr>
              <w:cnfStyle w:val="000000100000"/>
              <w:rPr>
                <w:rFonts w:eastAsia="Calibri"/>
                <w:szCs w:val="24"/>
                <w:lang w:eastAsia="en-US"/>
              </w:rPr>
            </w:pPr>
          </w:p>
        </w:tc>
        <w:tc>
          <w:tcPr>
            <w:tcW w:w="1631" w:type="dxa"/>
            <w:vMerge/>
          </w:tcPr>
          <w:p w:rsidR="009B0A59" w:rsidRPr="00062F9C" w:rsidRDefault="009B0A59" w:rsidP="00062F9C">
            <w:pPr>
              <w:jc w:val="both"/>
              <w:cnfStyle w:val="000000100000"/>
              <w:rPr>
                <w:rFonts w:eastAsia="Calibri"/>
                <w:szCs w:val="24"/>
                <w:lang w:eastAsia="en-US"/>
              </w:rPr>
            </w:pPr>
          </w:p>
        </w:tc>
        <w:tc>
          <w:tcPr>
            <w:tcW w:w="1659" w:type="dxa"/>
            <w:vMerge/>
          </w:tcPr>
          <w:p w:rsidR="009B0A59" w:rsidRPr="00062F9C" w:rsidRDefault="009B0A59" w:rsidP="00062F9C">
            <w:pPr>
              <w:jc w:val="both"/>
              <w:cnfStyle w:val="000000100000"/>
              <w:rPr>
                <w:rFonts w:eastAsia="Calibri"/>
                <w:szCs w:val="24"/>
                <w:lang w:eastAsia="en-US"/>
              </w:rPr>
            </w:pPr>
          </w:p>
        </w:tc>
        <w:tc>
          <w:tcPr>
            <w:tcW w:w="1550" w:type="dxa"/>
            <w:vMerge/>
          </w:tcPr>
          <w:p w:rsidR="009B0A59" w:rsidRPr="00062F9C" w:rsidRDefault="009B0A59" w:rsidP="00062F9C">
            <w:pPr>
              <w:jc w:val="both"/>
              <w:cnfStyle w:val="000000100000"/>
              <w:rPr>
                <w:rFonts w:eastAsia="Calibri"/>
                <w:szCs w:val="24"/>
                <w:lang w:eastAsia="en-US"/>
              </w:rPr>
            </w:pPr>
          </w:p>
        </w:tc>
        <w:tc>
          <w:tcPr>
            <w:tcW w:w="1275" w:type="dxa"/>
            <w:vMerge/>
          </w:tcPr>
          <w:p w:rsidR="009B0A59" w:rsidRPr="00062F9C" w:rsidRDefault="009B0A59" w:rsidP="00062F9C">
            <w:pPr>
              <w:jc w:val="both"/>
              <w:cnfStyle w:val="000000100000"/>
              <w:rPr>
                <w:rFonts w:eastAsia="Calibri"/>
                <w:szCs w:val="24"/>
                <w:lang w:eastAsia="en-US"/>
              </w:rPr>
            </w:pPr>
          </w:p>
        </w:tc>
        <w:tc>
          <w:tcPr>
            <w:tcW w:w="1739" w:type="dxa"/>
            <w:vMerge/>
          </w:tcPr>
          <w:p w:rsidR="009B0A59" w:rsidRPr="00062F9C" w:rsidRDefault="009B0A59" w:rsidP="00062F9C">
            <w:pPr>
              <w:jc w:val="both"/>
              <w:cnfStyle w:val="000000100000"/>
              <w:rPr>
                <w:rFonts w:eastAsia="Calibri"/>
                <w:szCs w:val="24"/>
                <w:lang w:eastAsia="en-US"/>
              </w:rPr>
            </w:pPr>
          </w:p>
        </w:tc>
        <w:tc>
          <w:tcPr>
            <w:tcW w:w="1804" w:type="dxa"/>
            <w:vMerge/>
          </w:tcPr>
          <w:p w:rsidR="009B0A59" w:rsidRPr="00062F9C" w:rsidRDefault="009B0A59" w:rsidP="00062F9C">
            <w:pPr>
              <w:jc w:val="both"/>
              <w:cnfStyle w:val="000000100000"/>
              <w:rPr>
                <w:rFonts w:eastAsia="Calibri"/>
                <w:szCs w:val="24"/>
                <w:lang w:eastAsia="en-US"/>
              </w:rPr>
            </w:pPr>
          </w:p>
        </w:tc>
        <w:tc>
          <w:tcPr>
            <w:tcW w:w="2127" w:type="dxa"/>
            <w:vMerge/>
          </w:tcPr>
          <w:p w:rsidR="009B0A59" w:rsidRPr="00062F9C" w:rsidRDefault="009B0A59" w:rsidP="00062F9C">
            <w:pPr>
              <w:jc w:val="both"/>
              <w:cnfStyle w:val="000000100000"/>
              <w:rPr>
                <w:rFonts w:eastAsia="Calibri"/>
                <w:szCs w:val="24"/>
                <w:lang w:eastAsia="en-US"/>
              </w:rPr>
            </w:pPr>
          </w:p>
        </w:tc>
      </w:tr>
      <w:tr w:rsidR="009B0A59" w:rsidRPr="009B0A59" w:rsidTr="008237D4">
        <w:trPr>
          <w:cnfStyle w:val="000000010000"/>
          <w:trHeight w:val="596"/>
        </w:trPr>
        <w:tc>
          <w:tcPr>
            <w:cnfStyle w:val="001000000000"/>
            <w:tcW w:w="1276" w:type="dxa"/>
            <w:vMerge w:val="restart"/>
          </w:tcPr>
          <w:p w:rsidR="009B0A59" w:rsidRPr="00062F9C" w:rsidRDefault="00C24C85" w:rsidP="00062F9C">
            <w:pPr>
              <w:jc w:val="both"/>
              <w:rPr>
                <w:rFonts w:ascii="Times New Roman" w:eastAsia="Calibri" w:hAnsi="Times New Roman"/>
                <w:szCs w:val="24"/>
                <w:lang w:eastAsia="en-US"/>
              </w:rPr>
            </w:pPr>
            <w:r>
              <w:rPr>
                <w:rFonts w:ascii="Times New Roman" w:eastAsia="Calibri" w:hAnsi="Times New Roman"/>
                <w:szCs w:val="24"/>
                <w:lang w:eastAsia="en-US"/>
              </w:rPr>
              <w:t xml:space="preserve">Январь </w:t>
            </w:r>
          </w:p>
          <w:p w:rsidR="009B0A59" w:rsidRPr="00062F9C" w:rsidRDefault="009B0A59" w:rsidP="00062F9C">
            <w:pPr>
              <w:jc w:val="both"/>
              <w:rPr>
                <w:rFonts w:ascii="Times New Roman" w:eastAsia="Calibri" w:hAnsi="Times New Roman"/>
                <w:szCs w:val="24"/>
                <w:lang w:eastAsia="en-US"/>
              </w:rPr>
            </w:pPr>
            <w:r w:rsidRPr="00062F9C">
              <w:rPr>
                <w:rFonts w:ascii="Times New Roman" w:eastAsia="Calibri" w:hAnsi="Times New Roman"/>
                <w:szCs w:val="24"/>
                <w:lang w:eastAsia="en-US"/>
              </w:rPr>
              <w:t xml:space="preserve"> </w:t>
            </w:r>
          </w:p>
        </w:tc>
        <w:tc>
          <w:tcPr>
            <w:tcW w:w="708" w:type="dxa"/>
          </w:tcPr>
          <w:p w:rsidR="009B0A59" w:rsidRPr="00062F9C" w:rsidRDefault="009B0A59" w:rsidP="00062F9C">
            <w:pPr>
              <w:jc w:val="both"/>
              <w:cnfStyle w:val="000000010000"/>
              <w:rPr>
                <w:rFonts w:eastAsia="Calibri"/>
                <w:szCs w:val="24"/>
                <w:lang w:eastAsia="en-US"/>
              </w:rPr>
            </w:pPr>
            <w:r w:rsidRPr="00062F9C">
              <w:rPr>
                <w:rFonts w:eastAsia="Calibri"/>
                <w:szCs w:val="24"/>
                <w:lang w:eastAsia="en-US"/>
              </w:rPr>
              <w:t>1 н.</w:t>
            </w:r>
          </w:p>
        </w:tc>
        <w:tc>
          <w:tcPr>
            <w:tcW w:w="1808"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Коготки-царапки</w:t>
            </w:r>
          </w:p>
          <w:p w:rsidR="009B0A59" w:rsidRPr="00062F9C" w:rsidRDefault="009B0A59" w:rsidP="00062F9C">
            <w:pPr>
              <w:cnfStyle w:val="000000010000"/>
              <w:rPr>
                <w:rFonts w:eastAsia="Calibri"/>
                <w:szCs w:val="24"/>
                <w:lang w:eastAsia="en-US"/>
              </w:rPr>
            </w:pPr>
            <w:r w:rsidRPr="00062F9C">
              <w:rPr>
                <w:rFonts w:eastAsia="Calibri"/>
                <w:szCs w:val="24"/>
                <w:lang w:eastAsia="en-US"/>
              </w:rPr>
              <w:t>Киса, Киса! Брысь!</w:t>
            </w:r>
          </w:p>
        </w:tc>
        <w:tc>
          <w:tcPr>
            <w:tcW w:w="1631"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Потанцуй со мной!</w:t>
            </w:r>
          </w:p>
          <w:p w:rsidR="009B0A59" w:rsidRPr="00062F9C" w:rsidRDefault="009B0A59" w:rsidP="00062F9C">
            <w:pPr>
              <w:cnfStyle w:val="000000010000"/>
              <w:rPr>
                <w:rFonts w:eastAsia="Calibri"/>
                <w:szCs w:val="24"/>
                <w:lang w:eastAsia="en-US"/>
              </w:rPr>
            </w:pPr>
            <w:r w:rsidRPr="00062F9C">
              <w:rPr>
                <w:rFonts w:eastAsia="Calibri"/>
                <w:szCs w:val="24"/>
                <w:lang w:eastAsia="en-US"/>
              </w:rPr>
              <w:t>Угадай, кто я такой!</w:t>
            </w:r>
          </w:p>
          <w:p w:rsidR="009B0A59" w:rsidRPr="00062F9C" w:rsidRDefault="002D53FE" w:rsidP="002D53FE">
            <w:pPr>
              <w:cnfStyle w:val="000000010000"/>
              <w:rPr>
                <w:rFonts w:eastAsia="Calibri"/>
                <w:szCs w:val="24"/>
                <w:lang w:eastAsia="en-US"/>
              </w:rPr>
            </w:pPr>
            <w:r>
              <w:rPr>
                <w:rFonts w:eastAsia="Calibri"/>
                <w:szCs w:val="24"/>
                <w:lang w:eastAsia="en-US"/>
              </w:rPr>
              <w:t>Птички</w:t>
            </w:r>
          </w:p>
        </w:tc>
        <w:tc>
          <w:tcPr>
            <w:tcW w:w="1659"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Мишка и зайчик</w:t>
            </w:r>
          </w:p>
          <w:p w:rsidR="009B0A59" w:rsidRPr="00062F9C" w:rsidRDefault="009B0A59" w:rsidP="00062F9C">
            <w:pPr>
              <w:cnfStyle w:val="000000010000"/>
              <w:rPr>
                <w:rFonts w:eastAsia="Calibri"/>
                <w:szCs w:val="24"/>
                <w:lang w:eastAsia="en-US"/>
              </w:rPr>
            </w:pPr>
            <w:r w:rsidRPr="00062F9C">
              <w:rPr>
                <w:rFonts w:eastAsia="Calibri"/>
                <w:szCs w:val="24"/>
                <w:lang w:eastAsia="en-US"/>
              </w:rPr>
              <w:t>Маленький барабанщик</w:t>
            </w:r>
          </w:p>
          <w:p w:rsidR="009B0A59" w:rsidRPr="00062F9C" w:rsidRDefault="009B0A59" w:rsidP="00062F9C">
            <w:pPr>
              <w:cnfStyle w:val="000000010000"/>
              <w:rPr>
                <w:rFonts w:eastAsia="Calibri"/>
                <w:szCs w:val="24"/>
                <w:lang w:eastAsia="en-US"/>
              </w:rPr>
            </w:pPr>
          </w:p>
        </w:tc>
        <w:tc>
          <w:tcPr>
            <w:tcW w:w="1550"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Плыви, кораблик!</w:t>
            </w:r>
          </w:p>
          <w:p w:rsidR="009B0A59" w:rsidRPr="00062F9C" w:rsidRDefault="009B0A59" w:rsidP="00062F9C">
            <w:pPr>
              <w:cnfStyle w:val="000000010000"/>
              <w:rPr>
                <w:rFonts w:eastAsia="Calibri"/>
                <w:szCs w:val="24"/>
                <w:lang w:eastAsia="en-US"/>
              </w:rPr>
            </w:pPr>
            <w:r w:rsidRPr="00062F9C">
              <w:rPr>
                <w:rFonts w:eastAsia="Calibri"/>
                <w:szCs w:val="24"/>
                <w:lang w:eastAsia="en-US"/>
              </w:rPr>
              <w:t>Уточки</w:t>
            </w:r>
          </w:p>
          <w:p w:rsidR="009B0A59" w:rsidRPr="00062F9C" w:rsidRDefault="009B0A59" w:rsidP="00062F9C">
            <w:pPr>
              <w:cnfStyle w:val="000000010000"/>
              <w:rPr>
                <w:rFonts w:eastAsia="Calibri"/>
                <w:szCs w:val="24"/>
                <w:lang w:eastAsia="en-US"/>
              </w:rPr>
            </w:pPr>
          </w:p>
        </w:tc>
        <w:tc>
          <w:tcPr>
            <w:tcW w:w="1275"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Сдуй шарик</w:t>
            </w:r>
          </w:p>
          <w:p w:rsidR="009B0A59" w:rsidRPr="00062F9C" w:rsidRDefault="009B0A59" w:rsidP="00062F9C">
            <w:pPr>
              <w:jc w:val="both"/>
              <w:cnfStyle w:val="000000010000"/>
              <w:rPr>
                <w:rFonts w:eastAsia="Calibri"/>
                <w:szCs w:val="24"/>
                <w:lang w:eastAsia="en-US"/>
              </w:rPr>
            </w:pPr>
          </w:p>
        </w:tc>
        <w:tc>
          <w:tcPr>
            <w:tcW w:w="1739"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 xml:space="preserve">Наматывать на клубок (на </w:t>
            </w:r>
            <w:r w:rsidR="002D53FE">
              <w:rPr>
                <w:rFonts w:eastAsia="Calibri"/>
                <w:szCs w:val="24"/>
                <w:lang w:eastAsia="en-US"/>
              </w:rPr>
              <w:t>катушку) толстую нитку или шнур</w:t>
            </w:r>
          </w:p>
        </w:tc>
        <w:tc>
          <w:tcPr>
            <w:tcW w:w="1804"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Что делает человечек?</w:t>
            </w:r>
          </w:p>
          <w:p w:rsidR="009B0A59" w:rsidRPr="00062F9C" w:rsidRDefault="009B0A59" w:rsidP="00062F9C">
            <w:pPr>
              <w:cnfStyle w:val="000000010000"/>
              <w:rPr>
                <w:rFonts w:eastAsia="Calibri"/>
                <w:szCs w:val="24"/>
                <w:lang w:eastAsia="en-US"/>
              </w:rPr>
            </w:pPr>
            <w:r w:rsidRPr="00062F9C">
              <w:rPr>
                <w:rFonts w:eastAsia="Calibri"/>
                <w:szCs w:val="24"/>
                <w:lang w:eastAsia="en-US"/>
              </w:rPr>
              <w:t>Кто что делает?</w:t>
            </w:r>
          </w:p>
          <w:p w:rsidR="009B0A59" w:rsidRPr="00062F9C" w:rsidRDefault="009B0A59" w:rsidP="00062F9C">
            <w:pPr>
              <w:cnfStyle w:val="000000010000"/>
              <w:rPr>
                <w:rFonts w:eastAsia="Calibri"/>
                <w:szCs w:val="24"/>
                <w:lang w:eastAsia="en-US"/>
              </w:rPr>
            </w:pPr>
          </w:p>
        </w:tc>
        <w:tc>
          <w:tcPr>
            <w:tcW w:w="2127"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Паровозы</w:t>
            </w:r>
          </w:p>
          <w:p w:rsidR="009B0A59" w:rsidRPr="00062F9C" w:rsidRDefault="009B0A59" w:rsidP="00062F9C">
            <w:pPr>
              <w:jc w:val="both"/>
              <w:cnfStyle w:val="000000010000"/>
              <w:rPr>
                <w:rFonts w:eastAsia="Calibri"/>
                <w:szCs w:val="24"/>
                <w:lang w:eastAsia="en-US"/>
              </w:rPr>
            </w:pPr>
          </w:p>
        </w:tc>
      </w:tr>
      <w:tr w:rsidR="009B0A59" w:rsidRPr="009B0A59" w:rsidTr="008237D4">
        <w:trPr>
          <w:cnfStyle w:val="000000100000"/>
        </w:trPr>
        <w:tc>
          <w:tcPr>
            <w:cnfStyle w:val="001000000000"/>
            <w:tcW w:w="1276" w:type="dxa"/>
            <w:vMerge/>
          </w:tcPr>
          <w:p w:rsidR="009B0A59" w:rsidRPr="00062F9C" w:rsidRDefault="009B0A59" w:rsidP="00062F9C">
            <w:pPr>
              <w:jc w:val="both"/>
              <w:rPr>
                <w:rFonts w:ascii="Times New Roman" w:eastAsia="Calibri" w:hAnsi="Times New Roman"/>
                <w:szCs w:val="24"/>
                <w:lang w:eastAsia="en-US"/>
              </w:rPr>
            </w:pPr>
          </w:p>
        </w:tc>
        <w:tc>
          <w:tcPr>
            <w:tcW w:w="708" w:type="dxa"/>
          </w:tcPr>
          <w:p w:rsidR="009B0A59" w:rsidRPr="00062F9C" w:rsidRDefault="009B0A59" w:rsidP="00062F9C">
            <w:pPr>
              <w:jc w:val="both"/>
              <w:cnfStyle w:val="000000100000"/>
              <w:rPr>
                <w:rFonts w:eastAsia="Calibri"/>
                <w:szCs w:val="24"/>
                <w:lang w:eastAsia="en-US"/>
              </w:rPr>
            </w:pPr>
            <w:r w:rsidRPr="00062F9C">
              <w:rPr>
                <w:rFonts w:eastAsia="Calibri"/>
                <w:szCs w:val="24"/>
                <w:lang w:eastAsia="en-US"/>
              </w:rPr>
              <w:t>2 н.</w:t>
            </w:r>
          </w:p>
        </w:tc>
        <w:tc>
          <w:tcPr>
            <w:tcW w:w="1808" w:type="dxa"/>
            <w:vMerge/>
          </w:tcPr>
          <w:p w:rsidR="009B0A59" w:rsidRPr="00062F9C" w:rsidRDefault="009B0A59" w:rsidP="00062F9C">
            <w:pPr>
              <w:cnfStyle w:val="000000100000"/>
              <w:rPr>
                <w:rFonts w:eastAsia="Calibri"/>
                <w:szCs w:val="24"/>
                <w:lang w:eastAsia="en-US"/>
              </w:rPr>
            </w:pPr>
          </w:p>
        </w:tc>
        <w:tc>
          <w:tcPr>
            <w:tcW w:w="1631" w:type="dxa"/>
            <w:vMerge/>
          </w:tcPr>
          <w:p w:rsidR="009B0A59" w:rsidRPr="00062F9C" w:rsidRDefault="009B0A59" w:rsidP="00062F9C">
            <w:pPr>
              <w:jc w:val="both"/>
              <w:cnfStyle w:val="000000100000"/>
              <w:rPr>
                <w:rFonts w:eastAsia="Calibri"/>
                <w:szCs w:val="24"/>
                <w:lang w:eastAsia="en-US"/>
              </w:rPr>
            </w:pPr>
          </w:p>
        </w:tc>
        <w:tc>
          <w:tcPr>
            <w:tcW w:w="1659" w:type="dxa"/>
            <w:vMerge/>
          </w:tcPr>
          <w:p w:rsidR="009B0A59" w:rsidRPr="00062F9C" w:rsidRDefault="009B0A59" w:rsidP="00062F9C">
            <w:pPr>
              <w:jc w:val="both"/>
              <w:cnfStyle w:val="000000100000"/>
              <w:rPr>
                <w:rFonts w:eastAsia="Calibri"/>
                <w:szCs w:val="24"/>
                <w:lang w:eastAsia="en-US"/>
              </w:rPr>
            </w:pPr>
          </w:p>
        </w:tc>
        <w:tc>
          <w:tcPr>
            <w:tcW w:w="1550" w:type="dxa"/>
            <w:vMerge/>
          </w:tcPr>
          <w:p w:rsidR="009B0A59" w:rsidRPr="00062F9C" w:rsidRDefault="009B0A59" w:rsidP="00062F9C">
            <w:pPr>
              <w:jc w:val="both"/>
              <w:cnfStyle w:val="000000100000"/>
              <w:rPr>
                <w:rFonts w:eastAsia="Calibri"/>
                <w:szCs w:val="24"/>
                <w:lang w:eastAsia="en-US"/>
              </w:rPr>
            </w:pPr>
          </w:p>
        </w:tc>
        <w:tc>
          <w:tcPr>
            <w:tcW w:w="1275" w:type="dxa"/>
            <w:vMerge/>
          </w:tcPr>
          <w:p w:rsidR="009B0A59" w:rsidRPr="00062F9C" w:rsidRDefault="009B0A59" w:rsidP="00062F9C">
            <w:pPr>
              <w:jc w:val="both"/>
              <w:cnfStyle w:val="000000100000"/>
              <w:rPr>
                <w:rFonts w:eastAsia="Calibri"/>
                <w:szCs w:val="24"/>
                <w:lang w:eastAsia="en-US"/>
              </w:rPr>
            </w:pPr>
          </w:p>
        </w:tc>
        <w:tc>
          <w:tcPr>
            <w:tcW w:w="1739" w:type="dxa"/>
            <w:vMerge/>
          </w:tcPr>
          <w:p w:rsidR="009B0A59" w:rsidRPr="00062F9C" w:rsidRDefault="009B0A59" w:rsidP="00062F9C">
            <w:pPr>
              <w:jc w:val="both"/>
              <w:cnfStyle w:val="000000100000"/>
              <w:rPr>
                <w:rFonts w:eastAsia="Calibri"/>
                <w:szCs w:val="24"/>
                <w:lang w:eastAsia="en-US"/>
              </w:rPr>
            </w:pPr>
          </w:p>
        </w:tc>
        <w:tc>
          <w:tcPr>
            <w:tcW w:w="1804" w:type="dxa"/>
            <w:vMerge/>
          </w:tcPr>
          <w:p w:rsidR="009B0A59" w:rsidRPr="00062F9C" w:rsidRDefault="009B0A59" w:rsidP="00062F9C">
            <w:pPr>
              <w:jc w:val="both"/>
              <w:cnfStyle w:val="000000100000"/>
              <w:rPr>
                <w:rFonts w:eastAsia="Calibri"/>
                <w:szCs w:val="24"/>
                <w:lang w:eastAsia="en-US"/>
              </w:rPr>
            </w:pPr>
          </w:p>
        </w:tc>
        <w:tc>
          <w:tcPr>
            <w:tcW w:w="2127" w:type="dxa"/>
            <w:vMerge/>
          </w:tcPr>
          <w:p w:rsidR="009B0A59" w:rsidRPr="00062F9C" w:rsidRDefault="009B0A59" w:rsidP="00062F9C">
            <w:pPr>
              <w:jc w:val="both"/>
              <w:cnfStyle w:val="000000100000"/>
              <w:rPr>
                <w:rFonts w:eastAsia="Calibri"/>
                <w:szCs w:val="24"/>
                <w:lang w:eastAsia="en-US"/>
              </w:rPr>
            </w:pPr>
          </w:p>
        </w:tc>
      </w:tr>
      <w:tr w:rsidR="009B0A59" w:rsidRPr="009B0A59" w:rsidTr="008237D4">
        <w:trPr>
          <w:cnfStyle w:val="000000010000"/>
          <w:trHeight w:val="661"/>
        </w:trPr>
        <w:tc>
          <w:tcPr>
            <w:cnfStyle w:val="001000000000"/>
            <w:tcW w:w="1276" w:type="dxa"/>
            <w:vMerge/>
          </w:tcPr>
          <w:p w:rsidR="009B0A59" w:rsidRPr="00062F9C" w:rsidRDefault="009B0A59" w:rsidP="00062F9C">
            <w:pPr>
              <w:jc w:val="both"/>
              <w:rPr>
                <w:rFonts w:ascii="Times New Roman" w:eastAsia="Calibri" w:hAnsi="Times New Roman"/>
                <w:szCs w:val="24"/>
                <w:lang w:eastAsia="en-US"/>
              </w:rPr>
            </w:pPr>
          </w:p>
        </w:tc>
        <w:tc>
          <w:tcPr>
            <w:tcW w:w="708" w:type="dxa"/>
          </w:tcPr>
          <w:p w:rsidR="009B0A59" w:rsidRPr="00062F9C" w:rsidRDefault="009B0A59" w:rsidP="00062F9C">
            <w:pPr>
              <w:jc w:val="both"/>
              <w:cnfStyle w:val="000000010000"/>
              <w:rPr>
                <w:rFonts w:eastAsia="Calibri"/>
                <w:szCs w:val="24"/>
                <w:lang w:eastAsia="en-US"/>
              </w:rPr>
            </w:pPr>
            <w:r w:rsidRPr="00062F9C">
              <w:rPr>
                <w:rFonts w:eastAsia="Calibri"/>
                <w:szCs w:val="24"/>
                <w:lang w:eastAsia="en-US"/>
              </w:rPr>
              <w:t>3 н.</w:t>
            </w:r>
          </w:p>
        </w:tc>
        <w:tc>
          <w:tcPr>
            <w:tcW w:w="1808" w:type="dxa"/>
            <w:vMerge w:val="restart"/>
          </w:tcPr>
          <w:p w:rsidR="009B0A59" w:rsidRPr="00062F9C" w:rsidRDefault="009B0A59" w:rsidP="00062F9C">
            <w:pPr>
              <w:cnfStyle w:val="000000010000"/>
              <w:rPr>
                <w:rFonts w:eastAsia="Calibri"/>
                <w:szCs w:val="24"/>
                <w:lang w:eastAsia="en-US"/>
              </w:rPr>
            </w:pPr>
            <w:proofErr w:type="spellStart"/>
            <w:r w:rsidRPr="00062F9C">
              <w:rPr>
                <w:rFonts w:eastAsia="Calibri"/>
                <w:szCs w:val="24"/>
                <w:lang w:eastAsia="en-US"/>
              </w:rPr>
              <w:t>Тритатушки</w:t>
            </w:r>
            <w:proofErr w:type="spellEnd"/>
            <w:r w:rsidRPr="00062F9C">
              <w:rPr>
                <w:rFonts w:eastAsia="Calibri"/>
                <w:szCs w:val="24"/>
                <w:lang w:eastAsia="en-US"/>
              </w:rPr>
              <w:t xml:space="preserve"> – </w:t>
            </w:r>
            <w:proofErr w:type="spellStart"/>
            <w:r w:rsidRPr="00062F9C">
              <w:rPr>
                <w:rFonts w:eastAsia="Calibri"/>
                <w:szCs w:val="24"/>
                <w:lang w:eastAsia="en-US"/>
              </w:rPr>
              <w:t>три-та-та</w:t>
            </w:r>
            <w:proofErr w:type="spellEnd"/>
            <w:r w:rsidRPr="00062F9C">
              <w:rPr>
                <w:rFonts w:eastAsia="Calibri"/>
                <w:szCs w:val="24"/>
                <w:lang w:eastAsia="en-US"/>
              </w:rPr>
              <w:t>!</w:t>
            </w:r>
          </w:p>
          <w:p w:rsidR="009B0A59" w:rsidRPr="00062F9C" w:rsidRDefault="009B0A59" w:rsidP="00062F9C">
            <w:pPr>
              <w:cnfStyle w:val="000000010000"/>
              <w:rPr>
                <w:rFonts w:eastAsia="Calibri"/>
                <w:szCs w:val="24"/>
                <w:lang w:eastAsia="en-US"/>
              </w:rPr>
            </w:pPr>
            <w:proofErr w:type="spellStart"/>
            <w:r w:rsidRPr="00062F9C">
              <w:rPr>
                <w:rFonts w:eastAsia="Calibri"/>
                <w:szCs w:val="24"/>
                <w:lang w:eastAsia="en-US"/>
              </w:rPr>
              <w:t>Тушки-тутушки</w:t>
            </w:r>
            <w:proofErr w:type="spellEnd"/>
            <w:r w:rsidRPr="00062F9C">
              <w:rPr>
                <w:rFonts w:eastAsia="Calibri"/>
                <w:szCs w:val="24"/>
                <w:lang w:eastAsia="en-US"/>
              </w:rPr>
              <w:t>!</w:t>
            </w:r>
          </w:p>
        </w:tc>
        <w:tc>
          <w:tcPr>
            <w:tcW w:w="1631"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Повторяй за мной!</w:t>
            </w:r>
          </w:p>
          <w:p w:rsidR="009B0A59" w:rsidRPr="00062F9C" w:rsidRDefault="009B0A59" w:rsidP="00062F9C">
            <w:pPr>
              <w:cnfStyle w:val="000000010000"/>
              <w:rPr>
                <w:rFonts w:eastAsia="Calibri"/>
                <w:szCs w:val="24"/>
                <w:lang w:eastAsia="en-US"/>
              </w:rPr>
            </w:pPr>
            <w:r w:rsidRPr="00062F9C">
              <w:rPr>
                <w:rFonts w:eastAsia="Calibri"/>
                <w:szCs w:val="24"/>
                <w:lang w:eastAsia="en-US"/>
              </w:rPr>
              <w:t>Птички</w:t>
            </w:r>
          </w:p>
          <w:p w:rsidR="009B0A59" w:rsidRPr="00062F9C" w:rsidRDefault="009B0A59" w:rsidP="00062F9C">
            <w:pPr>
              <w:cnfStyle w:val="000000010000"/>
              <w:rPr>
                <w:rFonts w:eastAsia="Calibri"/>
                <w:szCs w:val="24"/>
                <w:lang w:eastAsia="en-US"/>
              </w:rPr>
            </w:pPr>
          </w:p>
        </w:tc>
        <w:tc>
          <w:tcPr>
            <w:tcW w:w="1659"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Кто там?</w:t>
            </w:r>
          </w:p>
          <w:p w:rsidR="009B0A59" w:rsidRPr="00062F9C" w:rsidRDefault="009B0A59" w:rsidP="00062F9C">
            <w:pPr>
              <w:cnfStyle w:val="000000010000"/>
              <w:rPr>
                <w:rFonts w:eastAsia="Calibri"/>
                <w:szCs w:val="24"/>
                <w:lang w:eastAsia="en-US"/>
              </w:rPr>
            </w:pPr>
            <w:r w:rsidRPr="00062F9C">
              <w:rPr>
                <w:rFonts w:eastAsia="Calibri"/>
                <w:szCs w:val="24"/>
                <w:lang w:eastAsia="en-US"/>
              </w:rPr>
              <w:t>Кто позвал?</w:t>
            </w:r>
          </w:p>
          <w:p w:rsidR="009B0A59" w:rsidRPr="00062F9C" w:rsidRDefault="009B0A59" w:rsidP="00062F9C">
            <w:pPr>
              <w:cnfStyle w:val="000000010000"/>
              <w:rPr>
                <w:rFonts w:eastAsia="Calibri"/>
                <w:szCs w:val="24"/>
                <w:lang w:eastAsia="en-US"/>
              </w:rPr>
            </w:pPr>
          </w:p>
        </w:tc>
        <w:tc>
          <w:tcPr>
            <w:tcW w:w="1550" w:type="dxa"/>
            <w:vMerge w:val="restart"/>
          </w:tcPr>
          <w:p w:rsidR="009B0A59" w:rsidRPr="00062F9C" w:rsidRDefault="009B0A59" w:rsidP="00062F9C">
            <w:pPr>
              <w:cnfStyle w:val="000000010000"/>
              <w:rPr>
                <w:rFonts w:eastAsia="Calibri"/>
                <w:szCs w:val="24"/>
                <w:lang w:eastAsia="en-US"/>
              </w:rPr>
            </w:pPr>
            <w:proofErr w:type="spellStart"/>
            <w:r w:rsidRPr="00062F9C">
              <w:rPr>
                <w:rFonts w:eastAsia="Calibri"/>
                <w:szCs w:val="24"/>
                <w:lang w:eastAsia="en-US"/>
              </w:rPr>
              <w:t>Бульки</w:t>
            </w:r>
            <w:proofErr w:type="spellEnd"/>
          </w:p>
          <w:p w:rsidR="009B0A59" w:rsidRPr="00062F9C" w:rsidRDefault="009B0A59" w:rsidP="00062F9C">
            <w:pPr>
              <w:cnfStyle w:val="000000010000"/>
              <w:rPr>
                <w:rFonts w:eastAsia="Calibri"/>
                <w:szCs w:val="24"/>
                <w:lang w:eastAsia="en-US"/>
              </w:rPr>
            </w:pPr>
            <w:r w:rsidRPr="00062F9C">
              <w:rPr>
                <w:rFonts w:eastAsia="Calibri"/>
                <w:szCs w:val="24"/>
                <w:lang w:eastAsia="en-US"/>
              </w:rPr>
              <w:t>Расти, пена!</w:t>
            </w:r>
          </w:p>
          <w:p w:rsidR="009B0A59" w:rsidRPr="00062F9C" w:rsidRDefault="009B0A59" w:rsidP="00062F9C">
            <w:pPr>
              <w:cnfStyle w:val="000000010000"/>
              <w:rPr>
                <w:rFonts w:eastAsia="Calibri"/>
                <w:szCs w:val="24"/>
                <w:lang w:eastAsia="en-US"/>
              </w:rPr>
            </w:pPr>
          </w:p>
        </w:tc>
        <w:tc>
          <w:tcPr>
            <w:tcW w:w="1275" w:type="dxa"/>
            <w:vMerge/>
          </w:tcPr>
          <w:p w:rsidR="009B0A59" w:rsidRPr="00062F9C" w:rsidRDefault="009B0A59" w:rsidP="00062F9C">
            <w:pPr>
              <w:jc w:val="both"/>
              <w:cnfStyle w:val="000000010000"/>
              <w:rPr>
                <w:rFonts w:eastAsia="Calibri"/>
                <w:szCs w:val="24"/>
                <w:lang w:eastAsia="en-US"/>
              </w:rPr>
            </w:pPr>
          </w:p>
        </w:tc>
        <w:tc>
          <w:tcPr>
            <w:tcW w:w="1739"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Шнуровать</w:t>
            </w:r>
          </w:p>
          <w:p w:rsidR="009B0A59" w:rsidRPr="00062F9C" w:rsidRDefault="009B0A59" w:rsidP="00062F9C">
            <w:pPr>
              <w:cnfStyle w:val="000000010000"/>
              <w:rPr>
                <w:rFonts w:eastAsia="Calibri"/>
                <w:szCs w:val="24"/>
                <w:lang w:eastAsia="en-US"/>
              </w:rPr>
            </w:pPr>
            <w:r w:rsidRPr="00062F9C">
              <w:rPr>
                <w:rFonts w:eastAsia="Calibri"/>
                <w:szCs w:val="24"/>
                <w:lang w:eastAsia="en-US"/>
              </w:rPr>
              <w:t>Заводить ключиком игрушки</w:t>
            </w:r>
          </w:p>
          <w:p w:rsidR="009B0A59" w:rsidRPr="00062F9C" w:rsidRDefault="009B0A59" w:rsidP="00062F9C">
            <w:pPr>
              <w:cnfStyle w:val="000000010000"/>
              <w:rPr>
                <w:rFonts w:eastAsia="Calibri"/>
                <w:szCs w:val="24"/>
                <w:lang w:eastAsia="en-US"/>
              </w:rPr>
            </w:pPr>
          </w:p>
        </w:tc>
        <w:tc>
          <w:tcPr>
            <w:tcW w:w="1804"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Где много, а где мало?</w:t>
            </w:r>
          </w:p>
          <w:p w:rsidR="009B0A59" w:rsidRPr="00062F9C" w:rsidRDefault="009B0A59" w:rsidP="00062F9C">
            <w:pPr>
              <w:cnfStyle w:val="000000010000"/>
              <w:rPr>
                <w:rFonts w:eastAsia="Calibri"/>
                <w:szCs w:val="24"/>
                <w:lang w:eastAsia="en-US"/>
              </w:rPr>
            </w:pPr>
            <w:r w:rsidRPr="00062F9C">
              <w:rPr>
                <w:rFonts w:eastAsia="Calibri"/>
                <w:szCs w:val="24"/>
                <w:lang w:eastAsia="en-US"/>
              </w:rPr>
              <w:t>Большой или маленький?</w:t>
            </w:r>
          </w:p>
          <w:p w:rsidR="009B0A59" w:rsidRPr="00062F9C" w:rsidRDefault="009B0A59" w:rsidP="00062F9C">
            <w:pPr>
              <w:cnfStyle w:val="000000010000"/>
              <w:rPr>
                <w:rFonts w:eastAsia="Calibri"/>
                <w:szCs w:val="24"/>
                <w:lang w:eastAsia="en-US"/>
              </w:rPr>
            </w:pPr>
          </w:p>
        </w:tc>
        <w:tc>
          <w:tcPr>
            <w:tcW w:w="2127"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Поиграем на дудочке</w:t>
            </w:r>
          </w:p>
          <w:p w:rsidR="009B0A59" w:rsidRPr="00062F9C" w:rsidRDefault="009B0A59" w:rsidP="00062F9C">
            <w:pPr>
              <w:jc w:val="both"/>
              <w:cnfStyle w:val="000000010000"/>
              <w:rPr>
                <w:rFonts w:eastAsia="Calibri"/>
                <w:szCs w:val="24"/>
                <w:lang w:eastAsia="en-US"/>
              </w:rPr>
            </w:pPr>
          </w:p>
        </w:tc>
      </w:tr>
      <w:tr w:rsidR="009B0A59" w:rsidRPr="009B0A59" w:rsidTr="008237D4">
        <w:trPr>
          <w:cnfStyle w:val="000000100000"/>
        </w:trPr>
        <w:tc>
          <w:tcPr>
            <w:cnfStyle w:val="001000000000"/>
            <w:tcW w:w="1276" w:type="dxa"/>
            <w:vMerge/>
          </w:tcPr>
          <w:p w:rsidR="009B0A59" w:rsidRPr="00062F9C" w:rsidRDefault="009B0A59" w:rsidP="00062F9C">
            <w:pPr>
              <w:jc w:val="both"/>
              <w:rPr>
                <w:rFonts w:ascii="Times New Roman" w:eastAsia="Calibri" w:hAnsi="Times New Roman"/>
                <w:szCs w:val="24"/>
                <w:lang w:eastAsia="en-US"/>
              </w:rPr>
            </w:pPr>
          </w:p>
        </w:tc>
        <w:tc>
          <w:tcPr>
            <w:tcW w:w="708" w:type="dxa"/>
          </w:tcPr>
          <w:p w:rsidR="009B0A59" w:rsidRPr="00062F9C" w:rsidRDefault="009B0A59" w:rsidP="00062F9C">
            <w:pPr>
              <w:jc w:val="both"/>
              <w:cnfStyle w:val="000000100000"/>
              <w:rPr>
                <w:rFonts w:eastAsia="Calibri"/>
                <w:szCs w:val="24"/>
                <w:lang w:eastAsia="en-US"/>
              </w:rPr>
            </w:pPr>
            <w:r w:rsidRPr="00062F9C">
              <w:rPr>
                <w:rFonts w:eastAsia="Calibri"/>
                <w:szCs w:val="24"/>
                <w:lang w:eastAsia="en-US"/>
              </w:rPr>
              <w:t>4 н.</w:t>
            </w:r>
          </w:p>
        </w:tc>
        <w:tc>
          <w:tcPr>
            <w:tcW w:w="1808" w:type="dxa"/>
            <w:vMerge/>
          </w:tcPr>
          <w:p w:rsidR="009B0A59" w:rsidRPr="00062F9C" w:rsidRDefault="009B0A59" w:rsidP="00062F9C">
            <w:pPr>
              <w:cnfStyle w:val="000000100000"/>
              <w:rPr>
                <w:rFonts w:eastAsia="Calibri"/>
                <w:szCs w:val="24"/>
                <w:lang w:eastAsia="en-US"/>
              </w:rPr>
            </w:pPr>
          </w:p>
        </w:tc>
        <w:tc>
          <w:tcPr>
            <w:tcW w:w="1631" w:type="dxa"/>
            <w:vMerge/>
          </w:tcPr>
          <w:p w:rsidR="009B0A59" w:rsidRPr="00062F9C" w:rsidRDefault="009B0A59" w:rsidP="00062F9C">
            <w:pPr>
              <w:jc w:val="both"/>
              <w:cnfStyle w:val="000000100000"/>
              <w:rPr>
                <w:rFonts w:eastAsia="Calibri"/>
                <w:szCs w:val="24"/>
                <w:lang w:eastAsia="en-US"/>
              </w:rPr>
            </w:pPr>
          </w:p>
        </w:tc>
        <w:tc>
          <w:tcPr>
            <w:tcW w:w="1659" w:type="dxa"/>
            <w:vMerge/>
          </w:tcPr>
          <w:p w:rsidR="009B0A59" w:rsidRPr="00062F9C" w:rsidRDefault="009B0A59" w:rsidP="00062F9C">
            <w:pPr>
              <w:jc w:val="both"/>
              <w:cnfStyle w:val="000000100000"/>
              <w:rPr>
                <w:rFonts w:eastAsia="Calibri"/>
                <w:szCs w:val="24"/>
                <w:lang w:eastAsia="en-US"/>
              </w:rPr>
            </w:pPr>
          </w:p>
        </w:tc>
        <w:tc>
          <w:tcPr>
            <w:tcW w:w="1550" w:type="dxa"/>
            <w:vMerge/>
          </w:tcPr>
          <w:p w:rsidR="009B0A59" w:rsidRPr="00062F9C" w:rsidRDefault="009B0A59" w:rsidP="00062F9C">
            <w:pPr>
              <w:jc w:val="both"/>
              <w:cnfStyle w:val="000000100000"/>
              <w:rPr>
                <w:rFonts w:eastAsia="Calibri"/>
                <w:szCs w:val="24"/>
                <w:lang w:eastAsia="en-US"/>
              </w:rPr>
            </w:pPr>
          </w:p>
        </w:tc>
        <w:tc>
          <w:tcPr>
            <w:tcW w:w="1275" w:type="dxa"/>
            <w:vMerge/>
          </w:tcPr>
          <w:p w:rsidR="009B0A59" w:rsidRPr="00062F9C" w:rsidRDefault="009B0A59" w:rsidP="00062F9C">
            <w:pPr>
              <w:jc w:val="both"/>
              <w:cnfStyle w:val="000000100000"/>
              <w:rPr>
                <w:rFonts w:eastAsia="Calibri"/>
                <w:szCs w:val="24"/>
                <w:lang w:eastAsia="en-US"/>
              </w:rPr>
            </w:pPr>
          </w:p>
        </w:tc>
        <w:tc>
          <w:tcPr>
            <w:tcW w:w="1739" w:type="dxa"/>
            <w:vMerge/>
          </w:tcPr>
          <w:p w:rsidR="009B0A59" w:rsidRPr="00062F9C" w:rsidRDefault="009B0A59" w:rsidP="00062F9C">
            <w:pPr>
              <w:cnfStyle w:val="000000100000"/>
              <w:rPr>
                <w:rFonts w:eastAsia="Calibri"/>
                <w:szCs w:val="24"/>
                <w:lang w:eastAsia="en-US"/>
              </w:rPr>
            </w:pPr>
          </w:p>
        </w:tc>
        <w:tc>
          <w:tcPr>
            <w:tcW w:w="1804" w:type="dxa"/>
            <w:vMerge/>
          </w:tcPr>
          <w:p w:rsidR="009B0A59" w:rsidRPr="00062F9C" w:rsidRDefault="009B0A59" w:rsidP="00062F9C">
            <w:pPr>
              <w:jc w:val="both"/>
              <w:cnfStyle w:val="000000100000"/>
              <w:rPr>
                <w:rFonts w:eastAsia="Calibri"/>
                <w:szCs w:val="24"/>
                <w:lang w:eastAsia="en-US"/>
              </w:rPr>
            </w:pPr>
          </w:p>
        </w:tc>
        <w:tc>
          <w:tcPr>
            <w:tcW w:w="2127" w:type="dxa"/>
            <w:vMerge/>
          </w:tcPr>
          <w:p w:rsidR="009B0A59" w:rsidRPr="00062F9C" w:rsidRDefault="009B0A59" w:rsidP="00062F9C">
            <w:pPr>
              <w:jc w:val="both"/>
              <w:cnfStyle w:val="000000100000"/>
              <w:rPr>
                <w:rFonts w:eastAsia="Calibri"/>
                <w:szCs w:val="24"/>
                <w:lang w:eastAsia="en-US"/>
              </w:rPr>
            </w:pPr>
          </w:p>
        </w:tc>
      </w:tr>
      <w:tr w:rsidR="009B0A59" w:rsidRPr="009B0A59" w:rsidTr="008237D4">
        <w:trPr>
          <w:cnfStyle w:val="000000010000"/>
          <w:trHeight w:val="595"/>
        </w:trPr>
        <w:tc>
          <w:tcPr>
            <w:cnfStyle w:val="001000000000"/>
            <w:tcW w:w="1276" w:type="dxa"/>
            <w:vMerge w:val="restart"/>
          </w:tcPr>
          <w:p w:rsidR="009B0A59" w:rsidRPr="00062F9C" w:rsidRDefault="00C24C85" w:rsidP="00062F9C">
            <w:pPr>
              <w:jc w:val="both"/>
              <w:rPr>
                <w:rFonts w:ascii="Times New Roman" w:eastAsia="Calibri" w:hAnsi="Times New Roman"/>
                <w:szCs w:val="24"/>
                <w:lang w:eastAsia="en-US"/>
              </w:rPr>
            </w:pPr>
            <w:r>
              <w:rPr>
                <w:rFonts w:ascii="Times New Roman" w:eastAsia="Calibri" w:hAnsi="Times New Roman"/>
                <w:szCs w:val="24"/>
                <w:lang w:eastAsia="en-US"/>
              </w:rPr>
              <w:t xml:space="preserve">Февраль </w:t>
            </w:r>
          </w:p>
        </w:tc>
        <w:tc>
          <w:tcPr>
            <w:tcW w:w="708" w:type="dxa"/>
          </w:tcPr>
          <w:p w:rsidR="009B0A59" w:rsidRPr="00062F9C" w:rsidRDefault="009B0A59" w:rsidP="00062F9C">
            <w:pPr>
              <w:jc w:val="both"/>
              <w:cnfStyle w:val="000000010000"/>
              <w:rPr>
                <w:rFonts w:eastAsia="Calibri"/>
                <w:szCs w:val="24"/>
                <w:lang w:eastAsia="en-US"/>
              </w:rPr>
            </w:pPr>
            <w:r w:rsidRPr="00062F9C">
              <w:rPr>
                <w:rFonts w:eastAsia="Calibri"/>
                <w:szCs w:val="24"/>
                <w:lang w:eastAsia="en-US"/>
              </w:rPr>
              <w:t>1 н.</w:t>
            </w:r>
          </w:p>
        </w:tc>
        <w:tc>
          <w:tcPr>
            <w:tcW w:w="1808"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Качели</w:t>
            </w:r>
          </w:p>
          <w:p w:rsidR="009B0A59" w:rsidRPr="00062F9C" w:rsidRDefault="009B0A59" w:rsidP="00062F9C">
            <w:pPr>
              <w:cnfStyle w:val="000000010000"/>
              <w:rPr>
                <w:rFonts w:eastAsia="Calibri"/>
                <w:szCs w:val="24"/>
                <w:lang w:eastAsia="en-US"/>
              </w:rPr>
            </w:pPr>
            <w:r w:rsidRPr="00062F9C">
              <w:rPr>
                <w:rFonts w:eastAsia="Calibri"/>
                <w:szCs w:val="24"/>
                <w:lang w:eastAsia="en-US"/>
              </w:rPr>
              <w:t>Часики</w:t>
            </w:r>
          </w:p>
        </w:tc>
        <w:tc>
          <w:tcPr>
            <w:tcW w:w="1631"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Солнышко и дождик</w:t>
            </w:r>
          </w:p>
          <w:p w:rsidR="009B0A59" w:rsidRPr="00062F9C" w:rsidRDefault="002D53FE" w:rsidP="00062F9C">
            <w:pPr>
              <w:cnfStyle w:val="000000010000"/>
              <w:rPr>
                <w:rFonts w:eastAsia="Calibri"/>
                <w:szCs w:val="24"/>
                <w:lang w:eastAsia="en-US"/>
              </w:rPr>
            </w:pPr>
            <w:r>
              <w:rPr>
                <w:rFonts w:eastAsia="Calibri"/>
                <w:szCs w:val="24"/>
                <w:lang w:eastAsia="en-US"/>
              </w:rPr>
              <w:t>Игры с кубиками</w:t>
            </w:r>
          </w:p>
        </w:tc>
        <w:tc>
          <w:tcPr>
            <w:tcW w:w="1659"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Найди картинку!</w:t>
            </w:r>
          </w:p>
          <w:p w:rsidR="009B0A59" w:rsidRPr="00062F9C" w:rsidRDefault="002D53FE" w:rsidP="00062F9C">
            <w:pPr>
              <w:cnfStyle w:val="000000010000"/>
              <w:rPr>
                <w:rFonts w:eastAsia="Calibri"/>
                <w:szCs w:val="24"/>
                <w:lang w:eastAsia="en-US"/>
              </w:rPr>
            </w:pPr>
            <w:r>
              <w:rPr>
                <w:rFonts w:eastAsia="Calibri"/>
                <w:szCs w:val="24"/>
                <w:lang w:eastAsia="en-US"/>
              </w:rPr>
              <w:t>Покажи игрушку!</w:t>
            </w:r>
          </w:p>
        </w:tc>
        <w:tc>
          <w:tcPr>
            <w:tcW w:w="1550"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Свистульки</w:t>
            </w:r>
          </w:p>
          <w:p w:rsidR="009B0A59" w:rsidRPr="00062F9C" w:rsidRDefault="009B0A59" w:rsidP="00062F9C">
            <w:pPr>
              <w:cnfStyle w:val="000000010000"/>
              <w:rPr>
                <w:rFonts w:eastAsia="Calibri"/>
                <w:szCs w:val="24"/>
                <w:lang w:eastAsia="en-US"/>
              </w:rPr>
            </w:pPr>
            <w:r w:rsidRPr="00062F9C">
              <w:rPr>
                <w:rFonts w:eastAsia="Calibri"/>
                <w:szCs w:val="24"/>
                <w:lang w:eastAsia="en-US"/>
              </w:rPr>
              <w:t>Подуй в дудочку!</w:t>
            </w:r>
          </w:p>
          <w:p w:rsidR="009B0A59" w:rsidRPr="00062F9C" w:rsidRDefault="009B0A59" w:rsidP="00062F9C">
            <w:pPr>
              <w:cnfStyle w:val="000000010000"/>
              <w:rPr>
                <w:rFonts w:eastAsia="Calibri"/>
                <w:szCs w:val="24"/>
                <w:lang w:eastAsia="en-US"/>
              </w:rPr>
            </w:pPr>
          </w:p>
        </w:tc>
        <w:tc>
          <w:tcPr>
            <w:tcW w:w="1275"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Девочки поют</w:t>
            </w:r>
          </w:p>
          <w:p w:rsidR="009B0A59" w:rsidRPr="00062F9C" w:rsidRDefault="009B0A59" w:rsidP="00062F9C">
            <w:pPr>
              <w:cnfStyle w:val="000000010000"/>
              <w:rPr>
                <w:rFonts w:eastAsia="Calibri"/>
                <w:szCs w:val="24"/>
                <w:lang w:eastAsia="en-US"/>
              </w:rPr>
            </w:pPr>
          </w:p>
        </w:tc>
        <w:tc>
          <w:tcPr>
            <w:tcW w:w="1739"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Спрячь в ладошку!</w:t>
            </w:r>
          </w:p>
          <w:p w:rsidR="009B0A59" w:rsidRPr="00062F9C" w:rsidRDefault="002D53FE" w:rsidP="00062F9C">
            <w:pPr>
              <w:cnfStyle w:val="000000010000"/>
              <w:rPr>
                <w:rFonts w:eastAsia="Calibri"/>
                <w:szCs w:val="24"/>
                <w:lang w:eastAsia="en-US"/>
              </w:rPr>
            </w:pPr>
            <w:r>
              <w:rPr>
                <w:rFonts w:eastAsia="Calibri"/>
                <w:szCs w:val="24"/>
                <w:lang w:eastAsia="en-US"/>
              </w:rPr>
              <w:t>Что внутри?</w:t>
            </w:r>
          </w:p>
        </w:tc>
        <w:tc>
          <w:tcPr>
            <w:tcW w:w="1804"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Где что лежит?</w:t>
            </w:r>
          </w:p>
          <w:p w:rsidR="009B0A59" w:rsidRPr="00062F9C" w:rsidRDefault="009B0A59" w:rsidP="00062F9C">
            <w:pPr>
              <w:cnfStyle w:val="000000010000"/>
              <w:rPr>
                <w:rFonts w:eastAsia="Calibri"/>
                <w:szCs w:val="24"/>
                <w:lang w:eastAsia="en-US"/>
              </w:rPr>
            </w:pPr>
            <w:r w:rsidRPr="00062F9C">
              <w:rPr>
                <w:rFonts w:eastAsia="Calibri"/>
                <w:szCs w:val="24"/>
                <w:lang w:eastAsia="en-US"/>
              </w:rPr>
              <w:t>Покажи, где мама</w:t>
            </w:r>
          </w:p>
          <w:p w:rsidR="009B0A59" w:rsidRPr="00062F9C" w:rsidRDefault="009B0A59" w:rsidP="00062F9C">
            <w:pPr>
              <w:cnfStyle w:val="000000010000"/>
              <w:rPr>
                <w:rFonts w:eastAsia="Calibri"/>
                <w:szCs w:val="24"/>
                <w:lang w:eastAsia="en-US"/>
              </w:rPr>
            </w:pPr>
          </w:p>
          <w:p w:rsidR="009B0A59" w:rsidRPr="00062F9C" w:rsidRDefault="009B0A59" w:rsidP="00062F9C">
            <w:pPr>
              <w:cnfStyle w:val="000000010000"/>
              <w:rPr>
                <w:rFonts w:eastAsia="Calibri"/>
                <w:szCs w:val="24"/>
                <w:lang w:eastAsia="en-US"/>
              </w:rPr>
            </w:pPr>
          </w:p>
        </w:tc>
        <w:tc>
          <w:tcPr>
            <w:tcW w:w="2127"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Позвеним колокольчиком</w:t>
            </w:r>
          </w:p>
          <w:p w:rsidR="009B0A59" w:rsidRPr="00062F9C" w:rsidRDefault="009B0A59" w:rsidP="00062F9C">
            <w:pPr>
              <w:jc w:val="both"/>
              <w:cnfStyle w:val="000000010000"/>
              <w:rPr>
                <w:rFonts w:eastAsia="Calibri"/>
                <w:szCs w:val="24"/>
                <w:lang w:eastAsia="en-US"/>
              </w:rPr>
            </w:pPr>
          </w:p>
        </w:tc>
      </w:tr>
      <w:tr w:rsidR="009B0A59" w:rsidRPr="009B0A59" w:rsidTr="008237D4">
        <w:trPr>
          <w:cnfStyle w:val="000000100000"/>
        </w:trPr>
        <w:tc>
          <w:tcPr>
            <w:cnfStyle w:val="001000000000"/>
            <w:tcW w:w="1276" w:type="dxa"/>
            <w:vMerge/>
          </w:tcPr>
          <w:p w:rsidR="009B0A59" w:rsidRPr="00062F9C" w:rsidRDefault="009B0A59" w:rsidP="00062F9C">
            <w:pPr>
              <w:jc w:val="both"/>
              <w:rPr>
                <w:rFonts w:ascii="Times New Roman" w:eastAsia="Calibri" w:hAnsi="Times New Roman"/>
                <w:szCs w:val="24"/>
                <w:lang w:eastAsia="en-US"/>
              </w:rPr>
            </w:pPr>
          </w:p>
        </w:tc>
        <w:tc>
          <w:tcPr>
            <w:tcW w:w="708" w:type="dxa"/>
          </w:tcPr>
          <w:p w:rsidR="009B0A59" w:rsidRPr="00062F9C" w:rsidRDefault="009B0A59" w:rsidP="00062F9C">
            <w:pPr>
              <w:jc w:val="both"/>
              <w:cnfStyle w:val="000000100000"/>
              <w:rPr>
                <w:rFonts w:eastAsia="Calibri"/>
                <w:szCs w:val="24"/>
                <w:lang w:eastAsia="en-US"/>
              </w:rPr>
            </w:pPr>
            <w:r w:rsidRPr="00062F9C">
              <w:rPr>
                <w:rFonts w:eastAsia="Calibri"/>
                <w:szCs w:val="24"/>
                <w:lang w:eastAsia="en-US"/>
              </w:rPr>
              <w:t>2 н.</w:t>
            </w:r>
          </w:p>
        </w:tc>
        <w:tc>
          <w:tcPr>
            <w:tcW w:w="1808" w:type="dxa"/>
            <w:vMerge/>
          </w:tcPr>
          <w:p w:rsidR="009B0A59" w:rsidRPr="00062F9C" w:rsidRDefault="009B0A59" w:rsidP="00062F9C">
            <w:pPr>
              <w:cnfStyle w:val="000000100000"/>
              <w:rPr>
                <w:rFonts w:eastAsia="Calibri"/>
                <w:szCs w:val="24"/>
                <w:lang w:eastAsia="en-US"/>
              </w:rPr>
            </w:pPr>
          </w:p>
        </w:tc>
        <w:tc>
          <w:tcPr>
            <w:tcW w:w="1631" w:type="dxa"/>
            <w:vMerge/>
          </w:tcPr>
          <w:p w:rsidR="009B0A59" w:rsidRPr="00062F9C" w:rsidRDefault="009B0A59" w:rsidP="00062F9C">
            <w:pPr>
              <w:jc w:val="both"/>
              <w:cnfStyle w:val="000000100000"/>
              <w:rPr>
                <w:rFonts w:eastAsia="Calibri"/>
                <w:szCs w:val="24"/>
                <w:lang w:eastAsia="en-US"/>
              </w:rPr>
            </w:pPr>
          </w:p>
        </w:tc>
        <w:tc>
          <w:tcPr>
            <w:tcW w:w="1659" w:type="dxa"/>
            <w:vMerge/>
          </w:tcPr>
          <w:p w:rsidR="009B0A59" w:rsidRPr="00062F9C" w:rsidRDefault="009B0A59" w:rsidP="00062F9C">
            <w:pPr>
              <w:jc w:val="both"/>
              <w:cnfStyle w:val="000000100000"/>
              <w:rPr>
                <w:rFonts w:eastAsia="Calibri"/>
                <w:szCs w:val="24"/>
                <w:lang w:eastAsia="en-US"/>
              </w:rPr>
            </w:pPr>
          </w:p>
        </w:tc>
        <w:tc>
          <w:tcPr>
            <w:tcW w:w="1550" w:type="dxa"/>
            <w:vMerge/>
          </w:tcPr>
          <w:p w:rsidR="009B0A59" w:rsidRPr="00062F9C" w:rsidRDefault="009B0A59" w:rsidP="00062F9C">
            <w:pPr>
              <w:jc w:val="both"/>
              <w:cnfStyle w:val="000000100000"/>
              <w:rPr>
                <w:rFonts w:eastAsia="Calibri"/>
                <w:szCs w:val="24"/>
                <w:lang w:eastAsia="en-US"/>
              </w:rPr>
            </w:pPr>
          </w:p>
        </w:tc>
        <w:tc>
          <w:tcPr>
            <w:tcW w:w="1275" w:type="dxa"/>
            <w:vMerge/>
          </w:tcPr>
          <w:p w:rsidR="009B0A59" w:rsidRPr="00062F9C" w:rsidRDefault="009B0A59" w:rsidP="00062F9C">
            <w:pPr>
              <w:jc w:val="both"/>
              <w:cnfStyle w:val="000000100000"/>
              <w:rPr>
                <w:rFonts w:eastAsia="Calibri"/>
                <w:szCs w:val="24"/>
                <w:lang w:eastAsia="en-US"/>
              </w:rPr>
            </w:pPr>
          </w:p>
        </w:tc>
        <w:tc>
          <w:tcPr>
            <w:tcW w:w="1739" w:type="dxa"/>
            <w:vMerge/>
          </w:tcPr>
          <w:p w:rsidR="009B0A59" w:rsidRPr="00062F9C" w:rsidRDefault="009B0A59" w:rsidP="00062F9C">
            <w:pPr>
              <w:jc w:val="both"/>
              <w:cnfStyle w:val="000000100000"/>
              <w:rPr>
                <w:rFonts w:eastAsia="Calibri"/>
                <w:szCs w:val="24"/>
                <w:lang w:eastAsia="en-US"/>
              </w:rPr>
            </w:pPr>
          </w:p>
        </w:tc>
        <w:tc>
          <w:tcPr>
            <w:tcW w:w="1804" w:type="dxa"/>
            <w:vMerge/>
          </w:tcPr>
          <w:p w:rsidR="009B0A59" w:rsidRPr="00062F9C" w:rsidRDefault="009B0A59" w:rsidP="00062F9C">
            <w:pPr>
              <w:jc w:val="both"/>
              <w:cnfStyle w:val="000000100000"/>
              <w:rPr>
                <w:rFonts w:eastAsia="Calibri"/>
                <w:szCs w:val="24"/>
                <w:lang w:eastAsia="en-US"/>
              </w:rPr>
            </w:pPr>
          </w:p>
        </w:tc>
        <w:tc>
          <w:tcPr>
            <w:tcW w:w="2127" w:type="dxa"/>
            <w:vMerge/>
          </w:tcPr>
          <w:p w:rsidR="009B0A59" w:rsidRPr="00062F9C" w:rsidRDefault="009B0A59" w:rsidP="00062F9C">
            <w:pPr>
              <w:jc w:val="both"/>
              <w:cnfStyle w:val="000000100000"/>
              <w:rPr>
                <w:rFonts w:eastAsia="Calibri"/>
                <w:szCs w:val="24"/>
                <w:lang w:eastAsia="en-US"/>
              </w:rPr>
            </w:pPr>
          </w:p>
        </w:tc>
      </w:tr>
      <w:tr w:rsidR="009B0A59" w:rsidRPr="009B0A59" w:rsidTr="008237D4">
        <w:trPr>
          <w:cnfStyle w:val="000000010000"/>
          <w:trHeight w:val="515"/>
        </w:trPr>
        <w:tc>
          <w:tcPr>
            <w:cnfStyle w:val="001000000000"/>
            <w:tcW w:w="1276" w:type="dxa"/>
            <w:vMerge/>
          </w:tcPr>
          <w:p w:rsidR="009B0A59" w:rsidRPr="00062F9C" w:rsidRDefault="009B0A59" w:rsidP="00062F9C">
            <w:pPr>
              <w:jc w:val="both"/>
              <w:rPr>
                <w:rFonts w:ascii="Times New Roman" w:eastAsia="Calibri" w:hAnsi="Times New Roman"/>
                <w:szCs w:val="24"/>
                <w:lang w:eastAsia="en-US"/>
              </w:rPr>
            </w:pPr>
          </w:p>
        </w:tc>
        <w:tc>
          <w:tcPr>
            <w:tcW w:w="708" w:type="dxa"/>
          </w:tcPr>
          <w:p w:rsidR="009B0A59" w:rsidRPr="00062F9C" w:rsidRDefault="009B0A59" w:rsidP="00062F9C">
            <w:pPr>
              <w:jc w:val="both"/>
              <w:cnfStyle w:val="000000010000"/>
              <w:rPr>
                <w:rFonts w:eastAsia="Calibri"/>
                <w:szCs w:val="24"/>
                <w:lang w:eastAsia="en-US"/>
              </w:rPr>
            </w:pPr>
            <w:r w:rsidRPr="00062F9C">
              <w:rPr>
                <w:rFonts w:eastAsia="Calibri"/>
                <w:szCs w:val="24"/>
                <w:lang w:eastAsia="en-US"/>
              </w:rPr>
              <w:t>3 н.</w:t>
            </w:r>
          </w:p>
        </w:tc>
        <w:tc>
          <w:tcPr>
            <w:tcW w:w="1808"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Догоню-догоню!</w:t>
            </w:r>
          </w:p>
          <w:p w:rsidR="009B0A59" w:rsidRPr="00062F9C" w:rsidRDefault="009B0A59" w:rsidP="00062F9C">
            <w:pPr>
              <w:cnfStyle w:val="000000010000"/>
              <w:rPr>
                <w:rFonts w:eastAsia="Calibri"/>
                <w:szCs w:val="24"/>
                <w:lang w:eastAsia="en-US"/>
              </w:rPr>
            </w:pPr>
            <w:r w:rsidRPr="00062F9C">
              <w:rPr>
                <w:rFonts w:eastAsia="Calibri"/>
                <w:szCs w:val="24"/>
                <w:lang w:eastAsia="en-US"/>
              </w:rPr>
              <w:t>Сорока – белобока</w:t>
            </w:r>
          </w:p>
        </w:tc>
        <w:tc>
          <w:tcPr>
            <w:tcW w:w="1631"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Игры с мячами</w:t>
            </w:r>
          </w:p>
          <w:p w:rsidR="009B0A59" w:rsidRPr="00062F9C" w:rsidRDefault="002D53FE" w:rsidP="00062F9C">
            <w:pPr>
              <w:cnfStyle w:val="000000010000"/>
              <w:rPr>
                <w:rFonts w:eastAsia="Calibri"/>
                <w:szCs w:val="24"/>
                <w:lang w:eastAsia="en-US"/>
              </w:rPr>
            </w:pPr>
            <w:r>
              <w:rPr>
                <w:rFonts w:eastAsia="Calibri"/>
                <w:szCs w:val="24"/>
                <w:lang w:eastAsia="en-US"/>
              </w:rPr>
              <w:t>Игры с машинками</w:t>
            </w:r>
          </w:p>
        </w:tc>
        <w:tc>
          <w:tcPr>
            <w:tcW w:w="1659"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Горячий – холодный</w:t>
            </w:r>
          </w:p>
          <w:p w:rsidR="009B0A59" w:rsidRPr="00062F9C" w:rsidRDefault="002D53FE" w:rsidP="00062F9C">
            <w:pPr>
              <w:cnfStyle w:val="000000010000"/>
              <w:rPr>
                <w:rFonts w:eastAsia="Calibri"/>
                <w:szCs w:val="24"/>
                <w:lang w:eastAsia="en-US"/>
              </w:rPr>
            </w:pPr>
            <w:r>
              <w:rPr>
                <w:rFonts w:eastAsia="Calibri"/>
                <w:szCs w:val="24"/>
                <w:lang w:eastAsia="en-US"/>
              </w:rPr>
              <w:t>Съедобное – несъедобное</w:t>
            </w:r>
          </w:p>
        </w:tc>
        <w:tc>
          <w:tcPr>
            <w:tcW w:w="1550"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Музыкальный пузырёк</w:t>
            </w:r>
          </w:p>
          <w:p w:rsidR="009B0A59" w:rsidRPr="00062F9C" w:rsidRDefault="002D53FE" w:rsidP="00062F9C">
            <w:pPr>
              <w:cnfStyle w:val="000000010000"/>
              <w:rPr>
                <w:rFonts w:eastAsia="Calibri"/>
                <w:szCs w:val="24"/>
                <w:lang w:eastAsia="en-US"/>
              </w:rPr>
            </w:pPr>
            <w:r>
              <w:rPr>
                <w:rFonts w:eastAsia="Calibri"/>
                <w:szCs w:val="24"/>
                <w:lang w:eastAsia="en-US"/>
              </w:rPr>
              <w:t xml:space="preserve">Лети, бабочка! </w:t>
            </w:r>
          </w:p>
        </w:tc>
        <w:tc>
          <w:tcPr>
            <w:tcW w:w="1275" w:type="dxa"/>
            <w:vMerge/>
          </w:tcPr>
          <w:p w:rsidR="009B0A59" w:rsidRPr="00062F9C" w:rsidRDefault="009B0A59" w:rsidP="00062F9C">
            <w:pPr>
              <w:jc w:val="both"/>
              <w:cnfStyle w:val="000000010000"/>
              <w:rPr>
                <w:rFonts w:eastAsia="Calibri"/>
                <w:szCs w:val="24"/>
                <w:lang w:eastAsia="en-US"/>
              </w:rPr>
            </w:pPr>
          </w:p>
        </w:tc>
        <w:tc>
          <w:tcPr>
            <w:tcW w:w="1739"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Погремушка</w:t>
            </w:r>
          </w:p>
          <w:p w:rsidR="009B0A59" w:rsidRPr="00062F9C" w:rsidRDefault="009B0A59" w:rsidP="00062F9C">
            <w:pPr>
              <w:cnfStyle w:val="000000010000"/>
              <w:rPr>
                <w:rFonts w:eastAsia="Calibri"/>
                <w:szCs w:val="24"/>
                <w:lang w:eastAsia="en-US"/>
              </w:rPr>
            </w:pPr>
            <w:r w:rsidRPr="00062F9C">
              <w:rPr>
                <w:rFonts w:eastAsia="Calibri"/>
                <w:szCs w:val="24"/>
                <w:lang w:eastAsia="en-US"/>
              </w:rPr>
              <w:t>Непослушные шарики</w:t>
            </w:r>
          </w:p>
          <w:p w:rsidR="009B0A59" w:rsidRPr="00062F9C" w:rsidRDefault="009B0A59" w:rsidP="00062F9C">
            <w:pPr>
              <w:cnfStyle w:val="000000010000"/>
              <w:rPr>
                <w:rFonts w:eastAsia="Calibri"/>
                <w:szCs w:val="24"/>
                <w:lang w:eastAsia="en-US"/>
              </w:rPr>
            </w:pPr>
          </w:p>
        </w:tc>
        <w:tc>
          <w:tcPr>
            <w:tcW w:w="1804"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Румяные щёчки</w:t>
            </w:r>
          </w:p>
          <w:p w:rsidR="009B0A59" w:rsidRPr="00062F9C" w:rsidRDefault="009B0A59" w:rsidP="00062F9C">
            <w:pPr>
              <w:cnfStyle w:val="000000010000"/>
              <w:rPr>
                <w:rFonts w:eastAsia="Calibri"/>
                <w:szCs w:val="24"/>
                <w:lang w:eastAsia="en-US"/>
              </w:rPr>
            </w:pPr>
            <w:r w:rsidRPr="00062F9C">
              <w:rPr>
                <w:rFonts w:eastAsia="Calibri"/>
                <w:szCs w:val="24"/>
                <w:lang w:eastAsia="en-US"/>
              </w:rPr>
              <w:t>Зеркало</w:t>
            </w:r>
          </w:p>
          <w:p w:rsidR="009B0A59" w:rsidRPr="00062F9C" w:rsidRDefault="009B0A59" w:rsidP="00062F9C">
            <w:pPr>
              <w:cnfStyle w:val="000000010000"/>
              <w:rPr>
                <w:rFonts w:eastAsia="Calibri"/>
                <w:szCs w:val="24"/>
                <w:lang w:eastAsia="en-US"/>
              </w:rPr>
            </w:pPr>
          </w:p>
        </w:tc>
        <w:tc>
          <w:tcPr>
            <w:tcW w:w="2127"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Ехали-ехали</w:t>
            </w:r>
          </w:p>
          <w:p w:rsidR="009B0A59" w:rsidRPr="00062F9C" w:rsidRDefault="009B0A59" w:rsidP="00062F9C">
            <w:pPr>
              <w:jc w:val="both"/>
              <w:cnfStyle w:val="000000010000"/>
              <w:rPr>
                <w:rFonts w:eastAsia="Calibri"/>
                <w:szCs w:val="24"/>
                <w:lang w:eastAsia="en-US"/>
              </w:rPr>
            </w:pPr>
          </w:p>
        </w:tc>
      </w:tr>
      <w:tr w:rsidR="009B0A59" w:rsidRPr="009B0A59" w:rsidTr="008237D4">
        <w:trPr>
          <w:cnfStyle w:val="000000100000"/>
        </w:trPr>
        <w:tc>
          <w:tcPr>
            <w:cnfStyle w:val="001000000000"/>
            <w:tcW w:w="1276" w:type="dxa"/>
            <w:vMerge/>
          </w:tcPr>
          <w:p w:rsidR="009B0A59" w:rsidRPr="00062F9C" w:rsidRDefault="009B0A59" w:rsidP="00062F9C">
            <w:pPr>
              <w:jc w:val="both"/>
              <w:rPr>
                <w:rFonts w:ascii="Times New Roman" w:eastAsia="Calibri" w:hAnsi="Times New Roman"/>
                <w:szCs w:val="24"/>
                <w:lang w:eastAsia="en-US"/>
              </w:rPr>
            </w:pPr>
          </w:p>
        </w:tc>
        <w:tc>
          <w:tcPr>
            <w:tcW w:w="708" w:type="dxa"/>
          </w:tcPr>
          <w:p w:rsidR="009B0A59" w:rsidRPr="00062F9C" w:rsidRDefault="009B0A59" w:rsidP="00062F9C">
            <w:pPr>
              <w:jc w:val="both"/>
              <w:cnfStyle w:val="000000100000"/>
              <w:rPr>
                <w:rFonts w:eastAsia="Calibri"/>
                <w:szCs w:val="24"/>
                <w:lang w:eastAsia="en-US"/>
              </w:rPr>
            </w:pPr>
            <w:r w:rsidRPr="00062F9C">
              <w:rPr>
                <w:rFonts w:eastAsia="Calibri"/>
                <w:szCs w:val="24"/>
                <w:lang w:eastAsia="en-US"/>
              </w:rPr>
              <w:t>4 н.</w:t>
            </w:r>
          </w:p>
        </w:tc>
        <w:tc>
          <w:tcPr>
            <w:tcW w:w="1808" w:type="dxa"/>
            <w:vMerge/>
          </w:tcPr>
          <w:p w:rsidR="009B0A59" w:rsidRPr="00062F9C" w:rsidRDefault="009B0A59" w:rsidP="00062F9C">
            <w:pPr>
              <w:jc w:val="both"/>
              <w:cnfStyle w:val="000000100000"/>
              <w:rPr>
                <w:rFonts w:eastAsia="Calibri"/>
                <w:szCs w:val="24"/>
                <w:lang w:eastAsia="en-US"/>
              </w:rPr>
            </w:pPr>
          </w:p>
        </w:tc>
        <w:tc>
          <w:tcPr>
            <w:tcW w:w="1631" w:type="dxa"/>
            <w:vMerge/>
          </w:tcPr>
          <w:p w:rsidR="009B0A59" w:rsidRPr="00062F9C" w:rsidRDefault="009B0A59" w:rsidP="00062F9C">
            <w:pPr>
              <w:jc w:val="both"/>
              <w:cnfStyle w:val="000000100000"/>
              <w:rPr>
                <w:rFonts w:eastAsia="Calibri"/>
                <w:szCs w:val="24"/>
                <w:lang w:eastAsia="en-US"/>
              </w:rPr>
            </w:pPr>
          </w:p>
        </w:tc>
        <w:tc>
          <w:tcPr>
            <w:tcW w:w="1659" w:type="dxa"/>
            <w:vMerge/>
          </w:tcPr>
          <w:p w:rsidR="009B0A59" w:rsidRPr="00062F9C" w:rsidRDefault="009B0A59" w:rsidP="00062F9C">
            <w:pPr>
              <w:jc w:val="both"/>
              <w:cnfStyle w:val="000000100000"/>
              <w:rPr>
                <w:rFonts w:eastAsia="Calibri"/>
                <w:szCs w:val="24"/>
                <w:lang w:eastAsia="en-US"/>
              </w:rPr>
            </w:pPr>
          </w:p>
        </w:tc>
        <w:tc>
          <w:tcPr>
            <w:tcW w:w="1550" w:type="dxa"/>
            <w:vMerge/>
          </w:tcPr>
          <w:p w:rsidR="009B0A59" w:rsidRPr="00062F9C" w:rsidRDefault="009B0A59" w:rsidP="00062F9C">
            <w:pPr>
              <w:jc w:val="both"/>
              <w:cnfStyle w:val="000000100000"/>
              <w:rPr>
                <w:rFonts w:eastAsia="Calibri"/>
                <w:szCs w:val="24"/>
                <w:lang w:eastAsia="en-US"/>
              </w:rPr>
            </w:pPr>
          </w:p>
        </w:tc>
        <w:tc>
          <w:tcPr>
            <w:tcW w:w="1275" w:type="dxa"/>
            <w:vMerge/>
          </w:tcPr>
          <w:p w:rsidR="009B0A59" w:rsidRPr="00062F9C" w:rsidRDefault="009B0A59" w:rsidP="00062F9C">
            <w:pPr>
              <w:jc w:val="both"/>
              <w:cnfStyle w:val="000000100000"/>
              <w:rPr>
                <w:rFonts w:eastAsia="Calibri"/>
                <w:szCs w:val="24"/>
                <w:lang w:eastAsia="en-US"/>
              </w:rPr>
            </w:pPr>
          </w:p>
        </w:tc>
        <w:tc>
          <w:tcPr>
            <w:tcW w:w="1739" w:type="dxa"/>
            <w:vMerge/>
          </w:tcPr>
          <w:p w:rsidR="009B0A59" w:rsidRPr="00062F9C" w:rsidRDefault="009B0A59" w:rsidP="00062F9C">
            <w:pPr>
              <w:jc w:val="both"/>
              <w:cnfStyle w:val="000000100000"/>
              <w:rPr>
                <w:rFonts w:eastAsia="Calibri"/>
                <w:szCs w:val="24"/>
                <w:lang w:eastAsia="en-US"/>
              </w:rPr>
            </w:pPr>
          </w:p>
        </w:tc>
        <w:tc>
          <w:tcPr>
            <w:tcW w:w="1804" w:type="dxa"/>
            <w:vMerge/>
          </w:tcPr>
          <w:p w:rsidR="009B0A59" w:rsidRPr="00062F9C" w:rsidRDefault="009B0A59" w:rsidP="00062F9C">
            <w:pPr>
              <w:jc w:val="both"/>
              <w:cnfStyle w:val="000000100000"/>
              <w:rPr>
                <w:rFonts w:eastAsia="Calibri"/>
                <w:szCs w:val="24"/>
                <w:lang w:eastAsia="en-US"/>
              </w:rPr>
            </w:pPr>
          </w:p>
        </w:tc>
        <w:tc>
          <w:tcPr>
            <w:tcW w:w="2127" w:type="dxa"/>
            <w:vMerge/>
          </w:tcPr>
          <w:p w:rsidR="009B0A59" w:rsidRPr="00062F9C" w:rsidRDefault="009B0A59" w:rsidP="00062F9C">
            <w:pPr>
              <w:jc w:val="both"/>
              <w:cnfStyle w:val="000000100000"/>
              <w:rPr>
                <w:rFonts w:eastAsia="Calibri"/>
                <w:szCs w:val="24"/>
                <w:lang w:eastAsia="en-US"/>
              </w:rPr>
            </w:pPr>
          </w:p>
        </w:tc>
      </w:tr>
      <w:tr w:rsidR="009B0A59" w:rsidRPr="009B0A59" w:rsidTr="008237D4">
        <w:trPr>
          <w:cnfStyle w:val="000000010000"/>
          <w:trHeight w:val="573"/>
        </w:trPr>
        <w:tc>
          <w:tcPr>
            <w:cnfStyle w:val="001000000000"/>
            <w:tcW w:w="1276" w:type="dxa"/>
            <w:vMerge w:val="restart"/>
          </w:tcPr>
          <w:p w:rsidR="009B0A59" w:rsidRPr="00062F9C" w:rsidRDefault="00C24C85" w:rsidP="00062F9C">
            <w:pPr>
              <w:jc w:val="both"/>
              <w:rPr>
                <w:rFonts w:ascii="Times New Roman" w:eastAsia="Calibri" w:hAnsi="Times New Roman"/>
                <w:szCs w:val="24"/>
                <w:lang w:eastAsia="en-US"/>
              </w:rPr>
            </w:pPr>
            <w:r>
              <w:rPr>
                <w:rFonts w:ascii="Times New Roman" w:eastAsia="Calibri" w:hAnsi="Times New Roman"/>
                <w:szCs w:val="24"/>
                <w:lang w:eastAsia="en-US"/>
              </w:rPr>
              <w:t xml:space="preserve">Март </w:t>
            </w:r>
          </w:p>
        </w:tc>
        <w:tc>
          <w:tcPr>
            <w:tcW w:w="708" w:type="dxa"/>
          </w:tcPr>
          <w:p w:rsidR="009B0A59" w:rsidRPr="00062F9C" w:rsidRDefault="009B0A59" w:rsidP="00062F9C">
            <w:pPr>
              <w:jc w:val="both"/>
              <w:cnfStyle w:val="000000010000"/>
              <w:rPr>
                <w:rFonts w:eastAsia="Calibri"/>
                <w:szCs w:val="24"/>
                <w:lang w:eastAsia="en-US"/>
              </w:rPr>
            </w:pPr>
            <w:r w:rsidRPr="00062F9C">
              <w:rPr>
                <w:rFonts w:eastAsia="Calibri"/>
                <w:szCs w:val="24"/>
                <w:lang w:eastAsia="en-US"/>
              </w:rPr>
              <w:t>1 н.</w:t>
            </w:r>
          </w:p>
        </w:tc>
        <w:tc>
          <w:tcPr>
            <w:tcW w:w="1808" w:type="dxa"/>
            <w:vMerge w:val="restart"/>
          </w:tcPr>
          <w:p w:rsidR="009B0A59" w:rsidRPr="00062F9C" w:rsidRDefault="009B0A59" w:rsidP="00062F9C">
            <w:pPr>
              <w:jc w:val="both"/>
              <w:cnfStyle w:val="000000010000"/>
              <w:rPr>
                <w:rFonts w:eastAsia="Calibri"/>
                <w:szCs w:val="24"/>
                <w:lang w:eastAsia="en-US"/>
              </w:rPr>
            </w:pPr>
            <w:r w:rsidRPr="00062F9C">
              <w:rPr>
                <w:rFonts w:eastAsia="Calibri"/>
                <w:szCs w:val="24"/>
                <w:lang w:eastAsia="en-US"/>
              </w:rPr>
              <w:t>Идёт коза рогатая</w:t>
            </w:r>
          </w:p>
          <w:p w:rsidR="009B0A59" w:rsidRPr="00062F9C" w:rsidRDefault="009B0A59" w:rsidP="00062F9C">
            <w:pPr>
              <w:jc w:val="both"/>
              <w:cnfStyle w:val="000000010000"/>
              <w:rPr>
                <w:rFonts w:eastAsia="Calibri"/>
                <w:szCs w:val="24"/>
                <w:lang w:eastAsia="en-US"/>
              </w:rPr>
            </w:pPr>
            <w:r w:rsidRPr="00062F9C">
              <w:rPr>
                <w:rFonts w:eastAsia="Calibri"/>
                <w:szCs w:val="24"/>
                <w:lang w:eastAsia="en-US"/>
              </w:rPr>
              <w:t>Привет! Пока!</w:t>
            </w:r>
          </w:p>
        </w:tc>
        <w:tc>
          <w:tcPr>
            <w:tcW w:w="1631"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Игры с куклами</w:t>
            </w:r>
          </w:p>
          <w:p w:rsidR="009B0A59" w:rsidRPr="00062F9C" w:rsidRDefault="009B0A59" w:rsidP="00062F9C">
            <w:pPr>
              <w:cnfStyle w:val="000000010000"/>
              <w:rPr>
                <w:rFonts w:eastAsia="Calibri"/>
                <w:szCs w:val="24"/>
                <w:lang w:eastAsia="en-US"/>
              </w:rPr>
            </w:pPr>
            <w:r w:rsidRPr="00062F9C">
              <w:rPr>
                <w:rFonts w:eastAsia="Calibri"/>
                <w:szCs w:val="24"/>
                <w:lang w:eastAsia="en-US"/>
              </w:rPr>
              <w:t>Котята</w:t>
            </w:r>
          </w:p>
          <w:p w:rsidR="009B0A59" w:rsidRPr="00062F9C" w:rsidRDefault="009B0A59" w:rsidP="00062F9C">
            <w:pPr>
              <w:cnfStyle w:val="000000010000"/>
              <w:rPr>
                <w:rFonts w:eastAsia="Calibri"/>
                <w:szCs w:val="24"/>
                <w:lang w:eastAsia="en-US"/>
              </w:rPr>
            </w:pPr>
          </w:p>
        </w:tc>
        <w:tc>
          <w:tcPr>
            <w:tcW w:w="1659"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Слушай и выполняй!</w:t>
            </w:r>
          </w:p>
          <w:p w:rsidR="009B0A59" w:rsidRPr="00062F9C" w:rsidRDefault="009B0A59" w:rsidP="00062F9C">
            <w:pPr>
              <w:cnfStyle w:val="000000010000"/>
              <w:rPr>
                <w:rFonts w:eastAsia="Calibri"/>
                <w:szCs w:val="24"/>
                <w:lang w:eastAsia="en-US"/>
              </w:rPr>
            </w:pPr>
            <w:r w:rsidRPr="00062F9C">
              <w:rPr>
                <w:rFonts w:eastAsia="Calibri"/>
                <w:szCs w:val="24"/>
                <w:lang w:eastAsia="en-US"/>
              </w:rPr>
              <w:t>Выполни задание!</w:t>
            </w:r>
          </w:p>
          <w:p w:rsidR="009B0A59" w:rsidRPr="00062F9C" w:rsidRDefault="009B0A59" w:rsidP="00062F9C">
            <w:pPr>
              <w:cnfStyle w:val="000000010000"/>
              <w:rPr>
                <w:rFonts w:eastAsia="Calibri"/>
                <w:szCs w:val="24"/>
                <w:lang w:eastAsia="en-US"/>
              </w:rPr>
            </w:pPr>
          </w:p>
        </w:tc>
        <w:tc>
          <w:tcPr>
            <w:tcW w:w="1550"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lastRenderedPageBreak/>
              <w:t>Ветерок</w:t>
            </w:r>
          </w:p>
          <w:p w:rsidR="009B0A59" w:rsidRPr="00062F9C" w:rsidRDefault="009B0A59" w:rsidP="00062F9C">
            <w:pPr>
              <w:cnfStyle w:val="000000010000"/>
              <w:rPr>
                <w:rFonts w:eastAsia="Calibri"/>
                <w:szCs w:val="24"/>
                <w:lang w:eastAsia="en-US"/>
              </w:rPr>
            </w:pPr>
            <w:r w:rsidRPr="00062F9C">
              <w:rPr>
                <w:rFonts w:eastAsia="Calibri"/>
                <w:szCs w:val="24"/>
                <w:lang w:eastAsia="en-US"/>
              </w:rPr>
              <w:t>Осенние листья</w:t>
            </w:r>
          </w:p>
          <w:p w:rsidR="009B0A59" w:rsidRPr="00062F9C" w:rsidRDefault="009B0A59" w:rsidP="00062F9C">
            <w:pPr>
              <w:cnfStyle w:val="000000010000"/>
              <w:rPr>
                <w:rFonts w:eastAsia="Calibri"/>
                <w:szCs w:val="24"/>
                <w:lang w:eastAsia="en-US"/>
              </w:rPr>
            </w:pPr>
          </w:p>
        </w:tc>
        <w:tc>
          <w:tcPr>
            <w:tcW w:w="1275"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Насос</w:t>
            </w:r>
          </w:p>
          <w:p w:rsidR="009B0A59" w:rsidRPr="00062F9C" w:rsidRDefault="009B0A59" w:rsidP="00062F9C">
            <w:pPr>
              <w:jc w:val="both"/>
              <w:cnfStyle w:val="000000010000"/>
              <w:rPr>
                <w:rFonts w:eastAsia="Calibri"/>
                <w:szCs w:val="24"/>
                <w:lang w:eastAsia="en-US"/>
              </w:rPr>
            </w:pPr>
          </w:p>
        </w:tc>
        <w:tc>
          <w:tcPr>
            <w:tcW w:w="1739"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Катись, карандаш!</w:t>
            </w:r>
          </w:p>
          <w:p w:rsidR="009B0A59" w:rsidRPr="00062F9C" w:rsidRDefault="009B0A59" w:rsidP="00062F9C">
            <w:pPr>
              <w:cnfStyle w:val="000000010000"/>
              <w:rPr>
                <w:rFonts w:eastAsia="Calibri"/>
                <w:szCs w:val="24"/>
                <w:lang w:eastAsia="en-US"/>
              </w:rPr>
            </w:pPr>
          </w:p>
        </w:tc>
        <w:tc>
          <w:tcPr>
            <w:tcW w:w="1804"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Посидим, полежим!</w:t>
            </w:r>
          </w:p>
          <w:p w:rsidR="009B0A59" w:rsidRPr="00062F9C" w:rsidRDefault="002D53FE" w:rsidP="00062F9C">
            <w:pPr>
              <w:cnfStyle w:val="000000010000"/>
              <w:rPr>
                <w:rFonts w:eastAsia="Calibri"/>
                <w:szCs w:val="24"/>
                <w:lang w:eastAsia="en-US"/>
              </w:rPr>
            </w:pPr>
            <w:r>
              <w:rPr>
                <w:rFonts w:eastAsia="Calibri"/>
                <w:szCs w:val="24"/>
                <w:lang w:eastAsia="en-US"/>
              </w:rPr>
              <w:t>Встречаем гостей!</w:t>
            </w:r>
          </w:p>
        </w:tc>
        <w:tc>
          <w:tcPr>
            <w:tcW w:w="2127" w:type="dxa"/>
            <w:vMerge w:val="restart"/>
          </w:tcPr>
          <w:p w:rsidR="009B0A59" w:rsidRPr="00062F9C" w:rsidRDefault="009B0A59" w:rsidP="00062F9C">
            <w:pPr>
              <w:jc w:val="both"/>
              <w:cnfStyle w:val="000000010000"/>
              <w:rPr>
                <w:rFonts w:eastAsia="Calibri"/>
                <w:szCs w:val="24"/>
                <w:lang w:eastAsia="en-US"/>
              </w:rPr>
            </w:pPr>
            <w:r w:rsidRPr="00062F9C">
              <w:rPr>
                <w:rFonts w:eastAsia="Calibri"/>
                <w:szCs w:val="24"/>
                <w:lang w:eastAsia="en-US"/>
              </w:rPr>
              <w:t>Спать пора!</w:t>
            </w:r>
          </w:p>
        </w:tc>
      </w:tr>
      <w:tr w:rsidR="009B0A59" w:rsidRPr="009B0A59" w:rsidTr="008237D4">
        <w:trPr>
          <w:cnfStyle w:val="000000100000"/>
        </w:trPr>
        <w:tc>
          <w:tcPr>
            <w:cnfStyle w:val="001000000000"/>
            <w:tcW w:w="1276" w:type="dxa"/>
            <w:vMerge/>
          </w:tcPr>
          <w:p w:rsidR="009B0A59" w:rsidRPr="00062F9C" w:rsidRDefault="009B0A59" w:rsidP="00062F9C">
            <w:pPr>
              <w:jc w:val="both"/>
              <w:rPr>
                <w:rFonts w:ascii="Times New Roman" w:eastAsia="Calibri" w:hAnsi="Times New Roman"/>
                <w:szCs w:val="24"/>
                <w:lang w:eastAsia="en-US"/>
              </w:rPr>
            </w:pPr>
          </w:p>
        </w:tc>
        <w:tc>
          <w:tcPr>
            <w:tcW w:w="708" w:type="dxa"/>
          </w:tcPr>
          <w:p w:rsidR="009B0A59" w:rsidRPr="00062F9C" w:rsidRDefault="009B0A59" w:rsidP="00062F9C">
            <w:pPr>
              <w:jc w:val="both"/>
              <w:cnfStyle w:val="000000100000"/>
              <w:rPr>
                <w:rFonts w:eastAsia="Calibri"/>
                <w:szCs w:val="24"/>
                <w:lang w:eastAsia="en-US"/>
              </w:rPr>
            </w:pPr>
            <w:r w:rsidRPr="00062F9C">
              <w:rPr>
                <w:rFonts w:eastAsia="Calibri"/>
                <w:szCs w:val="24"/>
                <w:lang w:eastAsia="en-US"/>
              </w:rPr>
              <w:t>2 н.</w:t>
            </w:r>
          </w:p>
        </w:tc>
        <w:tc>
          <w:tcPr>
            <w:tcW w:w="1808" w:type="dxa"/>
            <w:vMerge/>
          </w:tcPr>
          <w:p w:rsidR="009B0A59" w:rsidRPr="00062F9C" w:rsidRDefault="009B0A59" w:rsidP="00062F9C">
            <w:pPr>
              <w:jc w:val="both"/>
              <w:cnfStyle w:val="000000100000"/>
              <w:rPr>
                <w:rFonts w:eastAsia="Calibri"/>
                <w:szCs w:val="24"/>
                <w:lang w:eastAsia="en-US"/>
              </w:rPr>
            </w:pPr>
          </w:p>
        </w:tc>
        <w:tc>
          <w:tcPr>
            <w:tcW w:w="1631" w:type="dxa"/>
            <w:vMerge/>
          </w:tcPr>
          <w:p w:rsidR="009B0A59" w:rsidRPr="00062F9C" w:rsidRDefault="009B0A59" w:rsidP="00062F9C">
            <w:pPr>
              <w:jc w:val="both"/>
              <w:cnfStyle w:val="000000100000"/>
              <w:rPr>
                <w:rFonts w:eastAsia="Calibri"/>
                <w:szCs w:val="24"/>
                <w:lang w:eastAsia="en-US"/>
              </w:rPr>
            </w:pPr>
          </w:p>
        </w:tc>
        <w:tc>
          <w:tcPr>
            <w:tcW w:w="1659" w:type="dxa"/>
            <w:vMerge/>
          </w:tcPr>
          <w:p w:rsidR="009B0A59" w:rsidRPr="00062F9C" w:rsidRDefault="009B0A59" w:rsidP="00062F9C">
            <w:pPr>
              <w:jc w:val="both"/>
              <w:cnfStyle w:val="000000100000"/>
              <w:rPr>
                <w:rFonts w:eastAsia="Calibri"/>
                <w:szCs w:val="24"/>
                <w:lang w:eastAsia="en-US"/>
              </w:rPr>
            </w:pPr>
          </w:p>
        </w:tc>
        <w:tc>
          <w:tcPr>
            <w:tcW w:w="1550" w:type="dxa"/>
            <w:vMerge/>
          </w:tcPr>
          <w:p w:rsidR="009B0A59" w:rsidRPr="00062F9C" w:rsidRDefault="009B0A59" w:rsidP="00062F9C">
            <w:pPr>
              <w:jc w:val="both"/>
              <w:cnfStyle w:val="000000100000"/>
              <w:rPr>
                <w:rFonts w:eastAsia="Calibri"/>
                <w:szCs w:val="24"/>
                <w:lang w:eastAsia="en-US"/>
              </w:rPr>
            </w:pPr>
          </w:p>
        </w:tc>
        <w:tc>
          <w:tcPr>
            <w:tcW w:w="1275" w:type="dxa"/>
            <w:vMerge/>
          </w:tcPr>
          <w:p w:rsidR="009B0A59" w:rsidRPr="00062F9C" w:rsidRDefault="009B0A59" w:rsidP="00062F9C">
            <w:pPr>
              <w:jc w:val="both"/>
              <w:cnfStyle w:val="000000100000"/>
              <w:rPr>
                <w:rFonts w:eastAsia="Calibri"/>
                <w:szCs w:val="24"/>
                <w:lang w:eastAsia="en-US"/>
              </w:rPr>
            </w:pPr>
          </w:p>
        </w:tc>
        <w:tc>
          <w:tcPr>
            <w:tcW w:w="1739" w:type="dxa"/>
            <w:vMerge/>
          </w:tcPr>
          <w:p w:rsidR="009B0A59" w:rsidRPr="00062F9C" w:rsidRDefault="009B0A59" w:rsidP="00062F9C">
            <w:pPr>
              <w:jc w:val="both"/>
              <w:cnfStyle w:val="000000100000"/>
              <w:rPr>
                <w:rFonts w:eastAsia="Calibri"/>
                <w:szCs w:val="24"/>
                <w:lang w:eastAsia="en-US"/>
              </w:rPr>
            </w:pPr>
          </w:p>
        </w:tc>
        <w:tc>
          <w:tcPr>
            <w:tcW w:w="1804" w:type="dxa"/>
            <w:vMerge/>
          </w:tcPr>
          <w:p w:rsidR="009B0A59" w:rsidRPr="00062F9C" w:rsidRDefault="009B0A59" w:rsidP="00062F9C">
            <w:pPr>
              <w:jc w:val="both"/>
              <w:cnfStyle w:val="000000100000"/>
              <w:rPr>
                <w:rFonts w:eastAsia="Calibri"/>
                <w:szCs w:val="24"/>
                <w:lang w:eastAsia="en-US"/>
              </w:rPr>
            </w:pPr>
          </w:p>
        </w:tc>
        <w:tc>
          <w:tcPr>
            <w:tcW w:w="2127" w:type="dxa"/>
            <w:vMerge/>
          </w:tcPr>
          <w:p w:rsidR="009B0A59" w:rsidRPr="00062F9C" w:rsidRDefault="009B0A59" w:rsidP="00062F9C">
            <w:pPr>
              <w:jc w:val="both"/>
              <w:cnfStyle w:val="000000100000"/>
              <w:rPr>
                <w:rFonts w:eastAsia="Calibri"/>
                <w:szCs w:val="24"/>
                <w:lang w:eastAsia="en-US"/>
              </w:rPr>
            </w:pPr>
          </w:p>
        </w:tc>
      </w:tr>
      <w:tr w:rsidR="009B0A59" w:rsidRPr="009B0A59" w:rsidTr="008237D4">
        <w:trPr>
          <w:cnfStyle w:val="000000010000"/>
          <w:trHeight w:val="653"/>
        </w:trPr>
        <w:tc>
          <w:tcPr>
            <w:cnfStyle w:val="001000000000"/>
            <w:tcW w:w="1276" w:type="dxa"/>
            <w:vMerge/>
          </w:tcPr>
          <w:p w:rsidR="009B0A59" w:rsidRPr="00062F9C" w:rsidRDefault="009B0A59" w:rsidP="00062F9C">
            <w:pPr>
              <w:jc w:val="both"/>
              <w:rPr>
                <w:rFonts w:ascii="Times New Roman" w:eastAsia="Calibri" w:hAnsi="Times New Roman"/>
                <w:szCs w:val="24"/>
                <w:lang w:eastAsia="en-US"/>
              </w:rPr>
            </w:pPr>
          </w:p>
        </w:tc>
        <w:tc>
          <w:tcPr>
            <w:tcW w:w="708" w:type="dxa"/>
          </w:tcPr>
          <w:p w:rsidR="009B0A59" w:rsidRPr="00062F9C" w:rsidRDefault="009B0A59" w:rsidP="00062F9C">
            <w:pPr>
              <w:jc w:val="both"/>
              <w:cnfStyle w:val="000000010000"/>
              <w:rPr>
                <w:rFonts w:eastAsia="Calibri"/>
                <w:szCs w:val="24"/>
                <w:lang w:eastAsia="en-US"/>
              </w:rPr>
            </w:pPr>
            <w:r w:rsidRPr="00062F9C">
              <w:rPr>
                <w:rFonts w:eastAsia="Calibri"/>
                <w:szCs w:val="24"/>
                <w:lang w:eastAsia="en-US"/>
              </w:rPr>
              <w:t>3 н.</w:t>
            </w:r>
          </w:p>
        </w:tc>
        <w:tc>
          <w:tcPr>
            <w:tcW w:w="1808" w:type="dxa"/>
            <w:vMerge w:val="restart"/>
          </w:tcPr>
          <w:p w:rsidR="009B0A59" w:rsidRPr="00062F9C" w:rsidRDefault="009B0A59" w:rsidP="00062F9C">
            <w:pPr>
              <w:spacing w:after="200"/>
              <w:cnfStyle w:val="000000010000"/>
              <w:rPr>
                <w:rFonts w:eastAsia="Calibri"/>
                <w:szCs w:val="24"/>
                <w:lang w:eastAsia="en-US"/>
              </w:rPr>
            </w:pPr>
            <w:r w:rsidRPr="00062F9C">
              <w:rPr>
                <w:rFonts w:eastAsia="Calibri"/>
                <w:szCs w:val="24"/>
                <w:lang w:eastAsia="en-US"/>
              </w:rPr>
              <w:t>Дай ручку!</w:t>
            </w:r>
          </w:p>
          <w:p w:rsidR="009B0A59" w:rsidRPr="00062F9C" w:rsidRDefault="009B0A59" w:rsidP="00062F9C">
            <w:pPr>
              <w:spacing w:after="200"/>
              <w:cnfStyle w:val="000000010000"/>
              <w:rPr>
                <w:rFonts w:eastAsia="Calibri"/>
                <w:szCs w:val="24"/>
                <w:lang w:eastAsia="en-US"/>
              </w:rPr>
            </w:pPr>
            <w:r w:rsidRPr="00062F9C">
              <w:rPr>
                <w:rFonts w:eastAsia="Calibri"/>
                <w:szCs w:val="24"/>
                <w:lang w:eastAsia="en-US"/>
              </w:rPr>
              <w:t>Хлопаем в ладоши!</w:t>
            </w:r>
          </w:p>
        </w:tc>
        <w:tc>
          <w:tcPr>
            <w:tcW w:w="1631"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Мишка косолапый</w:t>
            </w:r>
          </w:p>
          <w:p w:rsidR="009B0A59" w:rsidRPr="00062F9C" w:rsidRDefault="009B0A59" w:rsidP="00062F9C">
            <w:pPr>
              <w:cnfStyle w:val="000000010000"/>
              <w:rPr>
                <w:rFonts w:eastAsia="Calibri"/>
                <w:szCs w:val="24"/>
                <w:lang w:eastAsia="en-US"/>
              </w:rPr>
            </w:pPr>
            <w:r w:rsidRPr="00062F9C">
              <w:rPr>
                <w:rFonts w:eastAsia="Calibri"/>
                <w:szCs w:val="24"/>
                <w:lang w:eastAsia="en-US"/>
              </w:rPr>
              <w:t>Заиньки</w:t>
            </w:r>
          </w:p>
          <w:p w:rsidR="009B0A59" w:rsidRPr="00062F9C" w:rsidRDefault="009B0A59" w:rsidP="00062F9C">
            <w:pPr>
              <w:cnfStyle w:val="000000010000"/>
              <w:rPr>
                <w:rFonts w:eastAsia="Calibri"/>
                <w:szCs w:val="24"/>
                <w:lang w:eastAsia="en-US"/>
              </w:rPr>
            </w:pPr>
          </w:p>
        </w:tc>
        <w:tc>
          <w:tcPr>
            <w:tcW w:w="1659"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Будь внимательным!</w:t>
            </w:r>
          </w:p>
          <w:p w:rsidR="009B0A59" w:rsidRPr="00062F9C" w:rsidRDefault="009B0A59" w:rsidP="00062F9C">
            <w:pPr>
              <w:cnfStyle w:val="000000010000"/>
              <w:rPr>
                <w:rFonts w:eastAsia="Calibri"/>
                <w:szCs w:val="24"/>
                <w:lang w:eastAsia="en-US"/>
              </w:rPr>
            </w:pPr>
          </w:p>
        </w:tc>
        <w:tc>
          <w:tcPr>
            <w:tcW w:w="1550"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Листопад</w:t>
            </w:r>
          </w:p>
          <w:p w:rsidR="009B0A59" w:rsidRPr="00062F9C" w:rsidRDefault="009B0A59" w:rsidP="00062F9C">
            <w:pPr>
              <w:cnfStyle w:val="000000010000"/>
              <w:rPr>
                <w:rFonts w:eastAsia="Calibri"/>
                <w:szCs w:val="24"/>
                <w:lang w:eastAsia="en-US"/>
              </w:rPr>
            </w:pPr>
            <w:r w:rsidRPr="00062F9C">
              <w:rPr>
                <w:rFonts w:eastAsia="Calibri"/>
                <w:szCs w:val="24"/>
                <w:lang w:eastAsia="en-US"/>
              </w:rPr>
              <w:t>Снег идёт!</w:t>
            </w:r>
          </w:p>
          <w:p w:rsidR="009B0A59" w:rsidRPr="00062F9C" w:rsidRDefault="009B0A59" w:rsidP="00062F9C">
            <w:pPr>
              <w:cnfStyle w:val="000000010000"/>
              <w:rPr>
                <w:rFonts w:eastAsia="Calibri"/>
                <w:szCs w:val="24"/>
                <w:lang w:eastAsia="en-US"/>
              </w:rPr>
            </w:pPr>
          </w:p>
        </w:tc>
        <w:tc>
          <w:tcPr>
            <w:tcW w:w="1275" w:type="dxa"/>
            <w:vMerge/>
          </w:tcPr>
          <w:p w:rsidR="009B0A59" w:rsidRPr="00062F9C" w:rsidRDefault="009B0A59" w:rsidP="00062F9C">
            <w:pPr>
              <w:jc w:val="both"/>
              <w:cnfStyle w:val="000000010000"/>
              <w:rPr>
                <w:rFonts w:eastAsia="Calibri"/>
                <w:szCs w:val="24"/>
                <w:lang w:eastAsia="en-US"/>
              </w:rPr>
            </w:pPr>
          </w:p>
        </w:tc>
        <w:tc>
          <w:tcPr>
            <w:tcW w:w="1739"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Весёлый шнурок</w:t>
            </w:r>
          </w:p>
          <w:p w:rsidR="009B0A59" w:rsidRPr="00062F9C" w:rsidRDefault="009B0A59" w:rsidP="00062F9C">
            <w:pPr>
              <w:cnfStyle w:val="000000010000"/>
              <w:rPr>
                <w:rFonts w:eastAsia="Calibri"/>
                <w:szCs w:val="24"/>
                <w:lang w:eastAsia="en-US"/>
              </w:rPr>
            </w:pPr>
            <w:r w:rsidRPr="00062F9C">
              <w:rPr>
                <w:rFonts w:eastAsia="Calibri"/>
                <w:szCs w:val="24"/>
                <w:lang w:eastAsia="en-US"/>
              </w:rPr>
              <w:t>Принцессы</w:t>
            </w:r>
          </w:p>
          <w:p w:rsidR="009B0A59" w:rsidRPr="00062F9C" w:rsidRDefault="009B0A59" w:rsidP="00062F9C">
            <w:pPr>
              <w:cnfStyle w:val="000000010000"/>
              <w:rPr>
                <w:rFonts w:eastAsia="Calibri"/>
                <w:szCs w:val="24"/>
                <w:lang w:eastAsia="en-US"/>
              </w:rPr>
            </w:pPr>
          </w:p>
        </w:tc>
        <w:tc>
          <w:tcPr>
            <w:tcW w:w="1804"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Прятки</w:t>
            </w:r>
          </w:p>
          <w:p w:rsidR="009B0A59" w:rsidRPr="00062F9C" w:rsidRDefault="002D53FE" w:rsidP="00062F9C">
            <w:pPr>
              <w:cnfStyle w:val="000000010000"/>
              <w:rPr>
                <w:rFonts w:eastAsia="Calibri"/>
                <w:szCs w:val="24"/>
                <w:lang w:eastAsia="en-US"/>
              </w:rPr>
            </w:pPr>
            <w:r>
              <w:rPr>
                <w:rFonts w:eastAsia="Calibri"/>
                <w:szCs w:val="24"/>
                <w:lang w:eastAsia="en-US"/>
              </w:rPr>
              <w:t>У кого картинка?</w:t>
            </w:r>
          </w:p>
        </w:tc>
        <w:tc>
          <w:tcPr>
            <w:tcW w:w="2127" w:type="dxa"/>
            <w:vMerge w:val="restart"/>
          </w:tcPr>
          <w:p w:rsidR="009B0A59" w:rsidRPr="00062F9C" w:rsidRDefault="009B0A59" w:rsidP="00062F9C">
            <w:pPr>
              <w:jc w:val="both"/>
              <w:cnfStyle w:val="000000010000"/>
              <w:rPr>
                <w:rFonts w:eastAsia="Calibri"/>
                <w:szCs w:val="24"/>
                <w:lang w:eastAsia="en-US"/>
              </w:rPr>
            </w:pPr>
            <w:r w:rsidRPr="00062F9C">
              <w:rPr>
                <w:rFonts w:eastAsia="Calibri"/>
                <w:szCs w:val="24"/>
                <w:lang w:eastAsia="en-US"/>
              </w:rPr>
              <w:t>Кукольный обед</w:t>
            </w:r>
          </w:p>
        </w:tc>
      </w:tr>
      <w:tr w:rsidR="009B0A59" w:rsidRPr="009B0A59" w:rsidTr="008237D4">
        <w:trPr>
          <w:cnfStyle w:val="000000100000"/>
        </w:trPr>
        <w:tc>
          <w:tcPr>
            <w:cnfStyle w:val="001000000000"/>
            <w:tcW w:w="1276" w:type="dxa"/>
            <w:vMerge/>
          </w:tcPr>
          <w:p w:rsidR="009B0A59" w:rsidRPr="00062F9C" w:rsidRDefault="009B0A59" w:rsidP="00062F9C">
            <w:pPr>
              <w:jc w:val="both"/>
              <w:rPr>
                <w:rFonts w:ascii="Times New Roman" w:eastAsia="Calibri" w:hAnsi="Times New Roman"/>
                <w:szCs w:val="24"/>
                <w:lang w:eastAsia="en-US"/>
              </w:rPr>
            </w:pPr>
          </w:p>
        </w:tc>
        <w:tc>
          <w:tcPr>
            <w:tcW w:w="708" w:type="dxa"/>
          </w:tcPr>
          <w:p w:rsidR="009B0A59" w:rsidRPr="00062F9C" w:rsidRDefault="009B0A59" w:rsidP="00062F9C">
            <w:pPr>
              <w:jc w:val="both"/>
              <w:cnfStyle w:val="000000100000"/>
              <w:rPr>
                <w:rFonts w:eastAsia="Calibri"/>
                <w:szCs w:val="24"/>
                <w:lang w:eastAsia="en-US"/>
              </w:rPr>
            </w:pPr>
            <w:r w:rsidRPr="00062F9C">
              <w:rPr>
                <w:rFonts w:eastAsia="Calibri"/>
                <w:szCs w:val="24"/>
                <w:lang w:eastAsia="en-US"/>
              </w:rPr>
              <w:t>4 н.</w:t>
            </w:r>
          </w:p>
        </w:tc>
        <w:tc>
          <w:tcPr>
            <w:tcW w:w="1808" w:type="dxa"/>
            <w:vMerge/>
          </w:tcPr>
          <w:p w:rsidR="009B0A59" w:rsidRPr="00062F9C" w:rsidRDefault="009B0A59" w:rsidP="00062F9C">
            <w:pPr>
              <w:jc w:val="both"/>
              <w:cnfStyle w:val="000000100000"/>
              <w:rPr>
                <w:rFonts w:eastAsia="Calibri"/>
                <w:szCs w:val="24"/>
                <w:lang w:eastAsia="en-US"/>
              </w:rPr>
            </w:pPr>
          </w:p>
        </w:tc>
        <w:tc>
          <w:tcPr>
            <w:tcW w:w="1631" w:type="dxa"/>
            <w:vMerge/>
          </w:tcPr>
          <w:p w:rsidR="009B0A59" w:rsidRPr="00062F9C" w:rsidRDefault="009B0A59" w:rsidP="00062F9C">
            <w:pPr>
              <w:jc w:val="both"/>
              <w:cnfStyle w:val="000000100000"/>
              <w:rPr>
                <w:rFonts w:eastAsia="Calibri"/>
                <w:szCs w:val="24"/>
                <w:lang w:eastAsia="en-US"/>
              </w:rPr>
            </w:pPr>
          </w:p>
        </w:tc>
        <w:tc>
          <w:tcPr>
            <w:tcW w:w="1659" w:type="dxa"/>
            <w:vMerge/>
          </w:tcPr>
          <w:p w:rsidR="009B0A59" w:rsidRPr="00062F9C" w:rsidRDefault="009B0A59" w:rsidP="00062F9C">
            <w:pPr>
              <w:jc w:val="both"/>
              <w:cnfStyle w:val="000000100000"/>
              <w:rPr>
                <w:rFonts w:eastAsia="Calibri"/>
                <w:szCs w:val="24"/>
                <w:lang w:eastAsia="en-US"/>
              </w:rPr>
            </w:pPr>
          </w:p>
        </w:tc>
        <w:tc>
          <w:tcPr>
            <w:tcW w:w="1550" w:type="dxa"/>
            <w:vMerge/>
          </w:tcPr>
          <w:p w:rsidR="009B0A59" w:rsidRPr="00062F9C" w:rsidRDefault="009B0A59" w:rsidP="00062F9C">
            <w:pPr>
              <w:jc w:val="both"/>
              <w:cnfStyle w:val="000000100000"/>
              <w:rPr>
                <w:rFonts w:eastAsia="Calibri"/>
                <w:szCs w:val="24"/>
                <w:lang w:eastAsia="en-US"/>
              </w:rPr>
            </w:pPr>
          </w:p>
        </w:tc>
        <w:tc>
          <w:tcPr>
            <w:tcW w:w="1275" w:type="dxa"/>
            <w:vMerge/>
          </w:tcPr>
          <w:p w:rsidR="009B0A59" w:rsidRPr="00062F9C" w:rsidRDefault="009B0A59" w:rsidP="00062F9C">
            <w:pPr>
              <w:jc w:val="both"/>
              <w:cnfStyle w:val="000000100000"/>
              <w:rPr>
                <w:rFonts w:eastAsia="Calibri"/>
                <w:szCs w:val="24"/>
                <w:lang w:eastAsia="en-US"/>
              </w:rPr>
            </w:pPr>
          </w:p>
        </w:tc>
        <w:tc>
          <w:tcPr>
            <w:tcW w:w="1739" w:type="dxa"/>
            <w:vMerge/>
          </w:tcPr>
          <w:p w:rsidR="009B0A59" w:rsidRPr="00062F9C" w:rsidRDefault="009B0A59" w:rsidP="00062F9C">
            <w:pPr>
              <w:jc w:val="both"/>
              <w:cnfStyle w:val="000000100000"/>
              <w:rPr>
                <w:rFonts w:eastAsia="Calibri"/>
                <w:szCs w:val="24"/>
                <w:lang w:eastAsia="en-US"/>
              </w:rPr>
            </w:pPr>
          </w:p>
        </w:tc>
        <w:tc>
          <w:tcPr>
            <w:tcW w:w="1804" w:type="dxa"/>
            <w:vMerge/>
          </w:tcPr>
          <w:p w:rsidR="009B0A59" w:rsidRPr="00062F9C" w:rsidRDefault="009B0A59" w:rsidP="00062F9C">
            <w:pPr>
              <w:jc w:val="both"/>
              <w:cnfStyle w:val="000000100000"/>
              <w:rPr>
                <w:rFonts w:eastAsia="Calibri"/>
                <w:szCs w:val="24"/>
                <w:lang w:eastAsia="en-US"/>
              </w:rPr>
            </w:pPr>
          </w:p>
        </w:tc>
        <w:tc>
          <w:tcPr>
            <w:tcW w:w="2127" w:type="dxa"/>
            <w:vMerge/>
          </w:tcPr>
          <w:p w:rsidR="009B0A59" w:rsidRPr="00062F9C" w:rsidRDefault="009B0A59" w:rsidP="00062F9C">
            <w:pPr>
              <w:jc w:val="both"/>
              <w:cnfStyle w:val="000000100000"/>
              <w:rPr>
                <w:rFonts w:eastAsia="Calibri"/>
                <w:szCs w:val="24"/>
                <w:lang w:eastAsia="en-US"/>
              </w:rPr>
            </w:pPr>
          </w:p>
        </w:tc>
      </w:tr>
      <w:tr w:rsidR="009B0A59" w:rsidRPr="009B0A59" w:rsidTr="008237D4">
        <w:trPr>
          <w:cnfStyle w:val="000000010000"/>
          <w:trHeight w:val="899"/>
        </w:trPr>
        <w:tc>
          <w:tcPr>
            <w:cnfStyle w:val="001000000000"/>
            <w:tcW w:w="1276" w:type="dxa"/>
            <w:vMerge w:val="restart"/>
          </w:tcPr>
          <w:p w:rsidR="009B0A59" w:rsidRPr="00062F9C" w:rsidRDefault="00C24C85" w:rsidP="00062F9C">
            <w:pPr>
              <w:jc w:val="both"/>
              <w:rPr>
                <w:rFonts w:ascii="Times New Roman" w:eastAsia="Calibri" w:hAnsi="Times New Roman"/>
                <w:szCs w:val="24"/>
                <w:lang w:eastAsia="en-US"/>
              </w:rPr>
            </w:pPr>
            <w:r>
              <w:rPr>
                <w:rFonts w:ascii="Times New Roman" w:eastAsia="Calibri" w:hAnsi="Times New Roman"/>
                <w:szCs w:val="24"/>
                <w:lang w:eastAsia="en-US"/>
              </w:rPr>
              <w:t xml:space="preserve">Апрель </w:t>
            </w:r>
          </w:p>
        </w:tc>
        <w:tc>
          <w:tcPr>
            <w:tcW w:w="708" w:type="dxa"/>
          </w:tcPr>
          <w:p w:rsidR="009B0A59" w:rsidRPr="00062F9C" w:rsidRDefault="009B0A59" w:rsidP="00062F9C">
            <w:pPr>
              <w:jc w:val="both"/>
              <w:cnfStyle w:val="000000010000"/>
              <w:rPr>
                <w:rFonts w:eastAsia="Calibri"/>
                <w:szCs w:val="24"/>
                <w:lang w:eastAsia="en-US"/>
              </w:rPr>
            </w:pPr>
            <w:r w:rsidRPr="00062F9C">
              <w:rPr>
                <w:rFonts w:eastAsia="Calibri"/>
                <w:szCs w:val="24"/>
                <w:lang w:eastAsia="en-US"/>
              </w:rPr>
              <w:t>1 н.</w:t>
            </w:r>
          </w:p>
        </w:tc>
        <w:tc>
          <w:tcPr>
            <w:tcW w:w="1808" w:type="dxa"/>
            <w:vMerge w:val="restart"/>
          </w:tcPr>
          <w:p w:rsidR="009B0A59" w:rsidRPr="00062F9C" w:rsidRDefault="009B0A59" w:rsidP="00062F9C">
            <w:pPr>
              <w:spacing w:after="200"/>
              <w:cnfStyle w:val="000000010000"/>
              <w:rPr>
                <w:rFonts w:eastAsia="Calibri"/>
                <w:szCs w:val="24"/>
                <w:lang w:eastAsia="en-US"/>
              </w:rPr>
            </w:pPr>
            <w:r w:rsidRPr="00062F9C">
              <w:rPr>
                <w:rFonts w:eastAsia="Calibri"/>
                <w:szCs w:val="24"/>
                <w:lang w:eastAsia="en-US"/>
              </w:rPr>
              <w:t>Ку-ку!</w:t>
            </w:r>
          </w:p>
          <w:p w:rsidR="009B0A59" w:rsidRDefault="009B0A59" w:rsidP="00062F9C">
            <w:pPr>
              <w:spacing w:after="200"/>
              <w:cnfStyle w:val="000000010000"/>
              <w:rPr>
                <w:rFonts w:eastAsia="Calibri"/>
                <w:szCs w:val="24"/>
                <w:lang w:eastAsia="en-US"/>
              </w:rPr>
            </w:pPr>
            <w:r w:rsidRPr="00062F9C">
              <w:rPr>
                <w:rFonts w:eastAsia="Calibri"/>
                <w:szCs w:val="24"/>
                <w:lang w:eastAsia="en-US"/>
              </w:rPr>
              <w:t>Лови мячик!</w:t>
            </w:r>
          </w:p>
          <w:p w:rsidR="002D53FE" w:rsidRPr="00062F9C" w:rsidRDefault="002D53FE" w:rsidP="002D53FE">
            <w:pPr>
              <w:cnfStyle w:val="000000010000"/>
              <w:rPr>
                <w:rFonts w:eastAsia="Calibri"/>
                <w:szCs w:val="24"/>
                <w:lang w:eastAsia="en-US"/>
              </w:rPr>
            </w:pPr>
            <w:r w:rsidRPr="00062F9C">
              <w:rPr>
                <w:rFonts w:eastAsia="Calibri"/>
                <w:szCs w:val="24"/>
                <w:lang w:eastAsia="en-US"/>
              </w:rPr>
              <w:t>Хлопушки</w:t>
            </w:r>
          </w:p>
          <w:p w:rsidR="002D53FE" w:rsidRPr="00062F9C" w:rsidRDefault="002D53FE" w:rsidP="002D53FE">
            <w:pPr>
              <w:spacing w:after="200"/>
              <w:cnfStyle w:val="000000010000"/>
              <w:rPr>
                <w:rFonts w:eastAsia="Calibri"/>
                <w:szCs w:val="24"/>
                <w:lang w:eastAsia="en-US"/>
              </w:rPr>
            </w:pPr>
          </w:p>
        </w:tc>
        <w:tc>
          <w:tcPr>
            <w:tcW w:w="1631"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Ладошки</w:t>
            </w:r>
          </w:p>
          <w:p w:rsidR="009B0A59" w:rsidRPr="00062F9C" w:rsidRDefault="009B0A59" w:rsidP="00062F9C">
            <w:pPr>
              <w:cnfStyle w:val="000000010000"/>
              <w:rPr>
                <w:rFonts w:eastAsia="Calibri"/>
                <w:szCs w:val="24"/>
                <w:lang w:eastAsia="en-US"/>
              </w:rPr>
            </w:pPr>
            <w:r w:rsidRPr="00062F9C">
              <w:rPr>
                <w:rFonts w:eastAsia="Calibri"/>
                <w:szCs w:val="24"/>
                <w:lang w:eastAsia="en-US"/>
              </w:rPr>
              <w:t>Капуста</w:t>
            </w:r>
          </w:p>
          <w:p w:rsidR="009B0A59" w:rsidRPr="00062F9C" w:rsidRDefault="009B0A59" w:rsidP="00062F9C">
            <w:pPr>
              <w:cnfStyle w:val="000000010000"/>
              <w:rPr>
                <w:rFonts w:eastAsia="Calibri"/>
                <w:szCs w:val="24"/>
                <w:lang w:eastAsia="en-US"/>
              </w:rPr>
            </w:pPr>
          </w:p>
        </w:tc>
        <w:tc>
          <w:tcPr>
            <w:tcW w:w="1659"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Послушаем звуки!</w:t>
            </w:r>
          </w:p>
          <w:p w:rsidR="009B0A59" w:rsidRPr="00062F9C" w:rsidRDefault="009B0A59" w:rsidP="00062F9C">
            <w:pPr>
              <w:cnfStyle w:val="000000010000"/>
              <w:rPr>
                <w:rFonts w:eastAsia="Calibri"/>
                <w:szCs w:val="24"/>
                <w:lang w:eastAsia="en-US"/>
              </w:rPr>
            </w:pPr>
            <w:r w:rsidRPr="00062F9C">
              <w:rPr>
                <w:rFonts w:eastAsia="Calibri"/>
                <w:szCs w:val="24"/>
                <w:lang w:eastAsia="en-US"/>
              </w:rPr>
              <w:t>Кто кричит?</w:t>
            </w:r>
          </w:p>
          <w:p w:rsidR="009B0A59" w:rsidRPr="00062F9C" w:rsidRDefault="009B0A59" w:rsidP="00062F9C">
            <w:pPr>
              <w:cnfStyle w:val="000000010000"/>
              <w:rPr>
                <w:rFonts w:eastAsia="Calibri"/>
                <w:szCs w:val="24"/>
                <w:lang w:eastAsia="en-US"/>
              </w:rPr>
            </w:pPr>
          </w:p>
        </w:tc>
        <w:tc>
          <w:tcPr>
            <w:tcW w:w="1550"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Одуванчик</w:t>
            </w:r>
          </w:p>
          <w:p w:rsidR="009B0A59" w:rsidRPr="00062F9C" w:rsidRDefault="009B0A59" w:rsidP="00062F9C">
            <w:pPr>
              <w:cnfStyle w:val="000000010000"/>
              <w:rPr>
                <w:rFonts w:eastAsia="Calibri"/>
                <w:szCs w:val="24"/>
                <w:lang w:eastAsia="en-US"/>
              </w:rPr>
            </w:pPr>
            <w:r w:rsidRPr="00062F9C">
              <w:rPr>
                <w:rFonts w:eastAsia="Calibri"/>
                <w:szCs w:val="24"/>
                <w:lang w:eastAsia="en-US"/>
              </w:rPr>
              <w:t>Вертушка</w:t>
            </w:r>
          </w:p>
        </w:tc>
        <w:tc>
          <w:tcPr>
            <w:tcW w:w="1275"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Весёлая песенка</w:t>
            </w:r>
          </w:p>
          <w:p w:rsidR="009B0A59" w:rsidRPr="00062F9C" w:rsidRDefault="009B0A59" w:rsidP="00062F9C">
            <w:pPr>
              <w:cnfStyle w:val="000000010000"/>
              <w:rPr>
                <w:rFonts w:eastAsia="Calibri"/>
                <w:szCs w:val="24"/>
                <w:lang w:eastAsia="en-US"/>
              </w:rPr>
            </w:pPr>
          </w:p>
        </w:tc>
        <w:tc>
          <w:tcPr>
            <w:tcW w:w="1739"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Забинтуй ранку!</w:t>
            </w:r>
          </w:p>
          <w:p w:rsidR="009B0A59" w:rsidRPr="00062F9C" w:rsidRDefault="009B0A59" w:rsidP="00062F9C">
            <w:pPr>
              <w:cnfStyle w:val="000000010000"/>
              <w:rPr>
                <w:rFonts w:eastAsia="Calibri"/>
                <w:szCs w:val="24"/>
                <w:lang w:eastAsia="en-US"/>
              </w:rPr>
            </w:pPr>
          </w:p>
        </w:tc>
        <w:tc>
          <w:tcPr>
            <w:tcW w:w="1804"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Отгадай загадку – покажи отгадку!</w:t>
            </w:r>
          </w:p>
          <w:p w:rsidR="009B0A59" w:rsidRPr="00062F9C" w:rsidRDefault="002D53FE" w:rsidP="00062F9C">
            <w:pPr>
              <w:cnfStyle w:val="000000010000"/>
              <w:rPr>
                <w:rFonts w:eastAsia="Calibri"/>
                <w:szCs w:val="24"/>
                <w:lang w:eastAsia="en-US"/>
              </w:rPr>
            </w:pPr>
            <w:r>
              <w:rPr>
                <w:rFonts w:eastAsia="Calibri"/>
                <w:szCs w:val="24"/>
                <w:lang w:eastAsia="en-US"/>
              </w:rPr>
              <w:t>Покажи картинку!</w:t>
            </w:r>
          </w:p>
        </w:tc>
        <w:tc>
          <w:tcPr>
            <w:tcW w:w="2127" w:type="dxa"/>
            <w:vMerge w:val="restart"/>
          </w:tcPr>
          <w:p w:rsidR="009B0A59" w:rsidRPr="00062F9C" w:rsidRDefault="009B0A59" w:rsidP="00062F9C">
            <w:pPr>
              <w:jc w:val="both"/>
              <w:cnfStyle w:val="000000010000"/>
              <w:rPr>
                <w:rFonts w:eastAsia="Calibri"/>
                <w:szCs w:val="24"/>
                <w:lang w:eastAsia="en-US"/>
              </w:rPr>
            </w:pPr>
            <w:r w:rsidRPr="00062F9C">
              <w:rPr>
                <w:rFonts w:eastAsia="Calibri"/>
                <w:szCs w:val="24"/>
                <w:lang w:eastAsia="en-US"/>
              </w:rPr>
              <w:t xml:space="preserve">Наряжаемся </w:t>
            </w:r>
          </w:p>
        </w:tc>
      </w:tr>
      <w:tr w:rsidR="009B0A59" w:rsidRPr="009B0A59" w:rsidTr="008237D4">
        <w:trPr>
          <w:cnfStyle w:val="000000100000"/>
        </w:trPr>
        <w:tc>
          <w:tcPr>
            <w:cnfStyle w:val="001000000000"/>
            <w:tcW w:w="1276" w:type="dxa"/>
            <w:vMerge/>
          </w:tcPr>
          <w:p w:rsidR="009B0A59" w:rsidRPr="00062F9C" w:rsidRDefault="009B0A59" w:rsidP="00062F9C">
            <w:pPr>
              <w:jc w:val="both"/>
              <w:rPr>
                <w:rFonts w:ascii="Times New Roman" w:eastAsia="Calibri" w:hAnsi="Times New Roman"/>
                <w:szCs w:val="24"/>
                <w:lang w:eastAsia="en-US"/>
              </w:rPr>
            </w:pPr>
          </w:p>
        </w:tc>
        <w:tc>
          <w:tcPr>
            <w:tcW w:w="708" w:type="dxa"/>
          </w:tcPr>
          <w:p w:rsidR="009B0A59" w:rsidRPr="00062F9C" w:rsidRDefault="009B0A59" w:rsidP="00062F9C">
            <w:pPr>
              <w:jc w:val="both"/>
              <w:cnfStyle w:val="000000100000"/>
              <w:rPr>
                <w:rFonts w:eastAsia="Calibri"/>
                <w:szCs w:val="24"/>
                <w:lang w:eastAsia="en-US"/>
              </w:rPr>
            </w:pPr>
            <w:r w:rsidRPr="00062F9C">
              <w:rPr>
                <w:rFonts w:eastAsia="Calibri"/>
                <w:szCs w:val="24"/>
                <w:lang w:eastAsia="en-US"/>
              </w:rPr>
              <w:t>2 н.</w:t>
            </w:r>
          </w:p>
        </w:tc>
        <w:tc>
          <w:tcPr>
            <w:tcW w:w="1808" w:type="dxa"/>
            <w:vMerge/>
          </w:tcPr>
          <w:p w:rsidR="009B0A59" w:rsidRPr="00062F9C" w:rsidRDefault="009B0A59" w:rsidP="00062F9C">
            <w:pPr>
              <w:jc w:val="both"/>
              <w:cnfStyle w:val="000000100000"/>
              <w:rPr>
                <w:rFonts w:eastAsia="Calibri"/>
                <w:szCs w:val="24"/>
                <w:lang w:eastAsia="en-US"/>
              </w:rPr>
            </w:pPr>
          </w:p>
        </w:tc>
        <w:tc>
          <w:tcPr>
            <w:tcW w:w="1631" w:type="dxa"/>
            <w:vMerge/>
          </w:tcPr>
          <w:p w:rsidR="009B0A59" w:rsidRPr="00062F9C" w:rsidRDefault="009B0A59" w:rsidP="00062F9C">
            <w:pPr>
              <w:jc w:val="both"/>
              <w:cnfStyle w:val="000000100000"/>
              <w:rPr>
                <w:rFonts w:eastAsia="Calibri"/>
                <w:szCs w:val="24"/>
                <w:lang w:eastAsia="en-US"/>
              </w:rPr>
            </w:pPr>
          </w:p>
        </w:tc>
        <w:tc>
          <w:tcPr>
            <w:tcW w:w="1659" w:type="dxa"/>
            <w:vMerge/>
          </w:tcPr>
          <w:p w:rsidR="009B0A59" w:rsidRPr="00062F9C" w:rsidRDefault="009B0A59" w:rsidP="00062F9C">
            <w:pPr>
              <w:jc w:val="both"/>
              <w:cnfStyle w:val="000000100000"/>
              <w:rPr>
                <w:rFonts w:eastAsia="Calibri"/>
                <w:szCs w:val="24"/>
                <w:lang w:eastAsia="en-US"/>
              </w:rPr>
            </w:pPr>
          </w:p>
        </w:tc>
        <w:tc>
          <w:tcPr>
            <w:tcW w:w="1550" w:type="dxa"/>
            <w:vMerge/>
          </w:tcPr>
          <w:p w:rsidR="009B0A59" w:rsidRPr="00062F9C" w:rsidRDefault="009B0A59" w:rsidP="00062F9C">
            <w:pPr>
              <w:jc w:val="both"/>
              <w:cnfStyle w:val="000000100000"/>
              <w:rPr>
                <w:rFonts w:eastAsia="Calibri"/>
                <w:szCs w:val="24"/>
                <w:lang w:eastAsia="en-US"/>
              </w:rPr>
            </w:pPr>
          </w:p>
        </w:tc>
        <w:tc>
          <w:tcPr>
            <w:tcW w:w="1275" w:type="dxa"/>
            <w:vMerge/>
          </w:tcPr>
          <w:p w:rsidR="009B0A59" w:rsidRPr="00062F9C" w:rsidRDefault="009B0A59" w:rsidP="00062F9C">
            <w:pPr>
              <w:jc w:val="both"/>
              <w:cnfStyle w:val="000000100000"/>
              <w:rPr>
                <w:rFonts w:eastAsia="Calibri"/>
                <w:szCs w:val="24"/>
                <w:lang w:eastAsia="en-US"/>
              </w:rPr>
            </w:pPr>
          </w:p>
        </w:tc>
        <w:tc>
          <w:tcPr>
            <w:tcW w:w="1739" w:type="dxa"/>
            <w:vMerge/>
          </w:tcPr>
          <w:p w:rsidR="009B0A59" w:rsidRPr="00062F9C" w:rsidRDefault="009B0A59" w:rsidP="00062F9C">
            <w:pPr>
              <w:jc w:val="both"/>
              <w:cnfStyle w:val="000000100000"/>
              <w:rPr>
                <w:rFonts w:eastAsia="Calibri"/>
                <w:szCs w:val="24"/>
                <w:lang w:eastAsia="en-US"/>
              </w:rPr>
            </w:pPr>
          </w:p>
        </w:tc>
        <w:tc>
          <w:tcPr>
            <w:tcW w:w="1804" w:type="dxa"/>
            <w:vMerge/>
          </w:tcPr>
          <w:p w:rsidR="009B0A59" w:rsidRPr="00062F9C" w:rsidRDefault="009B0A59" w:rsidP="00062F9C">
            <w:pPr>
              <w:jc w:val="both"/>
              <w:cnfStyle w:val="000000100000"/>
              <w:rPr>
                <w:rFonts w:eastAsia="Calibri"/>
                <w:szCs w:val="24"/>
                <w:lang w:eastAsia="en-US"/>
              </w:rPr>
            </w:pPr>
          </w:p>
        </w:tc>
        <w:tc>
          <w:tcPr>
            <w:tcW w:w="2127" w:type="dxa"/>
            <w:vMerge/>
          </w:tcPr>
          <w:p w:rsidR="009B0A59" w:rsidRPr="00062F9C" w:rsidRDefault="009B0A59" w:rsidP="00062F9C">
            <w:pPr>
              <w:jc w:val="both"/>
              <w:cnfStyle w:val="000000100000"/>
              <w:rPr>
                <w:rFonts w:eastAsia="Calibri"/>
                <w:szCs w:val="24"/>
                <w:lang w:eastAsia="en-US"/>
              </w:rPr>
            </w:pPr>
          </w:p>
        </w:tc>
      </w:tr>
      <w:tr w:rsidR="009B0A59" w:rsidRPr="009B0A59" w:rsidTr="008237D4">
        <w:trPr>
          <w:cnfStyle w:val="000000010000"/>
          <w:trHeight w:val="588"/>
        </w:trPr>
        <w:tc>
          <w:tcPr>
            <w:cnfStyle w:val="001000000000"/>
            <w:tcW w:w="1276" w:type="dxa"/>
            <w:vMerge/>
          </w:tcPr>
          <w:p w:rsidR="009B0A59" w:rsidRPr="00062F9C" w:rsidRDefault="009B0A59" w:rsidP="00062F9C">
            <w:pPr>
              <w:jc w:val="both"/>
              <w:rPr>
                <w:rFonts w:ascii="Times New Roman" w:eastAsia="Calibri" w:hAnsi="Times New Roman"/>
                <w:szCs w:val="24"/>
                <w:lang w:eastAsia="en-US"/>
              </w:rPr>
            </w:pPr>
          </w:p>
        </w:tc>
        <w:tc>
          <w:tcPr>
            <w:tcW w:w="708" w:type="dxa"/>
          </w:tcPr>
          <w:p w:rsidR="009B0A59" w:rsidRPr="00062F9C" w:rsidRDefault="009B0A59" w:rsidP="00062F9C">
            <w:pPr>
              <w:jc w:val="both"/>
              <w:cnfStyle w:val="000000010000"/>
              <w:rPr>
                <w:rFonts w:eastAsia="Calibri"/>
                <w:szCs w:val="24"/>
                <w:lang w:eastAsia="en-US"/>
              </w:rPr>
            </w:pPr>
            <w:r w:rsidRPr="00062F9C">
              <w:rPr>
                <w:rFonts w:eastAsia="Calibri"/>
                <w:szCs w:val="24"/>
                <w:lang w:eastAsia="en-US"/>
              </w:rPr>
              <w:t>3 н.</w:t>
            </w:r>
          </w:p>
        </w:tc>
        <w:tc>
          <w:tcPr>
            <w:tcW w:w="1808" w:type="dxa"/>
            <w:vMerge w:val="restart"/>
          </w:tcPr>
          <w:p w:rsidR="009B0A59" w:rsidRPr="00062F9C" w:rsidRDefault="009B0A59" w:rsidP="00062F9C">
            <w:pPr>
              <w:spacing w:after="200"/>
              <w:cnfStyle w:val="000000010000"/>
              <w:rPr>
                <w:rFonts w:eastAsia="Calibri"/>
                <w:szCs w:val="24"/>
                <w:lang w:eastAsia="en-US"/>
              </w:rPr>
            </w:pPr>
            <w:r w:rsidRPr="00062F9C">
              <w:rPr>
                <w:rFonts w:eastAsia="Calibri"/>
                <w:szCs w:val="24"/>
                <w:lang w:eastAsia="en-US"/>
              </w:rPr>
              <w:t>Петрушка</w:t>
            </w:r>
          </w:p>
          <w:p w:rsidR="009B0A59" w:rsidRPr="00062F9C" w:rsidRDefault="009B0A59" w:rsidP="00062F9C">
            <w:pPr>
              <w:spacing w:after="200"/>
              <w:cnfStyle w:val="000000010000"/>
              <w:rPr>
                <w:rFonts w:eastAsia="Calibri"/>
                <w:szCs w:val="24"/>
                <w:lang w:eastAsia="en-US"/>
              </w:rPr>
            </w:pPr>
            <w:r w:rsidRPr="00062F9C">
              <w:rPr>
                <w:rFonts w:eastAsia="Calibri"/>
                <w:szCs w:val="24"/>
                <w:lang w:eastAsia="en-US"/>
              </w:rPr>
              <w:t>Котёнок</w:t>
            </w:r>
            <w:r w:rsidR="002D53FE" w:rsidRPr="00062F9C">
              <w:rPr>
                <w:rFonts w:eastAsia="Calibri"/>
                <w:szCs w:val="24"/>
                <w:lang w:eastAsia="en-US"/>
              </w:rPr>
              <w:t xml:space="preserve"> Коготки-царапки</w:t>
            </w:r>
          </w:p>
        </w:tc>
        <w:tc>
          <w:tcPr>
            <w:tcW w:w="1631"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Цветки</w:t>
            </w:r>
          </w:p>
          <w:p w:rsidR="009B0A59" w:rsidRPr="00062F9C" w:rsidRDefault="009B0A59" w:rsidP="00062F9C">
            <w:pPr>
              <w:cnfStyle w:val="000000010000"/>
              <w:rPr>
                <w:rFonts w:eastAsia="Calibri"/>
                <w:szCs w:val="24"/>
                <w:lang w:eastAsia="en-US"/>
              </w:rPr>
            </w:pPr>
            <w:r w:rsidRPr="00062F9C">
              <w:rPr>
                <w:rFonts w:eastAsia="Calibri"/>
                <w:szCs w:val="24"/>
                <w:lang w:eastAsia="en-US"/>
              </w:rPr>
              <w:t>Чудо-цветок</w:t>
            </w:r>
          </w:p>
        </w:tc>
        <w:tc>
          <w:tcPr>
            <w:tcW w:w="1659"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Звуки дома</w:t>
            </w:r>
          </w:p>
          <w:p w:rsidR="009B0A59" w:rsidRPr="00062F9C" w:rsidRDefault="009B0A59" w:rsidP="00062F9C">
            <w:pPr>
              <w:cnfStyle w:val="000000010000"/>
              <w:rPr>
                <w:rFonts w:eastAsia="Calibri"/>
                <w:szCs w:val="24"/>
                <w:lang w:eastAsia="en-US"/>
              </w:rPr>
            </w:pPr>
            <w:r w:rsidRPr="00062F9C">
              <w:rPr>
                <w:rFonts w:eastAsia="Calibri"/>
                <w:szCs w:val="24"/>
                <w:lang w:eastAsia="en-US"/>
              </w:rPr>
              <w:t>Постучим, погремим!</w:t>
            </w:r>
          </w:p>
          <w:p w:rsidR="009B0A59" w:rsidRPr="00062F9C" w:rsidRDefault="009B0A59" w:rsidP="00062F9C">
            <w:pPr>
              <w:cnfStyle w:val="000000010000"/>
              <w:rPr>
                <w:rFonts w:eastAsia="Calibri"/>
                <w:szCs w:val="24"/>
                <w:lang w:eastAsia="en-US"/>
              </w:rPr>
            </w:pPr>
          </w:p>
        </w:tc>
        <w:tc>
          <w:tcPr>
            <w:tcW w:w="1550"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Песня ветра</w:t>
            </w:r>
          </w:p>
          <w:p w:rsidR="009B0A59" w:rsidRPr="00062F9C" w:rsidRDefault="009B0A59" w:rsidP="00062F9C">
            <w:pPr>
              <w:cnfStyle w:val="000000010000"/>
              <w:rPr>
                <w:rFonts w:eastAsia="Calibri"/>
                <w:szCs w:val="24"/>
                <w:lang w:eastAsia="en-US"/>
              </w:rPr>
            </w:pPr>
            <w:r w:rsidRPr="00062F9C">
              <w:rPr>
                <w:rFonts w:eastAsia="Calibri"/>
                <w:szCs w:val="24"/>
                <w:lang w:eastAsia="en-US"/>
              </w:rPr>
              <w:t>Летите, птички!</w:t>
            </w:r>
          </w:p>
          <w:p w:rsidR="009B0A59" w:rsidRPr="00062F9C" w:rsidRDefault="009B0A59" w:rsidP="00062F9C">
            <w:pPr>
              <w:cnfStyle w:val="000000010000"/>
              <w:rPr>
                <w:rFonts w:eastAsia="Calibri"/>
                <w:szCs w:val="24"/>
                <w:lang w:eastAsia="en-US"/>
              </w:rPr>
            </w:pPr>
          </w:p>
        </w:tc>
        <w:tc>
          <w:tcPr>
            <w:tcW w:w="1275" w:type="dxa"/>
            <w:vMerge/>
          </w:tcPr>
          <w:p w:rsidR="009B0A59" w:rsidRPr="00062F9C" w:rsidRDefault="009B0A59" w:rsidP="00062F9C">
            <w:pPr>
              <w:jc w:val="both"/>
              <w:cnfStyle w:val="000000010000"/>
              <w:rPr>
                <w:rFonts w:eastAsia="Calibri"/>
                <w:szCs w:val="24"/>
                <w:lang w:eastAsia="en-US"/>
              </w:rPr>
            </w:pPr>
          </w:p>
        </w:tc>
        <w:tc>
          <w:tcPr>
            <w:tcW w:w="1739" w:type="dxa"/>
            <w:vMerge w:val="restart"/>
          </w:tcPr>
          <w:p w:rsidR="009B0A59" w:rsidRPr="00062F9C" w:rsidRDefault="009B0A59" w:rsidP="002D53FE">
            <w:pPr>
              <w:cnfStyle w:val="000000010000"/>
              <w:rPr>
                <w:rFonts w:eastAsia="Calibri"/>
                <w:szCs w:val="24"/>
                <w:lang w:eastAsia="en-US"/>
              </w:rPr>
            </w:pPr>
            <w:r w:rsidRPr="00062F9C">
              <w:rPr>
                <w:rFonts w:eastAsia="Calibri"/>
                <w:szCs w:val="24"/>
                <w:lang w:eastAsia="en-US"/>
              </w:rPr>
              <w:t>Опускать мелкие пре</w:t>
            </w:r>
            <w:r w:rsidR="002D53FE">
              <w:rPr>
                <w:rFonts w:eastAsia="Calibri"/>
                <w:szCs w:val="24"/>
                <w:lang w:eastAsia="en-US"/>
              </w:rPr>
              <w:t>дметы в сосуд с узким горлышком</w:t>
            </w:r>
          </w:p>
        </w:tc>
        <w:tc>
          <w:tcPr>
            <w:tcW w:w="1804"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Весёлые загадки!</w:t>
            </w:r>
          </w:p>
          <w:p w:rsidR="009B0A59" w:rsidRPr="00062F9C" w:rsidRDefault="009B0A59" w:rsidP="00062F9C">
            <w:pPr>
              <w:cnfStyle w:val="000000010000"/>
              <w:rPr>
                <w:rFonts w:eastAsia="Calibri"/>
                <w:szCs w:val="24"/>
                <w:lang w:eastAsia="en-US"/>
              </w:rPr>
            </w:pPr>
            <w:r w:rsidRPr="00062F9C">
              <w:rPr>
                <w:rFonts w:eastAsia="Calibri"/>
                <w:szCs w:val="24"/>
                <w:lang w:eastAsia="en-US"/>
              </w:rPr>
              <w:t>Великаны и лилипуты</w:t>
            </w:r>
          </w:p>
          <w:p w:rsidR="009B0A59" w:rsidRPr="00062F9C" w:rsidRDefault="009B0A59" w:rsidP="00062F9C">
            <w:pPr>
              <w:cnfStyle w:val="000000010000"/>
              <w:rPr>
                <w:rFonts w:eastAsia="Calibri"/>
                <w:szCs w:val="24"/>
                <w:lang w:eastAsia="en-US"/>
              </w:rPr>
            </w:pPr>
          </w:p>
        </w:tc>
        <w:tc>
          <w:tcPr>
            <w:tcW w:w="2127" w:type="dxa"/>
            <w:vMerge w:val="restart"/>
          </w:tcPr>
          <w:p w:rsidR="009B0A59" w:rsidRPr="00062F9C" w:rsidRDefault="009B0A59" w:rsidP="00062F9C">
            <w:pPr>
              <w:jc w:val="both"/>
              <w:cnfStyle w:val="000000010000"/>
              <w:rPr>
                <w:rFonts w:eastAsia="Calibri"/>
                <w:szCs w:val="24"/>
                <w:lang w:eastAsia="en-US"/>
              </w:rPr>
            </w:pPr>
            <w:r w:rsidRPr="00062F9C">
              <w:rPr>
                <w:rFonts w:eastAsia="Calibri"/>
                <w:szCs w:val="24"/>
                <w:lang w:eastAsia="en-US"/>
              </w:rPr>
              <w:t>Кукла танцует и поёт.</w:t>
            </w:r>
          </w:p>
        </w:tc>
      </w:tr>
      <w:tr w:rsidR="009B0A59" w:rsidRPr="009B0A59" w:rsidTr="008237D4">
        <w:trPr>
          <w:cnfStyle w:val="000000100000"/>
        </w:trPr>
        <w:tc>
          <w:tcPr>
            <w:cnfStyle w:val="001000000000"/>
            <w:tcW w:w="1276" w:type="dxa"/>
            <w:vMerge/>
          </w:tcPr>
          <w:p w:rsidR="009B0A59" w:rsidRPr="00062F9C" w:rsidRDefault="009B0A59" w:rsidP="00062F9C">
            <w:pPr>
              <w:jc w:val="both"/>
              <w:rPr>
                <w:rFonts w:ascii="Times New Roman" w:eastAsia="Calibri" w:hAnsi="Times New Roman"/>
                <w:szCs w:val="24"/>
                <w:lang w:eastAsia="en-US"/>
              </w:rPr>
            </w:pPr>
          </w:p>
        </w:tc>
        <w:tc>
          <w:tcPr>
            <w:tcW w:w="708" w:type="dxa"/>
          </w:tcPr>
          <w:p w:rsidR="009B0A59" w:rsidRPr="00062F9C" w:rsidRDefault="009B0A59" w:rsidP="00062F9C">
            <w:pPr>
              <w:jc w:val="both"/>
              <w:cnfStyle w:val="000000100000"/>
              <w:rPr>
                <w:rFonts w:eastAsia="Calibri"/>
                <w:szCs w:val="24"/>
                <w:lang w:eastAsia="en-US"/>
              </w:rPr>
            </w:pPr>
            <w:r w:rsidRPr="00062F9C">
              <w:rPr>
                <w:rFonts w:eastAsia="Calibri"/>
                <w:szCs w:val="24"/>
                <w:lang w:eastAsia="en-US"/>
              </w:rPr>
              <w:t>4 н.</w:t>
            </w:r>
          </w:p>
        </w:tc>
        <w:tc>
          <w:tcPr>
            <w:tcW w:w="1808" w:type="dxa"/>
            <w:vMerge/>
          </w:tcPr>
          <w:p w:rsidR="009B0A59" w:rsidRPr="00062F9C" w:rsidRDefault="009B0A59" w:rsidP="00062F9C">
            <w:pPr>
              <w:jc w:val="both"/>
              <w:cnfStyle w:val="000000100000"/>
              <w:rPr>
                <w:rFonts w:eastAsia="Calibri"/>
                <w:szCs w:val="24"/>
                <w:lang w:eastAsia="en-US"/>
              </w:rPr>
            </w:pPr>
          </w:p>
        </w:tc>
        <w:tc>
          <w:tcPr>
            <w:tcW w:w="1631" w:type="dxa"/>
            <w:vMerge/>
          </w:tcPr>
          <w:p w:rsidR="009B0A59" w:rsidRPr="00062F9C" w:rsidRDefault="009B0A59" w:rsidP="00062F9C">
            <w:pPr>
              <w:jc w:val="both"/>
              <w:cnfStyle w:val="000000100000"/>
              <w:rPr>
                <w:rFonts w:eastAsia="Calibri"/>
                <w:szCs w:val="24"/>
                <w:lang w:eastAsia="en-US"/>
              </w:rPr>
            </w:pPr>
          </w:p>
        </w:tc>
        <w:tc>
          <w:tcPr>
            <w:tcW w:w="1659" w:type="dxa"/>
            <w:vMerge/>
          </w:tcPr>
          <w:p w:rsidR="009B0A59" w:rsidRPr="00062F9C" w:rsidRDefault="009B0A59" w:rsidP="00062F9C">
            <w:pPr>
              <w:jc w:val="both"/>
              <w:cnfStyle w:val="000000100000"/>
              <w:rPr>
                <w:rFonts w:eastAsia="Calibri"/>
                <w:szCs w:val="24"/>
                <w:lang w:eastAsia="en-US"/>
              </w:rPr>
            </w:pPr>
          </w:p>
        </w:tc>
        <w:tc>
          <w:tcPr>
            <w:tcW w:w="1550" w:type="dxa"/>
            <w:vMerge/>
          </w:tcPr>
          <w:p w:rsidR="009B0A59" w:rsidRPr="00062F9C" w:rsidRDefault="009B0A59" w:rsidP="00062F9C">
            <w:pPr>
              <w:jc w:val="both"/>
              <w:cnfStyle w:val="000000100000"/>
              <w:rPr>
                <w:rFonts w:eastAsia="Calibri"/>
                <w:szCs w:val="24"/>
                <w:lang w:eastAsia="en-US"/>
              </w:rPr>
            </w:pPr>
          </w:p>
        </w:tc>
        <w:tc>
          <w:tcPr>
            <w:tcW w:w="1275" w:type="dxa"/>
            <w:vMerge/>
          </w:tcPr>
          <w:p w:rsidR="009B0A59" w:rsidRPr="00062F9C" w:rsidRDefault="009B0A59" w:rsidP="00062F9C">
            <w:pPr>
              <w:jc w:val="both"/>
              <w:cnfStyle w:val="000000100000"/>
              <w:rPr>
                <w:rFonts w:eastAsia="Calibri"/>
                <w:szCs w:val="24"/>
                <w:lang w:eastAsia="en-US"/>
              </w:rPr>
            </w:pPr>
          </w:p>
        </w:tc>
        <w:tc>
          <w:tcPr>
            <w:tcW w:w="1739" w:type="dxa"/>
            <w:vMerge/>
          </w:tcPr>
          <w:p w:rsidR="009B0A59" w:rsidRPr="00062F9C" w:rsidRDefault="009B0A59" w:rsidP="00062F9C">
            <w:pPr>
              <w:jc w:val="both"/>
              <w:cnfStyle w:val="000000100000"/>
              <w:rPr>
                <w:rFonts w:eastAsia="Calibri"/>
                <w:szCs w:val="24"/>
                <w:lang w:eastAsia="en-US"/>
              </w:rPr>
            </w:pPr>
          </w:p>
        </w:tc>
        <w:tc>
          <w:tcPr>
            <w:tcW w:w="1804" w:type="dxa"/>
            <w:vMerge/>
          </w:tcPr>
          <w:p w:rsidR="009B0A59" w:rsidRPr="00062F9C" w:rsidRDefault="009B0A59" w:rsidP="00062F9C">
            <w:pPr>
              <w:jc w:val="both"/>
              <w:cnfStyle w:val="000000100000"/>
              <w:rPr>
                <w:rFonts w:eastAsia="Calibri"/>
                <w:szCs w:val="24"/>
                <w:lang w:eastAsia="en-US"/>
              </w:rPr>
            </w:pPr>
          </w:p>
        </w:tc>
        <w:tc>
          <w:tcPr>
            <w:tcW w:w="2127" w:type="dxa"/>
            <w:vMerge/>
          </w:tcPr>
          <w:p w:rsidR="009B0A59" w:rsidRPr="00062F9C" w:rsidRDefault="009B0A59" w:rsidP="00062F9C">
            <w:pPr>
              <w:jc w:val="both"/>
              <w:cnfStyle w:val="000000100000"/>
              <w:rPr>
                <w:rFonts w:eastAsia="Calibri"/>
                <w:szCs w:val="24"/>
                <w:lang w:eastAsia="en-US"/>
              </w:rPr>
            </w:pPr>
          </w:p>
        </w:tc>
      </w:tr>
      <w:tr w:rsidR="009B0A59" w:rsidRPr="009B0A59" w:rsidTr="008237D4">
        <w:trPr>
          <w:cnfStyle w:val="000000010000"/>
          <w:trHeight w:val="631"/>
        </w:trPr>
        <w:tc>
          <w:tcPr>
            <w:cnfStyle w:val="001000000000"/>
            <w:tcW w:w="1276" w:type="dxa"/>
            <w:vMerge w:val="restart"/>
          </w:tcPr>
          <w:p w:rsidR="009B0A59" w:rsidRPr="00062F9C" w:rsidRDefault="00C24C85" w:rsidP="00062F9C">
            <w:pPr>
              <w:jc w:val="both"/>
              <w:rPr>
                <w:rFonts w:ascii="Times New Roman" w:eastAsia="Calibri" w:hAnsi="Times New Roman"/>
                <w:szCs w:val="24"/>
                <w:lang w:eastAsia="en-US"/>
              </w:rPr>
            </w:pPr>
            <w:r>
              <w:rPr>
                <w:rFonts w:ascii="Times New Roman" w:eastAsia="Calibri" w:hAnsi="Times New Roman"/>
                <w:szCs w:val="24"/>
                <w:lang w:eastAsia="en-US"/>
              </w:rPr>
              <w:t xml:space="preserve">Май </w:t>
            </w:r>
          </w:p>
        </w:tc>
        <w:tc>
          <w:tcPr>
            <w:tcW w:w="708" w:type="dxa"/>
          </w:tcPr>
          <w:p w:rsidR="009B0A59" w:rsidRPr="00062F9C" w:rsidRDefault="009B0A59" w:rsidP="00062F9C">
            <w:pPr>
              <w:jc w:val="both"/>
              <w:cnfStyle w:val="000000010000"/>
              <w:rPr>
                <w:rFonts w:eastAsia="Calibri"/>
                <w:szCs w:val="24"/>
                <w:lang w:eastAsia="en-US"/>
              </w:rPr>
            </w:pPr>
            <w:r w:rsidRPr="00062F9C">
              <w:rPr>
                <w:rFonts w:eastAsia="Calibri"/>
                <w:szCs w:val="24"/>
                <w:lang w:eastAsia="en-US"/>
              </w:rPr>
              <w:t>1 н.</w:t>
            </w:r>
          </w:p>
        </w:tc>
        <w:tc>
          <w:tcPr>
            <w:tcW w:w="1808" w:type="dxa"/>
            <w:vMerge w:val="restart"/>
          </w:tcPr>
          <w:p w:rsidR="009B0A59" w:rsidRPr="00062F9C" w:rsidRDefault="009B0A59" w:rsidP="00062F9C">
            <w:pPr>
              <w:spacing w:after="200"/>
              <w:cnfStyle w:val="000000010000"/>
              <w:rPr>
                <w:rFonts w:eastAsia="Calibri"/>
                <w:szCs w:val="24"/>
                <w:lang w:eastAsia="en-US"/>
              </w:rPr>
            </w:pPr>
            <w:r w:rsidRPr="00062F9C">
              <w:rPr>
                <w:rFonts w:eastAsia="Calibri"/>
                <w:szCs w:val="24"/>
                <w:lang w:eastAsia="en-US"/>
              </w:rPr>
              <w:t>Шарик</w:t>
            </w:r>
          </w:p>
          <w:p w:rsidR="009B0A59" w:rsidRDefault="009B0A59" w:rsidP="00062F9C">
            <w:pPr>
              <w:spacing w:after="200"/>
              <w:cnfStyle w:val="000000010000"/>
              <w:rPr>
                <w:rFonts w:eastAsia="Calibri"/>
                <w:szCs w:val="24"/>
                <w:lang w:eastAsia="en-US"/>
              </w:rPr>
            </w:pPr>
            <w:r w:rsidRPr="00062F9C">
              <w:rPr>
                <w:rFonts w:eastAsia="Calibri"/>
                <w:szCs w:val="24"/>
                <w:lang w:eastAsia="en-US"/>
              </w:rPr>
              <w:t>Солнечный зайчик</w:t>
            </w:r>
          </w:p>
          <w:p w:rsidR="002D53FE" w:rsidRPr="00062F9C" w:rsidRDefault="002D53FE" w:rsidP="002D53FE">
            <w:pPr>
              <w:cnfStyle w:val="000000010000"/>
              <w:rPr>
                <w:rFonts w:eastAsia="Calibri"/>
                <w:szCs w:val="24"/>
                <w:lang w:eastAsia="en-US"/>
              </w:rPr>
            </w:pPr>
            <w:r w:rsidRPr="00062F9C">
              <w:rPr>
                <w:rFonts w:eastAsia="Calibri"/>
                <w:szCs w:val="24"/>
                <w:lang w:eastAsia="en-US"/>
              </w:rPr>
              <w:t>Киса, Киса! Брысь!</w:t>
            </w:r>
          </w:p>
        </w:tc>
        <w:tc>
          <w:tcPr>
            <w:tcW w:w="1631"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Мы ногами топ-топ-топ!</w:t>
            </w:r>
          </w:p>
          <w:p w:rsidR="009B0A59" w:rsidRPr="00062F9C" w:rsidRDefault="009B0A59" w:rsidP="00062F9C">
            <w:pPr>
              <w:cnfStyle w:val="000000010000"/>
              <w:rPr>
                <w:rFonts w:eastAsia="Calibri"/>
                <w:szCs w:val="24"/>
                <w:lang w:eastAsia="en-US"/>
              </w:rPr>
            </w:pPr>
            <w:r w:rsidRPr="00062F9C">
              <w:rPr>
                <w:rFonts w:eastAsia="Calibri"/>
                <w:szCs w:val="24"/>
                <w:lang w:eastAsia="en-US"/>
              </w:rPr>
              <w:t>Вот такие мы!</w:t>
            </w:r>
          </w:p>
          <w:p w:rsidR="009B0A59" w:rsidRPr="00062F9C" w:rsidRDefault="009B0A59" w:rsidP="00062F9C">
            <w:pPr>
              <w:cnfStyle w:val="000000010000"/>
              <w:rPr>
                <w:rFonts w:eastAsia="Calibri"/>
                <w:szCs w:val="24"/>
                <w:lang w:eastAsia="en-US"/>
              </w:rPr>
            </w:pPr>
          </w:p>
        </w:tc>
        <w:tc>
          <w:tcPr>
            <w:tcW w:w="1659"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Тук-тук!</w:t>
            </w:r>
          </w:p>
          <w:p w:rsidR="009B0A59" w:rsidRPr="00062F9C" w:rsidRDefault="009B0A59" w:rsidP="00062F9C">
            <w:pPr>
              <w:cnfStyle w:val="000000010000"/>
              <w:rPr>
                <w:rFonts w:eastAsia="Calibri"/>
                <w:szCs w:val="24"/>
                <w:lang w:eastAsia="en-US"/>
              </w:rPr>
            </w:pPr>
            <w:r w:rsidRPr="00062F9C">
              <w:rPr>
                <w:rFonts w:eastAsia="Calibri"/>
                <w:szCs w:val="24"/>
                <w:lang w:eastAsia="en-US"/>
              </w:rPr>
              <w:t>Найди такую же коробочку</w:t>
            </w:r>
          </w:p>
          <w:p w:rsidR="009B0A59" w:rsidRPr="00062F9C" w:rsidRDefault="009B0A59" w:rsidP="00062F9C">
            <w:pPr>
              <w:cnfStyle w:val="000000010000"/>
              <w:rPr>
                <w:rFonts w:eastAsia="Calibri"/>
                <w:szCs w:val="24"/>
                <w:lang w:eastAsia="en-US"/>
              </w:rPr>
            </w:pPr>
          </w:p>
        </w:tc>
        <w:tc>
          <w:tcPr>
            <w:tcW w:w="1550"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Катись, карандаш!</w:t>
            </w:r>
          </w:p>
          <w:p w:rsidR="009B0A59" w:rsidRPr="00062F9C" w:rsidRDefault="009B0A59" w:rsidP="00062F9C">
            <w:pPr>
              <w:cnfStyle w:val="000000010000"/>
              <w:rPr>
                <w:rFonts w:eastAsia="Calibri"/>
                <w:szCs w:val="24"/>
                <w:lang w:eastAsia="en-US"/>
              </w:rPr>
            </w:pPr>
            <w:r w:rsidRPr="00062F9C">
              <w:rPr>
                <w:rFonts w:eastAsia="Calibri"/>
                <w:szCs w:val="24"/>
                <w:lang w:eastAsia="en-US"/>
              </w:rPr>
              <w:t>Весёлые шарики</w:t>
            </w:r>
          </w:p>
          <w:p w:rsidR="009B0A59" w:rsidRPr="00062F9C" w:rsidRDefault="009B0A59" w:rsidP="00062F9C">
            <w:pPr>
              <w:cnfStyle w:val="000000010000"/>
              <w:rPr>
                <w:rFonts w:eastAsia="Calibri"/>
                <w:szCs w:val="24"/>
                <w:lang w:eastAsia="en-US"/>
              </w:rPr>
            </w:pPr>
          </w:p>
        </w:tc>
        <w:tc>
          <w:tcPr>
            <w:tcW w:w="1275"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Весёлое путешествие</w:t>
            </w:r>
          </w:p>
          <w:p w:rsidR="009B0A59" w:rsidRPr="00062F9C" w:rsidRDefault="009B0A59" w:rsidP="00062F9C">
            <w:pPr>
              <w:jc w:val="both"/>
              <w:cnfStyle w:val="000000010000"/>
              <w:rPr>
                <w:rFonts w:eastAsia="Calibri"/>
                <w:szCs w:val="24"/>
                <w:lang w:eastAsia="en-US"/>
              </w:rPr>
            </w:pPr>
          </w:p>
        </w:tc>
        <w:tc>
          <w:tcPr>
            <w:tcW w:w="1739"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Изготавливать поделки из различных материалов</w:t>
            </w:r>
          </w:p>
          <w:p w:rsidR="009B0A59" w:rsidRPr="00062F9C" w:rsidRDefault="009B0A59" w:rsidP="00062F9C">
            <w:pPr>
              <w:jc w:val="both"/>
              <w:cnfStyle w:val="000000010000"/>
              <w:rPr>
                <w:rFonts w:eastAsia="Calibri"/>
                <w:szCs w:val="24"/>
                <w:lang w:eastAsia="en-US"/>
              </w:rPr>
            </w:pPr>
          </w:p>
        </w:tc>
        <w:tc>
          <w:tcPr>
            <w:tcW w:w="1804"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Выполняйте команды!</w:t>
            </w:r>
          </w:p>
          <w:p w:rsidR="009B0A59" w:rsidRPr="00062F9C" w:rsidRDefault="009B0A59" w:rsidP="00062F9C">
            <w:pPr>
              <w:cnfStyle w:val="000000010000"/>
              <w:rPr>
                <w:rFonts w:eastAsia="Calibri"/>
                <w:szCs w:val="24"/>
                <w:lang w:eastAsia="en-US"/>
              </w:rPr>
            </w:pPr>
            <w:r w:rsidRPr="00062F9C">
              <w:rPr>
                <w:rFonts w:eastAsia="Calibri"/>
                <w:szCs w:val="24"/>
                <w:lang w:eastAsia="en-US"/>
              </w:rPr>
              <w:t>Что делает человечек?</w:t>
            </w:r>
          </w:p>
          <w:p w:rsidR="009B0A59" w:rsidRPr="00062F9C" w:rsidRDefault="009B0A59" w:rsidP="00062F9C">
            <w:pPr>
              <w:cnfStyle w:val="000000010000"/>
              <w:rPr>
                <w:rFonts w:eastAsia="Calibri"/>
                <w:szCs w:val="24"/>
                <w:lang w:eastAsia="en-US"/>
              </w:rPr>
            </w:pPr>
          </w:p>
        </w:tc>
        <w:tc>
          <w:tcPr>
            <w:tcW w:w="2127"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Приготовление обеда</w:t>
            </w:r>
          </w:p>
          <w:p w:rsidR="002D53FE" w:rsidRPr="00062F9C" w:rsidRDefault="002D53FE" w:rsidP="002D53FE">
            <w:pPr>
              <w:cnfStyle w:val="000000010000"/>
              <w:rPr>
                <w:rFonts w:eastAsia="Calibri"/>
                <w:szCs w:val="24"/>
                <w:lang w:eastAsia="en-US"/>
              </w:rPr>
            </w:pPr>
            <w:r w:rsidRPr="00062F9C">
              <w:rPr>
                <w:rFonts w:eastAsia="Calibri"/>
                <w:szCs w:val="24"/>
                <w:lang w:eastAsia="en-US"/>
              </w:rPr>
              <w:t>Построим дом</w:t>
            </w:r>
          </w:p>
          <w:p w:rsidR="009B0A59" w:rsidRPr="00062F9C" w:rsidRDefault="009B0A59" w:rsidP="00062F9C">
            <w:pPr>
              <w:jc w:val="both"/>
              <w:cnfStyle w:val="000000010000"/>
              <w:rPr>
                <w:rFonts w:eastAsia="Calibri"/>
                <w:szCs w:val="24"/>
                <w:lang w:eastAsia="en-US"/>
              </w:rPr>
            </w:pPr>
          </w:p>
        </w:tc>
      </w:tr>
      <w:tr w:rsidR="009B0A59" w:rsidRPr="009B0A59" w:rsidTr="008237D4">
        <w:trPr>
          <w:cnfStyle w:val="000000100000"/>
        </w:trPr>
        <w:tc>
          <w:tcPr>
            <w:cnfStyle w:val="001000000000"/>
            <w:tcW w:w="1276" w:type="dxa"/>
            <w:vMerge/>
          </w:tcPr>
          <w:p w:rsidR="009B0A59" w:rsidRPr="00062F9C" w:rsidRDefault="009B0A59" w:rsidP="00062F9C">
            <w:pPr>
              <w:jc w:val="both"/>
              <w:rPr>
                <w:rFonts w:ascii="Times New Roman" w:eastAsia="Calibri" w:hAnsi="Times New Roman"/>
                <w:szCs w:val="24"/>
                <w:lang w:eastAsia="en-US"/>
              </w:rPr>
            </w:pPr>
          </w:p>
        </w:tc>
        <w:tc>
          <w:tcPr>
            <w:tcW w:w="708" w:type="dxa"/>
          </w:tcPr>
          <w:p w:rsidR="009B0A59" w:rsidRPr="00062F9C" w:rsidRDefault="009B0A59" w:rsidP="00062F9C">
            <w:pPr>
              <w:jc w:val="both"/>
              <w:cnfStyle w:val="000000100000"/>
              <w:rPr>
                <w:rFonts w:eastAsia="Calibri"/>
                <w:szCs w:val="24"/>
                <w:lang w:eastAsia="en-US"/>
              </w:rPr>
            </w:pPr>
            <w:r w:rsidRPr="00062F9C">
              <w:rPr>
                <w:rFonts w:eastAsia="Calibri"/>
                <w:szCs w:val="24"/>
                <w:lang w:eastAsia="en-US"/>
              </w:rPr>
              <w:t>2 н.</w:t>
            </w:r>
          </w:p>
        </w:tc>
        <w:tc>
          <w:tcPr>
            <w:tcW w:w="1808" w:type="dxa"/>
            <w:vMerge/>
          </w:tcPr>
          <w:p w:rsidR="009B0A59" w:rsidRPr="00062F9C" w:rsidRDefault="009B0A59" w:rsidP="00062F9C">
            <w:pPr>
              <w:jc w:val="both"/>
              <w:cnfStyle w:val="000000100000"/>
              <w:rPr>
                <w:rFonts w:eastAsia="Calibri"/>
                <w:szCs w:val="24"/>
                <w:lang w:eastAsia="en-US"/>
              </w:rPr>
            </w:pPr>
          </w:p>
        </w:tc>
        <w:tc>
          <w:tcPr>
            <w:tcW w:w="1631" w:type="dxa"/>
            <w:vMerge/>
          </w:tcPr>
          <w:p w:rsidR="009B0A59" w:rsidRPr="00062F9C" w:rsidRDefault="009B0A59" w:rsidP="00062F9C">
            <w:pPr>
              <w:jc w:val="both"/>
              <w:cnfStyle w:val="000000100000"/>
              <w:rPr>
                <w:rFonts w:eastAsia="Calibri"/>
                <w:szCs w:val="24"/>
                <w:lang w:eastAsia="en-US"/>
              </w:rPr>
            </w:pPr>
          </w:p>
        </w:tc>
        <w:tc>
          <w:tcPr>
            <w:tcW w:w="1659" w:type="dxa"/>
            <w:vMerge/>
          </w:tcPr>
          <w:p w:rsidR="009B0A59" w:rsidRPr="00062F9C" w:rsidRDefault="009B0A59" w:rsidP="00062F9C">
            <w:pPr>
              <w:jc w:val="both"/>
              <w:cnfStyle w:val="000000100000"/>
              <w:rPr>
                <w:rFonts w:eastAsia="Calibri"/>
                <w:szCs w:val="24"/>
                <w:lang w:eastAsia="en-US"/>
              </w:rPr>
            </w:pPr>
          </w:p>
        </w:tc>
        <w:tc>
          <w:tcPr>
            <w:tcW w:w="1550" w:type="dxa"/>
            <w:vMerge/>
          </w:tcPr>
          <w:p w:rsidR="009B0A59" w:rsidRPr="00062F9C" w:rsidRDefault="009B0A59" w:rsidP="00062F9C">
            <w:pPr>
              <w:jc w:val="both"/>
              <w:cnfStyle w:val="000000100000"/>
              <w:rPr>
                <w:rFonts w:eastAsia="Calibri"/>
                <w:szCs w:val="24"/>
                <w:lang w:eastAsia="en-US"/>
              </w:rPr>
            </w:pPr>
          </w:p>
        </w:tc>
        <w:tc>
          <w:tcPr>
            <w:tcW w:w="1275" w:type="dxa"/>
            <w:vMerge/>
          </w:tcPr>
          <w:p w:rsidR="009B0A59" w:rsidRPr="00062F9C" w:rsidRDefault="009B0A59" w:rsidP="00062F9C">
            <w:pPr>
              <w:jc w:val="both"/>
              <w:cnfStyle w:val="000000100000"/>
              <w:rPr>
                <w:rFonts w:eastAsia="Calibri"/>
                <w:szCs w:val="24"/>
                <w:lang w:eastAsia="en-US"/>
              </w:rPr>
            </w:pPr>
          </w:p>
        </w:tc>
        <w:tc>
          <w:tcPr>
            <w:tcW w:w="1739" w:type="dxa"/>
            <w:vMerge/>
          </w:tcPr>
          <w:p w:rsidR="009B0A59" w:rsidRPr="00062F9C" w:rsidRDefault="009B0A59" w:rsidP="00062F9C">
            <w:pPr>
              <w:jc w:val="both"/>
              <w:cnfStyle w:val="000000100000"/>
              <w:rPr>
                <w:rFonts w:eastAsia="Calibri"/>
                <w:szCs w:val="24"/>
                <w:lang w:eastAsia="en-US"/>
              </w:rPr>
            </w:pPr>
          </w:p>
        </w:tc>
        <w:tc>
          <w:tcPr>
            <w:tcW w:w="1804" w:type="dxa"/>
            <w:vMerge/>
          </w:tcPr>
          <w:p w:rsidR="009B0A59" w:rsidRPr="00062F9C" w:rsidRDefault="009B0A59" w:rsidP="00062F9C">
            <w:pPr>
              <w:jc w:val="both"/>
              <w:cnfStyle w:val="000000100000"/>
              <w:rPr>
                <w:rFonts w:eastAsia="Calibri"/>
                <w:szCs w:val="24"/>
                <w:lang w:eastAsia="en-US"/>
              </w:rPr>
            </w:pPr>
          </w:p>
        </w:tc>
        <w:tc>
          <w:tcPr>
            <w:tcW w:w="2127" w:type="dxa"/>
            <w:vMerge/>
          </w:tcPr>
          <w:p w:rsidR="009B0A59" w:rsidRPr="00062F9C" w:rsidRDefault="009B0A59" w:rsidP="00062F9C">
            <w:pPr>
              <w:jc w:val="both"/>
              <w:cnfStyle w:val="000000100000"/>
              <w:rPr>
                <w:rFonts w:eastAsia="Calibri"/>
                <w:szCs w:val="24"/>
                <w:lang w:eastAsia="en-US"/>
              </w:rPr>
            </w:pPr>
          </w:p>
        </w:tc>
      </w:tr>
      <w:tr w:rsidR="009B0A59" w:rsidRPr="009B0A59" w:rsidTr="008237D4">
        <w:trPr>
          <w:cnfStyle w:val="000000010000"/>
          <w:trHeight w:val="481"/>
        </w:trPr>
        <w:tc>
          <w:tcPr>
            <w:cnfStyle w:val="001000000000"/>
            <w:tcW w:w="1276" w:type="dxa"/>
            <w:vMerge/>
          </w:tcPr>
          <w:p w:rsidR="009B0A59" w:rsidRPr="00062F9C" w:rsidRDefault="009B0A59" w:rsidP="00062F9C">
            <w:pPr>
              <w:jc w:val="both"/>
              <w:rPr>
                <w:rFonts w:ascii="Times New Roman" w:eastAsia="Calibri" w:hAnsi="Times New Roman"/>
                <w:szCs w:val="24"/>
                <w:lang w:eastAsia="en-US"/>
              </w:rPr>
            </w:pPr>
          </w:p>
        </w:tc>
        <w:tc>
          <w:tcPr>
            <w:tcW w:w="708" w:type="dxa"/>
          </w:tcPr>
          <w:p w:rsidR="009B0A59" w:rsidRPr="00062F9C" w:rsidRDefault="009B0A59" w:rsidP="00062F9C">
            <w:pPr>
              <w:jc w:val="both"/>
              <w:cnfStyle w:val="000000010000"/>
              <w:rPr>
                <w:rFonts w:eastAsia="Calibri"/>
                <w:szCs w:val="24"/>
                <w:lang w:eastAsia="en-US"/>
              </w:rPr>
            </w:pPr>
            <w:r w:rsidRPr="00062F9C">
              <w:rPr>
                <w:rFonts w:eastAsia="Calibri"/>
                <w:szCs w:val="24"/>
                <w:lang w:eastAsia="en-US"/>
              </w:rPr>
              <w:t>3 н.</w:t>
            </w:r>
          </w:p>
        </w:tc>
        <w:tc>
          <w:tcPr>
            <w:tcW w:w="1808"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Платочек</w:t>
            </w:r>
          </w:p>
          <w:p w:rsidR="009B0A59" w:rsidRPr="00062F9C" w:rsidRDefault="009B0A59" w:rsidP="00062F9C">
            <w:pPr>
              <w:cnfStyle w:val="000000010000"/>
              <w:rPr>
                <w:rFonts w:eastAsia="Calibri"/>
                <w:szCs w:val="24"/>
                <w:lang w:eastAsia="en-US"/>
              </w:rPr>
            </w:pPr>
            <w:r w:rsidRPr="00062F9C">
              <w:rPr>
                <w:rFonts w:eastAsia="Calibri"/>
                <w:szCs w:val="24"/>
                <w:lang w:eastAsia="en-US"/>
              </w:rPr>
              <w:t>Прятки</w:t>
            </w:r>
            <w:r w:rsidR="002D53FE" w:rsidRPr="00062F9C">
              <w:rPr>
                <w:rFonts w:eastAsia="Calibri"/>
                <w:szCs w:val="24"/>
                <w:lang w:eastAsia="en-US"/>
              </w:rPr>
              <w:t xml:space="preserve"> </w:t>
            </w:r>
            <w:proofErr w:type="spellStart"/>
            <w:r w:rsidR="002D53FE" w:rsidRPr="00062F9C">
              <w:rPr>
                <w:rFonts w:eastAsia="Calibri"/>
                <w:szCs w:val="24"/>
                <w:lang w:eastAsia="en-US"/>
              </w:rPr>
              <w:t>Тритатушки</w:t>
            </w:r>
            <w:proofErr w:type="spellEnd"/>
            <w:r w:rsidR="002D53FE" w:rsidRPr="00062F9C">
              <w:rPr>
                <w:rFonts w:eastAsia="Calibri"/>
                <w:szCs w:val="24"/>
                <w:lang w:eastAsia="en-US"/>
              </w:rPr>
              <w:t xml:space="preserve"> – </w:t>
            </w:r>
            <w:proofErr w:type="spellStart"/>
            <w:r w:rsidR="002D53FE" w:rsidRPr="00062F9C">
              <w:rPr>
                <w:rFonts w:eastAsia="Calibri"/>
                <w:szCs w:val="24"/>
                <w:lang w:eastAsia="en-US"/>
              </w:rPr>
              <w:t>три-та-та</w:t>
            </w:r>
            <w:proofErr w:type="spellEnd"/>
            <w:r w:rsidR="002D53FE" w:rsidRPr="00062F9C">
              <w:rPr>
                <w:rFonts w:eastAsia="Calibri"/>
                <w:szCs w:val="24"/>
                <w:lang w:eastAsia="en-US"/>
              </w:rPr>
              <w:t>!</w:t>
            </w:r>
          </w:p>
        </w:tc>
        <w:tc>
          <w:tcPr>
            <w:tcW w:w="1631"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Желтые сапожки</w:t>
            </w:r>
          </w:p>
          <w:p w:rsidR="009B0A59" w:rsidRPr="00062F9C" w:rsidRDefault="009B0A59" w:rsidP="00062F9C">
            <w:pPr>
              <w:cnfStyle w:val="000000010000"/>
              <w:rPr>
                <w:rFonts w:eastAsia="Calibri"/>
                <w:szCs w:val="24"/>
                <w:lang w:eastAsia="en-US"/>
              </w:rPr>
            </w:pPr>
            <w:proofErr w:type="spellStart"/>
            <w:r w:rsidRPr="00062F9C">
              <w:rPr>
                <w:rFonts w:eastAsia="Calibri"/>
                <w:szCs w:val="24"/>
                <w:lang w:eastAsia="en-US"/>
              </w:rPr>
              <w:t>Хлопы-шлёпы</w:t>
            </w:r>
            <w:proofErr w:type="spellEnd"/>
          </w:p>
          <w:p w:rsidR="009B0A59" w:rsidRPr="00062F9C" w:rsidRDefault="009B0A59" w:rsidP="00062F9C">
            <w:pPr>
              <w:cnfStyle w:val="000000010000"/>
              <w:rPr>
                <w:rFonts w:eastAsia="Calibri"/>
                <w:szCs w:val="24"/>
                <w:lang w:eastAsia="en-US"/>
              </w:rPr>
            </w:pPr>
          </w:p>
        </w:tc>
        <w:tc>
          <w:tcPr>
            <w:tcW w:w="1659"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Звуки улицы</w:t>
            </w:r>
          </w:p>
          <w:p w:rsidR="009B0A59" w:rsidRPr="00062F9C" w:rsidRDefault="009B0A59" w:rsidP="00062F9C">
            <w:pPr>
              <w:cnfStyle w:val="000000010000"/>
              <w:rPr>
                <w:rFonts w:eastAsia="Calibri"/>
                <w:szCs w:val="24"/>
                <w:lang w:eastAsia="en-US"/>
              </w:rPr>
            </w:pPr>
            <w:r w:rsidRPr="00062F9C">
              <w:rPr>
                <w:rFonts w:eastAsia="Calibri"/>
                <w:szCs w:val="24"/>
                <w:lang w:eastAsia="en-US"/>
              </w:rPr>
              <w:t>Погремушки</w:t>
            </w:r>
          </w:p>
          <w:p w:rsidR="009B0A59" w:rsidRPr="00062F9C" w:rsidRDefault="009B0A59" w:rsidP="00062F9C">
            <w:pPr>
              <w:cnfStyle w:val="000000010000"/>
              <w:rPr>
                <w:rFonts w:eastAsia="Calibri"/>
                <w:szCs w:val="24"/>
                <w:lang w:eastAsia="en-US"/>
              </w:rPr>
            </w:pPr>
          </w:p>
        </w:tc>
        <w:tc>
          <w:tcPr>
            <w:tcW w:w="1550"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Воздушный шарик</w:t>
            </w:r>
          </w:p>
          <w:p w:rsidR="009B0A59" w:rsidRPr="00062F9C" w:rsidRDefault="009B0A59" w:rsidP="00062F9C">
            <w:pPr>
              <w:cnfStyle w:val="000000010000"/>
              <w:rPr>
                <w:rFonts w:eastAsia="Calibri"/>
                <w:szCs w:val="24"/>
                <w:lang w:eastAsia="en-US"/>
              </w:rPr>
            </w:pPr>
            <w:r w:rsidRPr="00062F9C">
              <w:rPr>
                <w:rFonts w:eastAsia="Calibri"/>
                <w:szCs w:val="24"/>
                <w:lang w:eastAsia="en-US"/>
              </w:rPr>
              <w:t>Плыви, кораблик!</w:t>
            </w:r>
          </w:p>
          <w:p w:rsidR="009B0A59" w:rsidRPr="00062F9C" w:rsidRDefault="009B0A59" w:rsidP="00062F9C">
            <w:pPr>
              <w:cnfStyle w:val="000000010000"/>
              <w:rPr>
                <w:rFonts w:eastAsia="Calibri"/>
                <w:szCs w:val="24"/>
                <w:lang w:eastAsia="en-US"/>
              </w:rPr>
            </w:pPr>
          </w:p>
        </w:tc>
        <w:tc>
          <w:tcPr>
            <w:tcW w:w="1275" w:type="dxa"/>
            <w:vMerge/>
          </w:tcPr>
          <w:p w:rsidR="009B0A59" w:rsidRPr="00062F9C" w:rsidRDefault="009B0A59" w:rsidP="00062F9C">
            <w:pPr>
              <w:jc w:val="both"/>
              <w:cnfStyle w:val="000000010000"/>
              <w:rPr>
                <w:rFonts w:eastAsia="Calibri"/>
                <w:szCs w:val="24"/>
                <w:lang w:eastAsia="en-US"/>
              </w:rPr>
            </w:pPr>
          </w:p>
        </w:tc>
        <w:tc>
          <w:tcPr>
            <w:tcW w:w="1739"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Надевать на кисти рук и пальцы предметы и снимать их</w:t>
            </w:r>
          </w:p>
          <w:p w:rsidR="009B0A59" w:rsidRPr="00062F9C" w:rsidRDefault="009B0A59" w:rsidP="00062F9C">
            <w:pPr>
              <w:jc w:val="both"/>
              <w:cnfStyle w:val="000000010000"/>
              <w:rPr>
                <w:rFonts w:eastAsia="Calibri"/>
                <w:szCs w:val="24"/>
                <w:lang w:eastAsia="en-US"/>
              </w:rPr>
            </w:pPr>
          </w:p>
        </w:tc>
        <w:tc>
          <w:tcPr>
            <w:tcW w:w="1804" w:type="dxa"/>
            <w:vMerge w:val="restart"/>
          </w:tcPr>
          <w:p w:rsidR="009B0A59" w:rsidRPr="00062F9C" w:rsidRDefault="009B0A59" w:rsidP="00062F9C">
            <w:pPr>
              <w:cnfStyle w:val="000000010000"/>
              <w:rPr>
                <w:rFonts w:eastAsia="Calibri"/>
                <w:szCs w:val="24"/>
                <w:lang w:eastAsia="en-US"/>
              </w:rPr>
            </w:pPr>
            <w:r w:rsidRPr="00062F9C">
              <w:rPr>
                <w:rFonts w:eastAsia="Calibri"/>
                <w:szCs w:val="24"/>
                <w:lang w:eastAsia="en-US"/>
              </w:rPr>
              <w:t>Кто что делает?</w:t>
            </w:r>
          </w:p>
          <w:p w:rsidR="009B0A59" w:rsidRPr="00062F9C" w:rsidRDefault="009B0A59" w:rsidP="00062F9C">
            <w:pPr>
              <w:cnfStyle w:val="000000010000"/>
              <w:rPr>
                <w:rFonts w:eastAsia="Calibri"/>
                <w:szCs w:val="24"/>
                <w:lang w:eastAsia="en-US"/>
              </w:rPr>
            </w:pPr>
            <w:r w:rsidRPr="00062F9C">
              <w:rPr>
                <w:rFonts w:eastAsia="Calibri"/>
                <w:szCs w:val="24"/>
                <w:lang w:eastAsia="en-US"/>
              </w:rPr>
              <w:t>Где много, а где мало?</w:t>
            </w:r>
          </w:p>
          <w:p w:rsidR="009B0A59" w:rsidRPr="00062F9C" w:rsidRDefault="009B0A59" w:rsidP="00062F9C">
            <w:pPr>
              <w:cnfStyle w:val="000000010000"/>
              <w:rPr>
                <w:rFonts w:eastAsia="Calibri"/>
                <w:szCs w:val="24"/>
                <w:lang w:eastAsia="en-US"/>
              </w:rPr>
            </w:pPr>
          </w:p>
        </w:tc>
        <w:tc>
          <w:tcPr>
            <w:tcW w:w="2127" w:type="dxa"/>
            <w:vMerge w:val="restart"/>
          </w:tcPr>
          <w:p w:rsidR="009B0A59" w:rsidRPr="00062F9C" w:rsidRDefault="009B0A59" w:rsidP="002D53FE">
            <w:pPr>
              <w:cnfStyle w:val="000000010000"/>
              <w:rPr>
                <w:rFonts w:eastAsia="Calibri"/>
                <w:szCs w:val="24"/>
                <w:lang w:eastAsia="en-US"/>
              </w:rPr>
            </w:pPr>
          </w:p>
        </w:tc>
      </w:tr>
      <w:tr w:rsidR="009B0A59" w:rsidRPr="009B0A59" w:rsidTr="008237D4">
        <w:trPr>
          <w:cnfStyle w:val="000000100000"/>
        </w:trPr>
        <w:tc>
          <w:tcPr>
            <w:cnfStyle w:val="001000000000"/>
            <w:tcW w:w="1276" w:type="dxa"/>
            <w:vMerge/>
          </w:tcPr>
          <w:p w:rsidR="009B0A59" w:rsidRPr="00062F9C" w:rsidRDefault="009B0A59" w:rsidP="00062F9C">
            <w:pPr>
              <w:jc w:val="both"/>
              <w:rPr>
                <w:rFonts w:ascii="Times New Roman" w:eastAsia="Calibri" w:hAnsi="Times New Roman"/>
                <w:szCs w:val="24"/>
                <w:lang w:eastAsia="en-US"/>
              </w:rPr>
            </w:pPr>
          </w:p>
        </w:tc>
        <w:tc>
          <w:tcPr>
            <w:tcW w:w="708" w:type="dxa"/>
          </w:tcPr>
          <w:p w:rsidR="009B0A59" w:rsidRPr="00062F9C" w:rsidRDefault="009B0A59" w:rsidP="00062F9C">
            <w:pPr>
              <w:jc w:val="both"/>
              <w:cnfStyle w:val="000000100000"/>
              <w:rPr>
                <w:rFonts w:eastAsia="Calibri"/>
                <w:szCs w:val="24"/>
                <w:lang w:eastAsia="en-US"/>
              </w:rPr>
            </w:pPr>
            <w:r w:rsidRPr="00062F9C">
              <w:rPr>
                <w:rFonts w:eastAsia="Calibri"/>
                <w:szCs w:val="24"/>
                <w:lang w:eastAsia="en-US"/>
              </w:rPr>
              <w:t>4 н.</w:t>
            </w:r>
          </w:p>
        </w:tc>
        <w:tc>
          <w:tcPr>
            <w:tcW w:w="1808" w:type="dxa"/>
            <w:vMerge/>
          </w:tcPr>
          <w:p w:rsidR="009B0A59" w:rsidRPr="00062F9C" w:rsidRDefault="009B0A59" w:rsidP="00062F9C">
            <w:pPr>
              <w:jc w:val="both"/>
              <w:cnfStyle w:val="000000100000"/>
              <w:rPr>
                <w:rFonts w:eastAsia="Calibri"/>
                <w:szCs w:val="24"/>
                <w:lang w:eastAsia="en-US"/>
              </w:rPr>
            </w:pPr>
          </w:p>
        </w:tc>
        <w:tc>
          <w:tcPr>
            <w:tcW w:w="1631" w:type="dxa"/>
            <w:vMerge/>
          </w:tcPr>
          <w:p w:rsidR="009B0A59" w:rsidRPr="00062F9C" w:rsidRDefault="009B0A59" w:rsidP="00062F9C">
            <w:pPr>
              <w:jc w:val="both"/>
              <w:cnfStyle w:val="000000100000"/>
              <w:rPr>
                <w:rFonts w:eastAsia="Calibri"/>
                <w:szCs w:val="24"/>
                <w:lang w:eastAsia="en-US"/>
              </w:rPr>
            </w:pPr>
          </w:p>
        </w:tc>
        <w:tc>
          <w:tcPr>
            <w:tcW w:w="1659" w:type="dxa"/>
            <w:vMerge/>
          </w:tcPr>
          <w:p w:rsidR="009B0A59" w:rsidRPr="00062F9C" w:rsidRDefault="009B0A59" w:rsidP="00062F9C">
            <w:pPr>
              <w:jc w:val="both"/>
              <w:cnfStyle w:val="000000100000"/>
              <w:rPr>
                <w:rFonts w:eastAsia="Calibri"/>
                <w:szCs w:val="24"/>
                <w:lang w:eastAsia="en-US"/>
              </w:rPr>
            </w:pPr>
          </w:p>
        </w:tc>
        <w:tc>
          <w:tcPr>
            <w:tcW w:w="1550" w:type="dxa"/>
            <w:vMerge/>
          </w:tcPr>
          <w:p w:rsidR="009B0A59" w:rsidRPr="00062F9C" w:rsidRDefault="009B0A59" w:rsidP="00062F9C">
            <w:pPr>
              <w:jc w:val="both"/>
              <w:cnfStyle w:val="000000100000"/>
              <w:rPr>
                <w:rFonts w:eastAsia="Calibri"/>
                <w:szCs w:val="24"/>
                <w:lang w:eastAsia="en-US"/>
              </w:rPr>
            </w:pPr>
          </w:p>
        </w:tc>
        <w:tc>
          <w:tcPr>
            <w:tcW w:w="1275" w:type="dxa"/>
            <w:vMerge/>
          </w:tcPr>
          <w:p w:rsidR="009B0A59" w:rsidRPr="00062F9C" w:rsidRDefault="009B0A59" w:rsidP="00062F9C">
            <w:pPr>
              <w:jc w:val="both"/>
              <w:cnfStyle w:val="000000100000"/>
              <w:rPr>
                <w:rFonts w:eastAsia="Calibri"/>
                <w:szCs w:val="24"/>
                <w:lang w:eastAsia="en-US"/>
              </w:rPr>
            </w:pPr>
          </w:p>
        </w:tc>
        <w:tc>
          <w:tcPr>
            <w:tcW w:w="1739" w:type="dxa"/>
            <w:vMerge/>
          </w:tcPr>
          <w:p w:rsidR="009B0A59" w:rsidRPr="00062F9C" w:rsidRDefault="009B0A59" w:rsidP="00062F9C">
            <w:pPr>
              <w:jc w:val="both"/>
              <w:cnfStyle w:val="000000100000"/>
              <w:rPr>
                <w:rFonts w:eastAsia="Calibri"/>
                <w:szCs w:val="24"/>
                <w:lang w:eastAsia="en-US"/>
              </w:rPr>
            </w:pPr>
          </w:p>
        </w:tc>
        <w:tc>
          <w:tcPr>
            <w:tcW w:w="1804" w:type="dxa"/>
            <w:vMerge/>
          </w:tcPr>
          <w:p w:rsidR="009B0A59" w:rsidRPr="00062F9C" w:rsidRDefault="009B0A59" w:rsidP="00062F9C">
            <w:pPr>
              <w:jc w:val="both"/>
              <w:cnfStyle w:val="000000100000"/>
              <w:rPr>
                <w:rFonts w:eastAsia="Calibri"/>
                <w:szCs w:val="24"/>
                <w:lang w:eastAsia="en-US"/>
              </w:rPr>
            </w:pPr>
          </w:p>
        </w:tc>
        <w:tc>
          <w:tcPr>
            <w:tcW w:w="2127" w:type="dxa"/>
            <w:vMerge/>
          </w:tcPr>
          <w:p w:rsidR="009B0A59" w:rsidRPr="00062F9C" w:rsidRDefault="009B0A59" w:rsidP="00062F9C">
            <w:pPr>
              <w:jc w:val="both"/>
              <w:cnfStyle w:val="000000100000"/>
              <w:rPr>
                <w:rFonts w:eastAsia="Calibri"/>
                <w:szCs w:val="24"/>
                <w:lang w:eastAsia="en-US"/>
              </w:rPr>
            </w:pPr>
          </w:p>
        </w:tc>
      </w:tr>
    </w:tbl>
    <w:p w:rsidR="009B0A59" w:rsidRDefault="009B0A59" w:rsidP="00062F9C">
      <w:pPr>
        <w:jc w:val="both"/>
        <w:rPr>
          <w:rStyle w:val="c8c3"/>
          <w:b/>
          <w:bCs/>
          <w:sz w:val="28"/>
          <w:szCs w:val="28"/>
        </w:rPr>
        <w:sectPr w:rsidR="009B0A59" w:rsidSect="009B0A59">
          <w:pgSz w:w="16838" w:h="11906" w:orient="landscape"/>
          <w:pgMar w:top="851" w:right="1134" w:bottom="1701" w:left="1134" w:header="709" w:footer="709" w:gutter="0"/>
          <w:cols w:space="708"/>
          <w:docGrid w:linePitch="360"/>
        </w:sectPr>
      </w:pPr>
    </w:p>
    <w:p w:rsidR="00C24C85" w:rsidRPr="00B726BF" w:rsidRDefault="002D53FE" w:rsidP="002D53FE">
      <w:pPr>
        <w:spacing w:line="276" w:lineRule="auto"/>
        <w:jc w:val="both"/>
        <w:rPr>
          <w:rFonts w:eastAsiaTheme="minorHAnsi"/>
          <w:i/>
          <w:sz w:val="28"/>
          <w:szCs w:val="28"/>
          <w:lang w:eastAsia="en-US"/>
        </w:rPr>
      </w:pPr>
      <w:r w:rsidRPr="00B726BF">
        <w:rPr>
          <w:rFonts w:eastAsiaTheme="minorHAnsi"/>
          <w:sz w:val="28"/>
          <w:szCs w:val="28"/>
          <w:lang w:eastAsia="en-US"/>
        </w:rPr>
        <w:lastRenderedPageBreak/>
        <w:t xml:space="preserve">       </w:t>
      </w:r>
      <w:r w:rsidR="00C24C85" w:rsidRPr="00B726BF">
        <w:rPr>
          <w:rFonts w:eastAsiaTheme="minorHAnsi"/>
          <w:sz w:val="28"/>
          <w:szCs w:val="28"/>
          <w:lang w:eastAsia="en-US"/>
        </w:rPr>
        <w:t xml:space="preserve">Прежде чем приступить собственно развитию речи, необходимо установить эмоциональный контакт с ребенком. В случае, когда ребенок 1,5–3 лет использует в активной речи лишь несколько аморфных слов, вопрос установления контакта может стать проблематичным: часто только очень близкие люди могут разобрать произношение этих слов, понять их смысл. </w:t>
      </w:r>
      <w:r w:rsidRPr="00B726BF">
        <w:rPr>
          <w:rFonts w:eastAsiaTheme="minorHAnsi"/>
          <w:sz w:val="28"/>
          <w:szCs w:val="28"/>
          <w:lang w:eastAsia="en-US"/>
        </w:rPr>
        <w:t>Для того, чтобы д</w:t>
      </w:r>
      <w:r w:rsidR="00C24C85" w:rsidRPr="00B726BF">
        <w:rPr>
          <w:rFonts w:eastAsiaTheme="minorHAnsi"/>
          <w:sz w:val="28"/>
          <w:szCs w:val="28"/>
          <w:lang w:eastAsia="en-US"/>
        </w:rPr>
        <w:t xml:space="preserve">обиться доверия ребенка </w:t>
      </w:r>
      <w:r w:rsidRPr="00B726BF">
        <w:rPr>
          <w:rFonts w:eastAsiaTheme="minorHAnsi"/>
          <w:sz w:val="28"/>
          <w:szCs w:val="28"/>
          <w:lang w:eastAsia="en-US"/>
        </w:rPr>
        <w:t xml:space="preserve">я использовала </w:t>
      </w:r>
      <w:r w:rsidR="00C24C85" w:rsidRPr="00B726BF">
        <w:rPr>
          <w:rFonts w:eastAsiaTheme="minorHAnsi"/>
          <w:sz w:val="28"/>
          <w:szCs w:val="28"/>
          <w:lang w:eastAsia="en-US"/>
        </w:rPr>
        <w:t xml:space="preserve"> игры для самых маленьких – </w:t>
      </w:r>
      <w:r w:rsidRPr="00B726BF">
        <w:rPr>
          <w:rFonts w:eastAsiaTheme="minorHAnsi"/>
          <w:i/>
          <w:sz w:val="28"/>
          <w:szCs w:val="28"/>
          <w:lang w:eastAsia="en-US"/>
        </w:rPr>
        <w:t>эмоциональные игры, т.е. игры на развитие эмоционального общения с взрослым.</w:t>
      </w:r>
    </w:p>
    <w:p w:rsidR="00C24C85" w:rsidRPr="00B726BF" w:rsidRDefault="002D53FE" w:rsidP="002D53FE">
      <w:pPr>
        <w:spacing w:line="276" w:lineRule="auto"/>
        <w:jc w:val="both"/>
        <w:rPr>
          <w:rFonts w:eastAsiaTheme="minorHAnsi"/>
          <w:sz w:val="28"/>
          <w:szCs w:val="28"/>
          <w:lang w:eastAsia="en-US"/>
        </w:rPr>
      </w:pPr>
      <w:r w:rsidRPr="00B726BF">
        <w:rPr>
          <w:rFonts w:eastAsiaTheme="minorHAnsi"/>
          <w:sz w:val="28"/>
          <w:szCs w:val="28"/>
          <w:lang w:eastAsia="en-US"/>
        </w:rPr>
        <w:t xml:space="preserve">       </w:t>
      </w:r>
      <w:r w:rsidR="00C24C85" w:rsidRPr="00B726BF">
        <w:rPr>
          <w:rFonts w:eastAsiaTheme="minorHAnsi"/>
          <w:sz w:val="28"/>
          <w:szCs w:val="28"/>
          <w:lang w:eastAsia="en-US"/>
        </w:rPr>
        <w:t>С точки зрения детской психологии первой формой общения становится для малыша именно эмоциональное общение с</w:t>
      </w:r>
      <w:r w:rsidRPr="00B726BF">
        <w:rPr>
          <w:rFonts w:eastAsiaTheme="minorHAnsi"/>
          <w:sz w:val="28"/>
          <w:szCs w:val="28"/>
          <w:lang w:eastAsia="en-US"/>
        </w:rPr>
        <w:t xml:space="preserve"> </w:t>
      </w:r>
      <w:r w:rsidR="00C24C85" w:rsidRPr="00B726BF">
        <w:rPr>
          <w:rFonts w:eastAsiaTheme="minorHAnsi"/>
          <w:sz w:val="28"/>
          <w:szCs w:val="28"/>
          <w:lang w:eastAsia="en-US"/>
        </w:rPr>
        <w:t xml:space="preserve"> взрослым человеком. И лишь позже появляются другие виды взаимодействия с людьми – деловое и личностное, общение со сверстниками.</w:t>
      </w:r>
    </w:p>
    <w:p w:rsidR="00C24C85" w:rsidRPr="00B726BF" w:rsidRDefault="002D53FE" w:rsidP="002D53FE">
      <w:pPr>
        <w:spacing w:line="276" w:lineRule="auto"/>
        <w:jc w:val="both"/>
        <w:rPr>
          <w:rFonts w:eastAsiaTheme="minorHAnsi"/>
          <w:sz w:val="28"/>
          <w:szCs w:val="28"/>
          <w:lang w:eastAsia="en-US"/>
        </w:rPr>
      </w:pPr>
      <w:r w:rsidRPr="00B726BF">
        <w:rPr>
          <w:rFonts w:eastAsiaTheme="minorHAnsi"/>
          <w:sz w:val="28"/>
          <w:szCs w:val="28"/>
          <w:lang w:eastAsia="en-US"/>
        </w:rPr>
        <w:t xml:space="preserve">Я заметила, что </w:t>
      </w:r>
      <w:r w:rsidR="00C24C85" w:rsidRPr="00B726BF">
        <w:rPr>
          <w:rFonts w:eastAsiaTheme="minorHAnsi"/>
          <w:sz w:val="28"/>
          <w:szCs w:val="28"/>
          <w:lang w:eastAsia="en-US"/>
        </w:rPr>
        <w:t>маленькие неговорящие дети живо откликаются на эмоциональные игры, в которых инициативу берет в свои руки взрослый. Это можно объяснить тем, что такие игры часто знакомы детям, просты в исполнении и любимы детьми. Кроме этого, в эмоциональной игре от ребенка не требуется проявления активности, тем более не ставится задача что-то говорить, повторять за взрослым. А если учесть, что очень часто малышей, отстающих в речевом развитии, мучают требованиями «Скажи!», «Повтори!», такую ненавязчивую форму взаимодействия ребенок воспринимает с благодарностью и с радостью откликается на предложение поиграть.</w:t>
      </w:r>
    </w:p>
    <w:p w:rsidR="00C24C85" w:rsidRPr="00B726BF" w:rsidRDefault="00A47F5F" w:rsidP="002D53FE">
      <w:pPr>
        <w:spacing w:line="276" w:lineRule="auto"/>
        <w:jc w:val="both"/>
        <w:rPr>
          <w:rFonts w:eastAsiaTheme="minorHAnsi"/>
          <w:sz w:val="28"/>
          <w:szCs w:val="28"/>
          <w:lang w:eastAsia="en-US"/>
        </w:rPr>
      </w:pPr>
      <w:r w:rsidRPr="00B726BF">
        <w:rPr>
          <w:rFonts w:eastAsiaTheme="minorHAnsi"/>
          <w:sz w:val="28"/>
          <w:szCs w:val="28"/>
          <w:lang w:eastAsia="en-US"/>
        </w:rPr>
        <w:t>Используемые в работе</w:t>
      </w:r>
      <w:r w:rsidR="00C24C85" w:rsidRPr="00B726BF">
        <w:rPr>
          <w:rFonts w:eastAsiaTheme="minorHAnsi"/>
          <w:sz w:val="28"/>
          <w:szCs w:val="28"/>
          <w:lang w:eastAsia="en-US"/>
        </w:rPr>
        <w:t xml:space="preserve"> варианты игр привод</w:t>
      </w:r>
      <w:r w:rsidRPr="00B726BF">
        <w:rPr>
          <w:rFonts w:eastAsiaTheme="minorHAnsi"/>
          <w:sz w:val="28"/>
          <w:szCs w:val="28"/>
          <w:lang w:eastAsia="en-US"/>
        </w:rPr>
        <w:t>ились в такой последовательности:</w:t>
      </w:r>
    </w:p>
    <w:p w:rsidR="00C24C85" w:rsidRPr="00B726BF" w:rsidRDefault="00A47F5F" w:rsidP="002D53FE">
      <w:pPr>
        <w:spacing w:line="276" w:lineRule="auto"/>
        <w:jc w:val="both"/>
        <w:rPr>
          <w:rFonts w:eastAsiaTheme="minorHAnsi"/>
          <w:sz w:val="28"/>
          <w:szCs w:val="28"/>
          <w:lang w:eastAsia="en-US"/>
        </w:rPr>
      </w:pPr>
      <w:r w:rsidRPr="00B726BF">
        <w:rPr>
          <w:rFonts w:eastAsiaTheme="minorHAnsi"/>
          <w:sz w:val="28"/>
          <w:szCs w:val="28"/>
          <w:lang w:eastAsia="en-US"/>
        </w:rPr>
        <w:t xml:space="preserve"> </w:t>
      </w:r>
      <w:r w:rsidR="00C24C85" w:rsidRPr="00B726BF">
        <w:rPr>
          <w:rFonts w:eastAsiaTheme="minorHAnsi"/>
          <w:sz w:val="28"/>
          <w:szCs w:val="28"/>
          <w:lang w:eastAsia="en-US"/>
        </w:rPr>
        <w:t>знакомство;</w:t>
      </w:r>
    </w:p>
    <w:p w:rsidR="00C24C85" w:rsidRPr="00B726BF" w:rsidRDefault="00C24C85" w:rsidP="00A47F5F">
      <w:pPr>
        <w:pStyle w:val="af"/>
        <w:numPr>
          <w:ilvl w:val="0"/>
          <w:numId w:val="36"/>
        </w:numPr>
        <w:spacing w:line="276" w:lineRule="auto"/>
        <w:jc w:val="both"/>
        <w:rPr>
          <w:rFonts w:eastAsiaTheme="minorHAnsi"/>
          <w:sz w:val="28"/>
          <w:szCs w:val="28"/>
          <w:lang w:eastAsia="en-US"/>
        </w:rPr>
      </w:pPr>
      <w:r w:rsidRPr="00B726BF">
        <w:rPr>
          <w:rFonts w:eastAsiaTheme="minorHAnsi"/>
          <w:sz w:val="28"/>
          <w:szCs w:val="28"/>
          <w:lang w:eastAsia="en-US"/>
        </w:rPr>
        <w:t>игры с использованием игрушек и предметов;</w:t>
      </w:r>
    </w:p>
    <w:p w:rsidR="00C24C85" w:rsidRPr="00B726BF" w:rsidRDefault="00C24C85" w:rsidP="00A47F5F">
      <w:pPr>
        <w:pStyle w:val="af"/>
        <w:numPr>
          <w:ilvl w:val="0"/>
          <w:numId w:val="36"/>
        </w:numPr>
        <w:spacing w:line="276" w:lineRule="auto"/>
        <w:jc w:val="both"/>
        <w:rPr>
          <w:rFonts w:eastAsiaTheme="minorHAnsi"/>
          <w:sz w:val="28"/>
          <w:szCs w:val="28"/>
          <w:lang w:eastAsia="en-US"/>
        </w:rPr>
      </w:pPr>
      <w:r w:rsidRPr="00B726BF">
        <w:rPr>
          <w:rFonts w:eastAsiaTheme="minorHAnsi"/>
          <w:sz w:val="28"/>
          <w:szCs w:val="28"/>
          <w:lang w:eastAsia="en-US"/>
        </w:rPr>
        <w:t>контакт руками;</w:t>
      </w:r>
    </w:p>
    <w:p w:rsidR="00A47F5F" w:rsidRPr="00B726BF" w:rsidRDefault="00C24C85" w:rsidP="002D53FE">
      <w:pPr>
        <w:pStyle w:val="af"/>
        <w:numPr>
          <w:ilvl w:val="0"/>
          <w:numId w:val="36"/>
        </w:numPr>
        <w:spacing w:line="276" w:lineRule="auto"/>
        <w:jc w:val="both"/>
        <w:rPr>
          <w:rFonts w:eastAsiaTheme="minorHAnsi"/>
          <w:sz w:val="28"/>
          <w:szCs w:val="28"/>
          <w:lang w:eastAsia="en-US"/>
        </w:rPr>
      </w:pPr>
      <w:r w:rsidRPr="00B726BF">
        <w:rPr>
          <w:rFonts w:eastAsiaTheme="minorHAnsi"/>
          <w:sz w:val="28"/>
          <w:szCs w:val="28"/>
          <w:lang w:eastAsia="en-US"/>
        </w:rPr>
        <w:t>телесный контакт.</w:t>
      </w:r>
    </w:p>
    <w:p w:rsidR="00C24C85" w:rsidRPr="00B726BF" w:rsidRDefault="00A47F5F" w:rsidP="002D53FE">
      <w:pPr>
        <w:spacing w:line="276" w:lineRule="auto"/>
        <w:jc w:val="both"/>
        <w:rPr>
          <w:rFonts w:eastAsiaTheme="minorHAnsi"/>
          <w:sz w:val="28"/>
          <w:szCs w:val="28"/>
          <w:lang w:eastAsia="en-US"/>
        </w:rPr>
      </w:pPr>
      <w:r w:rsidRPr="00B726BF">
        <w:rPr>
          <w:rFonts w:eastAsiaTheme="minorHAnsi"/>
          <w:sz w:val="28"/>
          <w:szCs w:val="28"/>
          <w:lang w:eastAsia="en-US"/>
        </w:rPr>
        <w:t xml:space="preserve">     </w:t>
      </w:r>
      <w:r w:rsidR="00C24C85" w:rsidRPr="00B726BF">
        <w:rPr>
          <w:rFonts w:eastAsiaTheme="minorHAnsi"/>
          <w:sz w:val="28"/>
          <w:szCs w:val="28"/>
          <w:lang w:eastAsia="en-US"/>
        </w:rPr>
        <w:t>Кроме этого, игры, направленные на формирование общения, требуют соблюдения нескольких условий:</w:t>
      </w:r>
    </w:p>
    <w:p w:rsidR="00C24C85" w:rsidRPr="00B726BF" w:rsidRDefault="00C24C85" w:rsidP="00A47F5F">
      <w:pPr>
        <w:pStyle w:val="af"/>
        <w:numPr>
          <w:ilvl w:val="0"/>
          <w:numId w:val="37"/>
        </w:numPr>
        <w:spacing w:line="276" w:lineRule="auto"/>
        <w:jc w:val="both"/>
        <w:rPr>
          <w:rFonts w:eastAsiaTheme="minorHAnsi"/>
          <w:sz w:val="28"/>
          <w:szCs w:val="28"/>
          <w:lang w:eastAsia="en-US"/>
        </w:rPr>
      </w:pPr>
      <w:r w:rsidRPr="00B726BF">
        <w:rPr>
          <w:rFonts w:eastAsiaTheme="minorHAnsi"/>
          <w:sz w:val="28"/>
          <w:szCs w:val="28"/>
          <w:lang w:eastAsia="en-US"/>
        </w:rPr>
        <w:t>Во-первых, проявля</w:t>
      </w:r>
      <w:r w:rsidR="00A47F5F" w:rsidRPr="00B726BF">
        <w:rPr>
          <w:rFonts w:eastAsiaTheme="minorHAnsi"/>
          <w:sz w:val="28"/>
          <w:szCs w:val="28"/>
          <w:lang w:eastAsia="en-US"/>
        </w:rPr>
        <w:t>ть</w:t>
      </w:r>
      <w:r w:rsidRPr="00B726BF">
        <w:rPr>
          <w:rFonts w:eastAsiaTheme="minorHAnsi"/>
          <w:sz w:val="28"/>
          <w:szCs w:val="28"/>
          <w:lang w:eastAsia="en-US"/>
        </w:rPr>
        <w:t xml:space="preserve"> большую заинтересованность в игре, активно организ</w:t>
      </w:r>
      <w:r w:rsidR="00A47F5F" w:rsidRPr="00B726BF">
        <w:rPr>
          <w:rFonts w:eastAsiaTheme="minorHAnsi"/>
          <w:sz w:val="28"/>
          <w:szCs w:val="28"/>
          <w:lang w:eastAsia="en-US"/>
        </w:rPr>
        <w:t xml:space="preserve">овывать </w:t>
      </w:r>
      <w:r w:rsidRPr="00B726BF">
        <w:rPr>
          <w:rFonts w:eastAsiaTheme="minorHAnsi"/>
          <w:sz w:val="28"/>
          <w:szCs w:val="28"/>
          <w:lang w:eastAsia="en-US"/>
        </w:rPr>
        <w:t>взаимодействие с ребенком, прилага</w:t>
      </w:r>
      <w:r w:rsidR="00A47F5F" w:rsidRPr="00B726BF">
        <w:rPr>
          <w:rFonts w:eastAsiaTheme="minorHAnsi"/>
          <w:sz w:val="28"/>
          <w:szCs w:val="28"/>
          <w:lang w:eastAsia="en-US"/>
        </w:rPr>
        <w:t xml:space="preserve">ть </w:t>
      </w:r>
      <w:r w:rsidRPr="00B726BF">
        <w:rPr>
          <w:rFonts w:eastAsiaTheme="minorHAnsi"/>
          <w:sz w:val="28"/>
          <w:szCs w:val="28"/>
          <w:lang w:eastAsia="en-US"/>
        </w:rPr>
        <w:t>усилия, чтобы увлечь ребенка игрой;</w:t>
      </w:r>
    </w:p>
    <w:p w:rsidR="00C24C85" w:rsidRPr="00B726BF" w:rsidRDefault="00C24C85" w:rsidP="00A47F5F">
      <w:pPr>
        <w:pStyle w:val="af"/>
        <w:numPr>
          <w:ilvl w:val="0"/>
          <w:numId w:val="37"/>
        </w:numPr>
        <w:spacing w:line="276" w:lineRule="auto"/>
        <w:jc w:val="both"/>
        <w:rPr>
          <w:rFonts w:eastAsiaTheme="minorHAnsi"/>
          <w:sz w:val="28"/>
          <w:szCs w:val="28"/>
          <w:lang w:eastAsia="en-US"/>
        </w:rPr>
      </w:pPr>
      <w:r w:rsidRPr="00B726BF">
        <w:rPr>
          <w:rFonts w:eastAsiaTheme="minorHAnsi"/>
          <w:sz w:val="28"/>
          <w:szCs w:val="28"/>
          <w:lang w:eastAsia="en-US"/>
        </w:rPr>
        <w:t>Во-вторых, сопровожда</w:t>
      </w:r>
      <w:r w:rsidR="00A47F5F" w:rsidRPr="00B726BF">
        <w:rPr>
          <w:rFonts w:eastAsiaTheme="minorHAnsi"/>
          <w:sz w:val="28"/>
          <w:szCs w:val="28"/>
          <w:lang w:eastAsia="en-US"/>
        </w:rPr>
        <w:t xml:space="preserve">ть </w:t>
      </w:r>
      <w:r w:rsidRPr="00B726BF">
        <w:rPr>
          <w:rFonts w:eastAsiaTheme="minorHAnsi"/>
          <w:sz w:val="28"/>
          <w:szCs w:val="28"/>
          <w:lang w:eastAsia="en-US"/>
        </w:rPr>
        <w:t xml:space="preserve"> игровые действия комментариями, описывая словами все этапы игры; речь эмоционально насы</w:t>
      </w:r>
      <w:r w:rsidR="00A47F5F" w:rsidRPr="00B726BF">
        <w:rPr>
          <w:rFonts w:eastAsiaTheme="minorHAnsi"/>
          <w:sz w:val="28"/>
          <w:szCs w:val="28"/>
          <w:lang w:eastAsia="en-US"/>
        </w:rPr>
        <w:t xml:space="preserve">щенная, четкая, немногословная.  </w:t>
      </w:r>
      <w:r w:rsidRPr="00B726BF">
        <w:rPr>
          <w:rFonts w:eastAsiaTheme="minorHAnsi"/>
          <w:sz w:val="28"/>
          <w:szCs w:val="28"/>
          <w:lang w:eastAsia="en-US"/>
        </w:rPr>
        <w:t>При этом следует выбирать небольшие по объему стихотворные тексты с простым, понятным и конкретным, но интересным ребенку раннего возраста содержанием;</w:t>
      </w:r>
    </w:p>
    <w:p w:rsidR="00C24C85" w:rsidRPr="00B726BF" w:rsidRDefault="00C24C85" w:rsidP="00A47F5F">
      <w:pPr>
        <w:pStyle w:val="af"/>
        <w:numPr>
          <w:ilvl w:val="0"/>
          <w:numId w:val="37"/>
        </w:numPr>
        <w:spacing w:line="276" w:lineRule="auto"/>
        <w:jc w:val="both"/>
        <w:rPr>
          <w:rFonts w:eastAsiaTheme="minorHAnsi"/>
          <w:sz w:val="28"/>
          <w:szCs w:val="28"/>
          <w:lang w:eastAsia="en-US"/>
        </w:rPr>
      </w:pPr>
      <w:r w:rsidRPr="00B726BF">
        <w:rPr>
          <w:rFonts w:eastAsiaTheme="minorHAnsi"/>
          <w:sz w:val="28"/>
          <w:szCs w:val="28"/>
          <w:lang w:eastAsia="en-US"/>
        </w:rPr>
        <w:lastRenderedPageBreak/>
        <w:t>В-третьих, дела</w:t>
      </w:r>
      <w:r w:rsidR="00A47F5F" w:rsidRPr="00B726BF">
        <w:rPr>
          <w:rFonts w:eastAsiaTheme="minorHAnsi"/>
          <w:sz w:val="28"/>
          <w:szCs w:val="28"/>
          <w:lang w:eastAsia="en-US"/>
        </w:rPr>
        <w:t>ть</w:t>
      </w:r>
      <w:r w:rsidRPr="00B726BF">
        <w:rPr>
          <w:rFonts w:eastAsiaTheme="minorHAnsi"/>
          <w:sz w:val="28"/>
          <w:szCs w:val="28"/>
          <w:lang w:eastAsia="en-US"/>
        </w:rPr>
        <w:t xml:space="preserve"> всё, чтобы создать во время игры комфортную, теплую атмосферу: ве</w:t>
      </w:r>
      <w:r w:rsidR="00A47F5F" w:rsidRPr="00B726BF">
        <w:rPr>
          <w:rFonts w:eastAsiaTheme="minorHAnsi"/>
          <w:sz w:val="28"/>
          <w:szCs w:val="28"/>
          <w:lang w:eastAsia="en-US"/>
        </w:rPr>
        <w:t>сти</w:t>
      </w:r>
      <w:r w:rsidRPr="00B726BF">
        <w:rPr>
          <w:rFonts w:eastAsiaTheme="minorHAnsi"/>
          <w:sz w:val="28"/>
          <w:szCs w:val="28"/>
          <w:lang w:eastAsia="en-US"/>
        </w:rPr>
        <w:t xml:space="preserve"> себя доброжелательно, </w:t>
      </w:r>
      <w:r w:rsidR="00A47F5F" w:rsidRPr="00B726BF">
        <w:rPr>
          <w:rFonts w:eastAsiaTheme="minorHAnsi"/>
          <w:sz w:val="28"/>
          <w:szCs w:val="28"/>
          <w:lang w:eastAsia="en-US"/>
        </w:rPr>
        <w:t>улыба</w:t>
      </w:r>
      <w:r w:rsidRPr="00B726BF">
        <w:rPr>
          <w:rFonts w:eastAsiaTheme="minorHAnsi"/>
          <w:sz w:val="28"/>
          <w:szCs w:val="28"/>
          <w:lang w:eastAsia="en-US"/>
        </w:rPr>
        <w:t>т</w:t>
      </w:r>
      <w:r w:rsidR="00A47F5F" w:rsidRPr="00B726BF">
        <w:rPr>
          <w:rFonts w:eastAsiaTheme="minorHAnsi"/>
          <w:sz w:val="28"/>
          <w:szCs w:val="28"/>
          <w:lang w:eastAsia="en-US"/>
        </w:rPr>
        <w:t>ь</w:t>
      </w:r>
      <w:r w:rsidRPr="00B726BF">
        <w:rPr>
          <w:rFonts w:eastAsiaTheme="minorHAnsi"/>
          <w:sz w:val="28"/>
          <w:szCs w:val="28"/>
          <w:lang w:eastAsia="en-US"/>
        </w:rPr>
        <w:t>ся, поддержива</w:t>
      </w:r>
      <w:r w:rsidR="00A47F5F" w:rsidRPr="00B726BF">
        <w:rPr>
          <w:rFonts w:eastAsiaTheme="minorHAnsi"/>
          <w:sz w:val="28"/>
          <w:szCs w:val="28"/>
          <w:lang w:eastAsia="en-US"/>
        </w:rPr>
        <w:t>ть</w:t>
      </w:r>
      <w:r w:rsidRPr="00B726BF">
        <w:rPr>
          <w:rFonts w:eastAsiaTheme="minorHAnsi"/>
          <w:sz w:val="28"/>
          <w:szCs w:val="28"/>
          <w:lang w:eastAsia="en-US"/>
        </w:rPr>
        <w:t xml:space="preserve"> проявления ребенком инициативы, подбадрива</w:t>
      </w:r>
      <w:r w:rsidR="00A47F5F" w:rsidRPr="00B726BF">
        <w:rPr>
          <w:rFonts w:eastAsiaTheme="minorHAnsi"/>
          <w:sz w:val="28"/>
          <w:szCs w:val="28"/>
          <w:lang w:eastAsia="en-US"/>
        </w:rPr>
        <w:t>ть</w:t>
      </w:r>
      <w:r w:rsidRPr="00B726BF">
        <w:rPr>
          <w:rFonts w:eastAsiaTheme="minorHAnsi"/>
          <w:sz w:val="28"/>
          <w:szCs w:val="28"/>
          <w:lang w:eastAsia="en-US"/>
        </w:rPr>
        <w:t>;</w:t>
      </w:r>
    </w:p>
    <w:p w:rsidR="00C24C85" w:rsidRPr="00B726BF" w:rsidRDefault="00C24C85" w:rsidP="00A47F5F">
      <w:pPr>
        <w:pStyle w:val="af"/>
        <w:numPr>
          <w:ilvl w:val="0"/>
          <w:numId w:val="37"/>
        </w:numPr>
        <w:spacing w:line="276" w:lineRule="auto"/>
        <w:jc w:val="both"/>
        <w:rPr>
          <w:rFonts w:eastAsiaTheme="minorHAnsi"/>
          <w:sz w:val="28"/>
          <w:szCs w:val="28"/>
          <w:lang w:eastAsia="en-US"/>
        </w:rPr>
      </w:pPr>
      <w:r w:rsidRPr="00B726BF">
        <w:rPr>
          <w:rFonts w:eastAsiaTheme="minorHAnsi"/>
          <w:sz w:val="28"/>
          <w:szCs w:val="28"/>
          <w:lang w:eastAsia="en-US"/>
        </w:rPr>
        <w:t>В-четвертых, внимательно следит</w:t>
      </w:r>
      <w:r w:rsidR="00A47F5F" w:rsidRPr="00B726BF">
        <w:rPr>
          <w:rFonts w:eastAsiaTheme="minorHAnsi"/>
          <w:sz w:val="28"/>
          <w:szCs w:val="28"/>
          <w:lang w:eastAsia="en-US"/>
        </w:rPr>
        <w:t>ь</w:t>
      </w:r>
      <w:r w:rsidRPr="00B726BF">
        <w:rPr>
          <w:rFonts w:eastAsiaTheme="minorHAnsi"/>
          <w:sz w:val="28"/>
          <w:szCs w:val="28"/>
          <w:lang w:eastAsia="en-US"/>
        </w:rPr>
        <w:t xml:space="preserve"> за ходом игры, контролир</w:t>
      </w:r>
      <w:r w:rsidR="00A47F5F" w:rsidRPr="00B726BF">
        <w:rPr>
          <w:rFonts w:eastAsiaTheme="minorHAnsi"/>
          <w:sz w:val="28"/>
          <w:szCs w:val="28"/>
          <w:lang w:eastAsia="en-US"/>
        </w:rPr>
        <w:t>овать</w:t>
      </w:r>
      <w:r w:rsidRPr="00B726BF">
        <w:rPr>
          <w:rFonts w:eastAsiaTheme="minorHAnsi"/>
          <w:sz w:val="28"/>
          <w:szCs w:val="28"/>
          <w:lang w:eastAsia="en-US"/>
        </w:rPr>
        <w:t xml:space="preserve"> ее начало, продолжение и конец: игра начинается, когда ребенок отдохнувший, в хорошем настроении, продолжается, пока ребенку интересно, и заканчивается при первых признаках усталости и потери интереса с его стороны;</w:t>
      </w:r>
    </w:p>
    <w:p w:rsidR="00A47F5F" w:rsidRPr="00B726BF" w:rsidRDefault="00C24C85" w:rsidP="00A47F5F">
      <w:pPr>
        <w:pStyle w:val="af"/>
        <w:numPr>
          <w:ilvl w:val="0"/>
          <w:numId w:val="37"/>
        </w:numPr>
        <w:spacing w:line="276" w:lineRule="auto"/>
        <w:jc w:val="both"/>
        <w:rPr>
          <w:rStyle w:val="c8c3"/>
          <w:rFonts w:eastAsiaTheme="minorHAnsi"/>
          <w:sz w:val="28"/>
          <w:szCs w:val="28"/>
          <w:lang w:eastAsia="en-US"/>
        </w:rPr>
      </w:pPr>
      <w:r w:rsidRPr="00B726BF">
        <w:rPr>
          <w:rFonts w:eastAsiaTheme="minorHAnsi"/>
          <w:sz w:val="28"/>
          <w:szCs w:val="28"/>
          <w:lang w:eastAsia="en-US"/>
        </w:rPr>
        <w:t>В-пятых, эмоциональные игры, направленные на развитие общения с</w:t>
      </w:r>
      <w:r w:rsidR="00A47F5F" w:rsidRPr="00B726BF">
        <w:rPr>
          <w:rFonts w:eastAsiaTheme="minorHAnsi"/>
          <w:sz w:val="28"/>
          <w:szCs w:val="28"/>
          <w:lang w:eastAsia="en-US"/>
        </w:rPr>
        <w:t xml:space="preserve"> </w:t>
      </w:r>
      <w:r w:rsidRPr="00B726BF">
        <w:rPr>
          <w:rFonts w:eastAsiaTheme="minorHAnsi"/>
          <w:sz w:val="28"/>
          <w:szCs w:val="28"/>
          <w:lang w:eastAsia="en-US"/>
        </w:rPr>
        <w:t xml:space="preserve"> взрослым и установления с ним контакта, проводятся индивидуально (один взрослый – один ребенок).</w:t>
      </w:r>
    </w:p>
    <w:p w:rsidR="00A47F5F" w:rsidRPr="00A47F5F" w:rsidRDefault="00A47F5F" w:rsidP="00A47F5F">
      <w:pPr>
        <w:jc w:val="both"/>
        <w:rPr>
          <w:rStyle w:val="c8c3"/>
          <w:bCs/>
          <w:sz w:val="28"/>
          <w:szCs w:val="28"/>
        </w:rPr>
      </w:pPr>
      <w:r>
        <w:rPr>
          <w:rStyle w:val="c8c3"/>
          <w:bCs/>
          <w:sz w:val="28"/>
          <w:szCs w:val="28"/>
        </w:rPr>
        <w:t xml:space="preserve">Для </w:t>
      </w:r>
      <w:r w:rsidRPr="00A47F5F">
        <w:rPr>
          <w:rStyle w:val="c8c3"/>
          <w:bCs/>
          <w:sz w:val="28"/>
          <w:szCs w:val="28"/>
        </w:rPr>
        <w:t xml:space="preserve"> </w:t>
      </w:r>
      <w:r w:rsidRPr="00A47F5F">
        <w:rPr>
          <w:rStyle w:val="c8c3"/>
          <w:bCs/>
          <w:i/>
          <w:sz w:val="28"/>
          <w:szCs w:val="28"/>
        </w:rPr>
        <w:t>развития общего подражания</w:t>
      </w:r>
      <w:r>
        <w:rPr>
          <w:rStyle w:val="c8c3"/>
          <w:bCs/>
          <w:sz w:val="28"/>
          <w:szCs w:val="28"/>
        </w:rPr>
        <w:t xml:space="preserve"> я использовала</w:t>
      </w:r>
      <w:r w:rsidRPr="00A47F5F">
        <w:rPr>
          <w:rStyle w:val="c8c3"/>
          <w:bCs/>
          <w:sz w:val="28"/>
          <w:szCs w:val="28"/>
        </w:rPr>
        <w:t xml:space="preserve"> следующую последовательность:</w:t>
      </w:r>
    </w:p>
    <w:p w:rsidR="00A47F5F" w:rsidRPr="00A47F5F" w:rsidRDefault="00A47F5F" w:rsidP="00A47F5F">
      <w:pPr>
        <w:jc w:val="both"/>
        <w:rPr>
          <w:rStyle w:val="c8c3"/>
          <w:bCs/>
          <w:sz w:val="28"/>
          <w:szCs w:val="28"/>
        </w:rPr>
      </w:pPr>
      <w:r>
        <w:rPr>
          <w:rStyle w:val="c8c3"/>
          <w:bCs/>
          <w:sz w:val="28"/>
          <w:szCs w:val="28"/>
        </w:rPr>
        <w:t xml:space="preserve">    </w:t>
      </w:r>
      <w:r w:rsidRPr="00A47F5F">
        <w:rPr>
          <w:rStyle w:val="c8c3"/>
          <w:bCs/>
          <w:sz w:val="28"/>
          <w:szCs w:val="28"/>
        </w:rPr>
        <w:t>Начина</w:t>
      </w:r>
      <w:r>
        <w:rPr>
          <w:rStyle w:val="c8c3"/>
          <w:bCs/>
          <w:sz w:val="28"/>
          <w:szCs w:val="28"/>
        </w:rPr>
        <w:t>ла</w:t>
      </w:r>
      <w:r w:rsidRPr="00A47F5F">
        <w:rPr>
          <w:rStyle w:val="c8c3"/>
          <w:bCs/>
          <w:sz w:val="28"/>
          <w:szCs w:val="28"/>
        </w:rPr>
        <w:t xml:space="preserve"> </w:t>
      </w:r>
      <w:r>
        <w:rPr>
          <w:rStyle w:val="c8c3"/>
          <w:bCs/>
          <w:sz w:val="28"/>
          <w:szCs w:val="28"/>
        </w:rPr>
        <w:t>работу</w:t>
      </w:r>
      <w:r w:rsidRPr="00A47F5F">
        <w:rPr>
          <w:rStyle w:val="c8c3"/>
          <w:bCs/>
          <w:sz w:val="28"/>
          <w:szCs w:val="28"/>
        </w:rPr>
        <w:t xml:space="preserve"> с отдельных простых движений. Например, в игре «Делаем зарядку» малыши повторя</w:t>
      </w:r>
      <w:r>
        <w:rPr>
          <w:rStyle w:val="c8c3"/>
          <w:bCs/>
          <w:sz w:val="28"/>
          <w:szCs w:val="28"/>
        </w:rPr>
        <w:t>ли</w:t>
      </w:r>
      <w:r w:rsidRPr="00A47F5F">
        <w:rPr>
          <w:rStyle w:val="c8c3"/>
          <w:bCs/>
          <w:sz w:val="28"/>
          <w:szCs w:val="28"/>
        </w:rPr>
        <w:t xml:space="preserve"> такие движения: поднимем руки вверх, топаем ножками, побежали-побежали и т. п.</w:t>
      </w:r>
    </w:p>
    <w:p w:rsidR="00A47F5F" w:rsidRPr="00A47F5F" w:rsidRDefault="00A47F5F" w:rsidP="00A47F5F">
      <w:pPr>
        <w:jc w:val="both"/>
        <w:rPr>
          <w:rStyle w:val="c8c3"/>
          <w:bCs/>
          <w:sz w:val="28"/>
          <w:szCs w:val="28"/>
        </w:rPr>
      </w:pPr>
      <w:r>
        <w:rPr>
          <w:rStyle w:val="c8c3"/>
          <w:bCs/>
          <w:sz w:val="28"/>
          <w:szCs w:val="28"/>
        </w:rPr>
        <w:t xml:space="preserve">    </w:t>
      </w:r>
      <w:r w:rsidRPr="00A47F5F">
        <w:rPr>
          <w:rStyle w:val="c8c3"/>
          <w:bCs/>
          <w:sz w:val="28"/>
          <w:szCs w:val="28"/>
        </w:rPr>
        <w:t>Затем учи</w:t>
      </w:r>
      <w:r>
        <w:rPr>
          <w:rStyle w:val="c8c3"/>
          <w:bCs/>
          <w:sz w:val="28"/>
          <w:szCs w:val="28"/>
        </w:rPr>
        <w:t>ла</w:t>
      </w:r>
      <w:r w:rsidRPr="00A47F5F">
        <w:rPr>
          <w:rStyle w:val="c8c3"/>
          <w:bCs/>
          <w:sz w:val="28"/>
          <w:szCs w:val="28"/>
        </w:rPr>
        <w:t xml:space="preserve"> детей выполнять несколько движений. Например, в игре «Птички» дети одновременно машут «крылышками» и бегают.</w:t>
      </w:r>
    </w:p>
    <w:p w:rsidR="00A47F5F" w:rsidRPr="00A47F5F" w:rsidRDefault="00A47F5F" w:rsidP="00A47F5F">
      <w:pPr>
        <w:jc w:val="both"/>
        <w:rPr>
          <w:rStyle w:val="c8c3"/>
          <w:bCs/>
          <w:sz w:val="28"/>
          <w:szCs w:val="28"/>
        </w:rPr>
      </w:pPr>
      <w:r>
        <w:rPr>
          <w:rStyle w:val="c8c3"/>
          <w:bCs/>
          <w:sz w:val="28"/>
          <w:szCs w:val="28"/>
        </w:rPr>
        <w:t xml:space="preserve">     </w:t>
      </w:r>
      <w:r w:rsidRPr="00A47F5F">
        <w:rPr>
          <w:rStyle w:val="c8c3"/>
          <w:bCs/>
          <w:sz w:val="28"/>
          <w:szCs w:val="28"/>
        </w:rPr>
        <w:t xml:space="preserve">Следующий этап развития общего подражания – </w:t>
      </w:r>
      <w:r>
        <w:rPr>
          <w:rStyle w:val="c8c3"/>
          <w:bCs/>
          <w:sz w:val="28"/>
          <w:szCs w:val="28"/>
        </w:rPr>
        <w:t xml:space="preserve">это </w:t>
      </w:r>
      <w:r w:rsidRPr="00A47F5F">
        <w:rPr>
          <w:rStyle w:val="c8c3"/>
          <w:bCs/>
          <w:sz w:val="28"/>
          <w:szCs w:val="28"/>
        </w:rPr>
        <w:t xml:space="preserve">выполнение действий с предметами и игрушками, т. е. серии логически вытекающих друг из друга движений. В таких действиях важны не только определенные движения, но и осмысление ребенком социальной значимости действия. Например, в игре с куклой </w:t>
      </w:r>
      <w:r>
        <w:rPr>
          <w:rStyle w:val="c8c3"/>
          <w:bCs/>
          <w:sz w:val="28"/>
          <w:szCs w:val="28"/>
        </w:rPr>
        <w:t>я</w:t>
      </w:r>
      <w:r w:rsidRPr="00A47F5F">
        <w:rPr>
          <w:rStyle w:val="c8c3"/>
          <w:bCs/>
          <w:sz w:val="28"/>
          <w:szCs w:val="28"/>
        </w:rPr>
        <w:t xml:space="preserve"> уч</w:t>
      </w:r>
      <w:r>
        <w:rPr>
          <w:rStyle w:val="c8c3"/>
          <w:bCs/>
          <w:sz w:val="28"/>
          <w:szCs w:val="28"/>
        </w:rPr>
        <w:t>у</w:t>
      </w:r>
      <w:r w:rsidRPr="00A47F5F">
        <w:rPr>
          <w:rStyle w:val="c8c3"/>
          <w:bCs/>
          <w:sz w:val="28"/>
          <w:szCs w:val="28"/>
        </w:rPr>
        <w:t xml:space="preserve"> ребенка сначала покачать куколку, потом положить ее в кроватку и накрыть одеялом и т. д.</w:t>
      </w:r>
    </w:p>
    <w:p w:rsidR="00A47F5F" w:rsidRPr="00A47F5F" w:rsidRDefault="00433BF9" w:rsidP="00A47F5F">
      <w:pPr>
        <w:jc w:val="both"/>
        <w:rPr>
          <w:rStyle w:val="c8c3"/>
          <w:bCs/>
          <w:sz w:val="28"/>
          <w:szCs w:val="28"/>
        </w:rPr>
      </w:pPr>
      <w:r>
        <w:rPr>
          <w:rStyle w:val="c8c3"/>
          <w:bCs/>
          <w:sz w:val="28"/>
          <w:szCs w:val="28"/>
        </w:rPr>
        <w:t xml:space="preserve">    </w:t>
      </w:r>
      <w:r w:rsidR="00A47F5F" w:rsidRPr="00A47F5F">
        <w:rPr>
          <w:rStyle w:val="c8c3"/>
          <w:bCs/>
          <w:sz w:val="28"/>
          <w:szCs w:val="28"/>
        </w:rPr>
        <w:t>Особое внимание уделя</w:t>
      </w:r>
      <w:r>
        <w:rPr>
          <w:rStyle w:val="c8c3"/>
          <w:bCs/>
          <w:sz w:val="28"/>
          <w:szCs w:val="28"/>
        </w:rPr>
        <w:t xml:space="preserve">ла </w:t>
      </w:r>
      <w:r w:rsidR="00A47F5F" w:rsidRPr="00A47F5F">
        <w:rPr>
          <w:rStyle w:val="c8c3"/>
          <w:bCs/>
          <w:sz w:val="28"/>
          <w:szCs w:val="28"/>
        </w:rPr>
        <w:t xml:space="preserve">развитию подражания движениям кистей рук (игры «Ладошки», «Водичка», «Капуста», «Цветки» и др.). В основу </w:t>
      </w:r>
      <w:r>
        <w:rPr>
          <w:rStyle w:val="c8c3"/>
          <w:bCs/>
          <w:sz w:val="28"/>
          <w:szCs w:val="28"/>
        </w:rPr>
        <w:t>используемых</w:t>
      </w:r>
      <w:r w:rsidR="00A47F5F" w:rsidRPr="00A47F5F">
        <w:rPr>
          <w:rStyle w:val="c8c3"/>
          <w:bCs/>
          <w:sz w:val="28"/>
          <w:szCs w:val="28"/>
        </w:rPr>
        <w:t xml:space="preserve"> игр положена следующая классификация игр для развития общего подражания:</w:t>
      </w:r>
    </w:p>
    <w:p w:rsidR="00A47F5F" w:rsidRPr="00A47F5F" w:rsidRDefault="00433BF9" w:rsidP="00A47F5F">
      <w:pPr>
        <w:jc w:val="both"/>
        <w:rPr>
          <w:rStyle w:val="c8c3"/>
          <w:bCs/>
          <w:sz w:val="28"/>
          <w:szCs w:val="28"/>
        </w:rPr>
      </w:pPr>
      <w:r>
        <w:rPr>
          <w:rStyle w:val="c8c3"/>
          <w:bCs/>
          <w:sz w:val="28"/>
          <w:szCs w:val="28"/>
        </w:rPr>
        <w:t xml:space="preserve">   </w:t>
      </w:r>
      <w:r w:rsidR="00A47F5F" w:rsidRPr="00A47F5F">
        <w:rPr>
          <w:rStyle w:val="c8c3"/>
          <w:bCs/>
          <w:sz w:val="28"/>
          <w:szCs w:val="28"/>
        </w:rPr>
        <w:t>Игры со стихотворными текстами. Это игры, в которых текст стихотворения поэтапно сопровождается определенными, соответствующими сюжету действиями.</w:t>
      </w:r>
    </w:p>
    <w:p w:rsidR="00A47F5F" w:rsidRPr="00A47F5F" w:rsidRDefault="00433BF9" w:rsidP="00A47F5F">
      <w:pPr>
        <w:jc w:val="both"/>
        <w:rPr>
          <w:rStyle w:val="c8c3"/>
          <w:bCs/>
          <w:sz w:val="28"/>
          <w:szCs w:val="28"/>
        </w:rPr>
      </w:pPr>
      <w:r>
        <w:rPr>
          <w:rStyle w:val="c8c3"/>
          <w:bCs/>
          <w:sz w:val="28"/>
          <w:szCs w:val="28"/>
        </w:rPr>
        <w:t xml:space="preserve">    </w:t>
      </w:r>
      <w:r w:rsidR="00A47F5F" w:rsidRPr="00A47F5F">
        <w:rPr>
          <w:rStyle w:val="c8c3"/>
          <w:bCs/>
          <w:sz w:val="28"/>
          <w:szCs w:val="28"/>
        </w:rPr>
        <w:t>Подвижные игры. Игры с использованием разнообразных движений. Обычно проводятся в группе, сопровождаются четкими инструкциями. Параллельно решается задача развития двигательной сферы детей.</w:t>
      </w:r>
    </w:p>
    <w:p w:rsidR="00A47F5F" w:rsidRPr="00A47F5F" w:rsidRDefault="00433BF9" w:rsidP="00A47F5F">
      <w:pPr>
        <w:jc w:val="both"/>
        <w:rPr>
          <w:rStyle w:val="c8c3"/>
          <w:bCs/>
          <w:sz w:val="28"/>
          <w:szCs w:val="28"/>
        </w:rPr>
      </w:pPr>
      <w:r>
        <w:rPr>
          <w:rStyle w:val="c8c3"/>
          <w:bCs/>
          <w:sz w:val="28"/>
          <w:szCs w:val="28"/>
        </w:rPr>
        <w:t xml:space="preserve">  </w:t>
      </w:r>
      <w:r w:rsidR="00A47F5F" w:rsidRPr="00A47F5F">
        <w:rPr>
          <w:rStyle w:val="c8c3"/>
          <w:bCs/>
          <w:sz w:val="28"/>
          <w:szCs w:val="28"/>
        </w:rPr>
        <w:t>Игры с игрушками и предметами. В этих играх уч</w:t>
      </w:r>
      <w:r>
        <w:rPr>
          <w:rStyle w:val="c8c3"/>
          <w:bCs/>
          <w:sz w:val="28"/>
          <w:szCs w:val="28"/>
        </w:rPr>
        <w:t>у</w:t>
      </w:r>
      <w:r w:rsidR="00A47F5F" w:rsidRPr="00A47F5F">
        <w:rPr>
          <w:rStyle w:val="c8c3"/>
          <w:bCs/>
          <w:sz w:val="28"/>
          <w:szCs w:val="28"/>
        </w:rPr>
        <w:t xml:space="preserve"> ребенка выполнять определенные, социально закрепленные за предметами и игрушками, действия – игровые (куклы, мячи, кубики), действия с орудиями (лопатка, ложка, сачок) и др.</w:t>
      </w:r>
    </w:p>
    <w:p w:rsidR="00433BF9" w:rsidRDefault="00433BF9" w:rsidP="00A47F5F">
      <w:pPr>
        <w:jc w:val="both"/>
        <w:rPr>
          <w:rStyle w:val="c8c3"/>
          <w:bCs/>
          <w:sz w:val="28"/>
          <w:szCs w:val="28"/>
        </w:rPr>
      </w:pPr>
      <w:r>
        <w:rPr>
          <w:rStyle w:val="c8c3"/>
          <w:bCs/>
          <w:sz w:val="28"/>
          <w:szCs w:val="28"/>
        </w:rPr>
        <w:t xml:space="preserve">  </w:t>
      </w:r>
      <w:r w:rsidR="00A47F5F" w:rsidRPr="00A47F5F">
        <w:rPr>
          <w:rStyle w:val="c8c3"/>
          <w:bCs/>
          <w:sz w:val="28"/>
          <w:szCs w:val="28"/>
        </w:rPr>
        <w:t xml:space="preserve">Играя с детьми, </w:t>
      </w:r>
      <w:r>
        <w:rPr>
          <w:rStyle w:val="c8c3"/>
          <w:bCs/>
          <w:sz w:val="28"/>
          <w:szCs w:val="28"/>
        </w:rPr>
        <w:t>всегда соблюдала</w:t>
      </w:r>
      <w:r w:rsidR="00A47F5F" w:rsidRPr="00A47F5F">
        <w:rPr>
          <w:rStyle w:val="c8c3"/>
          <w:bCs/>
          <w:sz w:val="28"/>
          <w:szCs w:val="28"/>
        </w:rPr>
        <w:t xml:space="preserve"> правила речевого сопровождения. </w:t>
      </w:r>
    </w:p>
    <w:p w:rsidR="00433BF9" w:rsidRDefault="00A47F5F" w:rsidP="00433BF9">
      <w:pPr>
        <w:pStyle w:val="af"/>
        <w:numPr>
          <w:ilvl w:val="0"/>
          <w:numId w:val="38"/>
        </w:numPr>
        <w:jc w:val="both"/>
        <w:rPr>
          <w:rStyle w:val="c8c3"/>
          <w:bCs/>
          <w:sz w:val="28"/>
          <w:szCs w:val="28"/>
        </w:rPr>
      </w:pPr>
      <w:r w:rsidRPr="00433BF9">
        <w:rPr>
          <w:rStyle w:val="c8c3"/>
          <w:bCs/>
          <w:sz w:val="28"/>
          <w:szCs w:val="28"/>
        </w:rPr>
        <w:t xml:space="preserve">Во-первых, речевые инструкции должны быть четкими, понятными детям. </w:t>
      </w:r>
      <w:r w:rsidR="00433BF9" w:rsidRPr="00433BF9">
        <w:rPr>
          <w:rStyle w:val="c8c3"/>
          <w:bCs/>
          <w:sz w:val="28"/>
          <w:szCs w:val="28"/>
        </w:rPr>
        <w:t xml:space="preserve">    </w:t>
      </w:r>
    </w:p>
    <w:p w:rsidR="00433BF9" w:rsidRPr="00433BF9" w:rsidRDefault="00433BF9" w:rsidP="00433BF9">
      <w:pPr>
        <w:pStyle w:val="af"/>
        <w:numPr>
          <w:ilvl w:val="0"/>
          <w:numId w:val="38"/>
        </w:numPr>
        <w:jc w:val="both"/>
        <w:rPr>
          <w:rStyle w:val="c8c3"/>
          <w:bCs/>
          <w:sz w:val="28"/>
          <w:szCs w:val="28"/>
        </w:rPr>
      </w:pPr>
      <w:r w:rsidRPr="00433BF9">
        <w:rPr>
          <w:rStyle w:val="c8c3"/>
          <w:bCs/>
          <w:sz w:val="28"/>
          <w:szCs w:val="28"/>
        </w:rPr>
        <w:t xml:space="preserve"> </w:t>
      </w:r>
      <w:r w:rsidR="00A47F5F" w:rsidRPr="00433BF9">
        <w:rPr>
          <w:rStyle w:val="c8c3"/>
          <w:bCs/>
          <w:sz w:val="28"/>
          <w:szCs w:val="28"/>
        </w:rPr>
        <w:t xml:space="preserve">Во-вторых, стихотворения, которые используются в игре, не должны быть слишком длинными (лучше, если взрослый выучит их наизусть), </w:t>
      </w:r>
      <w:r w:rsidR="00A47F5F" w:rsidRPr="00433BF9">
        <w:rPr>
          <w:rStyle w:val="c8c3"/>
          <w:bCs/>
          <w:sz w:val="28"/>
          <w:szCs w:val="28"/>
        </w:rPr>
        <w:lastRenderedPageBreak/>
        <w:t xml:space="preserve">их содержание должно быть конкретным, понятным и интересным для детей раннего возраста, без излишней образности. </w:t>
      </w:r>
    </w:p>
    <w:p w:rsidR="008237D4" w:rsidRDefault="00A47F5F" w:rsidP="003052C1">
      <w:pPr>
        <w:pStyle w:val="af"/>
        <w:numPr>
          <w:ilvl w:val="0"/>
          <w:numId w:val="38"/>
        </w:numPr>
        <w:jc w:val="both"/>
        <w:rPr>
          <w:rStyle w:val="c8c3"/>
          <w:bCs/>
          <w:sz w:val="28"/>
          <w:szCs w:val="28"/>
        </w:rPr>
      </w:pPr>
      <w:r w:rsidRPr="00433BF9">
        <w:rPr>
          <w:rStyle w:val="c8c3"/>
          <w:bCs/>
          <w:sz w:val="28"/>
          <w:szCs w:val="28"/>
        </w:rPr>
        <w:t>В-третьих, речь  должна стать образцом для подражания: эмоционально насыщенная, четкая, немногословная, взрослый говорит спокойным энергичным голосом нормальной громкости.</w:t>
      </w:r>
    </w:p>
    <w:p w:rsidR="003052C1" w:rsidRDefault="003052C1" w:rsidP="003052C1">
      <w:pPr>
        <w:pStyle w:val="af"/>
        <w:jc w:val="both"/>
        <w:rPr>
          <w:rStyle w:val="c8c3"/>
          <w:bCs/>
          <w:sz w:val="28"/>
          <w:szCs w:val="28"/>
        </w:rPr>
      </w:pPr>
    </w:p>
    <w:p w:rsidR="003052C1" w:rsidRPr="003052C1" w:rsidRDefault="003052C1" w:rsidP="003052C1">
      <w:pPr>
        <w:jc w:val="both"/>
        <w:rPr>
          <w:rFonts w:eastAsiaTheme="minorHAnsi"/>
          <w:sz w:val="28"/>
          <w:szCs w:val="28"/>
          <w:lang w:eastAsia="en-US"/>
        </w:rPr>
      </w:pPr>
      <w:r w:rsidRPr="003052C1">
        <w:rPr>
          <w:rStyle w:val="c8c3"/>
          <w:bCs/>
          <w:sz w:val="28"/>
          <w:szCs w:val="28"/>
        </w:rPr>
        <w:t xml:space="preserve">Для </w:t>
      </w:r>
      <w:r w:rsidRPr="003052C1">
        <w:rPr>
          <w:rStyle w:val="c8c3"/>
          <w:bCs/>
          <w:i/>
          <w:sz w:val="28"/>
          <w:szCs w:val="28"/>
        </w:rPr>
        <w:t>развития слухового восприятия</w:t>
      </w:r>
      <w:r w:rsidRPr="003052C1">
        <w:rPr>
          <w:rStyle w:val="c8c3"/>
          <w:bCs/>
          <w:sz w:val="28"/>
          <w:szCs w:val="28"/>
        </w:rPr>
        <w:t xml:space="preserve"> </w:t>
      </w:r>
      <w:r w:rsidRPr="003052C1">
        <w:rPr>
          <w:rFonts w:eastAsiaTheme="minorHAnsi"/>
          <w:sz w:val="28"/>
          <w:szCs w:val="28"/>
          <w:lang w:eastAsia="en-US"/>
        </w:rPr>
        <w:t>я соблюдала следующую последовательность:</w:t>
      </w:r>
    </w:p>
    <w:p w:rsidR="003052C1" w:rsidRPr="003052C1" w:rsidRDefault="003052C1" w:rsidP="003052C1">
      <w:pPr>
        <w:pStyle w:val="af"/>
        <w:numPr>
          <w:ilvl w:val="0"/>
          <w:numId w:val="42"/>
        </w:numPr>
        <w:spacing w:line="276" w:lineRule="auto"/>
        <w:jc w:val="both"/>
        <w:rPr>
          <w:rFonts w:eastAsiaTheme="minorHAnsi"/>
          <w:sz w:val="28"/>
          <w:szCs w:val="28"/>
          <w:lang w:eastAsia="en-US"/>
        </w:rPr>
      </w:pPr>
      <w:r w:rsidRPr="003052C1">
        <w:rPr>
          <w:rFonts w:eastAsiaTheme="minorHAnsi"/>
          <w:sz w:val="28"/>
          <w:szCs w:val="28"/>
          <w:lang w:eastAsia="en-US"/>
        </w:rPr>
        <w:t>звуки природы: шум ветра и дождя, шелест листьев, журчание воды и др.;</w:t>
      </w:r>
    </w:p>
    <w:p w:rsidR="003052C1" w:rsidRPr="003052C1" w:rsidRDefault="003052C1" w:rsidP="003052C1">
      <w:pPr>
        <w:pStyle w:val="af"/>
        <w:numPr>
          <w:ilvl w:val="0"/>
          <w:numId w:val="42"/>
        </w:numPr>
        <w:spacing w:line="276" w:lineRule="auto"/>
        <w:jc w:val="both"/>
        <w:rPr>
          <w:rFonts w:eastAsiaTheme="minorHAnsi"/>
          <w:sz w:val="28"/>
          <w:szCs w:val="28"/>
          <w:lang w:eastAsia="en-US"/>
        </w:rPr>
      </w:pPr>
      <w:r w:rsidRPr="003052C1">
        <w:rPr>
          <w:rFonts w:eastAsiaTheme="minorHAnsi"/>
          <w:sz w:val="28"/>
          <w:szCs w:val="28"/>
          <w:lang w:eastAsia="en-US"/>
        </w:rPr>
        <w:t xml:space="preserve">звуки, которые издают животные и птицы: лай собаки, мяуканье кошки,  карканье вороны, чириканье воробьев и </w:t>
      </w:r>
      <w:proofErr w:type="spellStart"/>
      <w:r w:rsidRPr="003052C1">
        <w:rPr>
          <w:rFonts w:eastAsiaTheme="minorHAnsi"/>
          <w:sz w:val="28"/>
          <w:szCs w:val="28"/>
          <w:lang w:eastAsia="en-US"/>
        </w:rPr>
        <w:t>гуление</w:t>
      </w:r>
      <w:proofErr w:type="spellEnd"/>
      <w:r w:rsidRPr="003052C1">
        <w:rPr>
          <w:rFonts w:eastAsiaTheme="minorHAnsi"/>
          <w:sz w:val="28"/>
          <w:szCs w:val="28"/>
          <w:lang w:eastAsia="en-US"/>
        </w:rPr>
        <w:t xml:space="preserve"> голубей, ржание лошади, мычание коровы, пение петуха, жужжание мухи или жука и т. д.;</w:t>
      </w:r>
    </w:p>
    <w:p w:rsidR="003052C1" w:rsidRPr="003052C1" w:rsidRDefault="003052C1" w:rsidP="003052C1">
      <w:pPr>
        <w:pStyle w:val="af"/>
        <w:numPr>
          <w:ilvl w:val="0"/>
          <w:numId w:val="42"/>
        </w:numPr>
        <w:spacing w:line="276" w:lineRule="auto"/>
        <w:jc w:val="both"/>
        <w:rPr>
          <w:rFonts w:eastAsiaTheme="minorHAnsi"/>
          <w:sz w:val="28"/>
          <w:szCs w:val="28"/>
          <w:lang w:eastAsia="en-US"/>
        </w:rPr>
      </w:pPr>
      <w:r w:rsidRPr="003052C1">
        <w:rPr>
          <w:rFonts w:eastAsiaTheme="minorHAnsi"/>
          <w:sz w:val="28"/>
          <w:szCs w:val="28"/>
          <w:lang w:eastAsia="en-US"/>
        </w:rPr>
        <w:t>звуки, которые издают предметы и материалы: стук молотка, звон бокалов, скрип двери, жужжание пылесоса, тиканье часов, шуршание пакета, шорох пересыпаемой крупы, гороха, макарон и т. п.;</w:t>
      </w:r>
    </w:p>
    <w:p w:rsidR="003052C1" w:rsidRPr="003052C1" w:rsidRDefault="003052C1" w:rsidP="003052C1">
      <w:pPr>
        <w:pStyle w:val="af"/>
        <w:numPr>
          <w:ilvl w:val="0"/>
          <w:numId w:val="42"/>
        </w:numPr>
        <w:spacing w:line="276" w:lineRule="auto"/>
        <w:jc w:val="both"/>
        <w:rPr>
          <w:rFonts w:eastAsiaTheme="minorHAnsi"/>
          <w:sz w:val="28"/>
          <w:szCs w:val="28"/>
          <w:lang w:eastAsia="en-US"/>
        </w:rPr>
      </w:pPr>
      <w:r w:rsidRPr="003052C1">
        <w:rPr>
          <w:rFonts w:eastAsiaTheme="minorHAnsi"/>
          <w:sz w:val="28"/>
          <w:szCs w:val="28"/>
          <w:lang w:eastAsia="en-US"/>
        </w:rPr>
        <w:t>транспортные шумы: сигналы автомобилей, стук колес поезда, скрип тормозов, гудение самолета и т. п.;</w:t>
      </w:r>
    </w:p>
    <w:p w:rsidR="003052C1" w:rsidRPr="003052C1" w:rsidRDefault="003052C1" w:rsidP="003052C1">
      <w:pPr>
        <w:pStyle w:val="af"/>
        <w:numPr>
          <w:ilvl w:val="0"/>
          <w:numId w:val="42"/>
        </w:numPr>
        <w:spacing w:line="276" w:lineRule="auto"/>
        <w:jc w:val="both"/>
        <w:rPr>
          <w:rFonts w:eastAsiaTheme="minorHAnsi"/>
          <w:sz w:val="28"/>
          <w:szCs w:val="28"/>
          <w:lang w:eastAsia="en-US"/>
        </w:rPr>
      </w:pPr>
      <w:r w:rsidRPr="003052C1">
        <w:rPr>
          <w:rFonts w:eastAsiaTheme="minorHAnsi"/>
          <w:sz w:val="28"/>
          <w:szCs w:val="28"/>
          <w:lang w:eastAsia="en-US"/>
        </w:rPr>
        <w:t>звуки, которые издают различные звучащие игрушки: погремушки, свистульки, трещотки, пищалки;</w:t>
      </w:r>
    </w:p>
    <w:p w:rsidR="003052C1" w:rsidRPr="00B726BF" w:rsidRDefault="003052C1" w:rsidP="00B726BF">
      <w:pPr>
        <w:pStyle w:val="af"/>
        <w:numPr>
          <w:ilvl w:val="0"/>
          <w:numId w:val="42"/>
        </w:numPr>
        <w:spacing w:line="276" w:lineRule="auto"/>
        <w:jc w:val="both"/>
        <w:rPr>
          <w:rFonts w:eastAsiaTheme="minorHAnsi"/>
          <w:sz w:val="28"/>
          <w:szCs w:val="28"/>
          <w:lang w:eastAsia="en-US"/>
        </w:rPr>
      </w:pPr>
      <w:r w:rsidRPr="003052C1">
        <w:rPr>
          <w:rFonts w:eastAsiaTheme="minorHAnsi"/>
          <w:sz w:val="28"/>
          <w:szCs w:val="28"/>
          <w:lang w:eastAsia="en-US"/>
        </w:rPr>
        <w:t>звуки детских музыкальных игрушек: колокольчик, барабан, бубен, дудочка, металлофон, гармошка, пианино и др.</w:t>
      </w:r>
    </w:p>
    <w:p w:rsidR="00B726BF" w:rsidRDefault="00B726BF" w:rsidP="00433BF9">
      <w:pPr>
        <w:spacing w:after="200" w:line="276" w:lineRule="auto"/>
        <w:rPr>
          <w:bCs/>
          <w:sz w:val="28"/>
          <w:szCs w:val="28"/>
        </w:rPr>
      </w:pPr>
    </w:p>
    <w:p w:rsidR="00433BF9" w:rsidRDefault="003052C1" w:rsidP="00433BF9">
      <w:pPr>
        <w:spacing w:after="200" w:line="276" w:lineRule="auto"/>
        <w:rPr>
          <w:rFonts w:eastAsiaTheme="minorHAnsi"/>
          <w:szCs w:val="28"/>
          <w:lang w:eastAsia="en-US"/>
        </w:rPr>
      </w:pPr>
      <w:r>
        <w:rPr>
          <w:bCs/>
          <w:sz w:val="28"/>
          <w:szCs w:val="28"/>
        </w:rPr>
        <w:t>При реализации плана игровой деятельности я использовала систему приёмов, направленную на развитие речи детей раннего возраста.</w:t>
      </w:r>
    </w:p>
    <w:p w:rsidR="00433BF9" w:rsidRPr="003052C1" w:rsidRDefault="00433BF9" w:rsidP="00E23CAE">
      <w:pPr>
        <w:pStyle w:val="af"/>
        <w:numPr>
          <w:ilvl w:val="0"/>
          <w:numId w:val="38"/>
        </w:numPr>
        <w:spacing w:line="276" w:lineRule="auto"/>
        <w:jc w:val="both"/>
        <w:rPr>
          <w:rFonts w:eastAsiaTheme="minorHAnsi"/>
          <w:sz w:val="28"/>
          <w:szCs w:val="28"/>
          <w:lang w:eastAsia="en-US"/>
        </w:rPr>
      </w:pPr>
      <w:r w:rsidRPr="003052C1">
        <w:rPr>
          <w:rFonts w:eastAsiaTheme="minorHAnsi"/>
          <w:sz w:val="28"/>
          <w:szCs w:val="28"/>
          <w:lang w:eastAsia="en-US"/>
        </w:rPr>
        <w:t>Помощь родителей ребенка</w:t>
      </w:r>
    </w:p>
    <w:p w:rsidR="00433BF9" w:rsidRPr="003052C1" w:rsidRDefault="00433BF9" w:rsidP="00433BF9">
      <w:pPr>
        <w:spacing w:line="276" w:lineRule="auto"/>
        <w:jc w:val="both"/>
        <w:rPr>
          <w:rFonts w:eastAsiaTheme="minorHAnsi"/>
          <w:sz w:val="28"/>
          <w:szCs w:val="28"/>
          <w:lang w:eastAsia="en-US"/>
        </w:rPr>
      </w:pPr>
      <w:r w:rsidRPr="003052C1">
        <w:rPr>
          <w:rFonts w:eastAsiaTheme="minorHAnsi"/>
          <w:sz w:val="28"/>
          <w:szCs w:val="28"/>
          <w:lang w:eastAsia="en-US"/>
        </w:rPr>
        <w:t xml:space="preserve">     Я обсуждала с родителями то, что происходит при организации игр на развитие речи. Часто близкие, которые как никто другой знают своего ребенка, могут подсказать, что же он имел в виду, выступить в качестве «переводчиков» желаний и намерений ребенка. Эта информация используется на последующих игровых мероприятиях.</w:t>
      </w:r>
    </w:p>
    <w:p w:rsidR="00433BF9" w:rsidRPr="003052C1" w:rsidRDefault="00433BF9" w:rsidP="00433BF9">
      <w:pPr>
        <w:spacing w:line="276" w:lineRule="auto"/>
        <w:jc w:val="both"/>
        <w:rPr>
          <w:rFonts w:eastAsiaTheme="minorHAnsi"/>
          <w:sz w:val="28"/>
          <w:szCs w:val="28"/>
          <w:lang w:eastAsia="en-US"/>
        </w:rPr>
      </w:pPr>
      <w:r w:rsidRPr="003052C1">
        <w:rPr>
          <w:rFonts w:eastAsiaTheme="minorHAnsi"/>
          <w:sz w:val="28"/>
          <w:szCs w:val="28"/>
          <w:lang w:eastAsia="en-US"/>
        </w:rPr>
        <w:t>Например,  в игре  Женя многократно подводила меня к доске для рисования и чего-то настоятельно требовала, озвучивая свое желание аморфным словом: «</w:t>
      </w:r>
      <w:proofErr w:type="spellStart"/>
      <w:r w:rsidRPr="003052C1">
        <w:rPr>
          <w:rFonts w:eastAsiaTheme="minorHAnsi"/>
          <w:sz w:val="28"/>
          <w:szCs w:val="28"/>
          <w:lang w:eastAsia="en-US"/>
        </w:rPr>
        <w:t>Бе</w:t>
      </w:r>
      <w:proofErr w:type="spellEnd"/>
      <w:r w:rsidRPr="003052C1">
        <w:rPr>
          <w:rFonts w:eastAsiaTheme="minorHAnsi"/>
          <w:sz w:val="28"/>
          <w:szCs w:val="28"/>
          <w:lang w:eastAsia="en-US"/>
        </w:rPr>
        <w:t>!». Догадаться, что же означает это требование, исходя из ситуации, оказалось невозможным. Поэтому я поговорила с мамой ребенка, описал ей возникшую ситуацию. Оказалось, что словом «</w:t>
      </w:r>
      <w:proofErr w:type="spellStart"/>
      <w:r w:rsidRPr="003052C1">
        <w:rPr>
          <w:rFonts w:eastAsiaTheme="minorHAnsi"/>
          <w:sz w:val="28"/>
          <w:szCs w:val="28"/>
          <w:lang w:eastAsia="en-US"/>
        </w:rPr>
        <w:t>бе</w:t>
      </w:r>
      <w:proofErr w:type="spellEnd"/>
      <w:r w:rsidRPr="003052C1">
        <w:rPr>
          <w:rFonts w:eastAsiaTheme="minorHAnsi"/>
          <w:sz w:val="28"/>
          <w:szCs w:val="28"/>
          <w:lang w:eastAsia="en-US"/>
        </w:rPr>
        <w:t xml:space="preserve">» ребенок называет «белый мел» (дома также была доска для рисования). На следующей игре, когда эта ситуация повторилась, я использовала эту </w:t>
      </w:r>
      <w:r w:rsidRPr="003052C1">
        <w:rPr>
          <w:rFonts w:eastAsiaTheme="minorHAnsi"/>
          <w:sz w:val="28"/>
          <w:szCs w:val="28"/>
          <w:lang w:eastAsia="en-US"/>
        </w:rPr>
        <w:lastRenderedPageBreak/>
        <w:t>информацию, организовав игру: предлагала ребенку различные предметы белого цвета, побуждая высказать свое желание словом «мел».</w:t>
      </w:r>
    </w:p>
    <w:p w:rsidR="00433BF9" w:rsidRPr="003052C1" w:rsidRDefault="00433BF9" w:rsidP="00E23CAE">
      <w:pPr>
        <w:pStyle w:val="af"/>
        <w:numPr>
          <w:ilvl w:val="0"/>
          <w:numId w:val="40"/>
        </w:numPr>
        <w:spacing w:line="276" w:lineRule="auto"/>
        <w:jc w:val="both"/>
        <w:rPr>
          <w:rFonts w:eastAsiaTheme="minorHAnsi"/>
          <w:sz w:val="28"/>
          <w:szCs w:val="28"/>
          <w:lang w:eastAsia="en-US"/>
        </w:rPr>
      </w:pPr>
      <w:r w:rsidRPr="003052C1">
        <w:rPr>
          <w:rFonts w:eastAsiaTheme="minorHAnsi"/>
          <w:sz w:val="28"/>
          <w:szCs w:val="28"/>
          <w:lang w:eastAsia="en-US"/>
        </w:rPr>
        <w:t>Обучение ребенка выражать свои мысли любым доступным ему способом</w:t>
      </w:r>
      <w:r w:rsidR="00E23CAE" w:rsidRPr="003052C1">
        <w:rPr>
          <w:rFonts w:eastAsiaTheme="minorHAnsi"/>
          <w:sz w:val="28"/>
          <w:szCs w:val="28"/>
          <w:lang w:eastAsia="en-US"/>
        </w:rPr>
        <w:t>.</w:t>
      </w:r>
    </w:p>
    <w:p w:rsidR="00433BF9" w:rsidRPr="003052C1" w:rsidRDefault="00433BF9" w:rsidP="00433BF9">
      <w:pPr>
        <w:spacing w:line="276" w:lineRule="auto"/>
        <w:jc w:val="both"/>
        <w:rPr>
          <w:rFonts w:eastAsiaTheme="minorHAnsi"/>
          <w:sz w:val="28"/>
          <w:szCs w:val="28"/>
          <w:lang w:eastAsia="en-US"/>
        </w:rPr>
      </w:pPr>
      <w:r w:rsidRPr="003052C1">
        <w:rPr>
          <w:rFonts w:eastAsiaTheme="minorHAnsi"/>
          <w:sz w:val="28"/>
          <w:szCs w:val="28"/>
          <w:lang w:eastAsia="en-US"/>
        </w:rPr>
        <w:t xml:space="preserve">На начальном этапе </w:t>
      </w:r>
      <w:r w:rsidR="00E23CAE" w:rsidRPr="003052C1">
        <w:rPr>
          <w:rFonts w:eastAsiaTheme="minorHAnsi"/>
          <w:sz w:val="28"/>
          <w:szCs w:val="28"/>
          <w:lang w:eastAsia="en-US"/>
        </w:rPr>
        <w:t xml:space="preserve">реализации проекта </w:t>
      </w:r>
      <w:r w:rsidRPr="003052C1">
        <w:rPr>
          <w:rFonts w:eastAsiaTheme="minorHAnsi"/>
          <w:sz w:val="28"/>
          <w:szCs w:val="28"/>
          <w:lang w:eastAsia="en-US"/>
        </w:rPr>
        <w:t>побужда</w:t>
      </w:r>
      <w:r w:rsidR="00E23CAE" w:rsidRPr="003052C1">
        <w:rPr>
          <w:rFonts w:eastAsiaTheme="minorHAnsi"/>
          <w:sz w:val="28"/>
          <w:szCs w:val="28"/>
          <w:lang w:eastAsia="en-US"/>
        </w:rPr>
        <w:t>ла</w:t>
      </w:r>
      <w:r w:rsidRPr="003052C1">
        <w:rPr>
          <w:rFonts w:eastAsiaTheme="minorHAnsi"/>
          <w:sz w:val="28"/>
          <w:szCs w:val="28"/>
          <w:lang w:eastAsia="en-US"/>
        </w:rPr>
        <w:t xml:space="preserve"> ребенка использовать в ходе делового общения не только слова и фразы, но и звуки, жесты, движения и действия, то есть любые доступные ему средства общения.</w:t>
      </w:r>
    </w:p>
    <w:p w:rsidR="00433BF9" w:rsidRPr="003052C1" w:rsidRDefault="00E23CAE" w:rsidP="00433BF9">
      <w:pPr>
        <w:spacing w:line="276" w:lineRule="auto"/>
        <w:jc w:val="both"/>
        <w:rPr>
          <w:rFonts w:eastAsiaTheme="minorHAnsi"/>
          <w:sz w:val="28"/>
          <w:szCs w:val="28"/>
          <w:lang w:eastAsia="en-US"/>
        </w:rPr>
      </w:pPr>
      <w:r w:rsidRPr="003052C1">
        <w:rPr>
          <w:rFonts w:eastAsiaTheme="minorHAnsi"/>
          <w:sz w:val="28"/>
          <w:szCs w:val="28"/>
          <w:lang w:eastAsia="en-US"/>
        </w:rPr>
        <w:t>Например,</w:t>
      </w:r>
      <w:r w:rsidR="00433BF9" w:rsidRPr="003052C1">
        <w:rPr>
          <w:rFonts w:eastAsiaTheme="minorHAnsi"/>
          <w:sz w:val="28"/>
          <w:szCs w:val="28"/>
          <w:lang w:eastAsia="en-US"/>
        </w:rPr>
        <w:t xml:space="preserve"> </w:t>
      </w:r>
      <w:r w:rsidRPr="003052C1">
        <w:rPr>
          <w:rFonts w:eastAsiaTheme="minorHAnsi"/>
          <w:sz w:val="28"/>
          <w:szCs w:val="28"/>
          <w:lang w:eastAsia="en-US"/>
        </w:rPr>
        <w:t>Юля</w:t>
      </w:r>
      <w:r w:rsidR="00433BF9" w:rsidRPr="003052C1">
        <w:rPr>
          <w:rFonts w:eastAsiaTheme="minorHAnsi"/>
          <w:sz w:val="28"/>
          <w:szCs w:val="28"/>
          <w:lang w:eastAsia="en-US"/>
        </w:rPr>
        <w:t xml:space="preserve"> берет </w:t>
      </w:r>
      <w:r w:rsidRPr="003052C1">
        <w:rPr>
          <w:rFonts w:eastAsiaTheme="minorHAnsi"/>
          <w:sz w:val="28"/>
          <w:szCs w:val="28"/>
          <w:lang w:eastAsia="en-US"/>
        </w:rPr>
        <w:t>меня</w:t>
      </w:r>
      <w:r w:rsidR="00433BF9" w:rsidRPr="003052C1">
        <w:rPr>
          <w:rFonts w:eastAsiaTheme="minorHAnsi"/>
          <w:sz w:val="28"/>
          <w:szCs w:val="28"/>
          <w:lang w:eastAsia="en-US"/>
        </w:rPr>
        <w:t xml:space="preserve"> за руку и подводит к полке с игрушками, предлагая таким образом поиграть с определенной игрушкой. </w:t>
      </w:r>
      <w:r w:rsidRPr="003052C1">
        <w:rPr>
          <w:rFonts w:eastAsiaTheme="minorHAnsi"/>
          <w:sz w:val="28"/>
          <w:szCs w:val="28"/>
          <w:lang w:eastAsia="en-US"/>
        </w:rPr>
        <w:t xml:space="preserve">Я </w:t>
      </w:r>
      <w:r w:rsidR="00433BF9" w:rsidRPr="003052C1">
        <w:rPr>
          <w:rFonts w:eastAsiaTheme="minorHAnsi"/>
          <w:sz w:val="28"/>
          <w:szCs w:val="28"/>
          <w:lang w:eastAsia="en-US"/>
        </w:rPr>
        <w:t xml:space="preserve"> </w:t>
      </w:r>
      <w:r w:rsidRPr="003052C1">
        <w:rPr>
          <w:rFonts w:eastAsiaTheme="minorHAnsi"/>
          <w:sz w:val="28"/>
          <w:szCs w:val="28"/>
          <w:lang w:eastAsia="en-US"/>
        </w:rPr>
        <w:t>спрашиваю</w:t>
      </w:r>
      <w:r w:rsidR="00433BF9" w:rsidRPr="003052C1">
        <w:rPr>
          <w:rFonts w:eastAsiaTheme="minorHAnsi"/>
          <w:sz w:val="28"/>
          <w:szCs w:val="28"/>
          <w:lang w:eastAsia="en-US"/>
        </w:rPr>
        <w:t xml:space="preserve">: «С кем хочешь поиграть? Покажи!», предлагая ребенку использовать указательный жест. Если игрушки нет в поле зрения, </w:t>
      </w:r>
      <w:r w:rsidRPr="003052C1">
        <w:rPr>
          <w:rFonts w:eastAsiaTheme="minorHAnsi"/>
          <w:sz w:val="28"/>
          <w:szCs w:val="28"/>
          <w:lang w:eastAsia="en-US"/>
        </w:rPr>
        <w:t xml:space="preserve">я </w:t>
      </w:r>
      <w:r w:rsidR="00433BF9" w:rsidRPr="003052C1">
        <w:rPr>
          <w:rFonts w:eastAsiaTheme="minorHAnsi"/>
          <w:sz w:val="28"/>
          <w:szCs w:val="28"/>
          <w:lang w:eastAsia="en-US"/>
        </w:rPr>
        <w:t>про</w:t>
      </w:r>
      <w:r w:rsidRPr="003052C1">
        <w:rPr>
          <w:rFonts w:eastAsiaTheme="minorHAnsi"/>
          <w:sz w:val="28"/>
          <w:szCs w:val="28"/>
          <w:lang w:eastAsia="en-US"/>
        </w:rPr>
        <w:t>шу</w:t>
      </w:r>
      <w:r w:rsidR="00433BF9" w:rsidRPr="003052C1">
        <w:rPr>
          <w:rFonts w:eastAsiaTheme="minorHAnsi"/>
          <w:sz w:val="28"/>
          <w:szCs w:val="28"/>
          <w:lang w:eastAsia="en-US"/>
        </w:rPr>
        <w:t xml:space="preserve"> объяснить, какую игрушку имеет в виду ребенок: «Какую игрушку найти? Скажи!», предлагая ребенку воспроизвести характерный для игрушки звук (например, «А-а-а!» – пение для укачивания куклы, «З-з-з!» – звук телефона и т. п.), либо назвав ее аморфным словом («</w:t>
      </w:r>
      <w:proofErr w:type="spellStart"/>
      <w:r w:rsidR="00433BF9" w:rsidRPr="003052C1">
        <w:rPr>
          <w:rFonts w:eastAsiaTheme="minorHAnsi"/>
          <w:sz w:val="28"/>
          <w:szCs w:val="28"/>
          <w:lang w:eastAsia="en-US"/>
        </w:rPr>
        <w:t>ава</w:t>
      </w:r>
      <w:proofErr w:type="spellEnd"/>
      <w:r w:rsidR="00433BF9" w:rsidRPr="003052C1">
        <w:rPr>
          <w:rFonts w:eastAsiaTheme="minorHAnsi"/>
          <w:sz w:val="28"/>
          <w:szCs w:val="28"/>
          <w:lang w:eastAsia="en-US"/>
        </w:rPr>
        <w:t>» – собака, «киса» – кошка, «ко-ко» – курица и т. п.). Можно использовать движения и действия. Например, ребенок может показать, что игрушка в шкафу, изображая действие открывания дверцы шкафа.</w:t>
      </w:r>
    </w:p>
    <w:p w:rsidR="00433BF9" w:rsidRPr="003052C1" w:rsidRDefault="00E23CAE" w:rsidP="00433BF9">
      <w:pPr>
        <w:spacing w:line="276" w:lineRule="auto"/>
        <w:jc w:val="both"/>
        <w:rPr>
          <w:rFonts w:eastAsiaTheme="minorHAnsi"/>
          <w:sz w:val="28"/>
          <w:szCs w:val="28"/>
          <w:lang w:eastAsia="en-US"/>
        </w:rPr>
      </w:pPr>
      <w:r w:rsidRPr="003052C1">
        <w:rPr>
          <w:rFonts w:eastAsiaTheme="minorHAnsi"/>
          <w:sz w:val="28"/>
          <w:szCs w:val="28"/>
          <w:lang w:eastAsia="en-US"/>
        </w:rPr>
        <w:t xml:space="preserve">     </w:t>
      </w:r>
      <w:r w:rsidR="00433BF9" w:rsidRPr="003052C1">
        <w:rPr>
          <w:rFonts w:eastAsiaTheme="minorHAnsi"/>
          <w:sz w:val="28"/>
          <w:szCs w:val="28"/>
          <w:lang w:eastAsia="en-US"/>
        </w:rPr>
        <w:t>Однако не следует увлекаться обучением ребенка использованию жестов, звуков и аморфных слов, движений и действий как заменителей полноценного речевого общения. В дальнейшем речевое общение усложняется – по мере накопления активного словаря ребенка побуждают использовать доступные ему слова и фразы.</w:t>
      </w:r>
    </w:p>
    <w:p w:rsidR="00433BF9" w:rsidRPr="003052C1" w:rsidRDefault="00433BF9" w:rsidP="00E23CAE">
      <w:pPr>
        <w:pStyle w:val="af"/>
        <w:numPr>
          <w:ilvl w:val="0"/>
          <w:numId w:val="39"/>
        </w:numPr>
        <w:spacing w:line="276" w:lineRule="auto"/>
        <w:jc w:val="both"/>
        <w:rPr>
          <w:rFonts w:eastAsiaTheme="minorHAnsi"/>
          <w:sz w:val="28"/>
          <w:szCs w:val="28"/>
          <w:lang w:eastAsia="en-US"/>
        </w:rPr>
      </w:pPr>
      <w:r w:rsidRPr="003052C1">
        <w:rPr>
          <w:rFonts w:eastAsiaTheme="minorHAnsi"/>
          <w:sz w:val="28"/>
          <w:szCs w:val="28"/>
          <w:lang w:eastAsia="en-US"/>
        </w:rPr>
        <w:t>Озвучивание желания ребенка посредством речи</w:t>
      </w:r>
    </w:p>
    <w:p w:rsidR="00E23CAE" w:rsidRPr="003052C1" w:rsidRDefault="00433BF9" w:rsidP="00433BF9">
      <w:pPr>
        <w:spacing w:line="276" w:lineRule="auto"/>
        <w:jc w:val="both"/>
        <w:rPr>
          <w:rFonts w:eastAsiaTheme="minorHAnsi"/>
          <w:sz w:val="28"/>
          <w:szCs w:val="28"/>
          <w:lang w:eastAsia="en-US"/>
        </w:rPr>
      </w:pPr>
      <w:r w:rsidRPr="003052C1">
        <w:rPr>
          <w:rFonts w:eastAsiaTheme="minorHAnsi"/>
          <w:sz w:val="28"/>
          <w:szCs w:val="28"/>
          <w:lang w:eastAsia="en-US"/>
        </w:rPr>
        <w:t xml:space="preserve">Если </w:t>
      </w:r>
      <w:r w:rsidR="00E23CAE" w:rsidRPr="003052C1">
        <w:rPr>
          <w:rFonts w:eastAsiaTheme="minorHAnsi"/>
          <w:sz w:val="28"/>
          <w:szCs w:val="28"/>
          <w:lang w:eastAsia="en-US"/>
        </w:rPr>
        <w:t xml:space="preserve">я </w:t>
      </w:r>
      <w:r w:rsidRPr="003052C1">
        <w:rPr>
          <w:rFonts w:eastAsiaTheme="minorHAnsi"/>
          <w:sz w:val="28"/>
          <w:szCs w:val="28"/>
          <w:lang w:eastAsia="en-US"/>
        </w:rPr>
        <w:t xml:space="preserve"> </w:t>
      </w:r>
      <w:r w:rsidR="00E23CAE" w:rsidRPr="003052C1">
        <w:rPr>
          <w:rFonts w:eastAsiaTheme="minorHAnsi"/>
          <w:sz w:val="28"/>
          <w:szCs w:val="28"/>
          <w:lang w:eastAsia="en-US"/>
        </w:rPr>
        <w:t>угадала</w:t>
      </w:r>
      <w:r w:rsidRPr="003052C1">
        <w:rPr>
          <w:rFonts w:eastAsiaTheme="minorHAnsi"/>
          <w:sz w:val="28"/>
          <w:szCs w:val="28"/>
          <w:lang w:eastAsia="en-US"/>
        </w:rPr>
        <w:t xml:space="preserve"> желание ребенка, то озвучи</w:t>
      </w:r>
      <w:r w:rsidR="00E23CAE" w:rsidRPr="003052C1">
        <w:rPr>
          <w:rFonts w:eastAsiaTheme="minorHAnsi"/>
          <w:sz w:val="28"/>
          <w:szCs w:val="28"/>
          <w:lang w:eastAsia="en-US"/>
        </w:rPr>
        <w:t>ваю</w:t>
      </w:r>
      <w:r w:rsidRPr="003052C1">
        <w:rPr>
          <w:rFonts w:eastAsiaTheme="minorHAnsi"/>
          <w:sz w:val="28"/>
          <w:szCs w:val="28"/>
          <w:lang w:eastAsia="en-US"/>
        </w:rPr>
        <w:t xml:space="preserve"> его. При этом побужда</w:t>
      </w:r>
      <w:r w:rsidR="00E23CAE" w:rsidRPr="003052C1">
        <w:rPr>
          <w:rFonts w:eastAsiaTheme="minorHAnsi"/>
          <w:sz w:val="28"/>
          <w:szCs w:val="28"/>
          <w:lang w:eastAsia="en-US"/>
        </w:rPr>
        <w:t>ю</w:t>
      </w:r>
      <w:r w:rsidRPr="003052C1">
        <w:rPr>
          <w:rFonts w:eastAsiaTheme="minorHAnsi"/>
          <w:sz w:val="28"/>
          <w:szCs w:val="28"/>
          <w:lang w:eastAsia="en-US"/>
        </w:rPr>
        <w:t xml:space="preserve"> и обуча</w:t>
      </w:r>
      <w:r w:rsidR="00E23CAE" w:rsidRPr="003052C1">
        <w:rPr>
          <w:rFonts w:eastAsiaTheme="minorHAnsi"/>
          <w:sz w:val="28"/>
          <w:szCs w:val="28"/>
          <w:lang w:eastAsia="en-US"/>
        </w:rPr>
        <w:t>ю</w:t>
      </w:r>
      <w:r w:rsidRPr="003052C1">
        <w:rPr>
          <w:rFonts w:eastAsiaTheme="minorHAnsi"/>
          <w:sz w:val="28"/>
          <w:szCs w:val="28"/>
          <w:lang w:eastAsia="en-US"/>
        </w:rPr>
        <w:t xml:space="preserve"> ребенка отвечать любым доступным ему способом, например жестом согласия (кивком головы), либо несогласия. </w:t>
      </w:r>
    </w:p>
    <w:p w:rsidR="00433BF9" w:rsidRPr="003052C1" w:rsidRDefault="00E23CAE" w:rsidP="00433BF9">
      <w:pPr>
        <w:spacing w:line="276" w:lineRule="auto"/>
        <w:jc w:val="both"/>
        <w:rPr>
          <w:rFonts w:eastAsiaTheme="minorHAnsi"/>
          <w:sz w:val="28"/>
          <w:szCs w:val="28"/>
          <w:lang w:eastAsia="en-US"/>
        </w:rPr>
      </w:pPr>
      <w:r w:rsidRPr="003052C1">
        <w:rPr>
          <w:rFonts w:eastAsiaTheme="minorHAnsi"/>
          <w:sz w:val="28"/>
          <w:szCs w:val="28"/>
          <w:lang w:eastAsia="en-US"/>
        </w:rPr>
        <w:t xml:space="preserve">Например, </w:t>
      </w:r>
      <w:r w:rsidR="00433BF9" w:rsidRPr="003052C1">
        <w:rPr>
          <w:rFonts w:eastAsiaTheme="minorHAnsi"/>
          <w:sz w:val="28"/>
          <w:szCs w:val="28"/>
          <w:lang w:eastAsia="en-US"/>
        </w:rPr>
        <w:t xml:space="preserve"> В игре на развитие подражания речи использовались различные игрушки – курочка, собака, кошка, корова. Игра проводилась во второй раз. Во время игры </w:t>
      </w:r>
      <w:r w:rsidRPr="003052C1">
        <w:rPr>
          <w:rFonts w:eastAsiaTheme="minorHAnsi"/>
          <w:sz w:val="28"/>
          <w:szCs w:val="28"/>
          <w:lang w:eastAsia="en-US"/>
        </w:rPr>
        <w:t xml:space="preserve">Саша </w:t>
      </w:r>
      <w:r w:rsidR="00433BF9" w:rsidRPr="003052C1">
        <w:rPr>
          <w:rFonts w:eastAsiaTheme="minorHAnsi"/>
          <w:sz w:val="28"/>
          <w:szCs w:val="28"/>
          <w:lang w:eastAsia="en-US"/>
        </w:rPr>
        <w:t xml:space="preserve">стал просить, озвучивая свое желание аморфным словом: «Ка-ка!». </w:t>
      </w:r>
      <w:r w:rsidRPr="003052C1">
        <w:rPr>
          <w:rFonts w:eastAsiaTheme="minorHAnsi"/>
          <w:sz w:val="28"/>
          <w:szCs w:val="28"/>
          <w:lang w:eastAsia="en-US"/>
        </w:rPr>
        <w:t xml:space="preserve">Я </w:t>
      </w:r>
      <w:r w:rsidR="00433BF9" w:rsidRPr="003052C1">
        <w:rPr>
          <w:rFonts w:eastAsiaTheme="minorHAnsi"/>
          <w:sz w:val="28"/>
          <w:szCs w:val="28"/>
          <w:lang w:eastAsia="en-US"/>
        </w:rPr>
        <w:t xml:space="preserve"> вспомнил</w:t>
      </w:r>
      <w:r w:rsidRPr="003052C1">
        <w:rPr>
          <w:rFonts w:eastAsiaTheme="minorHAnsi"/>
          <w:sz w:val="28"/>
          <w:szCs w:val="28"/>
          <w:lang w:eastAsia="en-US"/>
        </w:rPr>
        <w:t>а</w:t>
      </w:r>
      <w:r w:rsidR="00433BF9" w:rsidRPr="003052C1">
        <w:rPr>
          <w:rFonts w:eastAsiaTheme="minorHAnsi"/>
          <w:sz w:val="28"/>
          <w:szCs w:val="28"/>
          <w:lang w:eastAsia="en-US"/>
        </w:rPr>
        <w:t xml:space="preserve">, что </w:t>
      </w:r>
      <w:r w:rsidRPr="003052C1">
        <w:rPr>
          <w:rFonts w:eastAsiaTheme="minorHAnsi"/>
          <w:sz w:val="28"/>
          <w:szCs w:val="28"/>
          <w:lang w:eastAsia="en-US"/>
        </w:rPr>
        <w:t xml:space="preserve">в </w:t>
      </w:r>
      <w:r w:rsidR="00433BF9" w:rsidRPr="003052C1">
        <w:rPr>
          <w:rFonts w:eastAsiaTheme="minorHAnsi"/>
          <w:sz w:val="28"/>
          <w:szCs w:val="28"/>
          <w:lang w:eastAsia="en-US"/>
        </w:rPr>
        <w:t>прошло</w:t>
      </w:r>
      <w:r w:rsidRPr="003052C1">
        <w:rPr>
          <w:rFonts w:eastAsiaTheme="minorHAnsi"/>
          <w:sz w:val="28"/>
          <w:szCs w:val="28"/>
          <w:lang w:eastAsia="en-US"/>
        </w:rPr>
        <w:t>й</w:t>
      </w:r>
      <w:r w:rsidR="00433BF9" w:rsidRPr="003052C1">
        <w:rPr>
          <w:rFonts w:eastAsiaTheme="minorHAnsi"/>
          <w:sz w:val="28"/>
          <w:szCs w:val="28"/>
          <w:lang w:eastAsia="en-US"/>
        </w:rPr>
        <w:t xml:space="preserve"> игре использовалась уточка, и озвучил</w:t>
      </w:r>
      <w:r w:rsidRPr="003052C1">
        <w:rPr>
          <w:rFonts w:eastAsiaTheme="minorHAnsi"/>
          <w:sz w:val="28"/>
          <w:szCs w:val="28"/>
          <w:lang w:eastAsia="en-US"/>
        </w:rPr>
        <w:t>а</w:t>
      </w:r>
      <w:r w:rsidR="00433BF9" w:rsidRPr="003052C1">
        <w:rPr>
          <w:rFonts w:eastAsiaTheme="minorHAnsi"/>
          <w:sz w:val="28"/>
          <w:szCs w:val="28"/>
          <w:lang w:eastAsia="en-US"/>
        </w:rPr>
        <w:t xml:space="preserve"> желание ребенка следующим образом: «Ты утку зовешь? Давай вместе позовем: УТ-КА! УТ-КА! Иди сюда! Вот пришла утка, говорит: “Кря-кря!”»</w:t>
      </w:r>
    </w:p>
    <w:p w:rsidR="00433BF9" w:rsidRPr="003052C1" w:rsidRDefault="00433BF9" w:rsidP="00E23CAE">
      <w:pPr>
        <w:pStyle w:val="af"/>
        <w:numPr>
          <w:ilvl w:val="0"/>
          <w:numId w:val="39"/>
        </w:numPr>
        <w:spacing w:line="276" w:lineRule="auto"/>
        <w:jc w:val="both"/>
        <w:rPr>
          <w:rFonts w:eastAsiaTheme="minorHAnsi"/>
          <w:sz w:val="28"/>
          <w:szCs w:val="28"/>
          <w:lang w:eastAsia="en-US"/>
        </w:rPr>
      </w:pPr>
      <w:r w:rsidRPr="003052C1">
        <w:rPr>
          <w:rFonts w:eastAsiaTheme="minorHAnsi"/>
          <w:sz w:val="28"/>
          <w:szCs w:val="28"/>
          <w:lang w:eastAsia="en-US"/>
        </w:rPr>
        <w:t>Предложение ребенку выбора из нескольких вариантов</w:t>
      </w:r>
    </w:p>
    <w:p w:rsidR="00433BF9" w:rsidRPr="003052C1" w:rsidRDefault="00E23CAE" w:rsidP="00433BF9">
      <w:pPr>
        <w:spacing w:line="276" w:lineRule="auto"/>
        <w:jc w:val="both"/>
        <w:rPr>
          <w:rFonts w:eastAsiaTheme="minorHAnsi"/>
          <w:sz w:val="28"/>
          <w:szCs w:val="28"/>
          <w:lang w:eastAsia="en-US"/>
        </w:rPr>
      </w:pPr>
      <w:r w:rsidRPr="003052C1">
        <w:rPr>
          <w:rFonts w:eastAsiaTheme="minorHAnsi"/>
          <w:sz w:val="28"/>
          <w:szCs w:val="28"/>
          <w:lang w:eastAsia="en-US"/>
        </w:rPr>
        <w:t>Такой вид помощи предлагала</w:t>
      </w:r>
      <w:r w:rsidR="00433BF9" w:rsidRPr="003052C1">
        <w:rPr>
          <w:rFonts w:eastAsiaTheme="minorHAnsi"/>
          <w:sz w:val="28"/>
          <w:szCs w:val="28"/>
          <w:lang w:eastAsia="en-US"/>
        </w:rPr>
        <w:t xml:space="preserve"> в случае, когда непонятно, что ребенок хочет. Обычно это случается в знакомой ситуации, в которой ранее использовались разнообразные действия и их словесное сопровождение. Часто, предлагая поиграть в определенную игру, ребенок либо показывает характерное </w:t>
      </w:r>
      <w:r w:rsidR="00433BF9" w:rsidRPr="003052C1">
        <w:rPr>
          <w:rFonts w:eastAsiaTheme="minorHAnsi"/>
          <w:sz w:val="28"/>
          <w:szCs w:val="28"/>
          <w:lang w:eastAsia="en-US"/>
        </w:rPr>
        <w:lastRenderedPageBreak/>
        <w:t>движение, действие, либо произносит звук или аморфное слово, сопровождающее игру.</w:t>
      </w:r>
    </w:p>
    <w:p w:rsidR="00433BF9" w:rsidRPr="003052C1" w:rsidRDefault="00E23CAE" w:rsidP="00433BF9">
      <w:pPr>
        <w:spacing w:line="276" w:lineRule="auto"/>
        <w:jc w:val="both"/>
        <w:rPr>
          <w:rFonts w:eastAsiaTheme="minorHAnsi"/>
          <w:sz w:val="28"/>
          <w:szCs w:val="28"/>
          <w:lang w:eastAsia="en-US"/>
        </w:rPr>
      </w:pPr>
      <w:r w:rsidRPr="003052C1">
        <w:rPr>
          <w:rFonts w:eastAsiaTheme="minorHAnsi"/>
          <w:sz w:val="28"/>
          <w:szCs w:val="28"/>
          <w:lang w:eastAsia="en-US"/>
        </w:rPr>
        <w:t xml:space="preserve">Например, </w:t>
      </w:r>
      <w:r w:rsidR="00433BF9" w:rsidRPr="003052C1">
        <w:rPr>
          <w:rFonts w:eastAsiaTheme="minorHAnsi"/>
          <w:sz w:val="28"/>
          <w:szCs w:val="28"/>
          <w:lang w:eastAsia="en-US"/>
        </w:rPr>
        <w:t xml:space="preserve"> Во время </w:t>
      </w:r>
      <w:r w:rsidRPr="003052C1">
        <w:rPr>
          <w:rFonts w:eastAsiaTheme="minorHAnsi"/>
          <w:sz w:val="28"/>
          <w:szCs w:val="28"/>
          <w:lang w:eastAsia="en-US"/>
        </w:rPr>
        <w:t xml:space="preserve">игры </w:t>
      </w:r>
      <w:r w:rsidR="00433BF9" w:rsidRPr="003052C1">
        <w:rPr>
          <w:rFonts w:eastAsiaTheme="minorHAnsi"/>
          <w:sz w:val="28"/>
          <w:szCs w:val="28"/>
          <w:lang w:eastAsia="en-US"/>
        </w:rPr>
        <w:t xml:space="preserve"> </w:t>
      </w:r>
      <w:r w:rsidRPr="003052C1">
        <w:rPr>
          <w:rFonts w:eastAsiaTheme="minorHAnsi"/>
          <w:sz w:val="28"/>
          <w:szCs w:val="28"/>
          <w:lang w:eastAsia="en-US"/>
        </w:rPr>
        <w:t>Коля обратился ко мне</w:t>
      </w:r>
      <w:r w:rsidR="00433BF9" w:rsidRPr="003052C1">
        <w:rPr>
          <w:rFonts w:eastAsiaTheme="minorHAnsi"/>
          <w:sz w:val="28"/>
          <w:szCs w:val="28"/>
          <w:lang w:eastAsia="en-US"/>
        </w:rPr>
        <w:t xml:space="preserve">, произнося длительный звук: «Ж-ж-ж!». Таким звуком в разных играх на развитие речевого подражания обозначались жужжание мотора машины, «песенка жука», жужжание пчелы в игре «Пчелка». </w:t>
      </w:r>
      <w:r w:rsidRPr="003052C1">
        <w:rPr>
          <w:rFonts w:eastAsiaTheme="minorHAnsi"/>
          <w:sz w:val="28"/>
          <w:szCs w:val="28"/>
          <w:lang w:eastAsia="en-US"/>
        </w:rPr>
        <w:t>Я</w:t>
      </w:r>
      <w:r w:rsidR="00433BF9" w:rsidRPr="003052C1">
        <w:rPr>
          <w:rFonts w:eastAsiaTheme="minorHAnsi"/>
          <w:sz w:val="28"/>
          <w:szCs w:val="28"/>
          <w:lang w:eastAsia="en-US"/>
        </w:rPr>
        <w:t xml:space="preserve"> ответил</w:t>
      </w:r>
      <w:r w:rsidRPr="003052C1">
        <w:rPr>
          <w:rFonts w:eastAsiaTheme="minorHAnsi"/>
          <w:sz w:val="28"/>
          <w:szCs w:val="28"/>
          <w:lang w:eastAsia="en-US"/>
        </w:rPr>
        <w:t>а</w:t>
      </w:r>
      <w:r w:rsidR="00433BF9" w:rsidRPr="003052C1">
        <w:rPr>
          <w:rFonts w:eastAsiaTheme="minorHAnsi"/>
          <w:sz w:val="28"/>
          <w:szCs w:val="28"/>
          <w:lang w:eastAsia="en-US"/>
        </w:rPr>
        <w:t xml:space="preserve"> на предложение ребенка следующим образом: «Во что хочешь поиграть? В машинку или в пчелку?» На что </w:t>
      </w:r>
      <w:r w:rsidRPr="003052C1">
        <w:rPr>
          <w:rFonts w:eastAsiaTheme="minorHAnsi"/>
          <w:sz w:val="28"/>
          <w:szCs w:val="28"/>
          <w:lang w:eastAsia="en-US"/>
        </w:rPr>
        <w:t>Саша</w:t>
      </w:r>
      <w:r w:rsidR="00433BF9" w:rsidRPr="003052C1">
        <w:rPr>
          <w:rFonts w:eastAsiaTheme="minorHAnsi"/>
          <w:sz w:val="28"/>
          <w:szCs w:val="28"/>
          <w:lang w:eastAsia="en-US"/>
        </w:rPr>
        <w:t xml:space="preserve"> ответил характерным движением – круговыми движениями указательного пальца, которые означали полет пчелы. Таким образом, взаимопонимание было достигнуто.</w:t>
      </w:r>
    </w:p>
    <w:p w:rsidR="00433BF9" w:rsidRPr="003052C1" w:rsidRDefault="00433BF9" w:rsidP="00E23CAE">
      <w:pPr>
        <w:pStyle w:val="af"/>
        <w:numPr>
          <w:ilvl w:val="0"/>
          <w:numId w:val="39"/>
        </w:numPr>
        <w:spacing w:line="276" w:lineRule="auto"/>
        <w:jc w:val="both"/>
        <w:rPr>
          <w:rFonts w:eastAsiaTheme="minorHAnsi"/>
          <w:sz w:val="28"/>
          <w:szCs w:val="28"/>
          <w:lang w:eastAsia="en-US"/>
        </w:rPr>
      </w:pPr>
      <w:r w:rsidRPr="003052C1">
        <w:rPr>
          <w:rFonts w:eastAsiaTheme="minorHAnsi"/>
          <w:sz w:val="28"/>
          <w:szCs w:val="28"/>
          <w:lang w:eastAsia="en-US"/>
        </w:rPr>
        <w:t>Наводящие вопросы</w:t>
      </w:r>
    </w:p>
    <w:p w:rsidR="00433BF9" w:rsidRPr="003052C1" w:rsidRDefault="00433BF9" w:rsidP="00433BF9">
      <w:pPr>
        <w:spacing w:line="276" w:lineRule="auto"/>
        <w:jc w:val="both"/>
        <w:rPr>
          <w:rFonts w:eastAsiaTheme="minorHAnsi"/>
          <w:sz w:val="28"/>
          <w:szCs w:val="28"/>
          <w:lang w:eastAsia="en-US"/>
        </w:rPr>
      </w:pPr>
      <w:r w:rsidRPr="003052C1">
        <w:rPr>
          <w:rFonts w:eastAsiaTheme="minorHAnsi"/>
          <w:sz w:val="28"/>
          <w:szCs w:val="28"/>
          <w:lang w:eastAsia="en-US"/>
        </w:rPr>
        <w:t>Цель таких вопросов – уточнить желание ребенка. На начальном этапе работы предлага</w:t>
      </w:r>
      <w:r w:rsidR="00E23CAE" w:rsidRPr="003052C1">
        <w:rPr>
          <w:rFonts w:eastAsiaTheme="minorHAnsi"/>
          <w:sz w:val="28"/>
          <w:szCs w:val="28"/>
          <w:lang w:eastAsia="en-US"/>
        </w:rPr>
        <w:t xml:space="preserve">ла </w:t>
      </w:r>
      <w:r w:rsidRPr="003052C1">
        <w:rPr>
          <w:rFonts w:eastAsiaTheme="minorHAnsi"/>
          <w:sz w:val="28"/>
          <w:szCs w:val="28"/>
          <w:lang w:eastAsia="en-US"/>
        </w:rPr>
        <w:t>вопросы, подразумевающие ответ «да» или «нет» (в этом случае ребенок может ограничиться лишь кивком головы в ответ). В дальнейшем стреми</w:t>
      </w:r>
      <w:r w:rsidR="00E23CAE" w:rsidRPr="003052C1">
        <w:rPr>
          <w:rFonts w:eastAsiaTheme="minorHAnsi"/>
          <w:sz w:val="28"/>
          <w:szCs w:val="28"/>
          <w:lang w:eastAsia="en-US"/>
        </w:rPr>
        <w:t>лась</w:t>
      </w:r>
      <w:r w:rsidRPr="003052C1">
        <w:rPr>
          <w:rFonts w:eastAsiaTheme="minorHAnsi"/>
          <w:sz w:val="28"/>
          <w:szCs w:val="28"/>
          <w:lang w:eastAsia="en-US"/>
        </w:rPr>
        <w:t xml:space="preserve"> к тому, чтобы ребенок был вынужден отвечать на вопрос словами или фразами.</w:t>
      </w:r>
    </w:p>
    <w:p w:rsidR="00433BF9" w:rsidRPr="003052C1" w:rsidRDefault="00E23CAE" w:rsidP="00433BF9">
      <w:pPr>
        <w:spacing w:line="276" w:lineRule="auto"/>
        <w:jc w:val="both"/>
        <w:rPr>
          <w:rFonts w:eastAsiaTheme="minorHAnsi"/>
          <w:sz w:val="28"/>
          <w:szCs w:val="28"/>
          <w:lang w:eastAsia="en-US"/>
        </w:rPr>
      </w:pPr>
      <w:r w:rsidRPr="003052C1">
        <w:rPr>
          <w:rFonts w:eastAsiaTheme="minorHAnsi"/>
          <w:sz w:val="28"/>
          <w:szCs w:val="28"/>
          <w:lang w:eastAsia="en-US"/>
        </w:rPr>
        <w:t>Например, Я</w:t>
      </w:r>
      <w:r w:rsidR="00433BF9" w:rsidRPr="003052C1">
        <w:rPr>
          <w:rFonts w:eastAsiaTheme="minorHAnsi"/>
          <w:sz w:val="28"/>
          <w:szCs w:val="28"/>
          <w:lang w:eastAsia="en-US"/>
        </w:rPr>
        <w:t xml:space="preserve"> бер</w:t>
      </w:r>
      <w:r w:rsidRPr="003052C1">
        <w:rPr>
          <w:rFonts w:eastAsiaTheme="minorHAnsi"/>
          <w:sz w:val="28"/>
          <w:szCs w:val="28"/>
          <w:lang w:eastAsia="en-US"/>
        </w:rPr>
        <w:t>у</w:t>
      </w:r>
      <w:r w:rsidR="00433BF9" w:rsidRPr="003052C1">
        <w:rPr>
          <w:rFonts w:eastAsiaTheme="minorHAnsi"/>
          <w:sz w:val="28"/>
          <w:szCs w:val="28"/>
          <w:lang w:eastAsia="en-US"/>
        </w:rPr>
        <w:t xml:space="preserve"> бумагу, карандаши и предлага</w:t>
      </w:r>
      <w:r w:rsidRPr="003052C1">
        <w:rPr>
          <w:rFonts w:eastAsiaTheme="minorHAnsi"/>
          <w:sz w:val="28"/>
          <w:szCs w:val="28"/>
          <w:lang w:eastAsia="en-US"/>
        </w:rPr>
        <w:t>ю</w:t>
      </w:r>
      <w:r w:rsidR="00433BF9" w:rsidRPr="003052C1">
        <w:rPr>
          <w:rFonts w:eastAsiaTheme="minorHAnsi"/>
          <w:sz w:val="28"/>
          <w:szCs w:val="28"/>
          <w:lang w:eastAsia="en-US"/>
        </w:rPr>
        <w:t xml:space="preserve"> </w:t>
      </w:r>
      <w:r w:rsidRPr="003052C1">
        <w:rPr>
          <w:rFonts w:eastAsiaTheme="minorHAnsi"/>
          <w:sz w:val="28"/>
          <w:szCs w:val="28"/>
          <w:lang w:eastAsia="en-US"/>
        </w:rPr>
        <w:t>Артёму</w:t>
      </w:r>
      <w:r w:rsidR="00433BF9" w:rsidRPr="003052C1">
        <w:rPr>
          <w:rFonts w:eastAsiaTheme="minorHAnsi"/>
          <w:sz w:val="28"/>
          <w:szCs w:val="28"/>
          <w:lang w:eastAsia="en-US"/>
        </w:rPr>
        <w:t xml:space="preserve"> нарисовать море. «Вот волна. Теперь ты нарисуй волну. У тебя волна будет большая или маленькая? А кто в море живет? Рыбки. Давай рыбку нарисуем. Какого цвета будет рыбка</w:t>
      </w:r>
      <w:r w:rsidRPr="003052C1">
        <w:rPr>
          <w:rFonts w:eastAsiaTheme="minorHAnsi"/>
          <w:sz w:val="28"/>
          <w:szCs w:val="28"/>
          <w:lang w:eastAsia="en-US"/>
        </w:rPr>
        <w:t>? Она большая или маленькая? Гд</w:t>
      </w:r>
      <w:r w:rsidR="00433BF9" w:rsidRPr="003052C1">
        <w:rPr>
          <w:rFonts w:eastAsiaTheme="minorHAnsi"/>
          <w:sz w:val="28"/>
          <w:szCs w:val="28"/>
          <w:lang w:eastAsia="en-US"/>
        </w:rPr>
        <w:t>е будем рыбку рисовать? Здесь. Покажи, где дно моря? Тут, внизу. Давай нарисуем на дне камушки. Какие камушки? Правильно, круглые, маленькие». И т. д.</w:t>
      </w:r>
    </w:p>
    <w:p w:rsidR="00433BF9" w:rsidRPr="003052C1" w:rsidRDefault="00433BF9" w:rsidP="00433BF9">
      <w:pPr>
        <w:spacing w:line="276" w:lineRule="auto"/>
        <w:jc w:val="both"/>
        <w:rPr>
          <w:rFonts w:eastAsiaTheme="minorHAnsi"/>
          <w:sz w:val="28"/>
          <w:szCs w:val="28"/>
          <w:lang w:eastAsia="en-US"/>
        </w:rPr>
      </w:pPr>
      <w:r w:rsidRPr="003052C1">
        <w:rPr>
          <w:rFonts w:eastAsiaTheme="minorHAnsi"/>
          <w:sz w:val="28"/>
          <w:szCs w:val="28"/>
          <w:lang w:eastAsia="en-US"/>
        </w:rPr>
        <w:t xml:space="preserve">После каждого вопроса </w:t>
      </w:r>
      <w:r w:rsidR="00E23CAE" w:rsidRPr="003052C1">
        <w:rPr>
          <w:rFonts w:eastAsiaTheme="minorHAnsi"/>
          <w:sz w:val="28"/>
          <w:szCs w:val="28"/>
          <w:lang w:eastAsia="en-US"/>
        </w:rPr>
        <w:t>делала</w:t>
      </w:r>
      <w:r w:rsidRPr="003052C1">
        <w:rPr>
          <w:rFonts w:eastAsiaTheme="minorHAnsi"/>
          <w:sz w:val="28"/>
          <w:szCs w:val="28"/>
          <w:lang w:eastAsia="en-US"/>
        </w:rPr>
        <w:t xml:space="preserve"> пауз</w:t>
      </w:r>
      <w:r w:rsidR="00E23CAE" w:rsidRPr="003052C1">
        <w:rPr>
          <w:rFonts w:eastAsiaTheme="minorHAnsi"/>
          <w:sz w:val="28"/>
          <w:szCs w:val="28"/>
          <w:lang w:eastAsia="en-US"/>
        </w:rPr>
        <w:t>у</w:t>
      </w:r>
      <w:r w:rsidRPr="003052C1">
        <w:rPr>
          <w:rFonts w:eastAsiaTheme="minorHAnsi"/>
          <w:sz w:val="28"/>
          <w:szCs w:val="28"/>
          <w:lang w:eastAsia="en-US"/>
        </w:rPr>
        <w:t xml:space="preserve"> в речи педагога, в течение которой </w:t>
      </w:r>
      <w:r w:rsidR="00E23CAE" w:rsidRPr="003052C1">
        <w:rPr>
          <w:rFonts w:eastAsiaTheme="minorHAnsi"/>
          <w:sz w:val="28"/>
          <w:szCs w:val="28"/>
          <w:lang w:eastAsia="en-US"/>
        </w:rPr>
        <w:t>ожидала</w:t>
      </w:r>
      <w:r w:rsidRPr="003052C1">
        <w:rPr>
          <w:rFonts w:eastAsiaTheme="minorHAnsi"/>
          <w:sz w:val="28"/>
          <w:szCs w:val="28"/>
          <w:lang w:eastAsia="en-US"/>
        </w:rPr>
        <w:t xml:space="preserve"> ответа ребенка. Если в начале </w:t>
      </w:r>
      <w:r w:rsidR="00E23CAE" w:rsidRPr="003052C1">
        <w:rPr>
          <w:rFonts w:eastAsiaTheme="minorHAnsi"/>
          <w:sz w:val="28"/>
          <w:szCs w:val="28"/>
          <w:lang w:eastAsia="en-US"/>
        </w:rPr>
        <w:t>реализации проекта</w:t>
      </w:r>
      <w:r w:rsidRPr="003052C1">
        <w:rPr>
          <w:rFonts w:eastAsiaTheme="minorHAnsi"/>
          <w:sz w:val="28"/>
          <w:szCs w:val="28"/>
          <w:lang w:eastAsia="en-US"/>
        </w:rPr>
        <w:t xml:space="preserve"> </w:t>
      </w:r>
      <w:r w:rsidR="00E23CAE" w:rsidRPr="003052C1">
        <w:rPr>
          <w:rFonts w:eastAsiaTheme="minorHAnsi"/>
          <w:sz w:val="28"/>
          <w:szCs w:val="28"/>
          <w:lang w:eastAsia="en-US"/>
        </w:rPr>
        <w:t>Артём</w:t>
      </w:r>
      <w:r w:rsidRPr="003052C1">
        <w:rPr>
          <w:rFonts w:eastAsiaTheme="minorHAnsi"/>
          <w:sz w:val="28"/>
          <w:szCs w:val="28"/>
          <w:lang w:eastAsia="en-US"/>
        </w:rPr>
        <w:t xml:space="preserve"> в качестве ответа </w:t>
      </w:r>
      <w:r w:rsidR="00E23CAE" w:rsidRPr="003052C1">
        <w:rPr>
          <w:rFonts w:eastAsiaTheme="minorHAnsi"/>
          <w:sz w:val="28"/>
          <w:szCs w:val="28"/>
          <w:lang w:eastAsia="en-US"/>
        </w:rPr>
        <w:t>просто показывал</w:t>
      </w:r>
      <w:r w:rsidRPr="003052C1">
        <w:rPr>
          <w:rFonts w:eastAsiaTheme="minorHAnsi"/>
          <w:sz w:val="28"/>
          <w:szCs w:val="28"/>
          <w:lang w:eastAsia="en-US"/>
        </w:rPr>
        <w:t xml:space="preserve"> пальцем нужное место на картинке или выб</w:t>
      </w:r>
      <w:r w:rsidR="00E23CAE" w:rsidRPr="003052C1">
        <w:rPr>
          <w:rFonts w:eastAsiaTheme="minorHAnsi"/>
          <w:sz w:val="28"/>
          <w:szCs w:val="28"/>
          <w:lang w:eastAsia="en-US"/>
        </w:rPr>
        <w:t xml:space="preserve">ирал </w:t>
      </w:r>
      <w:r w:rsidRPr="003052C1">
        <w:rPr>
          <w:rFonts w:eastAsiaTheme="minorHAnsi"/>
          <w:sz w:val="28"/>
          <w:szCs w:val="28"/>
          <w:lang w:eastAsia="en-US"/>
        </w:rPr>
        <w:t xml:space="preserve"> и да</w:t>
      </w:r>
      <w:r w:rsidR="00E23CAE" w:rsidRPr="003052C1">
        <w:rPr>
          <w:rFonts w:eastAsiaTheme="minorHAnsi"/>
          <w:sz w:val="28"/>
          <w:szCs w:val="28"/>
          <w:lang w:eastAsia="en-US"/>
        </w:rPr>
        <w:t>вал</w:t>
      </w:r>
      <w:r w:rsidRPr="003052C1">
        <w:rPr>
          <w:rFonts w:eastAsiaTheme="minorHAnsi"/>
          <w:sz w:val="28"/>
          <w:szCs w:val="28"/>
          <w:lang w:eastAsia="en-US"/>
        </w:rPr>
        <w:t xml:space="preserve"> педагогу карандаш нужного цвета, то в дальнейшем </w:t>
      </w:r>
      <w:r w:rsidR="003052C1" w:rsidRPr="003052C1">
        <w:rPr>
          <w:rFonts w:eastAsiaTheme="minorHAnsi"/>
          <w:sz w:val="28"/>
          <w:szCs w:val="28"/>
          <w:lang w:eastAsia="en-US"/>
        </w:rPr>
        <w:t xml:space="preserve">давал </w:t>
      </w:r>
      <w:r w:rsidRPr="003052C1">
        <w:rPr>
          <w:rFonts w:eastAsiaTheme="minorHAnsi"/>
          <w:sz w:val="28"/>
          <w:szCs w:val="28"/>
          <w:lang w:eastAsia="en-US"/>
        </w:rPr>
        <w:t xml:space="preserve"> ответ</w:t>
      </w:r>
      <w:r w:rsidR="003052C1" w:rsidRPr="003052C1">
        <w:rPr>
          <w:rFonts w:eastAsiaTheme="minorHAnsi"/>
          <w:sz w:val="28"/>
          <w:szCs w:val="28"/>
          <w:lang w:eastAsia="en-US"/>
        </w:rPr>
        <w:t xml:space="preserve">ы </w:t>
      </w:r>
      <w:r w:rsidRPr="003052C1">
        <w:rPr>
          <w:rFonts w:eastAsiaTheme="minorHAnsi"/>
          <w:sz w:val="28"/>
          <w:szCs w:val="28"/>
          <w:lang w:eastAsia="en-US"/>
        </w:rPr>
        <w:t>в форме слов и фраз. Таким образом, при помощи наводящих вопросов удается организовать деятельность ребенка – как игровую, так и речевую.</w:t>
      </w:r>
    </w:p>
    <w:p w:rsidR="00433BF9" w:rsidRPr="003052C1" w:rsidRDefault="00433BF9" w:rsidP="003052C1">
      <w:pPr>
        <w:pStyle w:val="af"/>
        <w:numPr>
          <w:ilvl w:val="0"/>
          <w:numId w:val="41"/>
        </w:numPr>
        <w:spacing w:line="276" w:lineRule="auto"/>
        <w:jc w:val="both"/>
        <w:rPr>
          <w:rFonts w:eastAsiaTheme="minorHAnsi"/>
          <w:sz w:val="28"/>
          <w:szCs w:val="28"/>
          <w:lang w:eastAsia="en-US"/>
        </w:rPr>
      </w:pPr>
      <w:r w:rsidRPr="003052C1">
        <w:rPr>
          <w:rFonts w:eastAsiaTheme="minorHAnsi"/>
          <w:sz w:val="28"/>
          <w:szCs w:val="28"/>
          <w:lang w:eastAsia="en-US"/>
        </w:rPr>
        <w:t>Побуждение ребенка использовать во время общения все имеющиеся у него речевые навыки</w:t>
      </w:r>
    </w:p>
    <w:p w:rsidR="00433BF9" w:rsidRPr="003052C1" w:rsidRDefault="00433BF9" w:rsidP="00433BF9">
      <w:pPr>
        <w:spacing w:line="276" w:lineRule="auto"/>
        <w:jc w:val="both"/>
        <w:rPr>
          <w:rFonts w:eastAsiaTheme="minorHAnsi"/>
          <w:sz w:val="28"/>
          <w:szCs w:val="28"/>
          <w:lang w:eastAsia="en-US"/>
        </w:rPr>
      </w:pPr>
      <w:r w:rsidRPr="003052C1">
        <w:rPr>
          <w:rFonts w:eastAsiaTheme="minorHAnsi"/>
          <w:sz w:val="28"/>
          <w:szCs w:val="28"/>
          <w:lang w:eastAsia="en-US"/>
        </w:rPr>
        <w:t xml:space="preserve">Навыки использования активной речи в ходе общения, которые постепенно появляются и накапливаются у ребенка, </w:t>
      </w:r>
      <w:r w:rsidR="003052C1" w:rsidRPr="003052C1">
        <w:rPr>
          <w:rFonts w:eastAsiaTheme="minorHAnsi"/>
          <w:sz w:val="28"/>
          <w:szCs w:val="28"/>
          <w:lang w:eastAsia="en-US"/>
        </w:rPr>
        <w:t xml:space="preserve">я </w:t>
      </w:r>
      <w:r w:rsidRPr="003052C1">
        <w:rPr>
          <w:rFonts w:eastAsiaTheme="minorHAnsi"/>
          <w:sz w:val="28"/>
          <w:szCs w:val="28"/>
          <w:lang w:eastAsia="en-US"/>
        </w:rPr>
        <w:t xml:space="preserve"> использова</w:t>
      </w:r>
      <w:r w:rsidR="003052C1" w:rsidRPr="003052C1">
        <w:rPr>
          <w:rFonts w:eastAsiaTheme="minorHAnsi"/>
          <w:sz w:val="28"/>
          <w:szCs w:val="28"/>
          <w:lang w:eastAsia="en-US"/>
        </w:rPr>
        <w:t>ла</w:t>
      </w:r>
      <w:r w:rsidRPr="003052C1">
        <w:rPr>
          <w:rFonts w:eastAsiaTheme="minorHAnsi"/>
          <w:sz w:val="28"/>
          <w:szCs w:val="28"/>
          <w:lang w:eastAsia="en-US"/>
        </w:rPr>
        <w:t xml:space="preserve"> во всех возможных ситуациях. Это могут быть знакомые ситуации – в этом случае </w:t>
      </w:r>
      <w:r w:rsidR="003052C1" w:rsidRPr="003052C1">
        <w:rPr>
          <w:rFonts w:eastAsiaTheme="minorHAnsi"/>
          <w:sz w:val="28"/>
          <w:szCs w:val="28"/>
          <w:lang w:eastAsia="en-US"/>
        </w:rPr>
        <w:t xml:space="preserve">я </w:t>
      </w:r>
      <w:r w:rsidRPr="003052C1">
        <w:rPr>
          <w:rFonts w:eastAsiaTheme="minorHAnsi"/>
          <w:sz w:val="28"/>
          <w:szCs w:val="28"/>
          <w:lang w:eastAsia="en-US"/>
        </w:rPr>
        <w:t>догадыва</w:t>
      </w:r>
      <w:r w:rsidR="003052C1" w:rsidRPr="003052C1">
        <w:rPr>
          <w:rFonts w:eastAsiaTheme="minorHAnsi"/>
          <w:sz w:val="28"/>
          <w:szCs w:val="28"/>
          <w:lang w:eastAsia="en-US"/>
        </w:rPr>
        <w:t>лась</w:t>
      </w:r>
      <w:r w:rsidRPr="003052C1">
        <w:rPr>
          <w:rFonts w:eastAsiaTheme="minorHAnsi"/>
          <w:sz w:val="28"/>
          <w:szCs w:val="28"/>
          <w:lang w:eastAsia="en-US"/>
        </w:rPr>
        <w:t>, чего хочет ребенок, но не показыва</w:t>
      </w:r>
      <w:r w:rsidR="003052C1" w:rsidRPr="003052C1">
        <w:rPr>
          <w:rFonts w:eastAsiaTheme="minorHAnsi"/>
          <w:sz w:val="28"/>
          <w:szCs w:val="28"/>
          <w:lang w:eastAsia="en-US"/>
        </w:rPr>
        <w:t>ла</w:t>
      </w:r>
      <w:r w:rsidRPr="003052C1">
        <w:rPr>
          <w:rFonts w:eastAsiaTheme="minorHAnsi"/>
          <w:sz w:val="28"/>
          <w:szCs w:val="28"/>
          <w:lang w:eastAsia="en-US"/>
        </w:rPr>
        <w:t xml:space="preserve"> вида, что понял</w:t>
      </w:r>
      <w:r w:rsidR="003052C1" w:rsidRPr="003052C1">
        <w:rPr>
          <w:rFonts w:eastAsiaTheme="minorHAnsi"/>
          <w:sz w:val="28"/>
          <w:szCs w:val="28"/>
          <w:lang w:eastAsia="en-US"/>
        </w:rPr>
        <w:t>а</w:t>
      </w:r>
      <w:r w:rsidRPr="003052C1">
        <w:rPr>
          <w:rFonts w:eastAsiaTheme="minorHAnsi"/>
          <w:sz w:val="28"/>
          <w:szCs w:val="28"/>
          <w:lang w:eastAsia="en-US"/>
        </w:rPr>
        <w:t xml:space="preserve"> е</w:t>
      </w:r>
      <w:r w:rsidR="003052C1" w:rsidRPr="003052C1">
        <w:rPr>
          <w:rFonts w:eastAsiaTheme="minorHAnsi"/>
          <w:sz w:val="28"/>
          <w:szCs w:val="28"/>
          <w:lang w:eastAsia="en-US"/>
        </w:rPr>
        <w:t>го желание, а напротив, побуждала</w:t>
      </w:r>
      <w:r w:rsidRPr="003052C1">
        <w:rPr>
          <w:rFonts w:eastAsiaTheme="minorHAnsi"/>
          <w:sz w:val="28"/>
          <w:szCs w:val="28"/>
          <w:lang w:eastAsia="en-US"/>
        </w:rPr>
        <w:t xml:space="preserve"> выразить свое желание словами или фразами. Постепенно использование речевых навыков становится возможным в новых, незнакомых, ситуациях, с новыми людьми – в этом случае близкий взрослый (родители или педагог) выступает в качестве </w:t>
      </w:r>
      <w:r w:rsidRPr="003052C1">
        <w:rPr>
          <w:rFonts w:eastAsiaTheme="minorHAnsi"/>
          <w:sz w:val="28"/>
          <w:szCs w:val="28"/>
          <w:lang w:eastAsia="en-US"/>
        </w:rPr>
        <w:lastRenderedPageBreak/>
        <w:t>помощника, побуждая ребенка использовать свои речевые возможности в новой ситуации.</w:t>
      </w:r>
    </w:p>
    <w:p w:rsidR="00433BF9" w:rsidRDefault="003052C1" w:rsidP="00433BF9">
      <w:pPr>
        <w:spacing w:line="276" w:lineRule="auto"/>
        <w:jc w:val="both"/>
        <w:rPr>
          <w:rFonts w:eastAsiaTheme="minorHAnsi"/>
          <w:sz w:val="28"/>
          <w:szCs w:val="28"/>
          <w:lang w:eastAsia="en-US"/>
        </w:rPr>
      </w:pPr>
      <w:r w:rsidRPr="003052C1">
        <w:rPr>
          <w:rFonts w:eastAsiaTheme="minorHAnsi"/>
          <w:sz w:val="28"/>
          <w:szCs w:val="28"/>
          <w:lang w:eastAsia="en-US"/>
        </w:rPr>
        <w:t xml:space="preserve">  </w:t>
      </w:r>
      <w:r w:rsidR="00433BF9" w:rsidRPr="003052C1">
        <w:rPr>
          <w:rFonts w:eastAsiaTheme="minorHAnsi"/>
          <w:sz w:val="28"/>
          <w:szCs w:val="28"/>
          <w:lang w:eastAsia="en-US"/>
        </w:rPr>
        <w:t>Все описанные виды помощи использ</w:t>
      </w:r>
      <w:r w:rsidRPr="003052C1">
        <w:rPr>
          <w:rFonts w:eastAsiaTheme="minorHAnsi"/>
          <w:sz w:val="28"/>
          <w:szCs w:val="28"/>
          <w:lang w:eastAsia="en-US"/>
        </w:rPr>
        <w:t xml:space="preserve">овались </w:t>
      </w:r>
      <w:r w:rsidR="00433BF9" w:rsidRPr="003052C1">
        <w:rPr>
          <w:rFonts w:eastAsiaTheme="minorHAnsi"/>
          <w:sz w:val="28"/>
          <w:szCs w:val="28"/>
          <w:lang w:eastAsia="en-US"/>
        </w:rPr>
        <w:t xml:space="preserve"> гибко, в зависимости от конкретной ситуации. Обычно ребенок с благодарност</w:t>
      </w:r>
      <w:r w:rsidRPr="003052C1">
        <w:rPr>
          <w:rFonts w:eastAsiaTheme="minorHAnsi"/>
          <w:sz w:val="28"/>
          <w:szCs w:val="28"/>
          <w:lang w:eastAsia="en-US"/>
        </w:rPr>
        <w:t>ью принимает помощь с моей стороны</w:t>
      </w:r>
      <w:r w:rsidR="00433BF9" w:rsidRPr="003052C1">
        <w:rPr>
          <w:rFonts w:eastAsiaTheme="minorHAnsi"/>
          <w:sz w:val="28"/>
          <w:szCs w:val="28"/>
          <w:lang w:eastAsia="en-US"/>
        </w:rPr>
        <w:t xml:space="preserve">. При этом варианты и степень помощи со временем меняются – каждый вариант можно упрощать или усложнять, учитывая речевые возможности ребенка. Вначале </w:t>
      </w:r>
      <w:r w:rsidRPr="003052C1">
        <w:rPr>
          <w:rFonts w:eastAsiaTheme="minorHAnsi"/>
          <w:sz w:val="28"/>
          <w:szCs w:val="28"/>
          <w:lang w:eastAsia="en-US"/>
        </w:rPr>
        <w:t xml:space="preserve">я </w:t>
      </w:r>
      <w:r w:rsidR="00433BF9" w:rsidRPr="003052C1">
        <w:rPr>
          <w:rFonts w:eastAsiaTheme="minorHAnsi"/>
          <w:sz w:val="28"/>
          <w:szCs w:val="28"/>
          <w:lang w:eastAsia="en-US"/>
        </w:rPr>
        <w:t>оказыва</w:t>
      </w:r>
      <w:r w:rsidRPr="003052C1">
        <w:rPr>
          <w:rFonts w:eastAsiaTheme="minorHAnsi"/>
          <w:sz w:val="28"/>
          <w:szCs w:val="28"/>
          <w:lang w:eastAsia="en-US"/>
        </w:rPr>
        <w:t>ю</w:t>
      </w:r>
      <w:r w:rsidR="00433BF9" w:rsidRPr="003052C1">
        <w:rPr>
          <w:rFonts w:eastAsiaTheme="minorHAnsi"/>
          <w:sz w:val="28"/>
          <w:szCs w:val="28"/>
          <w:lang w:eastAsia="en-US"/>
        </w:rPr>
        <w:t xml:space="preserve"> прямую помощь – озвучива</w:t>
      </w:r>
      <w:r w:rsidRPr="003052C1">
        <w:rPr>
          <w:rFonts w:eastAsiaTheme="minorHAnsi"/>
          <w:sz w:val="28"/>
          <w:szCs w:val="28"/>
          <w:lang w:eastAsia="en-US"/>
        </w:rPr>
        <w:t>ю</w:t>
      </w:r>
      <w:r w:rsidR="00433BF9" w:rsidRPr="003052C1">
        <w:rPr>
          <w:rFonts w:eastAsiaTheme="minorHAnsi"/>
          <w:sz w:val="28"/>
          <w:szCs w:val="28"/>
          <w:lang w:eastAsia="en-US"/>
        </w:rPr>
        <w:t xml:space="preserve"> желание ребенка, предлага</w:t>
      </w:r>
      <w:r w:rsidRPr="003052C1">
        <w:rPr>
          <w:rFonts w:eastAsiaTheme="minorHAnsi"/>
          <w:sz w:val="28"/>
          <w:szCs w:val="28"/>
          <w:lang w:eastAsia="en-US"/>
        </w:rPr>
        <w:t>ю</w:t>
      </w:r>
      <w:r w:rsidR="00433BF9" w:rsidRPr="003052C1">
        <w:rPr>
          <w:rFonts w:eastAsiaTheme="minorHAnsi"/>
          <w:sz w:val="28"/>
          <w:szCs w:val="28"/>
          <w:lang w:eastAsia="en-US"/>
        </w:rPr>
        <w:t xml:space="preserve"> выбор из возможных вариантов. По мере развития у ребенка навыков общения помощь становится не такой явной, опосредованной, – </w:t>
      </w:r>
      <w:r w:rsidRPr="003052C1">
        <w:rPr>
          <w:rFonts w:eastAsiaTheme="minorHAnsi"/>
          <w:sz w:val="28"/>
          <w:szCs w:val="28"/>
          <w:lang w:eastAsia="en-US"/>
        </w:rPr>
        <w:t>я</w:t>
      </w:r>
      <w:r w:rsidR="00433BF9" w:rsidRPr="003052C1">
        <w:rPr>
          <w:rFonts w:eastAsiaTheme="minorHAnsi"/>
          <w:sz w:val="28"/>
          <w:szCs w:val="28"/>
          <w:lang w:eastAsia="en-US"/>
        </w:rPr>
        <w:t xml:space="preserve"> зада</w:t>
      </w:r>
      <w:r w:rsidRPr="003052C1">
        <w:rPr>
          <w:rFonts w:eastAsiaTheme="minorHAnsi"/>
          <w:sz w:val="28"/>
          <w:szCs w:val="28"/>
          <w:lang w:eastAsia="en-US"/>
        </w:rPr>
        <w:t>ю</w:t>
      </w:r>
      <w:r w:rsidR="00433BF9" w:rsidRPr="003052C1">
        <w:rPr>
          <w:rFonts w:eastAsiaTheme="minorHAnsi"/>
          <w:sz w:val="28"/>
          <w:szCs w:val="28"/>
          <w:lang w:eastAsia="en-US"/>
        </w:rPr>
        <w:t xml:space="preserve"> ребенку наводящие вопросы, побужда</w:t>
      </w:r>
      <w:r w:rsidRPr="003052C1">
        <w:rPr>
          <w:rFonts w:eastAsiaTheme="minorHAnsi"/>
          <w:sz w:val="28"/>
          <w:szCs w:val="28"/>
          <w:lang w:eastAsia="en-US"/>
        </w:rPr>
        <w:t>ю</w:t>
      </w:r>
      <w:r w:rsidR="00433BF9" w:rsidRPr="003052C1">
        <w:rPr>
          <w:rFonts w:eastAsiaTheme="minorHAnsi"/>
          <w:sz w:val="28"/>
          <w:szCs w:val="28"/>
          <w:lang w:eastAsia="en-US"/>
        </w:rPr>
        <w:t xml:space="preserve"> его использовать имеющийся у него арсенал способов общения: жесты, слова, действия («Покажи!», «Скажи!»).</w:t>
      </w:r>
    </w:p>
    <w:p w:rsidR="003052C1" w:rsidRPr="003052C1" w:rsidRDefault="003052C1" w:rsidP="00433BF9">
      <w:pPr>
        <w:spacing w:line="276" w:lineRule="auto"/>
        <w:jc w:val="both"/>
        <w:rPr>
          <w:rFonts w:eastAsiaTheme="minorHAnsi"/>
          <w:sz w:val="28"/>
          <w:szCs w:val="28"/>
          <w:lang w:eastAsia="en-US"/>
        </w:rPr>
      </w:pPr>
      <w:r>
        <w:rPr>
          <w:rFonts w:eastAsiaTheme="minorHAnsi"/>
          <w:sz w:val="28"/>
          <w:szCs w:val="28"/>
          <w:lang w:eastAsia="en-US"/>
        </w:rPr>
        <w:t xml:space="preserve">  Организация работы по взаимодействию с семьями воспитанников  по развитию речи детей раннего возраста шла через привлечение родителей к реализации проекта, проведение бесед, консультаций, оформление стендов и папок </w:t>
      </w:r>
      <w:r w:rsidR="00B726BF">
        <w:rPr>
          <w:rFonts w:eastAsiaTheme="minorHAnsi"/>
          <w:sz w:val="28"/>
          <w:szCs w:val="28"/>
          <w:lang w:eastAsia="en-US"/>
        </w:rPr>
        <w:t>передвижек</w:t>
      </w:r>
      <w:r>
        <w:rPr>
          <w:rFonts w:eastAsiaTheme="minorHAnsi"/>
          <w:sz w:val="28"/>
          <w:szCs w:val="28"/>
          <w:lang w:eastAsia="en-US"/>
        </w:rPr>
        <w:t xml:space="preserve"> с </w:t>
      </w:r>
      <w:r w:rsidR="00B726BF">
        <w:rPr>
          <w:rFonts w:eastAsiaTheme="minorHAnsi"/>
          <w:sz w:val="28"/>
          <w:szCs w:val="28"/>
          <w:lang w:eastAsia="en-US"/>
        </w:rPr>
        <w:t>наглядной информацией.</w:t>
      </w:r>
    </w:p>
    <w:p w:rsidR="003052C1" w:rsidRPr="003052C1" w:rsidRDefault="003052C1" w:rsidP="00433BF9">
      <w:pPr>
        <w:spacing w:line="276" w:lineRule="auto"/>
        <w:jc w:val="both"/>
        <w:rPr>
          <w:rFonts w:eastAsiaTheme="minorHAnsi"/>
          <w:sz w:val="28"/>
          <w:szCs w:val="28"/>
          <w:lang w:eastAsia="en-US"/>
        </w:rPr>
      </w:pPr>
    </w:p>
    <w:p w:rsidR="00433BF9" w:rsidRPr="00B726BF" w:rsidRDefault="003052C1" w:rsidP="00B726BF">
      <w:pPr>
        <w:spacing w:line="276" w:lineRule="auto"/>
        <w:jc w:val="both"/>
        <w:rPr>
          <w:rFonts w:eastAsiaTheme="minorHAnsi"/>
          <w:szCs w:val="28"/>
          <w:lang w:eastAsia="en-US"/>
        </w:rPr>
      </w:pPr>
      <w:r>
        <w:rPr>
          <w:rFonts w:eastAsiaTheme="minorHAnsi"/>
          <w:szCs w:val="28"/>
          <w:lang w:eastAsia="en-US"/>
        </w:rPr>
        <w:t xml:space="preserve">  </w:t>
      </w:r>
    </w:p>
    <w:p w:rsidR="00C55E18" w:rsidRDefault="00C55E18" w:rsidP="009D0033">
      <w:pPr>
        <w:pStyle w:val="c6c17c9"/>
        <w:spacing w:before="0" w:beforeAutospacing="0" w:after="0" w:afterAutospacing="0"/>
        <w:ind w:firstLine="540"/>
        <w:jc w:val="center"/>
        <w:rPr>
          <w:rStyle w:val="c3"/>
        </w:rPr>
      </w:pPr>
      <w:r>
        <w:rPr>
          <w:b/>
          <w:sz w:val="28"/>
          <w:szCs w:val="28"/>
        </w:rPr>
        <w:t>14. Заключительная диагностика. Сравнительные результаты</w:t>
      </w:r>
      <w:r>
        <w:rPr>
          <w:rStyle w:val="c3"/>
          <w:sz w:val="28"/>
          <w:szCs w:val="28"/>
        </w:rPr>
        <w:t>.</w:t>
      </w:r>
    </w:p>
    <w:p w:rsidR="00C55E18" w:rsidRDefault="00C55E18" w:rsidP="00062F9C">
      <w:pPr>
        <w:pStyle w:val="c6c17c9"/>
        <w:spacing w:before="0" w:beforeAutospacing="0" w:after="0" w:afterAutospacing="0"/>
        <w:ind w:firstLine="540"/>
        <w:jc w:val="both"/>
        <w:rPr>
          <w:rStyle w:val="c3"/>
          <w:sz w:val="28"/>
          <w:szCs w:val="28"/>
        </w:rPr>
      </w:pPr>
    </w:p>
    <w:p w:rsidR="0095009E" w:rsidRPr="0095009E" w:rsidRDefault="00A739E5" w:rsidP="00A739E5">
      <w:pPr>
        <w:jc w:val="both"/>
        <w:rPr>
          <w:bCs/>
          <w:color w:val="000000"/>
          <w:sz w:val="28"/>
          <w:szCs w:val="28"/>
          <w:shd w:val="clear" w:color="auto" w:fill="FFFFFF"/>
        </w:rPr>
      </w:pPr>
      <w:bookmarkStart w:id="12" w:name="_Toc316200495"/>
      <w:r>
        <w:rPr>
          <w:bCs/>
          <w:color w:val="000000"/>
          <w:sz w:val="28"/>
          <w:szCs w:val="28"/>
          <w:shd w:val="clear" w:color="auto" w:fill="FFFFFF"/>
        </w:rPr>
        <w:t xml:space="preserve">   </w:t>
      </w:r>
      <w:r w:rsidRPr="0095009E">
        <w:rPr>
          <w:bCs/>
          <w:color w:val="000000"/>
          <w:sz w:val="28"/>
          <w:szCs w:val="28"/>
          <w:shd w:val="clear" w:color="auto" w:fill="FFFFFF"/>
        </w:rPr>
        <w:t>Таким образом, мною было проведено исследование влияния игровой деятельности на развитие речи детей раннего возраста. Результаты исследования показали, что уровень развития речи детей раннего возраста значительно повысился. Так у детей  /Женя И., Юля В, Арина Х, Наталья С, Николай П, Никита  П., Артём Г, Миша, Данил, Кристина Ангелина/ повысилась инициативность в речи, у остальных детей /кроме Алёши/ средний уровень.</w:t>
      </w:r>
      <w:r w:rsidR="0095009E" w:rsidRPr="0095009E">
        <w:rPr>
          <w:sz w:val="28"/>
          <w:szCs w:val="28"/>
        </w:rPr>
        <w:t xml:space="preserve"> Дети  активно привлекали моё внимание к своим действиям и демонстрировали  разнообразные способы контактов.</w:t>
      </w:r>
      <w:r w:rsidRPr="0095009E">
        <w:rPr>
          <w:bCs/>
          <w:color w:val="000000"/>
          <w:sz w:val="28"/>
          <w:szCs w:val="28"/>
          <w:shd w:val="clear" w:color="auto" w:fill="FFFFFF"/>
        </w:rPr>
        <w:t xml:space="preserve"> </w:t>
      </w:r>
      <w:r w:rsidR="0095009E" w:rsidRPr="0095009E">
        <w:rPr>
          <w:bCs/>
          <w:color w:val="000000"/>
          <w:sz w:val="28"/>
          <w:szCs w:val="28"/>
          <w:shd w:val="clear" w:color="auto" w:fill="FFFFFF"/>
        </w:rPr>
        <w:t xml:space="preserve">Алёша </w:t>
      </w:r>
      <w:r w:rsidR="0095009E" w:rsidRPr="0095009E">
        <w:rPr>
          <w:sz w:val="28"/>
          <w:szCs w:val="28"/>
        </w:rPr>
        <w:t>редко (2-3 раза) проявлял инициативу и предпочитал следовать за взрослым.</w:t>
      </w:r>
      <w:r w:rsidRPr="0095009E">
        <w:rPr>
          <w:bCs/>
          <w:color w:val="000000"/>
          <w:sz w:val="28"/>
          <w:szCs w:val="28"/>
          <w:shd w:val="clear" w:color="auto" w:fill="FFFFFF"/>
        </w:rPr>
        <w:t xml:space="preserve"> </w:t>
      </w:r>
    </w:p>
    <w:p w:rsidR="0095009E" w:rsidRPr="0095009E" w:rsidRDefault="0095009E" w:rsidP="00A739E5">
      <w:pPr>
        <w:jc w:val="both"/>
        <w:rPr>
          <w:sz w:val="28"/>
          <w:szCs w:val="28"/>
        </w:rPr>
      </w:pPr>
      <w:r w:rsidRPr="0095009E">
        <w:rPr>
          <w:bCs/>
          <w:color w:val="000000"/>
          <w:sz w:val="28"/>
          <w:szCs w:val="28"/>
          <w:shd w:val="clear" w:color="auto" w:fill="FFFFFF"/>
        </w:rPr>
        <w:t xml:space="preserve">       При обследовании ч</w:t>
      </w:r>
      <w:r w:rsidR="00A739E5" w:rsidRPr="0095009E">
        <w:rPr>
          <w:bCs/>
          <w:color w:val="000000"/>
          <w:sz w:val="28"/>
          <w:szCs w:val="28"/>
          <w:shd w:val="clear" w:color="auto" w:fill="FFFFFF"/>
        </w:rPr>
        <w:t>увствительност</w:t>
      </w:r>
      <w:r w:rsidRPr="0095009E">
        <w:rPr>
          <w:bCs/>
          <w:color w:val="000000"/>
          <w:sz w:val="28"/>
          <w:szCs w:val="28"/>
          <w:shd w:val="clear" w:color="auto" w:fill="FFFFFF"/>
        </w:rPr>
        <w:t>и</w:t>
      </w:r>
      <w:r w:rsidR="00A739E5" w:rsidRPr="0095009E">
        <w:rPr>
          <w:bCs/>
          <w:color w:val="000000"/>
          <w:sz w:val="28"/>
          <w:szCs w:val="28"/>
          <w:shd w:val="clear" w:color="auto" w:fill="FFFFFF"/>
        </w:rPr>
        <w:t xml:space="preserve"> </w:t>
      </w:r>
      <w:r w:rsidRPr="0095009E">
        <w:rPr>
          <w:bCs/>
          <w:color w:val="000000"/>
          <w:sz w:val="28"/>
          <w:szCs w:val="28"/>
          <w:shd w:val="clear" w:color="auto" w:fill="FFFFFF"/>
        </w:rPr>
        <w:t>к</w:t>
      </w:r>
      <w:r w:rsidR="00A739E5" w:rsidRPr="0095009E">
        <w:rPr>
          <w:bCs/>
          <w:color w:val="000000"/>
          <w:sz w:val="28"/>
          <w:szCs w:val="28"/>
          <w:shd w:val="clear" w:color="auto" w:fill="FFFFFF"/>
        </w:rPr>
        <w:t xml:space="preserve"> речевому воздействию Женя И., Юля В, Арина Х, Наталья С, Настя К., Артём Я, Никита, Данил</w:t>
      </w:r>
      <w:r w:rsidRPr="0095009E">
        <w:rPr>
          <w:sz w:val="28"/>
          <w:szCs w:val="28"/>
        </w:rPr>
        <w:t xml:space="preserve"> с удовольствием откликались на мю инициативу, активно подхватывали все мои действия. Остальные дети не всегда отвечали на предложения взрослого.</w:t>
      </w:r>
      <w:r w:rsidRPr="0095009E">
        <w:rPr>
          <w:bCs/>
          <w:color w:val="000000"/>
          <w:sz w:val="28"/>
          <w:szCs w:val="28"/>
          <w:shd w:val="clear" w:color="auto" w:fill="FFFFFF"/>
        </w:rPr>
        <w:t xml:space="preserve"> Саша редко </w:t>
      </w:r>
      <w:r w:rsidRPr="0095009E">
        <w:rPr>
          <w:sz w:val="28"/>
          <w:szCs w:val="28"/>
        </w:rPr>
        <w:t>реагировал  на инициативу взрослого, предпочитая индивидуальную игру/.</w:t>
      </w:r>
    </w:p>
    <w:p w:rsidR="0095009E" w:rsidRDefault="0095009E" w:rsidP="00A739E5">
      <w:pPr>
        <w:jc w:val="both"/>
        <w:rPr>
          <w:bCs/>
          <w:color w:val="000000"/>
          <w:sz w:val="28"/>
          <w:szCs w:val="28"/>
          <w:shd w:val="clear" w:color="auto" w:fill="FFFFFF"/>
        </w:rPr>
      </w:pPr>
      <w:r w:rsidRPr="0095009E">
        <w:rPr>
          <w:sz w:val="28"/>
          <w:szCs w:val="28"/>
        </w:rPr>
        <w:t xml:space="preserve">     </w:t>
      </w:r>
      <w:r w:rsidR="00613138" w:rsidRPr="0095009E">
        <w:rPr>
          <w:bCs/>
          <w:color w:val="000000"/>
          <w:sz w:val="28"/>
          <w:szCs w:val="28"/>
          <w:shd w:val="clear" w:color="auto" w:fill="FFFFFF"/>
        </w:rPr>
        <w:t xml:space="preserve">Активность в речевом общении стали проявлять все дети, кроме Светы и Лены. Все дети стали понимать обращённую к ним речи, понятийный словаря вырос до нормы. </w:t>
      </w:r>
      <w:r w:rsidRPr="0095009E">
        <w:rPr>
          <w:sz w:val="28"/>
          <w:szCs w:val="28"/>
        </w:rPr>
        <w:t>Дети  самостоятельно произносили названия знакомых предметов и животных, могли составить двухсловное предложение. Дети  обращали с высказываниями ко мне, могли составить 2-3 связных предложени</w:t>
      </w:r>
      <w:r w:rsidRPr="0095009E">
        <w:rPr>
          <w:sz w:val="28"/>
        </w:rPr>
        <w:t>я</w:t>
      </w:r>
      <w:r w:rsidRPr="006F3E1B">
        <w:t>. </w:t>
      </w:r>
      <w:r w:rsidR="00613138">
        <w:rPr>
          <w:bCs/>
          <w:color w:val="000000"/>
          <w:sz w:val="28"/>
          <w:szCs w:val="28"/>
          <w:shd w:val="clear" w:color="auto" w:fill="FFFFFF"/>
        </w:rPr>
        <w:t>Все дети /кроме Оли, Саши/ проявили способность к выполнению речевых инструкций.</w:t>
      </w:r>
      <w:r w:rsidRPr="0095009E">
        <w:t xml:space="preserve"> </w:t>
      </w:r>
      <w:r>
        <w:t xml:space="preserve">Дети </w:t>
      </w:r>
      <w:r w:rsidRPr="006F3E1B">
        <w:t>легко и охотно выполня</w:t>
      </w:r>
      <w:r>
        <w:t>ли</w:t>
      </w:r>
      <w:r w:rsidRPr="006F3E1B">
        <w:t xml:space="preserve"> все инструкции, </w:t>
      </w:r>
      <w:r w:rsidRPr="006F3E1B">
        <w:lastRenderedPageBreak/>
        <w:t>включая пространственное расположение предмета.</w:t>
      </w:r>
      <w:r w:rsidR="00613138">
        <w:rPr>
          <w:bCs/>
          <w:color w:val="000000"/>
          <w:sz w:val="28"/>
          <w:szCs w:val="28"/>
          <w:shd w:val="clear" w:color="auto" w:fill="FFFFFF"/>
        </w:rPr>
        <w:t xml:space="preserve"> Оля </w:t>
      </w:r>
      <w:r>
        <w:rPr>
          <w:bCs/>
          <w:color w:val="000000"/>
          <w:sz w:val="28"/>
          <w:szCs w:val="28"/>
          <w:shd w:val="clear" w:color="auto" w:fill="FFFFFF"/>
        </w:rPr>
        <w:t xml:space="preserve">и Саша </w:t>
      </w:r>
      <w:r>
        <w:t>выполняли</w:t>
      </w:r>
      <w:r w:rsidRPr="006F3E1B">
        <w:t xml:space="preserve"> только простые, одноактные инструкции </w:t>
      </w:r>
      <w:r w:rsidR="00613138">
        <w:rPr>
          <w:bCs/>
          <w:color w:val="000000"/>
          <w:sz w:val="28"/>
          <w:szCs w:val="28"/>
          <w:shd w:val="clear" w:color="auto" w:fill="FFFFFF"/>
        </w:rPr>
        <w:t xml:space="preserve"> </w:t>
      </w:r>
    </w:p>
    <w:p w:rsidR="0095009E" w:rsidRDefault="0095009E" w:rsidP="00A739E5">
      <w:pPr>
        <w:jc w:val="both"/>
        <w:rPr>
          <w:bCs/>
          <w:color w:val="000000"/>
          <w:sz w:val="28"/>
          <w:szCs w:val="28"/>
          <w:shd w:val="clear" w:color="auto" w:fill="FFFFFF"/>
        </w:rPr>
      </w:pPr>
      <w:r>
        <w:rPr>
          <w:bCs/>
          <w:color w:val="000000"/>
          <w:sz w:val="28"/>
          <w:szCs w:val="28"/>
          <w:shd w:val="clear" w:color="auto" w:fill="FFFFFF"/>
        </w:rPr>
        <w:t xml:space="preserve">  </w:t>
      </w:r>
      <w:r w:rsidR="00613138">
        <w:rPr>
          <w:bCs/>
          <w:color w:val="000000"/>
          <w:sz w:val="28"/>
          <w:szCs w:val="28"/>
          <w:shd w:val="clear" w:color="auto" w:fill="FFFFFF"/>
        </w:rPr>
        <w:t xml:space="preserve"> По результатам итоговой диагностики 13 детей /Женя И., Юля В, Арина Х, Наталья С, Настя К., Николай П, Никита  П., Артём Я, Артём Г., Миша, Данил, Кристина Ангелина/ получили высокий уровень.</w:t>
      </w:r>
      <w:r w:rsidRPr="0095009E">
        <w:rPr>
          <w:color w:val="000000"/>
          <w:sz w:val="27"/>
          <w:szCs w:val="27"/>
          <w:shd w:val="clear" w:color="auto" w:fill="FFFFFF"/>
        </w:rPr>
        <w:t xml:space="preserve"> </w:t>
      </w:r>
      <w:r w:rsidR="009E34BA">
        <w:rPr>
          <w:color w:val="000000"/>
          <w:sz w:val="27"/>
          <w:szCs w:val="27"/>
          <w:shd w:val="clear" w:color="auto" w:fill="FFFFFF"/>
        </w:rPr>
        <w:t xml:space="preserve">Дети </w:t>
      </w:r>
      <w:r w:rsidRPr="006F3E1B">
        <w:rPr>
          <w:color w:val="000000"/>
          <w:sz w:val="27"/>
          <w:szCs w:val="27"/>
          <w:shd w:val="clear" w:color="auto" w:fill="FFFFFF"/>
        </w:rPr>
        <w:t>с хорошо развитой речью активно использу</w:t>
      </w:r>
      <w:r w:rsidR="009E34BA">
        <w:rPr>
          <w:color w:val="000000"/>
          <w:sz w:val="27"/>
          <w:szCs w:val="27"/>
          <w:shd w:val="clear" w:color="auto" w:fill="FFFFFF"/>
        </w:rPr>
        <w:t>ю</w:t>
      </w:r>
      <w:r w:rsidRPr="006F3E1B">
        <w:rPr>
          <w:color w:val="000000"/>
          <w:sz w:val="27"/>
          <w:szCs w:val="27"/>
          <w:shd w:val="clear" w:color="auto" w:fill="FFFFFF"/>
        </w:rPr>
        <w:t>т вербальные средства в общении со взрос</w:t>
      </w:r>
      <w:r w:rsidRPr="006F3E1B">
        <w:rPr>
          <w:color w:val="000000"/>
          <w:sz w:val="27"/>
          <w:szCs w:val="27"/>
          <w:shd w:val="clear" w:color="auto" w:fill="FFFFFF"/>
        </w:rPr>
        <w:softHyphen/>
        <w:t>лым (спрашива</w:t>
      </w:r>
      <w:r w:rsidR="009E34BA">
        <w:rPr>
          <w:color w:val="000000"/>
          <w:sz w:val="27"/>
          <w:szCs w:val="27"/>
          <w:shd w:val="clear" w:color="auto" w:fill="FFFFFF"/>
        </w:rPr>
        <w:t>ю</w:t>
      </w:r>
      <w:r w:rsidRPr="006F3E1B">
        <w:rPr>
          <w:color w:val="000000"/>
          <w:sz w:val="27"/>
          <w:szCs w:val="27"/>
          <w:shd w:val="clear" w:color="auto" w:fill="FFFFFF"/>
        </w:rPr>
        <w:t>т, комментиру</w:t>
      </w:r>
      <w:r w:rsidR="009E34BA">
        <w:rPr>
          <w:color w:val="000000"/>
          <w:sz w:val="27"/>
          <w:szCs w:val="27"/>
          <w:shd w:val="clear" w:color="auto" w:fill="FFFFFF"/>
        </w:rPr>
        <w:t>ю</w:t>
      </w:r>
      <w:r w:rsidRPr="006F3E1B">
        <w:rPr>
          <w:color w:val="000000"/>
          <w:sz w:val="27"/>
          <w:szCs w:val="27"/>
          <w:shd w:val="clear" w:color="auto" w:fill="FFFFFF"/>
        </w:rPr>
        <w:t>т, предлага</w:t>
      </w:r>
      <w:r w:rsidR="009E34BA">
        <w:rPr>
          <w:color w:val="000000"/>
          <w:sz w:val="27"/>
          <w:szCs w:val="27"/>
          <w:shd w:val="clear" w:color="auto" w:fill="FFFFFF"/>
        </w:rPr>
        <w:t>ю</w:t>
      </w:r>
      <w:r w:rsidRPr="006F3E1B">
        <w:rPr>
          <w:color w:val="000000"/>
          <w:sz w:val="27"/>
          <w:szCs w:val="27"/>
          <w:shd w:val="clear" w:color="auto" w:fill="FFFFFF"/>
        </w:rPr>
        <w:t>т), хорошо понима</w:t>
      </w:r>
      <w:r w:rsidR="009E34BA">
        <w:rPr>
          <w:color w:val="000000"/>
          <w:sz w:val="27"/>
          <w:szCs w:val="27"/>
          <w:shd w:val="clear" w:color="auto" w:fill="FFFFFF"/>
        </w:rPr>
        <w:t>ю</w:t>
      </w:r>
      <w:r w:rsidRPr="006F3E1B">
        <w:rPr>
          <w:color w:val="000000"/>
          <w:sz w:val="27"/>
          <w:szCs w:val="27"/>
          <w:shd w:val="clear" w:color="auto" w:fill="FFFFFF"/>
        </w:rPr>
        <w:t>т об</w:t>
      </w:r>
      <w:r w:rsidRPr="006F3E1B">
        <w:rPr>
          <w:color w:val="000000"/>
          <w:sz w:val="27"/>
          <w:szCs w:val="27"/>
          <w:shd w:val="clear" w:color="auto" w:fill="FFFFFF"/>
        </w:rPr>
        <w:softHyphen/>
        <w:t xml:space="preserve">ращенную к </w:t>
      </w:r>
      <w:r w:rsidR="009E34BA">
        <w:rPr>
          <w:color w:val="000000"/>
          <w:sz w:val="27"/>
          <w:szCs w:val="27"/>
          <w:shd w:val="clear" w:color="auto" w:fill="FFFFFF"/>
        </w:rPr>
        <w:t>ним</w:t>
      </w:r>
      <w:r w:rsidRPr="006F3E1B">
        <w:rPr>
          <w:color w:val="000000"/>
          <w:sz w:val="27"/>
          <w:szCs w:val="27"/>
          <w:shd w:val="clear" w:color="auto" w:fill="FFFFFF"/>
        </w:rPr>
        <w:t xml:space="preserve"> речь и выполня</w:t>
      </w:r>
      <w:r w:rsidR="009E34BA">
        <w:rPr>
          <w:color w:val="000000"/>
          <w:sz w:val="27"/>
          <w:szCs w:val="27"/>
          <w:shd w:val="clear" w:color="auto" w:fill="FFFFFF"/>
        </w:rPr>
        <w:t>ю</w:t>
      </w:r>
      <w:r w:rsidRPr="006F3E1B">
        <w:rPr>
          <w:color w:val="000000"/>
          <w:sz w:val="27"/>
          <w:szCs w:val="27"/>
          <w:shd w:val="clear" w:color="auto" w:fill="FFFFFF"/>
        </w:rPr>
        <w:t>т простые инструкции взрослого.</w:t>
      </w:r>
    </w:p>
    <w:p w:rsidR="0095009E" w:rsidRPr="009E34BA" w:rsidRDefault="00613138" w:rsidP="009E34BA">
      <w:pPr>
        <w:jc w:val="both"/>
        <w:rPr>
          <w:bCs/>
          <w:color w:val="000000"/>
          <w:sz w:val="28"/>
          <w:szCs w:val="28"/>
          <w:shd w:val="clear" w:color="auto" w:fill="FFFFFF"/>
        </w:rPr>
      </w:pPr>
      <w:r>
        <w:rPr>
          <w:bCs/>
          <w:color w:val="000000"/>
          <w:sz w:val="28"/>
          <w:szCs w:val="28"/>
          <w:shd w:val="clear" w:color="auto" w:fill="FFFFFF"/>
        </w:rPr>
        <w:t>7 детей /Марина, Люда, Оля, Саша, Алёша, Света, Лена/ - получили средний уровень.</w:t>
      </w:r>
      <w:r w:rsidR="009E34BA">
        <w:rPr>
          <w:bCs/>
          <w:color w:val="000000"/>
          <w:sz w:val="28"/>
          <w:szCs w:val="28"/>
          <w:shd w:val="clear" w:color="auto" w:fill="FFFFFF"/>
        </w:rPr>
        <w:t xml:space="preserve"> Дети</w:t>
      </w:r>
      <w:r>
        <w:rPr>
          <w:bCs/>
          <w:color w:val="000000"/>
          <w:sz w:val="28"/>
          <w:szCs w:val="28"/>
          <w:shd w:val="clear" w:color="auto" w:fill="FFFFFF"/>
        </w:rPr>
        <w:t xml:space="preserve"> </w:t>
      </w:r>
      <w:r w:rsidR="009E34BA">
        <w:rPr>
          <w:color w:val="000000"/>
          <w:sz w:val="27"/>
          <w:szCs w:val="27"/>
          <w:shd w:val="clear" w:color="auto" w:fill="FFFFFF"/>
        </w:rPr>
        <w:t>могут</w:t>
      </w:r>
      <w:r w:rsidR="009E34BA" w:rsidRPr="006F3E1B">
        <w:rPr>
          <w:color w:val="000000"/>
          <w:sz w:val="27"/>
          <w:szCs w:val="27"/>
          <w:shd w:val="clear" w:color="auto" w:fill="FFFFFF"/>
        </w:rPr>
        <w:t xml:space="preserve"> прекрасно понимать обращенную к н</w:t>
      </w:r>
      <w:r w:rsidR="009E34BA">
        <w:rPr>
          <w:color w:val="000000"/>
          <w:sz w:val="27"/>
          <w:szCs w:val="27"/>
          <w:shd w:val="clear" w:color="auto" w:fill="FFFFFF"/>
        </w:rPr>
        <w:t>им</w:t>
      </w:r>
      <w:r w:rsidR="009E34BA" w:rsidRPr="006F3E1B">
        <w:rPr>
          <w:color w:val="000000"/>
          <w:sz w:val="27"/>
          <w:szCs w:val="27"/>
          <w:shd w:val="clear" w:color="auto" w:fill="FFFFFF"/>
        </w:rPr>
        <w:t xml:space="preserve"> речь взрослого, но редко способ</w:t>
      </w:r>
      <w:r w:rsidR="009E34BA">
        <w:rPr>
          <w:color w:val="000000"/>
          <w:sz w:val="27"/>
          <w:szCs w:val="27"/>
          <w:shd w:val="clear" w:color="auto" w:fill="FFFFFF"/>
        </w:rPr>
        <w:t>ны</w:t>
      </w:r>
      <w:r w:rsidR="009E34BA" w:rsidRPr="006F3E1B">
        <w:rPr>
          <w:color w:val="000000"/>
          <w:sz w:val="27"/>
          <w:szCs w:val="27"/>
          <w:shd w:val="clear" w:color="auto" w:fill="FFFFFF"/>
        </w:rPr>
        <w:t xml:space="preserve"> ис</w:t>
      </w:r>
      <w:r w:rsidR="009E34BA" w:rsidRPr="006F3E1B">
        <w:rPr>
          <w:color w:val="000000"/>
          <w:sz w:val="27"/>
          <w:szCs w:val="27"/>
          <w:shd w:val="clear" w:color="auto" w:fill="FFFFFF"/>
        </w:rPr>
        <w:softHyphen/>
        <w:t xml:space="preserve">пользовать слова в общении или пользоваться «автономными», детскими словами. </w:t>
      </w:r>
      <w:r w:rsidR="009E34BA">
        <w:rPr>
          <w:color w:val="000000"/>
          <w:sz w:val="27"/>
          <w:szCs w:val="27"/>
          <w:shd w:val="clear" w:color="auto" w:fill="FFFFFF"/>
        </w:rPr>
        <w:t xml:space="preserve">Дети </w:t>
      </w:r>
      <w:r w:rsidR="009E34BA" w:rsidRPr="006F3E1B">
        <w:rPr>
          <w:color w:val="000000"/>
          <w:sz w:val="27"/>
          <w:szCs w:val="27"/>
          <w:shd w:val="clear" w:color="auto" w:fill="FFFFFF"/>
        </w:rPr>
        <w:t xml:space="preserve"> выпол</w:t>
      </w:r>
      <w:r w:rsidR="009E34BA" w:rsidRPr="006F3E1B">
        <w:rPr>
          <w:color w:val="000000"/>
          <w:sz w:val="27"/>
          <w:szCs w:val="27"/>
          <w:shd w:val="clear" w:color="auto" w:fill="FFFFFF"/>
        </w:rPr>
        <w:softHyphen/>
        <w:t>ня</w:t>
      </w:r>
      <w:r w:rsidR="009E34BA">
        <w:rPr>
          <w:color w:val="000000"/>
          <w:sz w:val="27"/>
          <w:szCs w:val="27"/>
          <w:shd w:val="clear" w:color="auto" w:fill="FFFFFF"/>
        </w:rPr>
        <w:t>ли</w:t>
      </w:r>
      <w:r w:rsidR="009E34BA" w:rsidRPr="006F3E1B">
        <w:rPr>
          <w:color w:val="000000"/>
          <w:sz w:val="27"/>
          <w:szCs w:val="27"/>
          <w:shd w:val="clear" w:color="auto" w:fill="FFFFFF"/>
        </w:rPr>
        <w:t xml:space="preserve"> простые инструкции взрослого, но дела</w:t>
      </w:r>
      <w:r w:rsidR="009E34BA">
        <w:rPr>
          <w:color w:val="000000"/>
          <w:sz w:val="27"/>
          <w:szCs w:val="27"/>
          <w:shd w:val="clear" w:color="auto" w:fill="FFFFFF"/>
        </w:rPr>
        <w:t>ли</w:t>
      </w:r>
      <w:r w:rsidR="009E34BA" w:rsidRPr="006F3E1B">
        <w:rPr>
          <w:color w:val="000000"/>
          <w:sz w:val="27"/>
          <w:szCs w:val="27"/>
          <w:shd w:val="clear" w:color="auto" w:fill="FFFFFF"/>
        </w:rPr>
        <w:t xml:space="preserve"> это не всегда, в зависимости от расположения и привлека</w:t>
      </w:r>
      <w:r w:rsidR="009E34BA" w:rsidRPr="006F3E1B">
        <w:rPr>
          <w:color w:val="000000"/>
          <w:sz w:val="27"/>
          <w:szCs w:val="27"/>
          <w:shd w:val="clear" w:color="auto" w:fill="FFFFFF"/>
        </w:rPr>
        <w:softHyphen/>
        <w:t>тельности предметов.</w:t>
      </w:r>
      <w:r w:rsidR="009E34BA" w:rsidRPr="006F3E1B">
        <w:rPr>
          <w:color w:val="000000"/>
          <w:sz w:val="27"/>
          <w:szCs w:val="27"/>
        </w:rPr>
        <w:br/>
      </w:r>
      <w:r w:rsidR="009E34BA">
        <w:rPr>
          <w:bCs/>
          <w:color w:val="000000"/>
          <w:sz w:val="28"/>
          <w:szCs w:val="28"/>
          <w:shd w:val="clear" w:color="auto" w:fill="FFFFFF"/>
        </w:rPr>
        <w:t xml:space="preserve">     Детей, которые </w:t>
      </w:r>
      <w:r w:rsidR="0095009E" w:rsidRPr="006F3E1B">
        <w:rPr>
          <w:color w:val="000000"/>
          <w:sz w:val="27"/>
          <w:szCs w:val="27"/>
          <w:shd w:val="clear" w:color="auto" w:fill="FFFFFF"/>
        </w:rPr>
        <w:t>практически не разговарива</w:t>
      </w:r>
      <w:r w:rsidR="009E34BA">
        <w:rPr>
          <w:color w:val="000000"/>
          <w:sz w:val="27"/>
          <w:szCs w:val="27"/>
          <w:shd w:val="clear" w:color="auto" w:fill="FFFFFF"/>
        </w:rPr>
        <w:t>ю</w:t>
      </w:r>
      <w:r w:rsidR="0095009E" w:rsidRPr="006F3E1B">
        <w:rPr>
          <w:color w:val="000000"/>
          <w:sz w:val="27"/>
          <w:szCs w:val="27"/>
          <w:shd w:val="clear" w:color="auto" w:fill="FFFFFF"/>
        </w:rPr>
        <w:t>т сам</w:t>
      </w:r>
      <w:r w:rsidR="009E34BA">
        <w:rPr>
          <w:color w:val="000000"/>
          <w:sz w:val="27"/>
          <w:szCs w:val="27"/>
          <w:shd w:val="clear" w:color="auto" w:fill="FFFFFF"/>
        </w:rPr>
        <w:t>и</w:t>
      </w:r>
      <w:r w:rsidR="0095009E" w:rsidRPr="006F3E1B">
        <w:rPr>
          <w:color w:val="000000"/>
          <w:sz w:val="27"/>
          <w:szCs w:val="27"/>
          <w:shd w:val="clear" w:color="auto" w:fill="FFFFFF"/>
        </w:rPr>
        <w:t>, не отвеча</w:t>
      </w:r>
      <w:r w:rsidR="009E34BA">
        <w:rPr>
          <w:color w:val="000000"/>
          <w:sz w:val="27"/>
          <w:szCs w:val="27"/>
          <w:shd w:val="clear" w:color="auto" w:fill="FFFFFF"/>
        </w:rPr>
        <w:t>ю</w:t>
      </w:r>
      <w:r w:rsidR="0095009E" w:rsidRPr="006F3E1B">
        <w:rPr>
          <w:color w:val="000000"/>
          <w:sz w:val="27"/>
          <w:szCs w:val="27"/>
          <w:shd w:val="clear" w:color="auto" w:fill="FFFFFF"/>
        </w:rPr>
        <w:t>т на просьбы и предложения взрослого и выполня</w:t>
      </w:r>
      <w:r w:rsidR="009E34BA">
        <w:rPr>
          <w:color w:val="000000"/>
          <w:sz w:val="27"/>
          <w:szCs w:val="27"/>
          <w:shd w:val="clear" w:color="auto" w:fill="FFFFFF"/>
        </w:rPr>
        <w:t>ю</w:t>
      </w:r>
      <w:r w:rsidR="0095009E" w:rsidRPr="006F3E1B">
        <w:rPr>
          <w:color w:val="000000"/>
          <w:sz w:val="27"/>
          <w:szCs w:val="27"/>
          <w:shd w:val="clear" w:color="auto" w:fill="FFFFFF"/>
        </w:rPr>
        <w:t>т тольк</w:t>
      </w:r>
      <w:r w:rsidR="009E34BA">
        <w:rPr>
          <w:color w:val="000000"/>
          <w:sz w:val="27"/>
          <w:szCs w:val="27"/>
          <w:shd w:val="clear" w:color="auto" w:fill="FFFFFF"/>
        </w:rPr>
        <w:t>о самые элементарные инструкции – нет</w:t>
      </w:r>
      <w:r w:rsidR="009E34BA">
        <w:rPr>
          <w:bCs/>
          <w:color w:val="000000"/>
          <w:sz w:val="28"/>
          <w:szCs w:val="28"/>
          <w:shd w:val="clear" w:color="auto" w:fill="FFFFFF"/>
        </w:rPr>
        <w:t>, т.е. детей с низким уровнем нет.</w:t>
      </w:r>
    </w:p>
    <w:p w:rsidR="0095009E" w:rsidRPr="00B25DDB" w:rsidRDefault="009E34BA" w:rsidP="00062F9C">
      <w:pPr>
        <w:rPr>
          <w:b/>
          <w:bCs/>
          <w:color w:val="000000"/>
          <w:sz w:val="27"/>
          <w:szCs w:val="27"/>
          <w:shd w:val="clear" w:color="auto" w:fill="FFFFFF"/>
        </w:rPr>
      </w:pPr>
      <w:r>
        <w:rPr>
          <w:bCs/>
          <w:color w:val="000000"/>
          <w:sz w:val="28"/>
          <w:szCs w:val="28"/>
          <w:shd w:val="clear" w:color="auto" w:fill="FFFFFF"/>
        </w:rPr>
        <w:t xml:space="preserve">    </w:t>
      </w:r>
      <w:r w:rsidRPr="00A739E5">
        <w:rPr>
          <w:bCs/>
          <w:color w:val="000000"/>
          <w:sz w:val="28"/>
          <w:szCs w:val="28"/>
          <w:shd w:val="clear" w:color="auto" w:fill="FFFFFF"/>
        </w:rPr>
        <w:t xml:space="preserve">Следовательно, </w:t>
      </w:r>
      <w:r>
        <w:rPr>
          <w:bCs/>
          <w:color w:val="000000"/>
          <w:sz w:val="28"/>
          <w:szCs w:val="28"/>
          <w:shd w:val="clear" w:color="auto" w:fill="FFFFFF"/>
        </w:rPr>
        <w:t>можно</w:t>
      </w:r>
      <w:r w:rsidRPr="00A739E5">
        <w:rPr>
          <w:bCs/>
          <w:color w:val="000000"/>
          <w:sz w:val="28"/>
          <w:szCs w:val="28"/>
          <w:shd w:val="clear" w:color="auto" w:fill="FFFFFF"/>
        </w:rPr>
        <w:t xml:space="preserve"> говорить о том, что эффективное развитие речи детей раннего возраста возможно при условии систематического </w:t>
      </w:r>
      <w:r>
        <w:rPr>
          <w:bCs/>
          <w:color w:val="000000"/>
          <w:sz w:val="28"/>
          <w:szCs w:val="28"/>
          <w:shd w:val="clear" w:color="auto" w:fill="FFFFFF"/>
        </w:rPr>
        <w:t>проведения игровой деятельности</w:t>
      </w:r>
      <w:r w:rsidRPr="00A739E5">
        <w:rPr>
          <w:bCs/>
          <w:color w:val="000000"/>
          <w:sz w:val="28"/>
          <w:szCs w:val="28"/>
          <w:shd w:val="clear" w:color="auto" w:fill="FFFFFF"/>
        </w:rPr>
        <w:t>.</w:t>
      </w:r>
    </w:p>
    <w:p w:rsidR="006F3E1B" w:rsidRDefault="006F3E1B" w:rsidP="00062F9C">
      <w:pPr>
        <w:jc w:val="center"/>
        <w:rPr>
          <w:b/>
          <w:bCs/>
          <w:color w:val="000000"/>
          <w:sz w:val="27"/>
          <w:szCs w:val="27"/>
          <w:shd w:val="clear" w:color="auto" w:fill="FFFFFF"/>
        </w:rPr>
      </w:pPr>
      <w:r w:rsidRPr="006F3E1B">
        <w:rPr>
          <w:b/>
          <w:bCs/>
          <w:color w:val="000000"/>
          <w:sz w:val="27"/>
          <w:szCs w:val="27"/>
          <w:shd w:val="clear" w:color="auto" w:fill="FFFFFF"/>
        </w:rPr>
        <w:t>Сводные данные  показателей речевого развития детей по параметрам</w:t>
      </w:r>
    </w:p>
    <w:p w:rsidR="002A3813" w:rsidRPr="006F3E1B" w:rsidRDefault="002A3813" w:rsidP="00062F9C"/>
    <w:tbl>
      <w:tblPr>
        <w:tblStyle w:val="1-5"/>
        <w:tblW w:w="8328" w:type="dxa"/>
        <w:tblLook w:val="04A0"/>
      </w:tblPr>
      <w:tblGrid>
        <w:gridCol w:w="2482"/>
        <w:gridCol w:w="904"/>
        <w:gridCol w:w="830"/>
        <w:gridCol w:w="1224"/>
        <w:gridCol w:w="962"/>
        <w:gridCol w:w="963"/>
        <w:gridCol w:w="963"/>
      </w:tblGrid>
      <w:tr w:rsidR="006F3E1B" w:rsidRPr="006F3E1B" w:rsidTr="002A3813">
        <w:trPr>
          <w:cnfStyle w:val="100000000000"/>
        </w:trPr>
        <w:tc>
          <w:tcPr>
            <w:cnfStyle w:val="001000000000"/>
            <w:tcW w:w="2294" w:type="dxa"/>
            <w:vMerge w:val="restart"/>
            <w:hideMark/>
          </w:tcPr>
          <w:p w:rsidR="006F3E1B" w:rsidRPr="006F3E1B" w:rsidRDefault="006F3E1B" w:rsidP="00062F9C">
            <w:pPr>
              <w:jc w:val="both"/>
              <w:rPr>
                <w:color w:val="000000"/>
                <w:sz w:val="27"/>
                <w:szCs w:val="27"/>
              </w:rPr>
            </w:pPr>
            <w:r w:rsidRPr="006F3E1B">
              <w:rPr>
                <w:color w:val="000000"/>
                <w:sz w:val="27"/>
                <w:szCs w:val="27"/>
              </w:rPr>
              <w:br/>
              <w:t>Параметры речи</w:t>
            </w:r>
          </w:p>
        </w:tc>
        <w:tc>
          <w:tcPr>
            <w:tcW w:w="3056" w:type="dxa"/>
            <w:gridSpan w:val="3"/>
            <w:hideMark/>
          </w:tcPr>
          <w:p w:rsidR="006F3E1B" w:rsidRPr="006F3E1B" w:rsidRDefault="006F3E1B" w:rsidP="00062F9C">
            <w:pPr>
              <w:jc w:val="both"/>
              <w:cnfStyle w:val="100000000000"/>
              <w:rPr>
                <w:color w:val="000000"/>
                <w:sz w:val="27"/>
                <w:szCs w:val="27"/>
              </w:rPr>
            </w:pPr>
            <w:r w:rsidRPr="006F3E1B">
              <w:rPr>
                <w:color w:val="000000"/>
                <w:sz w:val="27"/>
                <w:szCs w:val="27"/>
              </w:rPr>
              <w:t>Уровень развития речи /кол-во детей/</w:t>
            </w:r>
          </w:p>
        </w:tc>
        <w:tc>
          <w:tcPr>
            <w:tcW w:w="2978" w:type="dxa"/>
            <w:gridSpan w:val="3"/>
            <w:hideMark/>
          </w:tcPr>
          <w:p w:rsidR="006F3E1B" w:rsidRPr="006F3E1B" w:rsidRDefault="006F3E1B" w:rsidP="00062F9C">
            <w:pPr>
              <w:jc w:val="both"/>
              <w:cnfStyle w:val="100000000000"/>
              <w:rPr>
                <w:color w:val="000000"/>
                <w:sz w:val="27"/>
                <w:szCs w:val="27"/>
              </w:rPr>
            </w:pPr>
            <w:r w:rsidRPr="006F3E1B">
              <w:rPr>
                <w:color w:val="000000"/>
                <w:sz w:val="27"/>
                <w:szCs w:val="27"/>
              </w:rPr>
              <w:t>Уровень развития речи /%/</w:t>
            </w:r>
          </w:p>
        </w:tc>
      </w:tr>
      <w:tr w:rsidR="006F3E1B" w:rsidRPr="006F3E1B" w:rsidTr="002A3813">
        <w:trPr>
          <w:cnfStyle w:val="000000100000"/>
        </w:trPr>
        <w:tc>
          <w:tcPr>
            <w:cnfStyle w:val="001000000000"/>
            <w:tcW w:w="2294" w:type="dxa"/>
            <w:vMerge/>
            <w:hideMark/>
          </w:tcPr>
          <w:p w:rsidR="006F3E1B" w:rsidRPr="006F3E1B" w:rsidRDefault="006F3E1B" w:rsidP="00062F9C">
            <w:pPr>
              <w:rPr>
                <w:color w:val="000000"/>
                <w:sz w:val="27"/>
                <w:szCs w:val="27"/>
              </w:rPr>
            </w:pPr>
          </w:p>
        </w:tc>
        <w:tc>
          <w:tcPr>
            <w:tcW w:w="930" w:type="dxa"/>
            <w:hideMark/>
          </w:tcPr>
          <w:p w:rsidR="006F3E1B" w:rsidRPr="006F3E1B" w:rsidRDefault="006F3E1B" w:rsidP="00062F9C">
            <w:pPr>
              <w:jc w:val="both"/>
              <w:cnfStyle w:val="000000100000"/>
              <w:rPr>
                <w:color w:val="000000"/>
                <w:sz w:val="27"/>
                <w:szCs w:val="27"/>
              </w:rPr>
            </w:pPr>
            <w:r w:rsidRPr="006F3E1B">
              <w:rPr>
                <w:color w:val="000000"/>
                <w:sz w:val="27"/>
                <w:szCs w:val="27"/>
              </w:rPr>
              <w:t>В</w:t>
            </w:r>
          </w:p>
        </w:tc>
        <w:tc>
          <w:tcPr>
            <w:tcW w:w="851" w:type="dxa"/>
            <w:hideMark/>
          </w:tcPr>
          <w:p w:rsidR="006F3E1B" w:rsidRPr="006F3E1B" w:rsidRDefault="006F3E1B" w:rsidP="00062F9C">
            <w:pPr>
              <w:jc w:val="both"/>
              <w:cnfStyle w:val="000000100000"/>
              <w:rPr>
                <w:color w:val="000000"/>
                <w:sz w:val="27"/>
                <w:szCs w:val="27"/>
              </w:rPr>
            </w:pPr>
            <w:r w:rsidRPr="006F3E1B">
              <w:rPr>
                <w:color w:val="000000"/>
                <w:sz w:val="27"/>
                <w:szCs w:val="27"/>
              </w:rPr>
              <w:t>С</w:t>
            </w:r>
          </w:p>
        </w:tc>
        <w:tc>
          <w:tcPr>
            <w:tcW w:w="1275" w:type="dxa"/>
            <w:hideMark/>
          </w:tcPr>
          <w:p w:rsidR="006F3E1B" w:rsidRPr="006F3E1B" w:rsidRDefault="006F3E1B" w:rsidP="00062F9C">
            <w:pPr>
              <w:jc w:val="both"/>
              <w:cnfStyle w:val="000000100000"/>
              <w:rPr>
                <w:color w:val="000000"/>
                <w:sz w:val="27"/>
                <w:szCs w:val="27"/>
              </w:rPr>
            </w:pPr>
            <w:r w:rsidRPr="006F3E1B">
              <w:rPr>
                <w:color w:val="000000"/>
                <w:sz w:val="27"/>
                <w:szCs w:val="27"/>
              </w:rPr>
              <w:t>Н</w:t>
            </w:r>
          </w:p>
        </w:tc>
        <w:tc>
          <w:tcPr>
            <w:tcW w:w="992" w:type="dxa"/>
            <w:hideMark/>
          </w:tcPr>
          <w:p w:rsidR="006F3E1B" w:rsidRPr="006F3E1B" w:rsidRDefault="006F3E1B" w:rsidP="00062F9C">
            <w:pPr>
              <w:jc w:val="both"/>
              <w:cnfStyle w:val="000000100000"/>
              <w:rPr>
                <w:color w:val="000000"/>
                <w:sz w:val="27"/>
                <w:szCs w:val="27"/>
              </w:rPr>
            </w:pPr>
            <w:r w:rsidRPr="006F3E1B">
              <w:rPr>
                <w:color w:val="000000"/>
                <w:sz w:val="27"/>
                <w:szCs w:val="27"/>
              </w:rPr>
              <w:t>В</w:t>
            </w:r>
          </w:p>
        </w:tc>
        <w:tc>
          <w:tcPr>
            <w:tcW w:w="993" w:type="dxa"/>
            <w:hideMark/>
          </w:tcPr>
          <w:p w:rsidR="006F3E1B" w:rsidRPr="006F3E1B" w:rsidRDefault="006F3E1B" w:rsidP="00062F9C">
            <w:pPr>
              <w:jc w:val="both"/>
              <w:cnfStyle w:val="000000100000"/>
              <w:rPr>
                <w:color w:val="000000"/>
                <w:sz w:val="27"/>
                <w:szCs w:val="27"/>
              </w:rPr>
            </w:pPr>
            <w:r w:rsidRPr="006F3E1B">
              <w:rPr>
                <w:color w:val="000000"/>
                <w:sz w:val="27"/>
                <w:szCs w:val="27"/>
              </w:rPr>
              <w:t>С</w:t>
            </w:r>
          </w:p>
        </w:tc>
        <w:tc>
          <w:tcPr>
            <w:tcW w:w="993" w:type="dxa"/>
            <w:hideMark/>
          </w:tcPr>
          <w:p w:rsidR="006F3E1B" w:rsidRPr="006F3E1B" w:rsidRDefault="006F3E1B" w:rsidP="00062F9C">
            <w:pPr>
              <w:jc w:val="both"/>
              <w:cnfStyle w:val="000000100000"/>
              <w:rPr>
                <w:color w:val="000000"/>
                <w:sz w:val="27"/>
                <w:szCs w:val="27"/>
              </w:rPr>
            </w:pPr>
            <w:r w:rsidRPr="006F3E1B">
              <w:rPr>
                <w:color w:val="000000"/>
                <w:sz w:val="27"/>
                <w:szCs w:val="27"/>
              </w:rPr>
              <w:t>Н</w:t>
            </w:r>
          </w:p>
        </w:tc>
      </w:tr>
      <w:tr w:rsidR="006F3E1B" w:rsidRPr="006F3E1B" w:rsidTr="002A3813">
        <w:tc>
          <w:tcPr>
            <w:cnfStyle w:val="001000000000"/>
            <w:tcW w:w="2294" w:type="dxa"/>
            <w:hideMark/>
          </w:tcPr>
          <w:p w:rsidR="006F3E1B" w:rsidRPr="006F3E1B" w:rsidRDefault="006F3E1B" w:rsidP="00062F9C">
            <w:pPr>
              <w:jc w:val="both"/>
              <w:rPr>
                <w:color w:val="000000"/>
                <w:sz w:val="27"/>
                <w:szCs w:val="27"/>
              </w:rPr>
            </w:pPr>
            <w:r w:rsidRPr="006F3E1B">
              <w:rPr>
                <w:color w:val="000000"/>
                <w:sz w:val="27"/>
                <w:szCs w:val="27"/>
              </w:rPr>
              <w:t>Инициативность</w:t>
            </w:r>
          </w:p>
        </w:tc>
        <w:tc>
          <w:tcPr>
            <w:tcW w:w="930" w:type="dxa"/>
            <w:hideMark/>
          </w:tcPr>
          <w:p w:rsidR="006F3E1B" w:rsidRPr="006F3E1B" w:rsidRDefault="006F3E1B" w:rsidP="00062F9C">
            <w:pPr>
              <w:jc w:val="both"/>
              <w:cnfStyle w:val="000000000000"/>
              <w:rPr>
                <w:color w:val="000000"/>
                <w:sz w:val="27"/>
                <w:szCs w:val="27"/>
              </w:rPr>
            </w:pPr>
            <w:r w:rsidRPr="006F3E1B">
              <w:rPr>
                <w:color w:val="000000"/>
                <w:sz w:val="27"/>
                <w:szCs w:val="27"/>
              </w:rPr>
              <w:t>11</w:t>
            </w:r>
          </w:p>
        </w:tc>
        <w:tc>
          <w:tcPr>
            <w:tcW w:w="851" w:type="dxa"/>
            <w:hideMark/>
          </w:tcPr>
          <w:p w:rsidR="006F3E1B" w:rsidRPr="006F3E1B" w:rsidRDefault="006F3E1B" w:rsidP="00062F9C">
            <w:pPr>
              <w:jc w:val="both"/>
              <w:cnfStyle w:val="000000000000"/>
              <w:rPr>
                <w:color w:val="000000"/>
                <w:sz w:val="27"/>
                <w:szCs w:val="27"/>
              </w:rPr>
            </w:pPr>
            <w:r w:rsidRPr="006F3E1B">
              <w:rPr>
                <w:color w:val="000000"/>
                <w:sz w:val="27"/>
                <w:szCs w:val="27"/>
              </w:rPr>
              <w:t>8</w:t>
            </w:r>
          </w:p>
        </w:tc>
        <w:tc>
          <w:tcPr>
            <w:tcW w:w="1275" w:type="dxa"/>
            <w:hideMark/>
          </w:tcPr>
          <w:p w:rsidR="006F3E1B" w:rsidRPr="006F3E1B" w:rsidRDefault="006F3E1B" w:rsidP="00062F9C">
            <w:pPr>
              <w:jc w:val="both"/>
              <w:cnfStyle w:val="000000000000"/>
              <w:rPr>
                <w:color w:val="000000"/>
                <w:sz w:val="27"/>
                <w:szCs w:val="27"/>
              </w:rPr>
            </w:pPr>
            <w:r w:rsidRPr="006F3E1B">
              <w:rPr>
                <w:color w:val="000000"/>
                <w:sz w:val="27"/>
                <w:szCs w:val="27"/>
              </w:rPr>
              <w:t>1</w:t>
            </w:r>
          </w:p>
        </w:tc>
        <w:tc>
          <w:tcPr>
            <w:tcW w:w="992" w:type="dxa"/>
            <w:hideMark/>
          </w:tcPr>
          <w:p w:rsidR="006F3E1B" w:rsidRPr="006F3E1B" w:rsidRDefault="006F3E1B" w:rsidP="00062F9C">
            <w:pPr>
              <w:jc w:val="both"/>
              <w:cnfStyle w:val="000000000000"/>
              <w:rPr>
                <w:color w:val="000000"/>
                <w:sz w:val="27"/>
                <w:szCs w:val="27"/>
              </w:rPr>
            </w:pPr>
            <w:r w:rsidRPr="006F3E1B">
              <w:rPr>
                <w:color w:val="000000"/>
                <w:sz w:val="27"/>
                <w:szCs w:val="27"/>
              </w:rPr>
              <w:t>55</w:t>
            </w:r>
          </w:p>
        </w:tc>
        <w:tc>
          <w:tcPr>
            <w:tcW w:w="993" w:type="dxa"/>
            <w:hideMark/>
          </w:tcPr>
          <w:p w:rsidR="006F3E1B" w:rsidRPr="006F3E1B" w:rsidRDefault="006F3E1B" w:rsidP="00062F9C">
            <w:pPr>
              <w:jc w:val="both"/>
              <w:cnfStyle w:val="000000000000"/>
              <w:rPr>
                <w:color w:val="000000"/>
                <w:sz w:val="27"/>
                <w:szCs w:val="27"/>
              </w:rPr>
            </w:pPr>
            <w:r w:rsidRPr="006F3E1B">
              <w:rPr>
                <w:color w:val="000000"/>
                <w:sz w:val="27"/>
                <w:szCs w:val="27"/>
              </w:rPr>
              <w:t>40</w:t>
            </w:r>
          </w:p>
        </w:tc>
        <w:tc>
          <w:tcPr>
            <w:tcW w:w="993" w:type="dxa"/>
            <w:hideMark/>
          </w:tcPr>
          <w:p w:rsidR="006F3E1B" w:rsidRPr="006F3E1B" w:rsidRDefault="006F3E1B" w:rsidP="00062F9C">
            <w:pPr>
              <w:jc w:val="both"/>
              <w:cnfStyle w:val="000000000000"/>
              <w:rPr>
                <w:color w:val="000000"/>
                <w:sz w:val="27"/>
                <w:szCs w:val="27"/>
              </w:rPr>
            </w:pPr>
            <w:r w:rsidRPr="006F3E1B">
              <w:rPr>
                <w:color w:val="000000"/>
                <w:sz w:val="27"/>
                <w:szCs w:val="27"/>
              </w:rPr>
              <w:t>5</w:t>
            </w:r>
          </w:p>
        </w:tc>
      </w:tr>
      <w:tr w:rsidR="006F3E1B" w:rsidRPr="006F3E1B" w:rsidTr="002A3813">
        <w:trPr>
          <w:cnfStyle w:val="000000100000"/>
        </w:trPr>
        <w:tc>
          <w:tcPr>
            <w:cnfStyle w:val="001000000000"/>
            <w:tcW w:w="2294" w:type="dxa"/>
            <w:hideMark/>
          </w:tcPr>
          <w:p w:rsidR="006F3E1B" w:rsidRPr="006F3E1B" w:rsidRDefault="006F3E1B" w:rsidP="00062F9C">
            <w:pPr>
              <w:jc w:val="both"/>
              <w:rPr>
                <w:color w:val="000000"/>
                <w:sz w:val="27"/>
                <w:szCs w:val="27"/>
              </w:rPr>
            </w:pPr>
            <w:r w:rsidRPr="006F3E1B">
              <w:rPr>
                <w:color w:val="000000"/>
                <w:sz w:val="27"/>
                <w:szCs w:val="27"/>
              </w:rPr>
              <w:t>Чувствительность к воздействиям взрослого</w:t>
            </w:r>
          </w:p>
        </w:tc>
        <w:tc>
          <w:tcPr>
            <w:tcW w:w="930" w:type="dxa"/>
            <w:hideMark/>
          </w:tcPr>
          <w:p w:rsidR="006F3E1B" w:rsidRPr="006F3E1B" w:rsidRDefault="006F3E1B" w:rsidP="00062F9C">
            <w:pPr>
              <w:jc w:val="both"/>
              <w:cnfStyle w:val="000000100000"/>
              <w:rPr>
                <w:color w:val="000000"/>
                <w:sz w:val="27"/>
                <w:szCs w:val="27"/>
              </w:rPr>
            </w:pPr>
            <w:r w:rsidRPr="006F3E1B">
              <w:rPr>
                <w:color w:val="000000"/>
                <w:sz w:val="27"/>
                <w:szCs w:val="27"/>
              </w:rPr>
              <w:t>8</w:t>
            </w:r>
          </w:p>
        </w:tc>
        <w:tc>
          <w:tcPr>
            <w:tcW w:w="851" w:type="dxa"/>
            <w:hideMark/>
          </w:tcPr>
          <w:p w:rsidR="006F3E1B" w:rsidRPr="006F3E1B" w:rsidRDefault="006F3E1B" w:rsidP="00062F9C">
            <w:pPr>
              <w:jc w:val="both"/>
              <w:cnfStyle w:val="000000100000"/>
              <w:rPr>
                <w:color w:val="000000"/>
                <w:sz w:val="27"/>
                <w:szCs w:val="27"/>
              </w:rPr>
            </w:pPr>
            <w:r w:rsidRPr="006F3E1B">
              <w:rPr>
                <w:color w:val="000000"/>
                <w:sz w:val="27"/>
                <w:szCs w:val="27"/>
              </w:rPr>
              <w:t>11</w:t>
            </w:r>
          </w:p>
        </w:tc>
        <w:tc>
          <w:tcPr>
            <w:tcW w:w="1275" w:type="dxa"/>
            <w:hideMark/>
          </w:tcPr>
          <w:p w:rsidR="006F3E1B" w:rsidRPr="006F3E1B" w:rsidRDefault="006F3E1B" w:rsidP="00062F9C">
            <w:pPr>
              <w:jc w:val="both"/>
              <w:cnfStyle w:val="000000100000"/>
              <w:rPr>
                <w:color w:val="000000"/>
                <w:sz w:val="27"/>
                <w:szCs w:val="27"/>
              </w:rPr>
            </w:pPr>
            <w:r w:rsidRPr="006F3E1B">
              <w:rPr>
                <w:color w:val="000000"/>
                <w:sz w:val="27"/>
                <w:szCs w:val="27"/>
              </w:rPr>
              <w:t>1</w:t>
            </w:r>
          </w:p>
        </w:tc>
        <w:tc>
          <w:tcPr>
            <w:tcW w:w="992" w:type="dxa"/>
            <w:hideMark/>
          </w:tcPr>
          <w:p w:rsidR="006F3E1B" w:rsidRPr="006F3E1B" w:rsidRDefault="006F3E1B" w:rsidP="00062F9C">
            <w:pPr>
              <w:jc w:val="both"/>
              <w:cnfStyle w:val="000000100000"/>
              <w:rPr>
                <w:color w:val="000000"/>
                <w:sz w:val="27"/>
                <w:szCs w:val="27"/>
              </w:rPr>
            </w:pPr>
            <w:r w:rsidRPr="006F3E1B">
              <w:rPr>
                <w:color w:val="000000"/>
                <w:sz w:val="27"/>
                <w:szCs w:val="27"/>
              </w:rPr>
              <w:t>40</w:t>
            </w:r>
          </w:p>
        </w:tc>
        <w:tc>
          <w:tcPr>
            <w:tcW w:w="993" w:type="dxa"/>
            <w:hideMark/>
          </w:tcPr>
          <w:p w:rsidR="006F3E1B" w:rsidRPr="006F3E1B" w:rsidRDefault="006F3E1B" w:rsidP="00062F9C">
            <w:pPr>
              <w:jc w:val="both"/>
              <w:cnfStyle w:val="000000100000"/>
              <w:rPr>
                <w:color w:val="000000"/>
                <w:sz w:val="27"/>
                <w:szCs w:val="27"/>
              </w:rPr>
            </w:pPr>
            <w:r w:rsidRPr="006F3E1B">
              <w:rPr>
                <w:color w:val="000000"/>
                <w:sz w:val="27"/>
                <w:szCs w:val="27"/>
              </w:rPr>
              <w:t>55</w:t>
            </w:r>
          </w:p>
        </w:tc>
        <w:tc>
          <w:tcPr>
            <w:tcW w:w="993" w:type="dxa"/>
            <w:hideMark/>
          </w:tcPr>
          <w:p w:rsidR="006F3E1B" w:rsidRPr="006F3E1B" w:rsidRDefault="006F3E1B" w:rsidP="00062F9C">
            <w:pPr>
              <w:jc w:val="both"/>
              <w:cnfStyle w:val="000000100000"/>
              <w:rPr>
                <w:color w:val="000000"/>
                <w:sz w:val="27"/>
                <w:szCs w:val="27"/>
              </w:rPr>
            </w:pPr>
            <w:r w:rsidRPr="006F3E1B">
              <w:rPr>
                <w:color w:val="000000"/>
                <w:sz w:val="27"/>
                <w:szCs w:val="27"/>
              </w:rPr>
              <w:t>5</w:t>
            </w:r>
          </w:p>
        </w:tc>
      </w:tr>
      <w:tr w:rsidR="006F3E1B" w:rsidRPr="006F3E1B" w:rsidTr="002A3813">
        <w:tc>
          <w:tcPr>
            <w:cnfStyle w:val="001000000000"/>
            <w:tcW w:w="2294" w:type="dxa"/>
            <w:hideMark/>
          </w:tcPr>
          <w:p w:rsidR="006F3E1B" w:rsidRPr="006F3E1B" w:rsidRDefault="006F3E1B" w:rsidP="00062F9C">
            <w:pPr>
              <w:jc w:val="both"/>
              <w:rPr>
                <w:color w:val="000000"/>
                <w:sz w:val="27"/>
                <w:szCs w:val="27"/>
              </w:rPr>
            </w:pPr>
            <w:r w:rsidRPr="006F3E1B">
              <w:rPr>
                <w:color w:val="000000"/>
                <w:sz w:val="27"/>
                <w:szCs w:val="27"/>
              </w:rPr>
              <w:t>Активная речь</w:t>
            </w:r>
          </w:p>
        </w:tc>
        <w:tc>
          <w:tcPr>
            <w:tcW w:w="930" w:type="dxa"/>
            <w:hideMark/>
          </w:tcPr>
          <w:p w:rsidR="006F3E1B" w:rsidRPr="006F3E1B" w:rsidRDefault="006F3E1B" w:rsidP="00062F9C">
            <w:pPr>
              <w:jc w:val="both"/>
              <w:cnfStyle w:val="000000000000"/>
              <w:rPr>
                <w:color w:val="000000"/>
                <w:sz w:val="27"/>
                <w:szCs w:val="27"/>
              </w:rPr>
            </w:pPr>
            <w:r w:rsidRPr="006F3E1B">
              <w:rPr>
                <w:color w:val="000000"/>
                <w:sz w:val="27"/>
                <w:szCs w:val="27"/>
              </w:rPr>
              <w:t>13</w:t>
            </w:r>
          </w:p>
        </w:tc>
        <w:tc>
          <w:tcPr>
            <w:tcW w:w="851" w:type="dxa"/>
            <w:hideMark/>
          </w:tcPr>
          <w:p w:rsidR="006F3E1B" w:rsidRPr="006F3E1B" w:rsidRDefault="006F3E1B" w:rsidP="00062F9C">
            <w:pPr>
              <w:jc w:val="both"/>
              <w:cnfStyle w:val="000000000000"/>
              <w:rPr>
                <w:color w:val="000000"/>
                <w:sz w:val="27"/>
                <w:szCs w:val="27"/>
              </w:rPr>
            </w:pPr>
            <w:r w:rsidRPr="006F3E1B">
              <w:rPr>
                <w:color w:val="000000"/>
                <w:sz w:val="27"/>
                <w:szCs w:val="27"/>
              </w:rPr>
              <w:t>5</w:t>
            </w:r>
          </w:p>
        </w:tc>
        <w:tc>
          <w:tcPr>
            <w:tcW w:w="1275" w:type="dxa"/>
            <w:hideMark/>
          </w:tcPr>
          <w:p w:rsidR="006F3E1B" w:rsidRPr="006F3E1B" w:rsidRDefault="006F3E1B" w:rsidP="00062F9C">
            <w:pPr>
              <w:jc w:val="both"/>
              <w:cnfStyle w:val="000000000000"/>
              <w:rPr>
                <w:color w:val="000000"/>
                <w:sz w:val="27"/>
                <w:szCs w:val="27"/>
              </w:rPr>
            </w:pPr>
            <w:r w:rsidRPr="006F3E1B">
              <w:rPr>
                <w:color w:val="000000"/>
                <w:sz w:val="27"/>
                <w:szCs w:val="27"/>
              </w:rPr>
              <w:t>2</w:t>
            </w:r>
          </w:p>
        </w:tc>
        <w:tc>
          <w:tcPr>
            <w:tcW w:w="992" w:type="dxa"/>
            <w:hideMark/>
          </w:tcPr>
          <w:p w:rsidR="006F3E1B" w:rsidRPr="006F3E1B" w:rsidRDefault="006F3E1B" w:rsidP="00062F9C">
            <w:pPr>
              <w:jc w:val="both"/>
              <w:cnfStyle w:val="000000000000"/>
              <w:rPr>
                <w:color w:val="000000"/>
                <w:sz w:val="27"/>
                <w:szCs w:val="27"/>
              </w:rPr>
            </w:pPr>
            <w:r w:rsidRPr="006F3E1B">
              <w:rPr>
                <w:color w:val="000000"/>
                <w:sz w:val="27"/>
                <w:szCs w:val="27"/>
              </w:rPr>
              <w:t>65</w:t>
            </w:r>
          </w:p>
        </w:tc>
        <w:tc>
          <w:tcPr>
            <w:tcW w:w="993" w:type="dxa"/>
            <w:hideMark/>
          </w:tcPr>
          <w:p w:rsidR="006F3E1B" w:rsidRPr="006F3E1B" w:rsidRDefault="006F3E1B" w:rsidP="00062F9C">
            <w:pPr>
              <w:jc w:val="both"/>
              <w:cnfStyle w:val="000000000000"/>
              <w:rPr>
                <w:color w:val="000000"/>
                <w:sz w:val="27"/>
                <w:szCs w:val="27"/>
              </w:rPr>
            </w:pPr>
            <w:r w:rsidRPr="006F3E1B">
              <w:rPr>
                <w:color w:val="000000"/>
                <w:sz w:val="27"/>
                <w:szCs w:val="27"/>
              </w:rPr>
              <w:t>25</w:t>
            </w:r>
          </w:p>
        </w:tc>
        <w:tc>
          <w:tcPr>
            <w:tcW w:w="993" w:type="dxa"/>
            <w:hideMark/>
          </w:tcPr>
          <w:p w:rsidR="006F3E1B" w:rsidRPr="006F3E1B" w:rsidRDefault="006F3E1B" w:rsidP="00062F9C">
            <w:pPr>
              <w:jc w:val="both"/>
              <w:cnfStyle w:val="000000000000"/>
              <w:rPr>
                <w:color w:val="000000"/>
                <w:sz w:val="27"/>
                <w:szCs w:val="27"/>
              </w:rPr>
            </w:pPr>
            <w:r w:rsidRPr="006F3E1B">
              <w:rPr>
                <w:color w:val="000000"/>
                <w:sz w:val="27"/>
                <w:szCs w:val="27"/>
              </w:rPr>
              <w:t>10</w:t>
            </w:r>
          </w:p>
        </w:tc>
      </w:tr>
      <w:tr w:rsidR="006F3E1B" w:rsidRPr="006F3E1B" w:rsidTr="002A3813">
        <w:trPr>
          <w:cnfStyle w:val="000000100000"/>
        </w:trPr>
        <w:tc>
          <w:tcPr>
            <w:cnfStyle w:val="001000000000"/>
            <w:tcW w:w="2294" w:type="dxa"/>
            <w:hideMark/>
          </w:tcPr>
          <w:p w:rsidR="006F3E1B" w:rsidRPr="006F3E1B" w:rsidRDefault="006F3E1B" w:rsidP="00062F9C">
            <w:pPr>
              <w:jc w:val="both"/>
              <w:rPr>
                <w:color w:val="000000"/>
                <w:sz w:val="27"/>
                <w:szCs w:val="27"/>
              </w:rPr>
            </w:pPr>
            <w:r w:rsidRPr="006F3E1B">
              <w:rPr>
                <w:color w:val="000000"/>
                <w:sz w:val="27"/>
                <w:szCs w:val="27"/>
              </w:rPr>
              <w:t>Понимание речи</w:t>
            </w:r>
          </w:p>
        </w:tc>
        <w:tc>
          <w:tcPr>
            <w:tcW w:w="930" w:type="dxa"/>
            <w:hideMark/>
          </w:tcPr>
          <w:p w:rsidR="006F3E1B" w:rsidRPr="006F3E1B" w:rsidRDefault="006F3E1B" w:rsidP="00062F9C">
            <w:pPr>
              <w:jc w:val="both"/>
              <w:cnfStyle w:val="000000100000"/>
              <w:rPr>
                <w:color w:val="000000"/>
                <w:sz w:val="27"/>
                <w:szCs w:val="27"/>
              </w:rPr>
            </w:pPr>
            <w:r w:rsidRPr="006F3E1B">
              <w:rPr>
                <w:color w:val="000000"/>
                <w:sz w:val="27"/>
                <w:szCs w:val="27"/>
              </w:rPr>
              <w:t>10</w:t>
            </w:r>
          </w:p>
        </w:tc>
        <w:tc>
          <w:tcPr>
            <w:tcW w:w="851" w:type="dxa"/>
            <w:hideMark/>
          </w:tcPr>
          <w:p w:rsidR="006F3E1B" w:rsidRPr="006F3E1B" w:rsidRDefault="006F3E1B" w:rsidP="00062F9C">
            <w:pPr>
              <w:jc w:val="both"/>
              <w:cnfStyle w:val="000000100000"/>
              <w:rPr>
                <w:color w:val="000000"/>
                <w:sz w:val="27"/>
                <w:szCs w:val="27"/>
              </w:rPr>
            </w:pPr>
            <w:r w:rsidRPr="006F3E1B">
              <w:rPr>
                <w:color w:val="000000"/>
                <w:sz w:val="27"/>
                <w:szCs w:val="27"/>
              </w:rPr>
              <w:t>10</w:t>
            </w:r>
          </w:p>
        </w:tc>
        <w:tc>
          <w:tcPr>
            <w:tcW w:w="1275" w:type="dxa"/>
            <w:hideMark/>
          </w:tcPr>
          <w:p w:rsidR="006F3E1B" w:rsidRPr="006F3E1B" w:rsidRDefault="006F3E1B" w:rsidP="00062F9C">
            <w:pPr>
              <w:jc w:val="both"/>
              <w:cnfStyle w:val="000000100000"/>
              <w:rPr>
                <w:color w:val="000000"/>
                <w:sz w:val="27"/>
                <w:szCs w:val="27"/>
              </w:rPr>
            </w:pPr>
            <w:r w:rsidRPr="006F3E1B">
              <w:rPr>
                <w:color w:val="000000"/>
                <w:sz w:val="27"/>
                <w:szCs w:val="27"/>
              </w:rPr>
              <w:t>-</w:t>
            </w:r>
          </w:p>
        </w:tc>
        <w:tc>
          <w:tcPr>
            <w:tcW w:w="992" w:type="dxa"/>
            <w:hideMark/>
          </w:tcPr>
          <w:p w:rsidR="006F3E1B" w:rsidRPr="006F3E1B" w:rsidRDefault="006F3E1B" w:rsidP="00062F9C">
            <w:pPr>
              <w:jc w:val="both"/>
              <w:cnfStyle w:val="000000100000"/>
              <w:rPr>
                <w:color w:val="000000"/>
                <w:sz w:val="27"/>
                <w:szCs w:val="27"/>
              </w:rPr>
            </w:pPr>
            <w:r w:rsidRPr="006F3E1B">
              <w:rPr>
                <w:color w:val="000000"/>
                <w:sz w:val="27"/>
                <w:szCs w:val="27"/>
              </w:rPr>
              <w:t>50</w:t>
            </w:r>
          </w:p>
        </w:tc>
        <w:tc>
          <w:tcPr>
            <w:tcW w:w="993" w:type="dxa"/>
            <w:hideMark/>
          </w:tcPr>
          <w:p w:rsidR="006F3E1B" w:rsidRPr="006F3E1B" w:rsidRDefault="006F3E1B" w:rsidP="00062F9C">
            <w:pPr>
              <w:jc w:val="both"/>
              <w:cnfStyle w:val="000000100000"/>
              <w:rPr>
                <w:color w:val="000000"/>
                <w:sz w:val="27"/>
                <w:szCs w:val="27"/>
              </w:rPr>
            </w:pPr>
            <w:r w:rsidRPr="006F3E1B">
              <w:rPr>
                <w:color w:val="000000"/>
                <w:sz w:val="27"/>
                <w:szCs w:val="27"/>
              </w:rPr>
              <w:t>50</w:t>
            </w:r>
          </w:p>
        </w:tc>
        <w:tc>
          <w:tcPr>
            <w:tcW w:w="993" w:type="dxa"/>
            <w:hideMark/>
          </w:tcPr>
          <w:p w:rsidR="006F3E1B" w:rsidRPr="006F3E1B" w:rsidRDefault="006F3E1B" w:rsidP="00062F9C">
            <w:pPr>
              <w:jc w:val="both"/>
              <w:cnfStyle w:val="000000100000"/>
              <w:rPr>
                <w:color w:val="000000"/>
                <w:sz w:val="27"/>
                <w:szCs w:val="27"/>
              </w:rPr>
            </w:pPr>
            <w:r w:rsidRPr="006F3E1B">
              <w:rPr>
                <w:color w:val="000000"/>
                <w:sz w:val="27"/>
                <w:szCs w:val="27"/>
              </w:rPr>
              <w:t>-</w:t>
            </w:r>
          </w:p>
        </w:tc>
      </w:tr>
      <w:tr w:rsidR="006F3E1B" w:rsidRPr="006F3E1B" w:rsidTr="002A3813">
        <w:tc>
          <w:tcPr>
            <w:cnfStyle w:val="001000000000"/>
            <w:tcW w:w="2294" w:type="dxa"/>
            <w:hideMark/>
          </w:tcPr>
          <w:p w:rsidR="006F3E1B" w:rsidRPr="006F3E1B" w:rsidRDefault="006F3E1B" w:rsidP="00062F9C">
            <w:pPr>
              <w:jc w:val="both"/>
              <w:rPr>
                <w:color w:val="000000"/>
                <w:sz w:val="27"/>
                <w:szCs w:val="27"/>
              </w:rPr>
            </w:pPr>
            <w:r w:rsidRPr="006F3E1B">
              <w:rPr>
                <w:color w:val="000000"/>
                <w:sz w:val="27"/>
                <w:szCs w:val="27"/>
              </w:rPr>
              <w:t>Способность к выполнению речевых инструкций</w:t>
            </w:r>
          </w:p>
        </w:tc>
        <w:tc>
          <w:tcPr>
            <w:tcW w:w="930" w:type="dxa"/>
            <w:hideMark/>
          </w:tcPr>
          <w:p w:rsidR="006F3E1B" w:rsidRPr="006F3E1B" w:rsidRDefault="006F3E1B" w:rsidP="00062F9C">
            <w:pPr>
              <w:jc w:val="both"/>
              <w:cnfStyle w:val="000000000000"/>
              <w:rPr>
                <w:color w:val="000000"/>
                <w:sz w:val="27"/>
                <w:szCs w:val="27"/>
              </w:rPr>
            </w:pPr>
            <w:r w:rsidRPr="006F3E1B">
              <w:rPr>
                <w:color w:val="000000"/>
                <w:sz w:val="27"/>
                <w:szCs w:val="27"/>
              </w:rPr>
              <w:t>7</w:t>
            </w:r>
          </w:p>
        </w:tc>
        <w:tc>
          <w:tcPr>
            <w:tcW w:w="851" w:type="dxa"/>
            <w:hideMark/>
          </w:tcPr>
          <w:p w:rsidR="006F3E1B" w:rsidRPr="006F3E1B" w:rsidRDefault="006F3E1B" w:rsidP="00062F9C">
            <w:pPr>
              <w:jc w:val="both"/>
              <w:cnfStyle w:val="000000000000"/>
              <w:rPr>
                <w:color w:val="000000"/>
                <w:sz w:val="27"/>
                <w:szCs w:val="27"/>
              </w:rPr>
            </w:pPr>
            <w:r w:rsidRPr="006F3E1B">
              <w:rPr>
                <w:color w:val="000000"/>
                <w:sz w:val="27"/>
                <w:szCs w:val="27"/>
              </w:rPr>
              <w:t>11</w:t>
            </w:r>
          </w:p>
        </w:tc>
        <w:tc>
          <w:tcPr>
            <w:tcW w:w="1275" w:type="dxa"/>
            <w:hideMark/>
          </w:tcPr>
          <w:p w:rsidR="006F3E1B" w:rsidRPr="006F3E1B" w:rsidRDefault="006F3E1B" w:rsidP="00062F9C">
            <w:pPr>
              <w:jc w:val="both"/>
              <w:cnfStyle w:val="000000000000"/>
              <w:rPr>
                <w:color w:val="000000"/>
                <w:sz w:val="27"/>
                <w:szCs w:val="27"/>
              </w:rPr>
            </w:pPr>
            <w:r w:rsidRPr="006F3E1B">
              <w:rPr>
                <w:color w:val="000000"/>
                <w:sz w:val="27"/>
                <w:szCs w:val="27"/>
              </w:rPr>
              <w:t>2</w:t>
            </w:r>
          </w:p>
        </w:tc>
        <w:tc>
          <w:tcPr>
            <w:tcW w:w="992" w:type="dxa"/>
            <w:hideMark/>
          </w:tcPr>
          <w:p w:rsidR="006F3E1B" w:rsidRPr="006F3E1B" w:rsidRDefault="006F3E1B" w:rsidP="00062F9C">
            <w:pPr>
              <w:jc w:val="both"/>
              <w:cnfStyle w:val="000000000000"/>
              <w:rPr>
                <w:color w:val="000000"/>
                <w:sz w:val="27"/>
                <w:szCs w:val="27"/>
              </w:rPr>
            </w:pPr>
            <w:r w:rsidRPr="006F3E1B">
              <w:rPr>
                <w:color w:val="000000"/>
                <w:sz w:val="27"/>
                <w:szCs w:val="27"/>
              </w:rPr>
              <w:t>35</w:t>
            </w:r>
          </w:p>
        </w:tc>
        <w:tc>
          <w:tcPr>
            <w:tcW w:w="993" w:type="dxa"/>
            <w:hideMark/>
          </w:tcPr>
          <w:p w:rsidR="006F3E1B" w:rsidRPr="006F3E1B" w:rsidRDefault="006F3E1B" w:rsidP="00062F9C">
            <w:pPr>
              <w:jc w:val="both"/>
              <w:cnfStyle w:val="000000000000"/>
              <w:rPr>
                <w:color w:val="000000"/>
                <w:sz w:val="27"/>
                <w:szCs w:val="27"/>
              </w:rPr>
            </w:pPr>
            <w:r w:rsidRPr="006F3E1B">
              <w:rPr>
                <w:color w:val="000000"/>
                <w:sz w:val="27"/>
                <w:szCs w:val="27"/>
              </w:rPr>
              <w:t>55</w:t>
            </w:r>
          </w:p>
        </w:tc>
        <w:tc>
          <w:tcPr>
            <w:tcW w:w="993" w:type="dxa"/>
            <w:hideMark/>
          </w:tcPr>
          <w:p w:rsidR="006F3E1B" w:rsidRPr="006F3E1B" w:rsidRDefault="006F3E1B" w:rsidP="00062F9C">
            <w:pPr>
              <w:jc w:val="both"/>
              <w:cnfStyle w:val="000000000000"/>
              <w:rPr>
                <w:color w:val="000000"/>
                <w:sz w:val="27"/>
                <w:szCs w:val="27"/>
              </w:rPr>
            </w:pPr>
            <w:r w:rsidRPr="006F3E1B">
              <w:rPr>
                <w:color w:val="000000"/>
                <w:sz w:val="27"/>
                <w:szCs w:val="27"/>
              </w:rPr>
              <w:t>10</w:t>
            </w:r>
          </w:p>
        </w:tc>
      </w:tr>
    </w:tbl>
    <w:p w:rsidR="006F3E1B" w:rsidRPr="006F3E1B" w:rsidRDefault="006F3E1B" w:rsidP="00062F9C">
      <w:pPr>
        <w:spacing w:after="200"/>
        <w:rPr>
          <w:color w:val="000000"/>
          <w:sz w:val="27"/>
          <w:szCs w:val="27"/>
        </w:rPr>
      </w:pPr>
    </w:p>
    <w:p w:rsidR="006F3E1B" w:rsidRPr="006F3E1B" w:rsidRDefault="006F3E1B" w:rsidP="00062F9C">
      <w:pPr>
        <w:spacing w:after="200"/>
        <w:jc w:val="center"/>
        <w:rPr>
          <w:b/>
          <w:color w:val="000000"/>
          <w:sz w:val="27"/>
          <w:szCs w:val="27"/>
        </w:rPr>
      </w:pPr>
      <w:r w:rsidRPr="006F3E1B">
        <w:rPr>
          <w:b/>
          <w:color w:val="000000"/>
          <w:sz w:val="27"/>
          <w:szCs w:val="27"/>
        </w:rPr>
        <w:t>Сводные данные  уровня развития речи детей по итогам вводного мониторинга.</w:t>
      </w:r>
    </w:p>
    <w:tbl>
      <w:tblPr>
        <w:tblStyle w:val="1-5"/>
        <w:tblW w:w="8185" w:type="dxa"/>
        <w:tblLook w:val="04A0"/>
      </w:tblPr>
      <w:tblGrid>
        <w:gridCol w:w="3224"/>
        <w:gridCol w:w="2268"/>
        <w:gridCol w:w="2693"/>
      </w:tblGrid>
      <w:tr w:rsidR="006F3E1B" w:rsidRPr="006F3E1B" w:rsidTr="002A3813">
        <w:trPr>
          <w:cnfStyle w:val="100000000000"/>
          <w:trHeight w:val="846"/>
        </w:trPr>
        <w:tc>
          <w:tcPr>
            <w:cnfStyle w:val="001000000000"/>
            <w:tcW w:w="3224" w:type="dxa"/>
            <w:hideMark/>
          </w:tcPr>
          <w:p w:rsidR="006F3E1B" w:rsidRPr="006F3E1B" w:rsidRDefault="006F3E1B" w:rsidP="00062F9C">
            <w:pPr>
              <w:jc w:val="both"/>
              <w:rPr>
                <w:color w:val="000000"/>
                <w:sz w:val="27"/>
                <w:szCs w:val="27"/>
              </w:rPr>
            </w:pPr>
            <w:r w:rsidRPr="006F3E1B">
              <w:rPr>
                <w:color w:val="000000"/>
                <w:sz w:val="27"/>
                <w:szCs w:val="27"/>
              </w:rPr>
              <w:t xml:space="preserve">Уровень </w:t>
            </w:r>
          </w:p>
        </w:tc>
        <w:tc>
          <w:tcPr>
            <w:tcW w:w="2268" w:type="dxa"/>
          </w:tcPr>
          <w:p w:rsidR="006F3E1B" w:rsidRPr="006F3E1B" w:rsidRDefault="006F3E1B" w:rsidP="00062F9C">
            <w:pPr>
              <w:jc w:val="center"/>
              <w:cnfStyle w:val="100000000000"/>
              <w:rPr>
                <w:color w:val="000000"/>
                <w:sz w:val="27"/>
                <w:szCs w:val="27"/>
              </w:rPr>
            </w:pPr>
            <w:r w:rsidRPr="006F3E1B">
              <w:rPr>
                <w:color w:val="000000"/>
                <w:sz w:val="27"/>
                <w:szCs w:val="27"/>
              </w:rPr>
              <w:t>кол-во  детей</w:t>
            </w:r>
          </w:p>
        </w:tc>
        <w:tc>
          <w:tcPr>
            <w:tcW w:w="2693" w:type="dxa"/>
          </w:tcPr>
          <w:p w:rsidR="006F3E1B" w:rsidRPr="006F3E1B" w:rsidRDefault="006F3E1B" w:rsidP="00062F9C">
            <w:pPr>
              <w:jc w:val="center"/>
              <w:cnfStyle w:val="100000000000"/>
              <w:rPr>
                <w:color w:val="000000"/>
                <w:sz w:val="27"/>
                <w:szCs w:val="27"/>
              </w:rPr>
            </w:pPr>
            <w:r w:rsidRPr="006F3E1B">
              <w:rPr>
                <w:color w:val="000000"/>
                <w:sz w:val="27"/>
                <w:szCs w:val="27"/>
              </w:rPr>
              <w:t>%</w:t>
            </w:r>
          </w:p>
        </w:tc>
      </w:tr>
      <w:tr w:rsidR="006F3E1B" w:rsidRPr="006F3E1B" w:rsidTr="002A3813">
        <w:trPr>
          <w:cnfStyle w:val="000000100000"/>
        </w:trPr>
        <w:tc>
          <w:tcPr>
            <w:cnfStyle w:val="001000000000"/>
            <w:tcW w:w="3224" w:type="dxa"/>
            <w:hideMark/>
          </w:tcPr>
          <w:p w:rsidR="006F3E1B" w:rsidRPr="006F3E1B" w:rsidRDefault="006F3E1B" w:rsidP="00062F9C">
            <w:pPr>
              <w:jc w:val="both"/>
              <w:rPr>
                <w:color w:val="000000"/>
                <w:sz w:val="27"/>
                <w:szCs w:val="27"/>
              </w:rPr>
            </w:pPr>
            <w:r w:rsidRPr="006F3E1B">
              <w:rPr>
                <w:color w:val="000000"/>
                <w:sz w:val="27"/>
                <w:szCs w:val="27"/>
              </w:rPr>
              <w:t xml:space="preserve">Высокий </w:t>
            </w:r>
          </w:p>
        </w:tc>
        <w:tc>
          <w:tcPr>
            <w:tcW w:w="2268" w:type="dxa"/>
          </w:tcPr>
          <w:p w:rsidR="006F3E1B" w:rsidRPr="006F3E1B" w:rsidRDefault="006F3E1B" w:rsidP="00062F9C">
            <w:pPr>
              <w:jc w:val="center"/>
              <w:cnfStyle w:val="000000100000"/>
              <w:rPr>
                <w:color w:val="000000"/>
                <w:sz w:val="27"/>
                <w:szCs w:val="27"/>
              </w:rPr>
            </w:pPr>
            <w:r w:rsidRPr="006F3E1B">
              <w:rPr>
                <w:color w:val="000000"/>
                <w:sz w:val="27"/>
                <w:szCs w:val="27"/>
              </w:rPr>
              <w:t>13</w:t>
            </w:r>
          </w:p>
        </w:tc>
        <w:tc>
          <w:tcPr>
            <w:tcW w:w="2693" w:type="dxa"/>
          </w:tcPr>
          <w:p w:rsidR="006F3E1B" w:rsidRPr="006F3E1B" w:rsidRDefault="006F3E1B" w:rsidP="00062F9C">
            <w:pPr>
              <w:jc w:val="center"/>
              <w:cnfStyle w:val="000000100000"/>
              <w:rPr>
                <w:color w:val="000000"/>
                <w:sz w:val="27"/>
                <w:szCs w:val="27"/>
              </w:rPr>
            </w:pPr>
            <w:r w:rsidRPr="006F3E1B">
              <w:rPr>
                <w:color w:val="000000"/>
                <w:sz w:val="27"/>
                <w:szCs w:val="27"/>
              </w:rPr>
              <w:t>65</w:t>
            </w:r>
          </w:p>
        </w:tc>
      </w:tr>
      <w:tr w:rsidR="006F3E1B" w:rsidRPr="006F3E1B" w:rsidTr="002A3813">
        <w:tc>
          <w:tcPr>
            <w:cnfStyle w:val="001000000000"/>
            <w:tcW w:w="3224" w:type="dxa"/>
            <w:hideMark/>
          </w:tcPr>
          <w:p w:rsidR="006F3E1B" w:rsidRPr="006F3E1B" w:rsidRDefault="006F3E1B" w:rsidP="00062F9C">
            <w:pPr>
              <w:jc w:val="both"/>
              <w:rPr>
                <w:color w:val="000000"/>
                <w:sz w:val="27"/>
                <w:szCs w:val="27"/>
              </w:rPr>
            </w:pPr>
            <w:r w:rsidRPr="006F3E1B">
              <w:rPr>
                <w:color w:val="000000"/>
                <w:sz w:val="27"/>
                <w:szCs w:val="27"/>
              </w:rPr>
              <w:t xml:space="preserve">Средний </w:t>
            </w:r>
          </w:p>
        </w:tc>
        <w:tc>
          <w:tcPr>
            <w:tcW w:w="2268" w:type="dxa"/>
          </w:tcPr>
          <w:p w:rsidR="006F3E1B" w:rsidRPr="006F3E1B" w:rsidRDefault="006F3E1B" w:rsidP="00062F9C">
            <w:pPr>
              <w:jc w:val="center"/>
              <w:cnfStyle w:val="000000000000"/>
              <w:rPr>
                <w:color w:val="000000"/>
                <w:sz w:val="27"/>
                <w:szCs w:val="27"/>
              </w:rPr>
            </w:pPr>
            <w:r w:rsidRPr="006F3E1B">
              <w:rPr>
                <w:color w:val="000000"/>
                <w:sz w:val="27"/>
                <w:szCs w:val="27"/>
              </w:rPr>
              <w:t>7</w:t>
            </w:r>
          </w:p>
        </w:tc>
        <w:tc>
          <w:tcPr>
            <w:tcW w:w="2693" w:type="dxa"/>
          </w:tcPr>
          <w:p w:rsidR="006F3E1B" w:rsidRPr="006F3E1B" w:rsidRDefault="006F3E1B" w:rsidP="00062F9C">
            <w:pPr>
              <w:jc w:val="center"/>
              <w:cnfStyle w:val="000000000000"/>
              <w:rPr>
                <w:color w:val="000000"/>
                <w:sz w:val="27"/>
                <w:szCs w:val="27"/>
              </w:rPr>
            </w:pPr>
            <w:r w:rsidRPr="006F3E1B">
              <w:rPr>
                <w:color w:val="000000"/>
                <w:sz w:val="27"/>
                <w:szCs w:val="27"/>
              </w:rPr>
              <w:t>35</w:t>
            </w:r>
          </w:p>
        </w:tc>
      </w:tr>
      <w:tr w:rsidR="006F3E1B" w:rsidRPr="006F3E1B" w:rsidTr="002A3813">
        <w:trPr>
          <w:cnfStyle w:val="000000100000"/>
        </w:trPr>
        <w:tc>
          <w:tcPr>
            <w:cnfStyle w:val="001000000000"/>
            <w:tcW w:w="3224" w:type="dxa"/>
            <w:hideMark/>
          </w:tcPr>
          <w:p w:rsidR="006F3E1B" w:rsidRPr="006F3E1B" w:rsidRDefault="006F3E1B" w:rsidP="00062F9C">
            <w:pPr>
              <w:jc w:val="both"/>
              <w:rPr>
                <w:color w:val="000000"/>
                <w:sz w:val="27"/>
                <w:szCs w:val="27"/>
              </w:rPr>
            </w:pPr>
            <w:r w:rsidRPr="006F3E1B">
              <w:rPr>
                <w:color w:val="000000"/>
                <w:sz w:val="27"/>
                <w:szCs w:val="27"/>
              </w:rPr>
              <w:t xml:space="preserve">Низкий </w:t>
            </w:r>
          </w:p>
        </w:tc>
        <w:tc>
          <w:tcPr>
            <w:tcW w:w="2268" w:type="dxa"/>
          </w:tcPr>
          <w:p w:rsidR="006F3E1B" w:rsidRPr="006F3E1B" w:rsidRDefault="006F3E1B" w:rsidP="00062F9C">
            <w:pPr>
              <w:jc w:val="center"/>
              <w:cnfStyle w:val="000000100000"/>
              <w:rPr>
                <w:color w:val="000000"/>
                <w:sz w:val="27"/>
                <w:szCs w:val="27"/>
              </w:rPr>
            </w:pPr>
            <w:r w:rsidRPr="006F3E1B">
              <w:rPr>
                <w:color w:val="000000"/>
                <w:sz w:val="27"/>
                <w:szCs w:val="27"/>
              </w:rPr>
              <w:t>-</w:t>
            </w:r>
          </w:p>
        </w:tc>
        <w:tc>
          <w:tcPr>
            <w:tcW w:w="2693" w:type="dxa"/>
          </w:tcPr>
          <w:p w:rsidR="006F3E1B" w:rsidRPr="006F3E1B" w:rsidRDefault="006F3E1B" w:rsidP="00062F9C">
            <w:pPr>
              <w:jc w:val="center"/>
              <w:cnfStyle w:val="000000100000"/>
              <w:rPr>
                <w:color w:val="000000"/>
                <w:sz w:val="27"/>
                <w:szCs w:val="27"/>
              </w:rPr>
            </w:pPr>
            <w:r w:rsidRPr="006F3E1B">
              <w:rPr>
                <w:color w:val="000000"/>
                <w:sz w:val="27"/>
                <w:szCs w:val="27"/>
              </w:rPr>
              <w:t>-</w:t>
            </w:r>
          </w:p>
        </w:tc>
      </w:tr>
    </w:tbl>
    <w:p w:rsidR="006F3E1B" w:rsidRPr="006F3E1B" w:rsidRDefault="006F3E1B" w:rsidP="00062F9C">
      <w:pPr>
        <w:spacing w:after="200"/>
        <w:rPr>
          <w:b/>
          <w:color w:val="000000"/>
          <w:szCs w:val="27"/>
        </w:rPr>
      </w:pPr>
    </w:p>
    <w:p w:rsidR="002A3813" w:rsidRDefault="002A3813" w:rsidP="00062F9C">
      <w:pPr>
        <w:jc w:val="center"/>
        <w:rPr>
          <w:b/>
          <w:bCs/>
          <w:color w:val="000000"/>
          <w:sz w:val="27"/>
          <w:szCs w:val="27"/>
          <w:shd w:val="clear" w:color="auto" w:fill="FFFFFF"/>
        </w:rPr>
      </w:pPr>
      <w:r>
        <w:rPr>
          <w:b/>
          <w:bCs/>
          <w:color w:val="000000"/>
          <w:sz w:val="27"/>
          <w:szCs w:val="27"/>
          <w:shd w:val="clear" w:color="auto" w:fill="FFFFFF"/>
        </w:rPr>
        <w:t xml:space="preserve">Сравнительные </w:t>
      </w:r>
      <w:r w:rsidRPr="006F3E1B">
        <w:rPr>
          <w:b/>
          <w:bCs/>
          <w:color w:val="000000"/>
          <w:sz w:val="27"/>
          <w:szCs w:val="27"/>
          <w:shd w:val="clear" w:color="auto" w:fill="FFFFFF"/>
        </w:rPr>
        <w:t>данные  показателей речевого развития детей по параметрам</w:t>
      </w:r>
      <w:r>
        <w:rPr>
          <w:b/>
          <w:bCs/>
          <w:color w:val="000000"/>
          <w:sz w:val="27"/>
          <w:szCs w:val="27"/>
          <w:shd w:val="clear" w:color="auto" w:fill="FFFFFF"/>
        </w:rPr>
        <w:t xml:space="preserve"> /вводная и итоговая диагностика/</w:t>
      </w:r>
    </w:p>
    <w:p w:rsidR="002A3813" w:rsidRPr="006F3E1B" w:rsidRDefault="002A3813" w:rsidP="00062F9C"/>
    <w:tbl>
      <w:tblPr>
        <w:tblStyle w:val="1-5"/>
        <w:tblW w:w="9571" w:type="dxa"/>
        <w:tblLook w:val="04A0"/>
      </w:tblPr>
      <w:tblGrid>
        <w:gridCol w:w="2482"/>
        <w:gridCol w:w="618"/>
        <w:gridCol w:w="546"/>
        <w:gridCol w:w="591"/>
        <w:gridCol w:w="649"/>
        <w:gridCol w:w="606"/>
        <w:gridCol w:w="533"/>
        <w:gridCol w:w="593"/>
        <w:gridCol w:w="648"/>
        <w:gridCol w:w="514"/>
        <w:gridCol w:w="623"/>
        <w:gridCol w:w="594"/>
        <w:gridCol w:w="574"/>
      </w:tblGrid>
      <w:tr w:rsidR="00765DC0" w:rsidRPr="006F3E1B" w:rsidTr="00765DC0">
        <w:trPr>
          <w:cnfStyle w:val="100000000000"/>
        </w:trPr>
        <w:tc>
          <w:tcPr>
            <w:cnfStyle w:val="001000000000"/>
            <w:tcW w:w="2482" w:type="dxa"/>
            <w:vMerge w:val="restart"/>
            <w:hideMark/>
          </w:tcPr>
          <w:p w:rsidR="002A3813" w:rsidRPr="006F3E1B" w:rsidRDefault="002A3813" w:rsidP="00062F9C">
            <w:pPr>
              <w:jc w:val="both"/>
              <w:rPr>
                <w:color w:val="000000"/>
                <w:sz w:val="27"/>
                <w:szCs w:val="27"/>
              </w:rPr>
            </w:pPr>
            <w:r w:rsidRPr="006F3E1B">
              <w:rPr>
                <w:color w:val="000000"/>
                <w:sz w:val="27"/>
                <w:szCs w:val="27"/>
              </w:rPr>
              <w:br/>
              <w:t>Параметры речи</w:t>
            </w:r>
          </w:p>
        </w:tc>
        <w:tc>
          <w:tcPr>
            <w:tcW w:w="1755" w:type="dxa"/>
            <w:gridSpan w:val="3"/>
          </w:tcPr>
          <w:p w:rsidR="002A3813" w:rsidRPr="006F3E1B" w:rsidRDefault="00765DC0" w:rsidP="00062F9C">
            <w:pPr>
              <w:jc w:val="both"/>
              <w:cnfStyle w:val="100000000000"/>
              <w:rPr>
                <w:color w:val="000000"/>
                <w:sz w:val="27"/>
                <w:szCs w:val="27"/>
              </w:rPr>
            </w:pPr>
            <w:r>
              <w:rPr>
                <w:color w:val="000000"/>
                <w:sz w:val="27"/>
                <w:szCs w:val="27"/>
              </w:rPr>
              <w:t>Вводная диагностика</w:t>
            </w:r>
            <w:r w:rsidRPr="006F3E1B">
              <w:rPr>
                <w:color w:val="000000"/>
                <w:sz w:val="27"/>
                <w:szCs w:val="27"/>
              </w:rPr>
              <w:t xml:space="preserve"> /кол-во детей/</w:t>
            </w:r>
          </w:p>
        </w:tc>
        <w:tc>
          <w:tcPr>
            <w:tcW w:w="1788" w:type="dxa"/>
            <w:gridSpan w:val="3"/>
            <w:hideMark/>
          </w:tcPr>
          <w:p w:rsidR="002A3813" w:rsidRPr="006F3E1B" w:rsidRDefault="00765DC0" w:rsidP="00062F9C">
            <w:pPr>
              <w:jc w:val="both"/>
              <w:cnfStyle w:val="100000000000"/>
              <w:rPr>
                <w:color w:val="000000"/>
                <w:sz w:val="27"/>
                <w:szCs w:val="27"/>
              </w:rPr>
            </w:pPr>
            <w:r>
              <w:rPr>
                <w:color w:val="000000"/>
                <w:sz w:val="27"/>
                <w:szCs w:val="27"/>
              </w:rPr>
              <w:t>Итоговая диагностика</w:t>
            </w:r>
            <w:r w:rsidRPr="006F3E1B">
              <w:rPr>
                <w:color w:val="000000"/>
                <w:sz w:val="27"/>
                <w:szCs w:val="27"/>
              </w:rPr>
              <w:t xml:space="preserve"> /кол-во детей/</w:t>
            </w:r>
          </w:p>
        </w:tc>
        <w:tc>
          <w:tcPr>
            <w:tcW w:w="1755" w:type="dxa"/>
            <w:gridSpan w:val="3"/>
          </w:tcPr>
          <w:p w:rsidR="002A3813" w:rsidRPr="006F3E1B" w:rsidRDefault="00765DC0" w:rsidP="00062F9C">
            <w:pPr>
              <w:jc w:val="both"/>
              <w:cnfStyle w:val="100000000000"/>
              <w:rPr>
                <w:color w:val="000000"/>
                <w:sz w:val="27"/>
                <w:szCs w:val="27"/>
              </w:rPr>
            </w:pPr>
            <w:r>
              <w:rPr>
                <w:color w:val="000000"/>
                <w:sz w:val="27"/>
                <w:szCs w:val="27"/>
              </w:rPr>
              <w:t>Вводная диагностика</w:t>
            </w:r>
            <w:r w:rsidRPr="006F3E1B">
              <w:rPr>
                <w:color w:val="000000"/>
                <w:sz w:val="27"/>
                <w:szCs w:val="27"/>
              </w:rPr>
              <w:t xml:space="preserve"> /</w:t>
            </w:r>
            <w:r>
              <w:rPr>
                <w:color w:val="000000"/>
                <w:sz w:val="27"/>
                <w:szCs w:val="27"/>
              </w:rPr>
              <w:t>%</w:t>
            </w:r>
            <w:r w:rsidRPr="006F3E1B">
              <w:rPr>
                <w:color w:val="000000"/>
                <w:sz w:val="27"/>
                <w:szCs w:val="27"/>
              </w:rPr>
              <w:t>/</w:t>
            </w:r>
          </w:p>
        </w:tc>
        <w:tc>
          <w:tcPr>
            <w:tcW w:w="1791" w:type="dxa"/>
            <w:gridSpan w:val="3"/>
            <w:hideMark/>
          </w:tcPr>
          <w:p w:rsidR="002A3813" w:rsidRPr="006F3E1B" w:rsidRDefault="00765DC0" w:rsidP="00062F9C">
            <w:pPr>
              <w:jc w:val="both"/>
              <w:cnfStyle w:val="100000000000"/>
              <w:rPr>
                <w:color w:val="000000"/>
                <w:sz w:val="27"/>
                <w:szCs w:val="27"/>
              </w:rPr>
            </w:pPr>
            <w:r>
              <w:rPr>
                <w:color w:val="000000"/>
                <w:sz w:val="27"/>
                <w:szCs w:val="27"/>
              </w:rPr>
              <w:t>Итоговая диагностика</w:t>
            </w:r>
            <w:r w:rsidRPr="006F3E1B">
              <w:rPr>
                <w:color w:val="000000"/>
                <w:sz w:val="27"/>
                <w:szCs w:val="27"/>
              </w:rPr>
              <w:t xml:space="preserve"> </w:t>
            </w:r>
            <w:r w:rsidR="002A3813" w:rsidRPr="006F3E1B">
              <w:rPr>
                <w:color w:val="000000"/>
                <w:sz w:val="27"/>
                <w:szCs w:val="27"/>
              </w:rPr>
              <w:t>/%/</w:t>
            </w:r>
          </w:p>
        </w:tc>
      </w:tr>
      <w:tr w:rsidR="00765DC0" w:rsidRPr="006F3E1B" w:rsidTr="00765DC0">
        <w:trPr>
          <w:cnfStyle w:val="000000100000"/>
        </w:trPr>
        <w:tc>
          <w:tcPr>
            <w:cnfStyle w:val="001000000000"/>
            <w:tcW w:w="2482" w:type="dxa"/>
            <w:vMerge/>
            <w:hideMark/>
          </w:tcPr>
          <w:p w:rsidR="002A3813" w:rsidRPr="006F3E1B" w:rsidRDefault="002A3813" w:rsidP="00062F9C">
            <w:pPr>
              <w:rPr>
                <w:color w:val="000000"/>
                <w:sz w:val="27"/>
                <w:szCs w:val="27"/>
              </w:rPr>
            </w:pPr>
          </w:p>
        </w:tc>
        <w:tc>
          <w:tcPr>
            <w:tcW w:w="618" w:type="dxa"/>
          </w:tcPr>
          <w:p w:rsidR="002A3813" w:rsidRPr="006F3E1B" w:rsidRDefault="002A3813" w:rsidP="00062F9C">
            <w:pPr>
              <w:jc w:val="both"/>
              <w:cnfStyle w:val="000000100000"/>
              <w:rPr>
                <w:color w:val="000000"/>
                <w:sz w:val="27"/>
                <w:szCs w:val="27"/>
              </w:rPr>
            </w:pPr>
            <w:r>
              <w:rPr>
                <w:color w:val="000000"/>
                <w:sz w:val="27"/>
                <w:szCs w:val="27"/>
              </w:rPr>
              <w:t>В</w:t>
            </w:r>
          </w:p>
        </w:tc>
        <w:tc>
          <w:tcPr>
            <w:tcW w:w="546" w:type="dxa"/>
          </w:tcPr>
          <w:p w:rsidR="002A3813" w:rsidRPr="006F3E1B" w:rsidRDefault="002A3813" w:rsidP="00062F9C">
            <w:pPr>
              <w:jc w:val="both"/>
              <w:cnfStyle w:val="000000100000"/>
              <w:rPr>
                <w:color w:val="000000"/>
                <w:sz w:val="27"/>
                <w:szCs w:val="27"/>
              </w:rPr>
            </w:pPr>
            <w:r>
              <w:rPr>
                <w:color w:val="000000"/>
                <w:sz w:val="27"/>
                <w:szCs w:val="27"/>
              </w:rPr>
              <w:t>С</w:t>
            </w:r>
          </w:p>
        </w:tc>
        <w:tc>
          <w:tcPr>
            <w:tcW w:w="591" w:type="dxa"/>
          </w:tcPr>
          <w:p w:rsidR="002A3813" w:rsidRPr="006F3E1B" w:rsidRDefault="002A3813" w:rsidP="00062F9C">
            <w:pPr>
              <w:jc w:val="both"/>
              <w:cnfStyle w:val="000000100000"/>
              <w:rPr>
                <w:color w:val="000000"/>
                <w:sz w:val="27"/>
                <w:szCs w:val="27"/>
              </w:rPr>
            </w:pPr>
            <w:r>
              <w:rPr>
                <w:color w:val="000000"/>
                <w:sz w:val="27"/>
                <w:szCs w:val="27"/>
              </w:rPr>
              <w:t>Н</w:t>
            </w:r>
          </w:p>
        </w:tc>
        <w:tc>
          <w:tcPr>
            <w:tcW w:w="649" w:type="dxa"/>
            <w:hideMark/>
          </w:tcPr>
          <w:p w:rsidR="002A3813" w:rsidRPr="006F3E1B" w:rsidRDefault="002A3813" w:rsidP="00062F9C">
            <w:pPr>
              <w:jc w:val="both"/>
              <w:cnfStyle w:val="000000100000"/>
              <w:rPr>
                <w:color w:val="000000"/>
                <w:sz w:val="27"/>
                <w:szCs w:val="27"/>
              </w:rPr>
            </w:pPr>
            <w:r w:rsidRPr="006F3E1B">
              <w:rPr>
                <w:color w:val="000000"/>
                <w:sz w:val="27"/>
                <w:szCs w:val="27"/>
              </w:rPr>
              <w:t>В</w:t>
            </w:r>
          </w:p>
        </w:tc>
        <w:tc>
          <w:tcPr>
            <w:tcW w:w="606" w:type="dxa"/>
            <w:hideMark/>
          </w:tcPr>
          <w:p w:rsidR="002A3813" w:rsidRPr="006F3E1B" w:rsidRDefault="002A3813" w:rsidP="00062F9C">
            <w:pPr>
              <w:jc w:val="both"/>
              <w:cnfStyle w:val="000000100000"/>
              <w:rPr>
                <w:color w:val="000000"/>
                <w:sz w:val="27"/>
                <w:szCs w:val="27"/>
              </w:rPr>
            </w:pPr>
            <w:r w:rsidRPr="006F3E1B">
              <w:rPr>
                <w:color w:val="000000"/>
                <w:sz w:val="27"/>
                <w:szCs w:val="27"/>
              </w:rPr>
              <w:t>С</w:t>
            </w:r>
          </w:p>
        </w:tc>
        <w:tc>
          <w:tcPr>
            <w:tcW w:w="533" w:type="dxa"/>
            <w:hideMark/>
          </w:tcPr>
          <w:p w:rsidR="002A3813" w:rsidRPr="006F3E1B" w:rsidRDefault="002A3813" w:rsidP="00062F9C">
            <w:pPr>
              <w:jc w:val="both"/>
              <w:cnfStyle w:val="000000100000"/>
              <w:rPr>
                <w:color w:val="000000"/>
                <w:sz w:val="27"/>
                <w:szCs w:val="27"/>
              </w:rPr>
            </w:pPr>
            <w:r w:rsidRPr="006F3E1B">
              <w:rPr>
                <w:color w:val="000000"/>
                <w:sz w:val="27"/>
                <w:szCs w:val="27"/>
              </w:rPr>
              <w:t>Н</w:t>
            </w:r>
          </w:p>
        </w:tc>
        <w:tc>
          <w:tcPr>
            <w:tcW w:w="593" w:type="dxa"/>
          </w:tcPr>
          <w:p w:rsidR="002A3813" w:rsidRPr="006F3E1B" w:rsidRDefault="002A3813" w:rsidP="00062F9C">
            <w:pPr>
              <w:jc w:val="both"/>
              <w:cnfStyle w:val="000000100000"/>
              <w:rPr>
                <w:color w:val="000000"/>
                <w:sz w:val="27"/>
                <w:szCs w:val="27"/>
              </w:rPr>
            </w:pPr>
            <w:r>
              <w:rPr>
                <w:color w:val="000000"/>
                <w:sz w:val="27"/>
                <w:szCs w:val="27"/>
              </w:rPr>
              <w:t>В</w:t>
            </w:r>
          </w:p>
        </w:tc>
        <w:tc>
          <w:tcPr>
            <w:tcW w:w="648" w:type="dxa"/>
          </w:tcPr>
          <w:p w:rsidR="002A3813" w:rsidRPr="006F3E1B" w:rsidRDefault="002A3813" w:rsidP="00062F9C">
            <w:pPr>
              <w:jc w:val="both"/>
              <w:cnfStyle w:val="000000100000"/>
              <w:rPr>
                <w:color w:val="000000"/>
                <w:sz w:val="27"/>
                <w:szCs w:val="27"/>
              </w:rPr>
            </w:pPr>
            <w:r>
              <w:rPr>
                <w:color w:val="000000"/>
                <w:sz w:val="27"/>
                <w:szCs w:val="27"/>
              </w:rPr>
              <w:t>С</w:t>
            </w:r>
          </w:p>
        </w:tc>
        <w:tc>
          <w:tcPr>
            <w:tcW w:w="514" w:type="dxa"/>
          </w:tcPr>
          <w:p w:rsidR="002A3813" w:rsidRPr="006F3E1B" w:rsidRDefault="002A3813" w:rsidP="00062F9C">
            <w:pPr>
              <w:jc w:val="both"/>
              <w:cnfStyle w:val="000000100000"/>
              <w:rPr>
                <w:color w:val="000000"/>
                <w:sz w:val="27"/>
                <w:szCs w:val="27"/>
              </w:rPr>
            </w:pPr>
            <w:r>
              <w:rPr>
                <w:color w:val="000000"/>
                <w:sz w:val="27"/>
                <w:szCs w:val="27"/>
              </w:rPr>
              <w:t>Н</w:t>
            </w:r>
          </w:p>
        </w:tc>
        <w:tc>
          <w:tcPr>
            <w:tcW w:w="623" w:type="dxa"/>
            <w:hideMark/>
          </w:tcPr>
          <w:p w:rsidR="002A3813" w:rsidRPr="006F3E1B" w:rsidRDefault="002A3813" w:rsidP="00062F9C">
            <w:pPr>
              <w:jc w:val="both"/>
              <w:cnfStyle w:val="000000100000"/>
              <w:rPr>
                <w:color w:val="000000"/>
                <w:sz w:val="27"/>
                <w:szCs w:val="27"/>
              </w:rPr>
            </w:pPr>
            <w:r w:rsidRPr="006F3E1B">
              <w:rPr>
                <w:color w:val="000000"/>
                <w:sz w:val="27"/>
                <w:szCs w:val="27"/>
              </w:rPr>
              <w:t>В</w:t>
            </w:r>
          </w:p>
        </w:tc>
        <w:tc>
          <w:tcPr>
            <w:tcW w:w="594" w:type="dxa"/>
            <w:hideMark/>
          </w:tcPr>
          <w:p w:rsidR="002A3813" w:rsidRPr="006F3E1B" w:rsidRDefault="002A3813" w:rsidP="00062F9C">
            <w:pPr>
              <w:jc w:val="both"/>
              <w:cnfStyle w:val="000000100000"/>
              <w:rPr>
                <w:color w:val="000000"/>
                <w:sz w:val="27"/>
                <w:szCs w:val="27"/>
              </w:rPr>
            </w:pPr>
            <w:r w:rsidRPr="006F3E1B">
              <w:rPr>
                <w:color w:val="000000"/>
                <w:sz w:val="27"/>
                <w:szCs w:val="27"/>
              </w:rPr>
              <w:t>С</w:t>
            </w:r>
          </w:p>
        </w:tc>
        <w:tc>
          <w:tcPr>
            <w:tcW w:w="574" w:type="dxa"/>
            <w:hideMark/>
          </w:tcPr>
          <w:p w:rsidR="002A3813" w:rsidRPr="006F3E1B" w:rsidRDefault="002A3813" w:rsidP="00062F9C">
            <w:pPr>
              <w:jc w:val="both"/>
              <w:cnfStyle w:val="000000100000"/>
              <w:rPr>
                <w:color w:val="000000"/>
                <w:sz w:val="27"/>
                <w:szCs w:val="27"/>
              </w:rPr>
            </w:pPr>
            <w:r w:rsidRPr="006F3E1B">
              <w:rPr>
                <w:color w:val="000000"/>
                <w:sz w:val="27"/>
                <w:szCs w:val="27"/>
              </w:rPr>
              <w:t>Н</w:t>
            </w:r>
          </w:p>
        </w:tc>
      </w:tr>
      <w:tr w:rsidR="00765DC0" w:rsidRPr="006F3E1B" w:rsidTr="00765DC0">
        <w:tc>
          <w:tcPr>
            <w:cnfStyle w:val="001000000000"/>
            <w:tcW w:w="2482" w:type="dxa"/>
            <w:hideMark/>
          </w:tcPr>
          <w:p w:rsidR="00765DC0" w:rsidRPr="006F3E1B" w:rsidRDefault="00765DC0" w:rsidP="00062F9C">
            <w:pPr>
              <w:jc w:val="both"/>
              <w:rPr>
                <w:color w:val="000000"/>
                <w:sz w:val="27"/>
                <w:szCs w:val="27"/>
              </w:rPr>
            </w:pPr>
            <w:r w:rsidRPr="006F3E1B">
              <w:rPr>
                <w:color w:val="000000"/>
                <w:sz w:val="27"/>
                <w:szCs w:val="27"/>
              </w:rPr>
              <w:t>Инициативность</w:t>
            </w:r>
          </w:p>
        </w:tc>
        <w:tc>
          <w:tcPr>
            <w:tcW w:w="618" w:type="dxa"/>
          </w:tcPr>
          <w:p w:rsidR="00765DC0" w:rsidRPr="006F3E1B" w:rsidRDefault="00765DC0" w:rsidP="00062F9C">
            <w:pPr>
              <w:jc w:val="both"/>
              <w:cnfStyle w:val="000000000000"/>
              <w:rPr>
                <w:color w:val="000000"/>
                <w:sz w:val="27"/>
                <w:szCs w:val="27"/>
              </w:rPr>
            </w:pPr>
            <w:r w:rsidRPr="006F3E1B">
              <w:rPr>
                <w:color w:val="000000"/>
                <w:sz w:val="27"/>
                <w:szCs w:val="27"/>
              </w:rPr>
              <w:t>2</w:t>
            </w:r>
          </w:p>
        </w:tc>
        <w:tc>
          <w:tcPr>
            <w:tcW w:w="546" w:type="dxa"/>
          </w:tcPr>
          <w:p w:rsidR="00765DC0" w:rsidRPr="006F3E1B" w:rsidRDefault="00765DC0" w:rsidP="00062F9C">
            <w:pPr>
              <w:jc w:val="both"/>
              <w:cnfStyle w:val="000000000000"/>
              <w:rPr>
                <w:color w:val="000000"/>
                <w:sz w:val="27"/>
                <w:szCs w:val="27"/>
              </w:rPr>
            </w:pPr>
            <w:r w:rsidRPr="006F3E1B">
              <w:rPr>
                <w:color w:val="000000"/>
                <w:sz w:val="27"/>
                <w:szCs w:val="27"/>
              </w:rPr>
              <w:t>8</w:t>
            </w:r>
          </w:p>
        </w:tc>
        <w:tc>
          <w:tcPr>
            <w:tcW w:w="591" w:type="dxa"/>
          </w:tcPr>
          <w:p w:rsidR="00765DC0" w:rsidRPr="006F3E1B" w:rsidRDefault="00765DC0" w:rsidP="00062F9C">
            <w:pPr>
              <w:jc w:val="both"/>
              <w:cnfStyle w:val="000000000000"/>
              <w:rPr>
                <w:color w:val="000000"/>
                <w:sz w:val="27"/>
                <w:szCs w:val="27"/>
              </w:rPr>
            </w:pPr>
            <w:r w:rsidRPr="006F3E1B">
              <w:rPr>
                <w:color w:val="000000"/>
                <w:sz w:val="27"/>
                <w:szCs w:val="27"/>
              </w:rPr>
              <w:t>10</w:t>
            </w:r>
          </w:p>
        </w:tc>
        <w:tc>
          <w:tcPr>
            <w:tcW w:w="649" w:type="dxa"/>
            <w:hideMark/>
          </w:tcPr>
          <w:p w:rsidR="00765DC0" w:rsidRPr="006F3E1B" w:rsidRDefault="00765DC0" w:rsidP="00062F9C">
            <w:pPr>
              <w:jc w:val="both"/>
              <w:cnfStyle w:val="000000000000"/>
              <w:rPr>
                <w:color w:val="000000"/>
                <w:sz w:val="27"/>
                <w:szCs w:val="27"/>
              </w:rPr>
            </w:pPr>
            <w:r w:rsidRPr="006F3E1B">
              <w:rPr>
                <w:color w:val="000000"/>
                <w:sz w:val="27"/>
                <w:szCs w:val="27"/>
              </w:rPr>
              <w:t>11</w:t>
            </w:r>
          </w:p>
        </w:tc>
        <w:tc>
          <w:tcPr>
            <w:tcW w:w="606" w:type="dxa"/>
            <w:hideMark/>
          </w:tcPr>
          <w:p w:rsidR="00765DC0" w:rsidRPr="006F3E1B" w:rsidRDefault="00765DC0" w:rsidP="00062F9C">
            <w:pPr>
              <w:jc w:val="both"/>
              <w:cnfStyle w:val="000000000000"/>
              <w:rPr>
                <w:color w:val="000000"/>
                <w:sz w:val="27"/>
                <w:szCs w:val="27"/>
              </w:rPr>
            </w:pPr>
            <w:r w:rsidRPr="006F3E1B">
              <w:rPr>
                <w:color w:val="000000"/>
                <w:sz w:val="27"/>
                <w:szCs w:val="27"/>
              </w:rPr>
              <w:t>8</w:t>
            </w:r>
          </w:p>
        </w:tc>
        <w:tc>
          <w:tcPr>
            <w:tcW w:w="533" w:type="dxa"/>
            <w:hideMark/>
          </w:tcPr>
          <w:p w:rsidR="00765DC0" w:rsidRPr="006F3E1B" w:rsidRDefault="00765DC0" w:rsidP="00062F9C">
            <w:pPr>
              <w:jc w:val="both"/>
              <w:cnfStyle w:val="000000000000"/>
              <w:rPr>
                <w:color w:val="000000"/>
                <w:sz w:val="27"/>
                <w:szCs w:val="27"/>
              </w:rPr>
            </w:pPr>
            <w:r w:rsidRPr="006F3E1B">
              <w:rPr>
                <w:color w:val="000000"/>
                <w:sz w:val="27"/>
                <w:szCs w:val="27"/>
              </w:rPr>
              <w:t>1</w:t>
            </w:r>
          </w:p>
        </w:tc>
        <w:tc>
          <w:tcPr>
            <w:tcW w:w="593" w:type="dxa"/>
          </w:tcPr>
          <w:p w:rsidR="00765DC0" w:rsidRPr="006F3E1B" w:rsidRDefault="00765DC0" w:rsidP="00062F9C">
            <w:pPr>
              <w:jc w:val="both"/>
              <w:cnfStyle w:val="000000000000"/>
              <w:rPr>
                <w:color w:val="000000"/>
                <w:sz w:val="27"/>
                <w:szCs w:val="27"/>
              </w:rPr>
            </w:pPr>
            <w:r w:rsidRPr="006F3E1B">
              <w:rPr>
                <w:color w:val="000000"/>
                <w:sz w:val="27"/>
                <w:szCs w:val="27"/>
              </w:rPr>
              <w:t>10</w:t>
            </w:r>
          </w:p>
        </w:tc>
        <w:tc>
          <w:tcPr>
            <w:tcW w:w="648" w:type="dxa"/>
          </w:tcPr>
          <w:p w:rsidR="00765DC0" w:rsidRPr="006F3E1B" w:rsidRDefault="00765DC0" w:rsidP="00062F9C">
            <w:pPr>
              <w:jc w:val="both"/>
              <w:cnfStyle w:val="000000000000"/>
              <w:rPr>
                <w:color w:val="000000"/>
                <w:sz w:val="27"/>
                <w:szCs w:val="27"/>
              </w:rPr>
            </w:pPr>
            <w:r w:rsidRPr="006F3E1B">
              <w:rPr>
                <w:color w:val="000000"/>
                <w:sz w:val="27"/>
                <w:szCs w:val="27"/>
              </w:rPr>
              <w:t>40</w:t>
            </w:r>
          </w:p>
        </w:tc>
        <w:tc>
          <w:tcPr>
            <w:tcW w:w="514" w:type="dxa"/>
          </w:tcPr>
          <w:p w:rsidR="00765DC0" w:rsidRPr="006F3E1B" w:rsidRDefault="00765DC0" w:rsidP="00062F9C">
            <w:pPr>
              <w:jc w:val="both"/>
              <w:cnfStyle w:val="000000000000"/>
              <w:rPr>
                <w:color w:val="000000"/>
                <w:sz w:val="27"/>
                <w:szCs w:val="27"/>
              </w:rPr>
            </w:pPr>
            <w:r w:rsidRPr="006F3E1B">
              <w:rPr>
                <w:color w:val="000000"/>
                <w:sz w:val="27"/>
                <w:szCs w:val="27"/>
              </w:rPr>
              <w:t>60</w:t>
            </w:r>
          </w:p>
        </w:tc>
        <w:tc>
          <w:tcPr>
            <w:tcW w:w="623" w:type="dxa"/>
            <w:hideMark/>
          </w:tcPr>
          <w:p w:rsidR="00765DC0" w:rsidRPr="006F3E1B" w:rsidRDefault="00765DC0" w:rsidP="00062F9C">
            <w:pPr>
              <w:jc w:val="both"/>
              <w:cnfStyle w:val="000000000000"/>
              <w:rPr>
                <w:color w:val="000000"/>
                <w:sz w:val="27"/>
                <w:szCs w:val="27"/>
              </w:rPr>
            </w:pPr>
            <w:r w:rsidRPr="006F3E1B">
              <w:rPr>
                <w:color w:val="000000"/>
                <w:sz w:val="27"/>
                <w:szCs w:val="27"/>
              </w:rPr>
              <w:t>55</w:t>
            </w:r>
          </w:p>
        </w:tc>
        <w:tc>
          <w:tcPr>
            <w:tcW w:w="594" w:type="dxa"/>
            <w:hideMark/>
          </w:tcPr>
          <w:p w:rsidR="00765DC0" w:rsidRPr="006F3E1B" w:rsidRDefault="00765DC0" w:rsidP="00062F9C">
            <w:pPr>
              <w:jc w:val="both"/>
              <w:cnfStyle w:val="000000000000"/>
              <w:rPr>
                <w:color w:val="000000"/>
                <w:sz w:val="27"/>
                <w:szCs w:val="27"/>
              </w:rPr>
            </w:pPr>
            <w:r w:rsidRPr="006F3E1B">
              <w:rPr>
                <w:color w:val="000000"/>
                <w:sz w:val="27"/>
                <w:szCs w:val="27"/>
              </w:rPr>
              <w:t>40</w:t>
            </w:r>
          </w:p>
        </w:tc>
        <w:tc>
          <w:tcPr>
            <w:tcW w:w="574" w:type="dxa"/>
            <w:hideMark/>
          </w:tcPr>
          <w:p w:rsidR="00765DC0" w:rsidRPr="006F3E1B" w:rsidRDefault="00765DC0" w:rsidP="00062F9C">
            <w:pPr>
              <w:jc w:val="both"/>
              <w:cnfStyle w:val="000000000000"/>
              <w:rPr>
                <w:color w:val="000000"/>
                <w:sz w:val="27"/>
                <w:szCs w:val="27"/>
              </w:rPr>
            </w:pPr>
            <w:r w:rsidRPr="006F3E1B">
              <w:rPr>
                <w:color w:val="000000"/>
                <w:sz w:val="27"/>
                <w:szCs w:val="27"/>
              </w:rPr>
              <w:t>5</w:t>
            </w:r>
          </w:p>
        </w:tc>
      </w:tr>
      <w:tr w:rsidR="00765DC0" w:rsidRPr="006F3E1B" w:rsidTr="00765DC0">
        <w:trPr>
          <w:cnfStyle w:val="000000100000"/>
        </w:trPr>
        <w:tc>
          <w:tcPr>
            <w:cnfStyle w:val="001000000000"/>
            <w:tcW w:w="2482" w:type="dxa"/>
            <w:hideMark/>
          </w:tcPr>
          <w:p w:rsidR="00765DC0" w:rsidRPr="006F3E1B" w:rsidRDefault="00765DC0" w:rsidP="00062F9C">
            <w:pPr>
              <w:jc w:val="both"/>
              <w:rPr>
                <w:color w:val="000000"/>
                <w:sz w:val="27"/>
                <w:szCs w:val="27"/>
              </w:rPr>
            </w:pPr>
            <w:r w:rsidRPr="006F3E1B">
              <w:rPr>
                <w:color w:val="000000"/>
                <w:sz w:val="27"/>
                <w:szCs w:val="27"/>
              </w:rPr>
              <w:t>Чувствительность к воздействиям взрослого</w:t>
            </w:r>
          </w:p>
        </w:tc>
        <w:tc>
          <w:tcPr>
            <w:tcW w:w="618" w:type="dxa"/>
          </w:tcPr>
          <w:p w:rsidR="00765DC0" w:rsidRPr="006F3E1B" w:rsidRDefault="00765DC0" w:rsidP="00062F9C">
            <w:pPr>
              <w:jc w:val="both"/>
              <w:cnfStyle w:val="000000100000"/>
              <w:rPr>
                <w:color w:val="000000"/>
                <w:sz w:val="27"/>
                <w:szCs w:val="27"/>
              </w:rPr>
            </w:pPr>
            <w:r w:rsidRPr="006F3E1B">
              <w:rPr>
                <w:color w:val="000000"/>
                <w:sz w:val="27"/>
                <w:szCs w:val="27"/>
              </w:rPr>
              <w:t>1</w:t>
            </w:r>
          </w:p>
        </w:tc>
        <w:tc>
          <w:tcPr>
            <w:tcW w:w="546" w:type="dxa"/>
          </w:tcPr>
          <w:p w:rsidR="00765DC0" w:rsidRPr="006F3E1B" w:rsidRDefault="00765DC0" w:rsidP="00062F9C">
            <w:pPr>
              <w:jc w:val="both"/>
              <w:cnfStyle w:val="000000100000"/>
              <w:rPr>
                <w:color w:val="000000"/>
                <w:sz w:val="27"/>
                <w:szCs w:val="27"/>
              </w:rPr>
            </w:pPr>
            <w:r w:rsidRPr="006F3E1B">
              <w:rPr>
                <w:color w:val="000000"/>
                <w:sz w:val="27"/>
                <w:szCs w:val="27"/>
              </w:rPr>
              <w:t>11</w:t>
            </w:r>
          </w:p>
        </w:tc>
        <w:tc>
          <w:tcPr>
            <w:tcW w:w="591" w:type="dxa"/>
          </w:tcPr>
          <w:p w:rsidR="00765DC0" w:rsidRPr="006F3E1B" w:rsidRDefault="00765DC0" w:rsidP="00062F9C">
            <w:pPr>
              <w:jc w:val="both"/>
              <w:cnfStyle w:val="000000100000"/>
              <w:rPr>
                <w:color w:val="000000"/>
                <w:sz w:val="27"/>
                <w:szCs w:val="27"/>
              </w:rPr>
            </w:pPr>
            <w:r w:rsidRPr="006F3E1B">
              <w:rPr>
                <w:color w:val="000000"/>
                <w:sz w:val="27"/>
                <w:szCs w:val="27"/>
              </w:rPr>
              <w:t>8</w:t>
            </w:r>
          </w:p>
        </w:tc>
        <w:tc>
          <w:tcPr>
            <w:tcW w:w="649" w:type="dxa"/>
            <w:hideMark/>
          </w:tcPr>
          <w:p w:rsidR="00765DC0" w:rsidRPr="006F3E1B" w:rsidRDefault="00765DC0" w:rsidP="00062F9C">
            <w:pPr>
              <w:jc w:val="both"/>
              <w:cnfStyle w:val="000000100000"/>
              <w:rPr>
                <w:color w:val="000000"/>
                <w:sz w:val="27"/>
                <w:szCs w:val="27"/>
              </w:rPr>
            </w:pPr>
            <w:r w:rsidRPr="006F3E1B">
              <w:rPr>
                <w:color w:val="000000"/>
                <w:sz w:val="27"/>
                <w:szCs w:val="27"/>
              </w:rPr>
              <w:t>8</w:t>
            </w:r>
          </w:p>
        </w:tc>
        <w:tc>
          <w:tcPr>
            <w:tcW w:w="606" w:type="dxa"/>
            <w:hideMark/>
          </w:tcPr>
          <w:p w:rsidR="00765DC0" w:rsidRPr="006F3E1B" w:rsidRDefault="00765DC0" w:rsidP="00062F9C">
            <w:pPr>
              <w:jc w:val="both"/>
              <w:cnfStyle w:val="000000100000"/>
              <w:rPr>
                <w:color w:val="000000"/>
                <w:sz w:val="27"/>
                <w:szCs w:val="27"/>
              </w:rPr>
            </w:pPr>
            <w:r w:rsidRPr="006F3E1B">
              <w:rPr>
                <w:color w:val="000000"/>
                <w:sz w:val="27"/>
                <w:szCs w:val="27"/>
              </w:rPr>
              <w:t>11</w:t>
            </w:r>
          </w:p>
        </w:tc>
        <w:tc>
          <w:tcPr>
            <w:tcW w:w="533" w:type="dxa"/>
            <w:hideMark/>
          </w:tcPr>
          <w:p w:rsidR="00765DC0" w:rsidRPr="006F3E1B" w:rsidRDefault="00765DC0" w:rsidP="00062F9C">
            <w:pPr>
              <w:jc w:val="both"/>
              <w:cnfStyle w:val="000000100000"/>
              <w:rPr>
                <w:color w:val="000000"/>
                <w:sz w:val="27"/>
                <w:szCs w:val="27"/>
              </w:rPr>
            </w:pPr>
            <w:r w:rsidRPr="006F3E1B">
              <w:rPr>
                <w:color w:val="000000"/>
                <w:sz w:val="27"/>
                <w:szCs w:val="27"/>
              </w:rPr>
              <w:t>1</w:t>
            </w:r>
          </w:p>
        </w:tc>
        <w:tc>
          <w:tcPr>
            <w:tcW w:w="593" w:type="dxa"/>
          </w:tcPr>
          <w:p w:rsidR="00765DC0" w:rsidRPr="006F3E1B" w:rsidRDefault="00765DC0" w:rsidP="00062F9C">
            <w:pPr>
              <w:jc w:val="both"/>
              <w:cnfStyle w:val="000000100000"/>
              <w:rPr>
                <w:color w:val="000000"/>
                <w:sz w:val="27"/>
                <w:szCs w:val="27"/>
              </w:rPr>
            </w:pPr>
            <w:r w:rsidRPr="006F3E1B">
              <w:rPr>
                <w:color w:val="000000"/>
                <w:sz w:val="27"/>
                <w:szCs w:val="27"/>
              </w:rPr>
              <w:t>5</w:t>
            </w:r>
          </w:p>
        </w:tc>
        <w:tc>
          <w:tcPr>
            <w:tcW w:w="648" w:type="dxa"/>
          </w:tcPr>
          <w:p w:rsidR="00765DC0" w:rsidRPr="006F3E1B" w:rsidRDefault="00765DC0" w:rsidP="00062F9C">
            <w:pPr>
              <w:jc w:val="both"/>
              <w:cnfStyle w:val="000000100000"/>
              <w:rPr>
                <w:color w:val="000000"/>
                <w:sz w:val="27"/>
                <w:szCs w:val="27"/>
              </w:rPr>
            </w:pPr>
            <w:r w:rsidRPr="006F3E1B">
              <w:rPr>
                <w:color w:val="000000"/>
                <w:sz w:val="27"/>
                <w:szCs w:val="27"/>
              </w:rPr>
              <w:t>55</w:t>
            </w:r>
          </w:p>
        </w:tc>
        <w:tc>
          <w:tcPr>
            <w:tcW w:w="514" w:type="dxa"/>
          </w:tcPr>
          <w:p w:rsidR="00765DC0" w:rsidRPr="006F3E1B" w:rsidRDefault="00765DC0" w:rsidP="00062F9C">
            <w:pPr>
              <w:jc w:val="both"/>
              <w:cnfStyle w:val="000000100000"/>
              <w:rPr>
                <w:color w:val="000000"/>
                <w:sz w:val="27"/>
                <w:szCs w:val="27"/>
              </w:rPr>
            </w:pPr>
            <w:r w:rsidRPr="006F3E1B">
              <w:rPr>
                <w:color w:val="000000"/>
                <w:sz w:val="27"/>
                <w:szCs w:val="27"/>
              </w:rPr>
              <w:t>40</w:t>
            </w:r>
          </w:p>
        </w:tc>
        <w:tc>
          <w:tcPr>
            <w:tcW w:w="623" w:type="dxa"/>
            <w:hideMark/>
          </w:tcPr>
          <w:p w:rsidR="00765DC0" w:rsidRPr="006F3E1B" w:rsidRDefault="00765DC0" w:rsidP="00062F9C">
            <w:pPr>
              <w:jc w:val="both"/>
              <w:cnfStyle w:val="000000100000"/>
              <w:rPr>
                <w:color w:val="000000"/>
                <w:sz w:val="27"/>
                <w:szCs w:val="27"/>
              </w:rPr>
            </w:pPr>
            <w:r w:rsidRPr="006F3E1B">
              <w:rPr>
                <w:color w:val="000000"/>
                <w:sz w:val="27"/>
                <w:szCs w:val="27"/>
              </w:rPr>
              <w:t>40</w:t>
            </w:r>
          </w:p>
        </w:tc>
        <w:tc>
          <w:tcPr>
            <w:tcW w:w="594" w:type="dxa"/>
            <w:hideMark/>
          </w:tcPr>
          <w:p w:rsidR="00765DC0" w:rsidRPr="006F3E1B" w:rsidRDefault="00765DC0" w:rsidP="00062F9C">
            <w:pPr>
              <w:jc w:val="both"/>
              <w:cnfStyle w:val="000000100000"/>
              <w:rPr>
                <w:color w:val="000000"/>
                <w:sz w:val="27"/>
                <w:szCs w:val="27"/>
              </w:rPr>
            </w:pPr>
            <w:r w:rsidRPr="006F3E1B">
              <w:rPr>
                <w:color w:val="000000"/>
                <w:sz w:val="27"/>
                <w:szCs w:val="27"/>
              </w:rPr>
              <w:t>55</w:t>
            </w:r>
          </w:p>
        </w:tc>
        <w:tc>
          <w:tcPr>
            <w:tcW w:w="574" w:type="dxa"/>
            <w:hideMark/>
          </w:tcPr>
          <w:p w:rsidR="00765DC0" w:rsidRPr="006F3E1B" w:rsidRDefault="00765DC0" w:rsidP="00062F9C">
            <w:pPr>
              <w:jc w:val="both"/>
              <w:cnfStyle w:val="000000100000"/>
              <w:rPr>
                <w:color w:val="000000"/>
                <w:sz w:val="27"/>
                <w:szCs w:val="27"/>
              </w:rPr>
            </w:pPr>
            <w:r w:rsidRPr="006F3E1B">
              <w:rPr>
                <w:color w:val="000000"/>
                <w:sz w:val="27"/>
                <w:szCs w:val="27"/>
              </w:rPr>
              <w:t>5</w:t>
            </w:r>
          </w:p>
        </w:tc>
      </w:tr>
      <w:tr w:rsidR="00765DC0" w:rsidRPr="006F3E1B" w:rsidTr="00765DC0">
        <w:tc>
          <w:tcPr>
            <w:cnfStyle w:val="001000000000"/>
            <w:tcW w:w="2482" w:type="dxa"/>
            <w:hideMark/>
          </w:tcPr>
          <w:p w:rsidR="00765DC0" w:rsidRPr="006F3E1B" w:rsidRDefault="00765DC0" w:rsidP="00062F9C">
            <w:pPr>
              <w:jc w:val="both"/>
              <w:rPr>
                <w:color w:val="000000"/>
                <w:sz w:val="27"/>
                <w:szCs w:val="27"/>
              </w:rPr>
            </w:pPr>
            <w:r w:rsidRPr="006F3E1B">
              <w:rPr>
                <w:color w:val="000000"/>
                <w:sz w:val="27"/>
                <w:szCs w:val="27"/>
              </w:rPr>
              <w:t>Активная речь</w:t>
            </w:r>
          </w:p>
        </w:tc>
        <w:tc>
          <w:tcPr>
            <w:tcW w:w="618" w:type="dxa"/>
          </w:tcPr>
          <w:p w:rsidR="00765DC0" w:rsidRPr="006F3E1B" w:rsidRDefault="00765DC0" w:rsidP="00062F9C">
            <w:pPr>
              <w:jc w:val="both"/>
              <w:cnfStyle w:val="000000000000"/>
              <w:rPr>
                <w:color w:val="000000"/>
                <w:sz w:val="27"/>
                <w:szCs w:val="27"/>
              </w:rPr>
            </w:pPr>
            <w:r w:rsidRPr="006F3E1B">
              <w:rPr>
                <w:color w:val="000000"/>
                <w:sz w:val="27"/>
                <w:szCs w:val="27"/>
              </w:rPr>
              <w:t>1</w:t>
            </w:r>
          </w:p>
        </w:tc>
        <w:tc>
          <w:tcPr>
            <w:tcW w:w="546" w:type="dxa"/>
          </w:tcPr>
          <w:p w:rsidR="00765DC0" w:rsidRPr="006F3E1B" w:rsidRDefault="00765DC0" w:rsidP="00062F9C">
            <w:pPr>
              <w:jc w:val="both"/>
              <w:cnfStyle w:val="000000000000"/>
              <w:rPr>
                <w:color w:val="000000"/>
                <w:sz w:val="27"/>
                <w:szCs w:val="27"/>
              </w:rPr>
            </w:pPr>
            <w:r w:rsidRPr="006F3E1B">
              <w:rPr>
                <w:color w:val="000000"/>
                <w:sz w:val="27"/>
                <w:szCs w:val="27"/>
              </w:rPr>
              <w:t>8</w:t>
            </w:r>
          </w:p>
        </w:tc>
        <w:tc>
          <w:tcPr>
            <w:tcW w:w="591" w:type="dxa"/>
          </w:tcPr>
          <w:p w:rsidR="00765DC0" w:rsidRPr="006F3E1B" w:rsidRDefault="00765DC0" w:rsidP="00062F9C">
            <w:pPr>
              <w:jc w:val="both"/>
              <w:cnfStyle w:val="000000000000"/>
              <w:rPr>
                <w:color w:val="000000"/>
                <w:sz w:val="27"/>
                <w:szCs w:val="27"/>
              </w:rPr>
            </w:pPr>
            <w:r w:rsidRPr="006F3E1B">
              <w:rPr>
                <w:color w:val="000000"/>
                <w:sz w:val="27"/>
                <w:szCs w:val="27"/>
              </w:rPr>
              <w:t>11</w:t>
            </w:r>
          </w:p>
        </w:tc>
        <w:tc>
          <w:tcPr>
            <w:tcW w:w="649" w:type="dxa"/>
            <w:hideMark/>
          </w:tcPr>
          <w:p w:rsidR="00765DC0" w:rsidRPr="006F3E1B" w:rsidRDefault="00765DC0" w:rsidP="00062F9C">
            <w:pPr>
              <w:jc w:val="both"/>
              <w:cnfStyle w:val="000000000000"/>
              <w:rPr>
                <w:color w:val="000000"/>
                <w:sz w:val="27"/>
                <w:szCs w:val="27"/>
              </w:rPr>
            </w:pPr>
            <w:r w:rsidRPr="006F3E1B">
              <w:rPr>
                <w:color w:val="000000"/>
                <w:sz w:val="27"/>
                <w:szCs w:val="27"/>
              </w:rPr>
              <w:t>13</w:t>
            </w:r>
          </w:p>
        </w:tc>
        <w:tc>
          <w:tcPr>
            <w:tcW w:w="606" w:type="dxa"/>
            <w:hideMark/>
          </w:tcPr>
          <w:p w:rsidR="00765DC0" w:rsidRPr="006F3E1B" w:rsidRDefault="00765DC0" w:rsidP="00062F9C">
            <w:pPr>
              <w:jc w:val="both"/>
              <w:cnfStyle w:val="000000000000"/>
              <w:rPr>
                <w:color w:val="000000"/>
                <w:sz w:val="27"/>
                <w:szCs w:val="27"/>
              </w:rPr>
            </w:pPr>
            <w:r w:rsidRPr="006F3E1B">
              <w:rPr>
                <w:color w:val="000000"/>
                <w:sz w:val="27"/>
                <w:szCs w:val="27"/>
              </w:rPr>
              <w:t>5</w:t>
            </w:r>
          </w:p>
        </w:tc>
        <w:tc>
          <w:tcPr>
            <w:tcW w:w="533" w:type="dxa"/>
            <w:hideMark/>
          </w:tcPr>
          <w:p w:rsidR="00765DC0" w:rsidRPr="006F3E1B" w:rsidRDefault="00765DC0" w:rsidP="00062F9C">
            <w:pPr>
              <w:jc w:val="both"/>
              <w:cnfStyle w:val="000000000000"/>
              <w:rPr>
                <w:color w:val="000000"/>
                <w:sz w:val="27"/>
                <w:szCs w:val="27"/>
              </w:rPr>
            </w:pPr>
            <w:r w:rsidRPr="006F3E1B">
              <w:rPr>
                <w:color w:val="000000"/>
                <w:sz w:val="27"/>
                <w:szCs w:val="27"/>
              </w:rPr>
              <w:t>2</w:t>
            </w:r>
          </w:p>
        </w:tc>
        <w:tc>
          <w:tcPr>
            <w:tcW w:w="593" w:type="dxa"/>
          </w:tcPr>
          <w:p w:rsidR="00765DC0" w:rsidRPr="006F3E1B" w:rsidRDefault="00765DC0" w:rsidP="00062F9C">
            <w:pPr>
              <w:jc w:val="both"/>
              <w:cnfStyle w:val="000000000000"/>
              <w:rPr>
                <w:color w:val="000000"/>
                <w:sz w:val="27"/>
                <w:szCs w:val="27"/>
              </w:rPr>
            </w:pPr>
            <w:r w:rsidRPr="006F3E1B">
              <w:rPr>
                <w:color w:val="000000"/>
                <w:sz w:val="27"/>
                <w:szCs w:val="27"/>
              </w:rPr>
              <w:t>5</w:t>
            </w:r>
          </w:p>
        </w:tc>
        <w:tc>
          <w:tcPr>
            <w:tcW w:w="648" w:type="dxa"/>
          </w:tcPr>
          <w:p w:rsidR="00765DC0" w:rsidRPr="006F3E1B" w:rsidRDefault="00765DC0" w:rsidP="00062F9C">
            <w:pPr>
              <w:jc w:val="both"/>
              <w:cnfStyle w:val="000000000000"/>
              <w:rPr>
                <w:color w:val="000000"/>
                <w:sz w:val="27"/>
                <w:szCs w:val="27"/>
              </w:rPr>
            </w:pPr>
            <w:r w:rsidRPr="006F3E1B">
              <w:rPr>
                <w:color w:val="000000"/>
                <w:sz w:val="27"/>
                <w:szCs w:val="27"/>
              </w:rPr>
              <w:t>40</w:t>
            </w:r>
          </w:p>
        </w:tc>
        <w:tc>
          <w:tcPr>
            <w:tcW w:w="514" w:type="dxa"/>
          </w:tcPr>
          <w:p w:rsidR="00765DC0" w:rsidRPr="006F3E1B" w:rsidRDefault="00765DC0" w:rsidP="00062F9C">
            <w:pPr>
              <w:jc w:val="both"/>
              <w:cnfStyle w:val="000000000000"/>
              <w:rPr>
                <w:color w:val="000000"/>
                <w:sz w:val="27"/>
                <w:szCs w:val="27"/>
              </w:rPr>
            </w:pPr>
            <w:r w:rsidRPr="006F3E1B">
              <w:rPr>
                <w:color w:val="000000"/>
                <w:sz w:val="27"/>
                <w:szCs w:val="27"/>
              </w:rPr>
              <w:t>55</w:t>
            </w:r>
          </w:p>
        </w:tc>
        <w:tc>
          <w:tcPr>
            <w:tcW w:w="623" w:type="dxa"/>
            <w:hideMark/>
          </w:tcPr>
          <w:p w:rsidR="00765DC0" w:rsidRPr="006F3E1B" w:rsidRDefault="00765DC0" w:rsidP="00062F9C">
            <w:pPr>
              <w:jc w:val="both"/>
              <w:cnfStyle w:val="000000000000"/>
              <w:rPr>
                <w:color w:val="000000"/>
                <w:sz w:val="27"/>
                <w:szCs w:val="27"/>
              </w:rPr>
            </w:pPr>
            <w:r w:rsidRPr="006F3E1B">
              <w:rPr>
                <w:color w:val="000000"/>
                <w:sz w:val="27"/>
                <w:szCs w:val="27"/>
              </w:rPr>
              <w:t>65</w:t>
            </w:r>
          </w:p>
        </w:tc>
        <w:tc>
          <w:tcPr>
            <w:tcW w:w="594" w:type="dxa"/>
            <w:hideMark/>
          </w:tcPr>
          <w:p w:rsidR="00765DC0" w:rsidRPr="006F3E1B" w:rsidRDefault="00765DC0" w:rsidP="00062F9C">
            <w:pPr>
              <w:jc w:val="both"/>
              <w:cnfStyle w:val="000000000000"/>
              <w:rPr>
                <w:color w:val="000000"/>
                <w:sz w:val="27"/>
                <w:szCs w:val="27"/>
              </w:rPr>
            </w:pPr>
            <w:r w:rsidRPr="006F3E1B">
              <w:rPr>
                <w:color w:val="000000"/>
                <w:sz w:val="27"/>
                <w:szCs w:val="27"/>
              </w:rPr>
              <w:t>25</w:t>
            </w:r>
          </w:p>
        </w:tc>
        <w:tc>
          <w:tcPr>
            <w:tcW w:w="574" w:type="dxa"/>
            <w:hideMark/>
          </w:tcPr>
          <w:p w:rsidR="00765DC0" w:rsidRPr="006F3E1B" w:rsidRDefault="00765DC0" w:rsidP="00062F9C">
            <w:pPr>
              <w:jc w:val="both"/>
              <w:cnfStyle w:val="000000000000"/>
              <w:rPr>
                <w:color w:val="000000"/>
                <w:sz w:val="27"/>
                <w:szCs w:val="27"/>
              </w:rPr>
            </w:pPr>
            <w:r w:rsidRPr="006F3E1B">
              <w:rPr>
                <w:color w:val="000000"/>
                <w:sz w:val="27"/>
                <w:szCs w:val="27"/>
              </w:rPr>
              <w:t>10</w:t>
            </w:r>
          </w:p>
        </w:tc>
      </w:tr>
      <w:tr w:rsidR="00765DC0" w:rsidRPr="006F3E1B" w:rsidTr="00765DC0">
        <w:trPr>
          <w:cnfStyle w:val="000000100000"/>
        </w:trPr>
        <w:tc>
          <w:tcPr>
            <w:cnfStyle w:val="001000000000"/>
            <w:tcW w:w="2482" w:type="dxa"/>
            <w:hideMark/>
          </w:tcPr>
          <w:p w:rsidR="00765DC0" w:rsidRPr="006F3E1B" w:rsidRDefault="00765DC0" w:rsidP="00062F9C">
            <w:pPr>
              <w:jc w:val="both"/>
              <w:rPr>
                <w:color w:val="000000"/>
                <w:sz w:val="27"/>
                <w:szCs w:val="27"/>
              </w:rPr>
            </w:pPr>
            <w:r w:rsidRPr="006F3E1B">
              <w:rPr>
                <w:color w:val="000000"/>
                <w:sz w:val="27"/>
                <w:szCs w:val="27"/>
              </w:rPr>
              <w:t>Понимание речи</w:t>
            </w:r>
          </w:p>
        </w:tc>
        <w:tc>
          <w:tcPr>
            <w:tcW w:w="618" w:type="dxa"/>
          </w:tcPr>
          <w:p w:rsidR="00765DC0" w:rsidRPr="006F3E1B" w:rsidRDefault="00765DC0" w:rsidP="00062F9C">
            <w:pPr>
              <w:jc w:val="both"/>
              <w:cnfStyle w:val="000000100000"/>
              <w:rPr>
                <w:color w:val="000000"/>
                <w:sz w:val="27"/>
                <w:szCs w:val="27"/>
              </w:rPr>
            </w:pPr>
            <w:r w:rsidRPr="006F3E1B">
              <w:rPr>
                <w:color w:val="000000"/>
                <w:sz w:val="27"/>
                <w:szCs w:val="27"/>
              </w:rPr>
              <w:t>5</w:t>
            </w:r>
          </w:p>
        </w:tc>
        <w:tc>
          <w:tcPr>
            <w:tcW w:w="546" w:type="dxa"/>
          </w:tcPr>
          <w:p w:rsidR="00765DC0" w:rsidRPr="006F3E1B" w:rsidRDefault="00765DC0" w:rsidP="00062F9C">
            <w:pPr>
              <w:jc w:val="both"/>
              <w:cnfStyle w:val="000000100000"/>
              <w:rPr>
                <w:color w:val="000000"/>
                <w:sz w:val="27"/>
                <w:szCs w:val="27"/>
              </w:rPr>
            </w:pPr>
            <w:r w:rsidRPr="006F3E1B">
              <w:rPr>
                <w:color w:val="000000"/>
                <w:sz w:val="27"/>
                <w:szCs w:val="27"/>
              </w:rPr>
              <w:t>10</w:t>
            </w:r>
          </w:p>
        </w:tc>
        <w:tc>
          <w:tcPr>
            <w:tcW w:w="591" w:type="dxa"/>
          </w:tcPr>
          <w:p w:rsidR="00765DC0" w:rsidRPr="006F3E1B" w:rsidRDefault="00765DC0" w:rsidP="00062F9C">
            <w:pPr>
              <w:jc w:val="both"/>
              <w:cnfStyle w:val="000000100000"/>
              <w:rPr>
                <w:color w:val="000000"/>
                <w:sz w:val="27"/>
                <w:szCs w:val="27"/>
              </w:rPr>
            </w:pPr>
            <w:r w:rsidRPr="006F3E1B">
              <w:rPr>
                <w:color w:val="000000"/>
                <w:sz w:val="27"/>
                <w:szCs w:val="27"/>
              </w:rPr>
              <w:t>5</w:t>
            </w:r>
          </w:p>
        </w:tc>
        <w:tc>
          <w:tcPr>
            <w:tcW w:w="649" w:type="dxa"/>
            <w:hideMark/>
          </w:tcPr>
          <w:p w:rsidR="00765DC0" w:rsidRPr="006F3E1B" w:rsidRDefault="00765DC0" w:rsidP="00062F9C">
            <w:pPr>
              <w:jc w:val="both"/>
              <w:cnfStyle w:val="000000100000"/>
              <w:rPr>
                <w:color w:val="000000"/>
                <w:sz w:val="27"/>
                <w:szCs w:val="27"/>
              </w:rPr>
            </w:pPr>
            <w:r w:rsidRPr="006F3E1B">
              <w:rPr>
                <w:color w:val="000000"/>
                <w:sz w:val="27"/>
                <w:szCs w:val="27"/>
              </w:rPr>
              <w:t>10</w:t>
            </w:r>
          </w:p>
        </w:tc>
        <w:tc>
          <w:tcPr>
            <w:tcW w:w="606" w:type="dxa"/>
            <w:hideMark/>
          </w:tcPr>
          <w:p w:rsidR="00765DC0" w:rsidRPr="006F3E1B" w:rsidRDefault="00765DC0" w:rsidP="00062F9C">
            <w:pPr>
              <w:jc w:val="both"/>
              <w:cnfStyle w:val="000000100000"/>
              <w:rPr>
                <w:color w:val="000000"/>
                <w:sz w:val="27"/>
                <w:szCs w:val="27"/>
              </w:rPr>
            </w:pPr>
            <w:r w:rsidRPr="006F3E1B">
              <w:rPr>
                <w:color w:val="000000"/>
                <w:sz w:val="27"/>
                <w:szCs w:val="27"/>
              </w:rPr>
              <w:t>10</w:t>
            </w:r>
          </w:p>
        </w:tc>
        <w:tc>
          <w:tcPr>
            <w:tcW w:w="533" w:type="dxa"/>
            <w:hideMark/>
          </w:tcPr>
          <w:p w:rsidR="00765DC0" w:rsidRPr="006F3E1B" w:rsidRDefault="00765DC0" w:rsidP="00062F9C">
            <w:pPr>
              <w:jc w:val="both"/>
              <w:cnfStyle w:val="000000100000"/>
              <w:rPr>
                <w:color w:val="000000"/>
                <w:sz w:val="27"/>
                <w:szCs w:val="27"/>
              </w:rPr>
            </w:pPr>
            <w:r w:rsidRPr="006F3E1B">
              <w:rPr>
                <w:color w:val="000000"/>
                <w:sz w:val="27"/>
                <w:szCs w:val="27"/>
              </w:rPr>
              <w:t>-</w:t>
            </w:r>
          </w:p>
        </w:tc>
        <w:tc>
          <w:tcPr>
            <w:tcW w:w="593" w:type="dxa"/>
          </w:tcPr>
          <w:p w:rsidR="00765DC0" w:rsidRPr="006F3E1B" w:rsidRDefault="00765DC0" w:rsidP="00062F9C">
            <w:pPr>
              <w:jc w:val="both"/>
              <w:cnfStyle w:val="000000100000"/>
              <w:rPr>
                <w:color w:val="000000"/>
                <w:sz w:val="27"/>
                <w:szCs w:val="27"/>
              </w:rPr>
            </w:pPr>
            <w:r w:rsidRPr="006F3E1B">
              <w:rPr>
                <w:color w:val="000000"/>
                <w:sz w:val="27"/>
                <w:szCs w:val="27"/>
              </w:rPr>
              <w:t>25</w:t>
            </w:r>
          </w:p>
        </w:tc>
        <w:tc>
          <w:tcPr>
            <w:tcW w:w="648" w:type="dxa"/>
          </w:tcPr>
          <w:p w:rsidR="00765DC0" w:rsidRPr="006F3E1B" w:rsidRDefault="00765DC0" w:rsidP="00062F9C">
            <w:pPr>
              <w:jc w:val="both"/>
              <w:cnfStyle w:val="000000100000"/>
              <w:rPr>
                <w:color w:val="000000"/>
                <w:sz w:val="27"/>
                <w:szCs w:val="27"/>
              </w:rPr>
            </w:pPr>
            <w:r w:rsidRPr="006F3E1B">
              <w:rPr>
                <w:color w:val="000000"/>
                <w:sz w:val="27"/>
                <w:szCs w:val="27"/>
              </w:rPr>
              <w:t>50</w:t>
            </w:r>
          </w:p>
        </w:tc>
        <w:tc>
          <w:tcPr>
            <w:tcW w:w="514" w:type="dxa"/>
          </w:tcPr>
          <w:p w:rsidR="00765DC0" w:rsidRPr="006F3E1B" w:rsidRDefault="00765DC0" w:rsidP="00062F9C">
            <w:pPr>
              <w:jc w:val="both"/>
              <w:cnfStyle w:val="000000100000"/>
              <w:rPr>
                <w:color w:val="000000"/>
                <w:sz w:val="27"/>
                <w:szCs w:val="27"/>
              </w:rPr>
            </w:pPr>
            <w:r w:rsidRPr="006F3E1B">
              <w:rPr>
                <w:color w:val="000000"/>
                <w:sz w:val="27"/>
                <w:szCs w:val="27"/>
              </w:rPr>
              <w:t>25</w:t>
            </w:r>
          </w:p>
        </w:tc>
        <w:tc>
          <w:tcPr>
            <w:tcW w:w="623" w:type="dxa"/>
            <w:hideMark/>
          </w:tcPr>
          <w:p w:rsidR="00765DC0" w:rsidRPr="006F3E1B" w:rsidRDefault="00765DC0" w:rsidP="00062F9C">
            <w:pPr>
              <w:jc w:val="both"/>
              <w:cnfStyle w:val="000000100000"/>
              <w:rPr>
                <w:color w:val="000000"/>
                <w:sz w:val="27"/>
                <w:szCs w:val="27"/>
              </w:rPr>
            </w:pPr>
            <w:r w:rsidRPr="006F3E1B">
              <w:rPr>
                <w:color w:val="000000"/>
                <w:sz w:val="27"/>
                <w:szCs w:val="27"/>
              </w:rPr>
              <w:t>50</w:t>
            </w:r>
          </w:p>
        </w:tc>
        <w:tc>
          <w:tcPr>
            <w:tcW w:w="594" w:type="dxa"/>
            <w:hideMark/>
          </w:tcPr>
          <w:p w:rsidR="00765DC0" w:rsidRPr="006F3E1B" w:rsidRDefault="00765DC0" w:rsidP="00062F9C">
            <w:pPr>
              <w:jc w:val="both"/>
              <w:cnfStyle w:val="000000100000"/>
              <w:rPr>
                <w:color w:val="000000"/>
                <w:sz w:val="27"/>
                <w:szCs w:val="27"/>
              </w:rPr>
            </w:pPr>
            <w:r w:rsidRPr="006F3E1B">
              <w:rPr>
                <w:color w:val="000000"/>
                <w:sz w:val="27"/>
                <w:szCs w:val="27"/>
              </w:rPr>
              <w:t>50</w:t>
            </w:r>
          </w:p>
        </w:tc>
        <w:tc>
          <w:tcPr>
            <w:tcW w:w="574" w:type="dxa"/>
            <w:hideMark/>
          </w:tcPr>
          <w:p w:rsidR="00765DC0" w:rsidRPr="006F3E1B" w:rsidRDefault="00765DC0" w:rsidP="00062F9C">
            <w:pPr>
              <w:jc w:val="both"/>
              <w:cnfStyle w:val="000000100000"/>
              <w:rPr>
                <w:color w:val="000000"/>
                <w:sz w:val="27"/>
                <w:szCs w:val="27"/>
              </w:rPr>
            </w:pPr>
            <w:r w:rsidRPr="006F3E1B">
              <w:rPr>
                <w:color w:val="000000"/>
                <w:sz w:val="27"/>
                <w:szCs w:val="27"/>
              </w:rPr>
              <w:t>-</w:t>
            </w:r>
          </w:p>
        </w:tc>
      </w:tr>
      <w:tr w:rsidR="00765DC0" w:rsidRPr="006F3E1B" w:rsidTr="00765DC0">
        <w:tc>
          <w:tcPr>
            <w:cnfStyle w:val="001000000000"/>
            <w:tcW w:w="2482" w:type="dxa"/>
            <w:hideMark/>
          </w:tcPr>
          <w:p w:rsidR="00765DC0" w:rsidRPr="006F3E1B" w:rsidRDefault="00765DC0" w:rsidP="00062F9C">
            <w:pPr>
              <w:jc w:val="both"/>
              <w:rPr>
                <w:color w:val="000000"/>
                <w:sz w:val="27"/>
                <w:szCs w:val="27"/>
              </w:rPr>
            </w:pPr>
            <w:r w:rsidRPr="006F3E1B">
              <w:rPr>
                <w:color w:val="000000"/>
                <w:sz w:val="27"/>
                <w:szCs w:val="27"/>
              </w:rPr>
              <w:t>Способность к выполнению речевых инструкций</w:t>
            </w:r>
          </w:p>
        </w:tc>
        <w:tc>
          <w:tcPr>
            <w:tcW w:w="618" w:type="dxa"/>
          </w:tcPr>
          <w:p w:rsidR="00765DC0" w:rsidRPr="006F3E1B" w:rsidRDefault="00765DC0" w:rsidP="00062F9C">
            <w:pPr>
              <w:jc w:val="both"/>
              <w:cnfStyle w:val="000000000000"/>
              <w:rPr>
                <w:color w:val="000000"/>
                <w:sz w:val="27"/>
                <w:szCs w:val="27"/>
              </w:rPr>
            </w:pPr>
            <w:r w:rsidRPr="006F3E1B">
              <w:rPr>
                <w:color w:val="000000"/>
                <w:sz w:val="27"/>
                <w:szCs w:val="27"/>
              </w:rPr>
              <w:t>2</w:t>
            </w:r>
          </w:p>
        </w:tc>
        <w:tc>
          <w:tcPr>
            <w:tcW w:w="546" w:type="dxa"/>
          </w:tcPr>
          <w:p w:rsidR="00765DC0" w:rsidRPr="006F3E1B" w:rsidRDefault="00765DC0" w:rsidP="00062F9C">
            <w:pPr>
              <w:jc w:val="both"/>
              <w:cnfStyle w:val="000000000000"/>
              <w:rPr>
                <w:color w:val="000000"/>
                <w:sz w:val="27"/>
                <w:szCs w:val="27"/>
              </w:rPr>
            </w:pPr>
            <w:r w:rsidRPr="006F3E1B">
              <w:rPr>
                <w:color w:val="000000"/>
                <w:sz w:val="27"/>
                <w:szCs w:val="27"/>
              </w:rPr>
              <w:t>4</w:t>
            </w:r>
          </w:p>
        </w:tc>
        <w:tc>
          <w:tcPr>
            <w:tcW w:w="591" w:type="dxa"/>
          </w:tcPr>
          <w:p w:rsidR="00765DC0" w:rsidRPr="006F3E1B" w:rsidRDefault="00765DC0" w:rsidP="00062F9C">
            <w:pPr>
              <w:jc w:val="both"/>
              <w:cnfStyle w:val="000000000000"/>
              <w:rPr>
                <w:color w:val="000000"/>
                <w:sz w:val="27"/>
                <w:szCs w:val="27"/>
              </w:rPr>
            </w:pPr>
            <w:r w:rsidRPr="006F3E1B">
              <w:rPr>
                <w:color w:val="000000"/>
                <w:sz w:val="27"/>
                <w:szCs w:val="27"/>
              </w:rPr>
              <w:t>14</w:t>
            </w:r>
          </w:p>
        </w:tc>
        <w:tc>
          <w:tcPr>
            <w:tcW w:w="649" w:type="dxa"/>
            <w:hideMark/>
          </w:tcPr>
          <w:p w:rsidR="00765DC0" w:rsidRPr="006F3E1B" w:rsidRDefault="00765DC0" w:rsidP="00062F9C">
            <w:pPr>
              <w:jc w:val="both"/>
              <w:cnfStyle w:val="000000000000"/>
              <w:rPr>
                <w:color w:val="000000"/>
                <w:sz w:val="27"/>
                <w:szCs w:val="27"/>
              </w:rPr>
            </w:pPr>
            <w:r w:rsidRPr="006F3E1B">
              <w:rPr>
                <w:color w:val="000000"/>
                <w:sz w:val="27"/>
                <w:szCs w:val="27"/>
              </w:rPr>
              <w:t>7</w:t>
            </w:r>
          </w:p>
        </w:tc>
        <w:tc>
          <w:tcPr>
            <w:tcW w:w="606" w:type="dxa"/>
            <w:hideMark/>
          </w:tcPr>
          <w:p w:rsidR="00765DC0" w:rsidRPr="006F3E1B" w:rsidRDefault="00765DC0" w:rsidP="00062F9C">
            <w:pPr>
              <w:jc w:val="both"/>
              <w:cnfStyle w:val="000000000000"/>
              <w:rPr>
                <w:color w:val="000000"/>
                <w:sz w:val="27"/>
                <w:szCs w:val="27"/>
              </w:rPr>
            </w:pPr>
            <w:r w:rsidRPr="006F3E1B">
              <w:rPr>
                <w:color w:val="000000"/>
                <w:sz w:val="27"/>
                <w:szCs w:val="27"/>
              </w:rPr>
              <w:t>11</w:t>
            </w:r>
          </w:p>
        </w:tc>
        <w:tc>
          <w:tcPr>
            <w:tcW w:w="533" w:type="dxa"/>
            <w:hideMark/>
          </w:tcPr>
          <w:p w:rsidR="00765DC0" w:rsidRPr="006F3E1B" w:rsidRDefault="00765DC0" w:rsidP="00062F9C">
            <w:pPr>
              <w:jc w:val="both"/>
              <w:cnfStyle w:val="000000000000"/>
              <w:rPr>
                <w:color w:val="000000"/>
                <w:sz w:val="27"/>
                <w:szCs w:val="27"/>
              </w:rPr>
            </w:pPr>
            <w:r w:rsidRPr="006F3E1B">
              <w:rPr>
                <w:color w:val="000000"/>
                <w:sz w:val="27"/>
                <w:szCs w:val="27"/>
              </w:rPr>
              <w:t>2</w:t>
            </w:r>
          </w:p>
        </w:tc>
        <w:tc>
          <w:tcPr>
            <w:tcW w:w="593" w:type="dxa"/>
          </w:tcPr>
          <w:p w:rsidR="00765DC0" w:rsidRPr="006F3E1B" w:rsidRDefault="00765DC0" w:rsidP="00062F9C">
            <w:pPr>
              <w:jc w:val="both"/>
              <w:cnfStyle w:val="000000000000"/>
              <w:rPr>
                <w:color w:val="000000"/>
                <w:sz w:val="27"/>
                <w:szCs w:val="27"/>
              </w:rPr>
            </w:pPr>
            <w:r w:rsidRPr="006F3E1B">
              <w:rPr>
                <w:color w:val="000000"/>
                <w:sz w:val="27"/>
                <w:szCs w:val="27"/>
              </w:rPr>
              <w:t>10</w:t>
            </w:r>
          </w:p>
        </w:tc>
        <w:tc>
          <w:tcPr>
            <w:tcW w:w="648" w:type="dxa"/>
          </w:tcPr>
          <w:p w:rsidR="00765DC0" w:rsidRPr="006F3E1B" w:rsidRDefault="00765DC0" w:rsidP="00062F9C">
            <w:pPr>
              <w:jc w:val="both"/>
              <w:cnfStyle w:val="000000000000"/>
              <w:rPr>
                <w:color w:val="000000"/>
                <w:sz w:val="27"/>
                <w:szCs w:val="27"/>
              </w:rPr>
            </w:pPr>
            <w:r w:rsidRPr="006F3E1B">
              <w:rPr>
                <w:color w:val="000000"/>
                <w:sz w:val="27"/>
                <w:szCs w:val="27"/>
              </w:rPr>
              <w:t>20</w:t>
            </w:r>
          </w:p>
        </w:tc>
        <w:tc>
          <w:tcPr>
            <w:tcW w:w="514" w:type="dxa"/>
          </w:tcPr>
          <w:p w:rsidR="00765DC0" w:rsidRPr="006F3E1B" w:rsidRDefault="00765DC0" w:rsidP="00062F9C">
            <w:pPr>
              <w:jc w:val="both"/>
              <w:cnfStyle w:val="000000000000"/>
              <w:rPr>
                <w:color w:val="000000"/>
                <w:sz w:val="27"/>
                <w:szCs w:val="27"/>
              </w:rPr>
            </w:pPr>
            <w:r w:rsidRPr="006F3E1B">
              <w:rPr>
                <w:color w:val="000000"/>
                <w:sz w:val="27"/>
                <w:szCs w:val="27"/>
              </w:rPr>
              <w:t>70</w:t>
            </w:r>
          </w:p>
        </w:tc>
        <w:tc>
          <w:tcPr>
            <w:tcW w:w="623" w:type="dxa"/>
            <w:hideMark/>
          </w:tcPr>
          <w:p w:rsidR="00765DC0" w:rsidRPr="006F3E1B" w:rsidRDefault="00765DC0" w:rsidP="00062F9C">
            <w:pPr>
              <w:jc w:val="both"/>
              <w:cnfStyle w:val="000000000000"/>
              <w:rPr>
                <w:color w:val="000000"/>
                <w:sz w:val="27"/>
                <w:szCs w:val="27"/>
              </w:rPr>
            </w:pPr>
            <w:r w:rsidRPr="006F3E1B">
              <w:rPr>
                <w:color w:val="000000"/>
                <w:sz w:val="27"/>
                <w:szCs w:val="27"/>
              </w:rPr>
              <w:t>35</w:t>
            </w:r>
          </w:p>
        </w:tc>
        <w:tc>
          <w:tcPr>
            <w:tcW w:w="594" w:type="dxa"/>
            <w:hideMark/>
          </w:tcPr>
          <w:p w:rsidR="00765DC0" w:rsidRPr="006F3E1B" w:rsidRDefault="00765DC0" w:rsidP="00062F9C">
            <w:pPr>
              <w:jc w:val="both"/>
              <w:cnfStyle w:val="000000000000"/>
              <w:rPr>
                <w:color w:val="000000"/>
                <w:sz w:val="27"/>
                <w:szCs w:val="27"/>
              </w:rPr>
            </w:pPr>
            <w:r w:rsidRPr="006F3E1B">
              <w:rPr>
                <w:color w:val="000000"/>
                <w:sz w:val="27"/>
                <w:szCs w:val="27"/>
              </w:rPr>
              <w:t>55</w:t>
            </w:r>
          </w:p>
        </w:tc>
        <w:tc>
          <w:tcPr>
            <w:tcW w:w="574" w:type="dxa"/>
            <w:hideMark/>
          </w:tcPr>
          <w:p w:rsidR="00765DC0" w:rsidRPr="006F3E1B" w:rsidRDefault="00765DC0" w:rsidP="00062F9C">
            <w:pPr>
              <w:jc w:val="both"/>
              <w:cnfStyle w:val="000000000000"/>
              <w:rPr>
                <w:color w:val="000000"/>
                <w:sz w:val="27"/>
                <w:szCs w:val="27"/>
              </w:rPr>
            </w:pPr>
            <w:r w:rsidRPr="006F3E1B">
              <w:rPr>
                <w:color w:val="000000"/>
                <w:sz w:val="27"/>
                <w:szCs w:val="27"/>
              </w:rPr>
              <w:t>10</w:t>
            </w:r>
          </w:p>
        </w:tc>
      </w:tr>
    </w:tbl>
    <w:p w:rsidR="002A3813" w:rsidRPr="006F3E1B" w:rsidRDefault="002A3813" w:rsidP="00062F9C">
      <w:pPr>
        <w:spacing w:after="200"/>
        <w:rPr>
          <w:color w:val="000000"/>
          <w:sz w:val="27"/>
          <w:szCs w:val="27"/>
        </w:rPr>
      </w:pPr>
    </w:p>
    <w:p w:rsidR="002A3813" w:rsidRDefault="002A3813" w:rsidP="00062F9C">
      <w:pPr>
        <w:jc w:val="center"/>
      </w:pPr>
      <w:r>
        <w:rPr>
          <w:b/>
          <w:color w:val="000000"/>
          <w:sz w:val="27"/>
          <w:szCs w:val="27"/>
        </w:rPr>
        <w:t>Сравнительные</w:t>
      </w:r>
      <w:r w:rsidRPr="006F3E1B">
        <w:rPr>
          <w:b/>
          <w:color w:val="000000"/>
          <w:sz w:val="27"/>
          <w:szCs w:val="27"/>
        </w:rPr>
        <w:t xml:space="preserve"> данные  уровня развития речи детей </w:t>
      </w:r>
      <w:r>
        <w:rPr>
          <w:b/>
          <w:color w:val="000000"/>
          <w:sz w:val="27"/>
          <w:szCs w:val="27"/>
        </w:rPr>
        <w:t>по итогам вводного мониторинга /</w:t>
      </w:r>
      <w:r w:rsidRPr="002A3813">
        <w:rPr>
          <w:b/>
          <w:bCs/>
          <w:color w:val="000000"/>
          <w:sz w:val="27"/>
          <w:szCs w:val="27"/>
          <w:shd w:val="clear" w:color="auto" w:fill="FFFFFF"/>
        </w:rPr>
        <w:t xml:space="preserve"> </w:t>
      </w:r>
      <w:r>
        <w:rPr>
          <w:b/>
          <w:bCs/>
          <w:color w:val="000000"/>
          <w:sz w:val="27"/>
          <w:szCs w:val="27"/>
          <w:shd w:val="clear" w:color="auto" w:fill="FFFFFF"/>
        </w:rPr>
        <w:t>вводная и итоговая диагностика/</w:t>
      </w:r>
    </w:p>
    <w:p w:rsidR="002A3813" w:rsidRPr="002A3813" w:rsidRDefault="002A3813" w:rsidP="00062F9C"/>
    <w:tbl>
      <w:tblPr>
        <w:tblStyle w:val="1-5"/>
        <w:tblW w:w="9571" w:type="dxa"/>
        <w:tblLook w:val="04A0"/>
      </w:tblPr>
      <w:tblGrid>
        <w:gridCol w:w="2243"/>
        <w:gridCol w:w="1830"/>
        <w:gridCol w:w="1830"/>
        <w:gridCol w:w="1838"/>
        <w:gridCol w:w="1830"/>
      </w:tblGrid>
      <w:tr w:rsidR="002A3813" w:rsidRPr="006F3E1B" w:rsidTr="002A3813">
        <w:trPr>
          <w:cnfStyle w:val="100000000000"/>
          <w:trHeight w:val="846"/>
        </w:trPr>
        <w:tc>
          <w:tcPr>
            <w:cnfStyle w:val="001000000000"/>
            <w:tcW w:w="2491" w:type="dxa"/>
            <w:hideMark/>
          </w:tcPr>
          <w:p w:rsidR="002A3813" w:rsidRPr="006F3E1B" w:rsidRDefault="002A3813" w:rsidP="00062F9C">
            <w:pPr>
              <w:jc w:val="both"/>
              <w:rPr>
                <w:color w:val="000000"/>
                <w:sz w:val="27"/>
                <w:szCs w:val="27"/>
              </w:rPr>
            </w:pPr>
            <w:r w:rsidRPr="006F3E1B">
              <w:rPr>
                <w:color w:val="000000"/>
                <w:sz w:val="27"/>
                <w:szCs w:val="27"/>
              </w:rPr>
              <w:t xml:space="preserve">Уровень </w:t>
            </w:r>
          </w:p>
        </w:tc>
        <w:tc>
          <w:tcPr>
            <w:tcW w:w="1732" w:type="dxa"/>
          </w:tcPr>
          <w:p w:rsidR="002A3813" w:rsidRPr="006F3E1B" w:rsidRDefault="002A3813" w:rsidP="00062F9C">
            <w:pPr>
              <w:jc w:val="center"/>
              <w:cnfStyle w:val="100000000000"/>
              <w:rPr>
                <w:color w:val="000000"/>
                <w:sz w:val="27"/>
                <w:szCs w:val="27"/>
              </w:rPr>
            </w:pPr>
            <w:r w:rsidRPr="006F3E1B">
              <w:rPr>
                <w:color w:val="000000"/>
                <w:sz w:val="27"/>
                <w:szCs w:val="27"/>
              </w:rPr>
              <w:t>кол-во  детей</w:t>
            </w:r>
            <w:r>
              <w:rPr>
                <w:color w:val="000000"/>
                <w:sz w:val="27"/>
                <w:szCs w:val="27"/>
              </w:rPr>
              <w:t xml:space="preserve"> /вводная диагностика/</w:t>
            </w:r>
          </w:p>
        </w:tc>
        <w:tc>
          <w:tcPr>
            <w:tcW w:w="1738" w:type="dxa"/>
          </w:tcPr>
          <w:p w:rsidR="002A3813" w:rsidRPr="006F3E1B" w:rsidRDefault="002A3813" w:rsidP="00062F9C">
            <w:pPr>
              <w:jc w:val="center"/>
              <w:cnfStyle w:val="100000000000"/>
              <w:rPr>
                <w:color w:val="000000"/>
                <w:sz w:val="27"/>
                <w:szCs w:val="27"/>
              </w:rPr>
            </w:pPr>
            <w:r w:rsidRPr="006F3E1B">
              <w:rPr>
                <w:color w:val="000000"/>
                <w:sz w:val="27"/>
                <w:szCs w:val="27"/>
              </w:rPr>
              <w:t>кол-во  детей</w:t>
            </w:r>
            <w:r>
              <w:rPr>
                <w:color w:val="000000"/>
                <w:sz w:val="27"/>
                <w:szCs w:val="27"/>
              </w:rPr>
              <w:t xml:space="preserve"> /итоговая диагностика/</w:t>
            </w:r>
          </w:p>
        </w:tc>
        <w:tc>
          <w:tcPr>
            <w:tcW w:w="1840" w:type="dxa"/>
          </w:tcPr>
          <w:p w:rsidR="002A3813" w:rsidRDefault="002A3813" w:rsidP="00062F9C">
            <w:pPr>
              <w:jc w:val="center"/>
              <w:cnfStyle w:val="100000000000"/>
              <w:rPr>
                <w:color w:val="000000"/>
                <w:sz w:val="27"/>
                <w:szCs w:val="27"/>
              </w:rPr>
            </w:pPr>
            <w:r w:rsidRPr="006F3E1B">
              <w:rPr>
                <w:color w:val="000000"/>
                <w:sz w:val="27"/>
                <w:szCs w:val="27"/>
              </w:rPr>
              <w:t>%</w:t>
            </w:r>
          </w:p>
          <w:p w:rsidR="002A3813" w:rsidRPr="006F3E1B" w:rsidRDefault="002A3813" w:rsidP="00062F9C">
            <w:pPr>
              <w:jc w:val="center"/>
              <w:cnfStyle w:val="100000000000"/>
              <w:rPr>
                <w:color w:val="000000"/>
                <w:sz w:val="27"/>
                <w:szCs w:val="27"/>
              </w:rPr>
            </w:pPr>
            <w:r>
              <w:rPr>
                <w:color w:val="000000"/>
                <w:sz w:val="27"/>
                <w:szCs w:val="27"/>
              </w:rPr>
              <w:t>/вводная диагностика/</w:t>
            </w:r>
          </w:p>
        </w:tc>
        <w:tc>
          <w:tcPr>
            <w:tcW w:w="1770" w:type="dxa"/>
          </w:tcPr>
          <w:p w:rsidR="002A3813" w:rsidRDefault="002A3813" w:rsidP="00062F9C">
            <w:pPr>
              <w:jc w:val="center"/>
              <w:cnfStyle w:val="100000000000"/>
              <w:rPr>
                <w:color w:val="000000"/>
                <w:sz w:val="27"/>
                <w:szCs w:val="27"/>
              </w:rPr>
            </w:pPr>
            <w:r w:rsidRPr="006F3E1B">
              <w:rPr>
                <w:color w:val="000000"/>
                <w:sz w:val="27"/>
                <w:szCs w:val="27"/>
              </w:rPr>
              <w:t>%</w:t>
            </w:r>
          </w:p>
          <w:p w:rsidR="002A3813" w:rsidRPr="006F3E1B" w:rsidRDefault="002A3813" w:rsidP="00062F9C">
            <w:pPr>
              <w:jc w:val="center"/>
              <w:cnfStyle w:val="100000000000"/>
              <w:rPr>
                <w:color w:val="000000"/>
                <w:sz w:val="27"/>
                <w:szCs w:val="27"/>
              </w:rPr>
            </w:pPr>
            <w:r>
              <w:rPr>
                <w:color w:val="000000"/>
                <w:sz w:val="27"/>
                <w:szCs w:val="27"/>
              </w:rPr>
              <w:t>/итоговая диагностика/</w:t>
            </w:r>
          </w:p>
        </w:tc>
      </w:tr>
      <w:tr w:rsidR="002A3813" w:rsidRPr="006F3E1B" w:rsidTr="002A3813">
        <w:trPr>
          <w:cnfStyle w:val="000000100000"/>
        </w:trPr>
        <w:tc>
          <w:tcPr>
            <w:cnfStyle w:val="001000000000"/>
            <w:tcW w:w="2491" w:type="dxa"/>
            <w:hideMark/>
          </w:tcPr>
          <w:p w:rsidR="002A3813" w:rsidRPr="006F3E1B" w:rsidRDefault="002A3813" w:rsidP="00062F9C">
            <w:pPr>
              <w:jc w:val="both"/>
              <w:rPr>
                <w:color w:val="000000"/>
                <w:sz w:val="27"/>
                <w:szCs w:val="27"/>
              </w:rPr>
            </w:pPr>
            <w:r w:rsidRPr="006F3E1B">
              <w:rPr>
                <w:color w:val="000000"/>
                <w:sz w:val="27"/>
                <w:szCs w:val="27"/>
              </w:rPr>
              <w:t xml:space="preserve">Высокий </w:t>
            </w:r>
          </w:p>
        </w:tc>
        <w:tc>
          <w:tcPr>
            <w:tcW w:w="1732" w:type="dxa"/>
          </w:tcPr>
          <w:p w:rsidR="002A3813" w:rsidRPr="006F3E1B" w:rsidRDefault="002A3813" w:rsidP="00062F9C">
            <w:pPr>
              <w:jc w:val="center"/>
              <w:cnfStyle w:val="000000100000"/>
              <w:rPr>
                <w:color w:val="000000"/>
                <w:sz w:val="27"/>
                <w:szCs w:val="27"/>
              </w:rPr>
            </w:pPr>
            <w:r>
              <w:rPr>
                <w:color w:val="000000"/>
                <w:sz w:val="27"/>
                <w:szCs w:val="27"/>
              </w:rPr>
              <w:t>3</w:t>
            </w:r>
          </w:p>
        </w:tc>
        <w:tc>
          <w:tcPr>
            <w:tcW w:w="1738" w:type="dxa"/>
          </w:tcPr>
          <w:p w:rsidR="002A3813" w:rsidRPr="006F3E1B" w:rsidRDefault="002A3813" w:rsidP="00062F9C">
            <w:pPr>
              <w:jc w:val="center"/>
              <w:cnfStyle w:val="000000100000"/>
              <w:rPr>
                <w:color w:val="000000"/>
                <w:sz w:val="27"/>
                <w:szCs w:val="27"/>
              </w:rPr>
            </w:pPr>
            <w:r w:rsidRPr="006F3E1B">
              <w:rPr>
                <w:color w:val="000000"/>
                <w:sz w:val="27"/>
                <w:szCs w:val="27"/>
              </w:rPr>
              <w:t>13</w:t>
            </w:r>
          </w:p>
        </w:tc>
        <w:tc>
          <w:tcPr>
            <w:tcW w:w="1840" w:type="dxa"/>
          </w:tcPr>
          <w:p w:rsidR="002A3813" w:rsidRPr="006F3E1B" w:rsidRDefault="002A3813" w:rsidP="00062F9C">
            <w:pPr>
              <w:jc w:val="center"/>
              <w:cnfStyle w:val="000000100000"/>
              <w:rPr>
                <w:color w:val="000000"/>
                <w:sz w:val="27"/>
                <w:szCs w:val="27"/>
              </w:rPr>
            </w:pPr>
            <w:r>
              <w:rPr>
                <w:color w:val="000000"/>
                <w:sz w:val="27"/>
                <w:szCs w:val="27"/>
              </w:rPr>
              <w:t>15</w:t>
            </w:r>
          </w:p>
        </w:tc>
        <w:tc>
          <w:tcPr>
            <w:tcW w:w="1770" w:type="dxa"/>
          </w:tcPr>
          <w:p w:rsidR="002A3813" w:rsidRPr="006F3E1B" w:rsidRDefault="002A3813" w:rsidP="00062F9C">
            <w:pPr>
              <w:jc w:val="center"/>
              <w:cnfStyle w:val="000000100000"/>
              <w:rPr>
                <w:color w:val="000000"/>
                <w:sz w:val="27"/>
                <w:szCs w:val="27"/>
              </w:rPr>
            </w:pPr>
            <w:r w:rsidRPr="006F3E1B">
              <w:rPr>
                <w:color w:val="000000"/>
                <w:sz w:val="27"/>
                <w:szCs w:val="27"/>
              </w:rPr>
              <w:t>65</w:t>
            </w:r>
          </w:p>
        </w:tc>
      </w:tr>
      <w:tr w:rsidR="002A3813" w:rsidRPr="006F3E1B" w:rsidTr="002A3813">
        <w:tc>
          <w:tcPr>
            <w:cnfStyle w:val="001000000000"/>
            <w:tcW w:w="2491" w:type="dxa"/>
            <w:hideMark/>
          </w:tcPr>
          <w:p w:rsidR="002A3813" w:rsidRPr="006F3E1B" w:rsidRDefault="002A3813" w:rsidP="00062F9C">
            <w:pPr>
              <w:jc w:val="both"/>
              <w:rPr>
                <w:color w:val="000000"/>
                <w:sz w:val="27"/>
                <w:szCs w:val="27"/>
              </w:rPr>
            </w:pPr>
            <w:r w:rsidRPr="006F3E1B">
              <w:rPr>
                <w:color w:val="000000"/>
                <w:sz w:val="27"/>
                <w:szCs w:val="27"/>
              </w:rPr>
              <w:t xml:space="preserve">Средний </w:t>
            </w:r>
          </w:p>
        </w:tc>
        <w:tc>
          <w:tcPr>
            <w:tcW w:w="1732" w:type="dxa"/>
          </w:tcPr>
          <w:p w:rsidR="002A3813" w:rsidRPr="006F3E1B" w:rsidRDefault="002A3813" w:rsidP="00062F9C">
            <w:pPr>
              <w:jc w:val="center"/>
              <w:cnfStyle w:val="000000000000"/>
              <w:rPr>
                <w:color w:val="000000"/>
                <w:sz w:val="27"/>
                <w:szCs w:val="27"/>
              </w:rPr>
            </w:pPr>
            <w:r>
              <w:rPr>
                <w:color w:val="000000"/>
                <w:sz w:val="27"/>
                <w:szCs w:val="27"/>
              </w:rPr>
              <w:t>9</w:t>
            </w:r>
          </w:p>
        </w:tc>
        <w:tc>
          <w:tcPr>
            <w:tcW w:w="1738" w:type="dxa"/>
          </w:tcPr>
          <w:p w:rsidR="002A3813" w:rsidRPr="006F3E1B" w:rsidRDefault="002A3813" w:rsidP="00062F9C">
            <w:pPr>
              <w:jc w:val="center"/>
              <w:cnfStyle w:val="000000000000"/>
              <w:rPr>
                <w:color w:val="000000"/>
                <w:sz w:val="27"/>
                <w:szCs w:val="27"/>
              </w:rPr>
            </w:pPr>
            <w:r>
              <w:rPr>
                <w:color w:val="000000"/>
                <w:sz w:val="27"/>
                <w:szCs w:val="27"/>
              </w:rPr>
              <w:t>7</w:t>
            </w:r>
          </w:p>
        </w:tc>
        <w:tc>
          <w:tcPr>
            <w:tcW w:w="1840" w:type="dxa"/>
          </w:tcPr>
          <w:p w:rsidR="002A3813" w:rsidRPr="006F3E1B" w:rsidRDefault="002A3813" w:rsidP="00062F9C">
            <w:pPr>
              <w:jc w:val="center"/>
              <w:cnfStyle w:val="000000000000"/>
              <w:rPr>
                <w:color w:val="000000"/>
                <w:sz w:val="27"/>
                <w:szCs w:val="27"/>
              </w:rPr>
            </w:pPr>
            <w:r>
              <w:rPr>
                <w:color w:val="000000"/>
                <w:sz w:val="27"/>
                <w:szCs w:val="27"/>
              </w:rPr>
              <w:t>45</w:t>
            </w:r>
          </w:p>
        </w:tc>
        <w:tc>
          <w:tcPr>
            <w:tcW w:w="1770" w:type="dxa"/>
          </w:tcPr>
          <w:p w:rsidR="002A3813" w:rsidRPr="006F3E1B" w:rsidRDefault="002A3813" w:rsidP="00062F9C">
            <w:pPr>
              <w:jc w:val="center"/>
              <w:cnfStyle w:val="000000000000"/>
              <w:rPr>
                <w:color w:val="000000"/>
                <w:sz w:val="27"/>
                <w:szCs w:val="27"/>
              </w:rPr>
            </w:pPr>
            <w:r w:rsidRPr="006F3E1B">
              <w:rPr>
                <w:color w:val="000000"/>
                <w:sz w:val="27"/>
                <w:szCs w:val="27"/>
              </w:rPr>
              <w:t>35</w:t>
            </w:r>
          </w:p>
        </w:tc>
      </w:tr>
      <w:tr w:rsidR="002A3813" w:rsidRPr="006F3E1B" w:rsidTr="002A3813">
        <w:trPr>
          <w:cnfStyle w:val="000000100000"/>
        </w:trPr>
        <w:tc>
          <w:tcPr>
            <w:cnfStyle w:val="001000000000"/>
            <w:tcW w:w="2491" w:type="dxa"/>
            <w:hideMark/>
          </w:tcPr>
          <w:p w:rsidR="002A3813" w:rsidRPr="006F3E1B" w:rsidRDefault="002A3813" w:rsidP="00062F9C">
            <w:pPr>
              <w:jc w:val="both"/>
              <w:rPr>
                <w:color w:val="000000"/>
                <w:sz w:val="27"/>
                <w:szCs w:val="27"/>
              </w:rPr>
            </w:pPr>
            <w:r w:rsidRPr="006F3E1B">
              <w:rPr>
                <w:color w:val="000000"/>
                <w:sz w:val="27"/>
                <w:szCs w:val="27"/>
              </w:rPr>
              <w:t xml:space="preserve">Низкий </w:t>
            </w:r>
          </w:p>
        </w:tc>
        <w:tc>
          <w:tcPr>
            <w:tcW w:w="1732" w:type="dxa"/>
          </w:tcPr>
          <w:p w:rsidR="002A3813" w:rsidRPr="006F3E1B" w:rsidRDefault="002A3813" w:rsidP="00062F9C">
            <w:pPr>
              <w:jc w:val="center"/>
              <w:cnfStyle w:val="000000100000"/>
              <w:rPr>
                <w:color w:val="000000"/>
                <w:sz w:val="27"/>
                <w:szCs w:val="27"/>
              </w:rPr>
            </w:pPr>
            <w:r>
              <w:rPr>
                <w:color w:val="000000"/>
                <w:sz w:val="27"/>
                <w:szCs w:val="27"/>
              </w:rPr>
              <w:t>8</w:t>
            </w:r>
          </w:p>
        </w:tc>
        <w:tc>
          <w:tcPr>
            <w:tcW w:w="1738" w:type="dxa"/>
          </w:tcPr>
          <w:p w:rsidR="002A3813" w:rsidRPr="006F3E1B" w:rsidRDefault="002A3813" w:rsidP="00062F9C">
            <w:pPr>
              <w:jc w:val="center"/>
              <w:cnfStyle w:val="000000100000"/>
              <w:rPr>
                <w:color w:val="000000"/>
                <w:sz w:val="27"/>
                <w:szCs w:val="27"/>
              </w:rPr>
            </w:pPr>
            <w:r>
              <w:rPr>
                <w:color w:val="000000"/>
                <w:sz w:val="27"/>
                <w:szCs w:val="27"/>
              </w:rPr>
              <w:t>-</w:t>
            </w:r>
          </w:p>
        </w:tc>
        <w:tc>
          <w:tcPr>
            <w:tcW w:w="1840" w:type="dxa"/>
          </w:tcPr>
          <w:p w:rsidR="002A3813" w:rsidRPr="006F3E1B" w:rsidRDefault="002A3813" w:rsidP="00062F9C">
            <w:pPr>
              <w:jc w:val="center"/>
              <w:cnfStyle w:val="000000100000"/>
              <w:rPr>
                <w:color w:val="000000"/>
                <w:sz w:val="27"/>
                <w:szCs w:val="27"/>
              </w:rPr>
            </w:pPr>
            <w:r>
              <w:rPr>
                <w:color w:val="000000"/>
                <w:sz w:val="27"/>
                <w:szCs w:val="27"/>
              </w:rPr>
              <w:t>40</w:t>
            </w:r>
          </w:p>
        </w:tc>
        <w:tc>
          <w:tcPr>
            <w:tcW w:w="1770" w:type="dxa"/>
          </w:tcPr>
          <w:p w:rsidR="002A3813" w:rsidRPr="006F3E1B" w:rsidRDefault="002A3813" w:rsidP="00062F9C">
            <w:pPr>
              <w:jc w:val="center"/>
              <w:cnfStyle w:val="000000100000"/>
              <w:rPr>
                <w:color w:val="000000"/>
                <w:sz w:val="27"/>
                <w:szCs w:val="27"/>
              </w:rPr>
            </w:pPr>
            <w:r w:rsidRPr="006F3E1B">
              <w:rPr>
                <w:color w:val="000000"/>
                <w:sz w:val="27"/>
                <w:szCs w:val="27"/>
              </w:rPr>
              <w:t>-</w:t>
            </w:r>
          </w:p>
        </w:tc>
      </w:tr>
    </w:tbl>
    <w:p w:rsidR="00C55E18" w:rsidRDefault="00C55E18" w:rsidP="00062F9C">
      <w:pPr>
        <w:pStyle w:val="1"/>
        <w:jc w:val="both"/>
      </w:pPr>
    </w:p>
    <w:p w:rsidR="00C55E18" w:rsidRDefault="00C55E18" w:rsidP="00062F9C">
      <w:pPr>
        <w:jc w:val="both"/>
      </w:pPr>
    </w:p>
    <w:p w:rsidR="00C55E18" w:rsidRDefault="00C55E18" w:rsidP="00062F9C">
      <w:pPr>
        <w:jc w:val="both"/>
      </w:pPr>
    </w:p>
    <w:p w:rsidR="00C55E18" w:rsidRDefault="00C55E18" w:rsidP="00062F9C">
      <w:pPr>
        <w:jc w:val="both"/>
      </w:pPr>
    </w:p>
    <w:p w:rsidR="002A3813" w:rsidRPr="006F3E1B" w:rsidRDefault="002A3813" w:rsidP="00062F9C">
      <w:pPr>
        <w:spacing w:after="200"/>
        <w:rPr>
          <w:color w:val="000000"/>
          <w:sz w:val="27"/>
          <w:szCs w:val="27"/>
        </w:rPr>
      </w:pPr>
    </w:p>
    <w:p w:rsidR="00C55E18" w:rsidRDefault="00C55E18" w:rsidP="00062F9C">
      <w:pPr>
        <w:jc w:val="both"/>
      </w:pPr>
    </w:p>
    <w:p w:rsidR="00C55E18" w:rsidRDefault="00C55E18" w:rsidP="00062F9C">
      <w:pPr>
        <w:jc w:val="both"/>
      </w:pPr>
    </w:p>
    <w:p w:rsidR="00C55E18" w:rsidRDefault="00C55E18" w:rsidP="00062F9C">
      <w:pPr>
        <w:jc w:val="both"/>
      </w:pPr>
    </w:p>
    <w:p w:rsidR="00C55E18" w:rsidRDefault="00C55E18" w:rsidP="00062F9C">
      <w:pPr>
        <w:jc w:val="both"/>
      </w:pPr>
    </w:p>
    <w:p w:rsidR="00C55E18" w:rsidRDefault="00C55E18" w:rsidP="00062F9C">
      <w:pPr>
        <w:jc w:val="both"/>
      </w:pPr>
    </w:p>
    <w:p w:rsidR="00C55E18" w:rsidRDefault="00C55E18" w:rsidP="00062F9C">
      <w:pPr>
        <w:jc w:val="both"/>
      </w:pPr>
    </w:p>
    <w:p w:rsidR="00C55E18" w:rsidRDefault="00C55E18" w:rsidP="00062F9C">
      <w:pPr>
        <w:jc w:val="both"/>
      </w:pPr>
    </w:p>
    <w:p w:rsidR="00C55E18" w:rsidRDefault="00C55E18" w:rsidP="00062F9C">
      <w:pPr>
        <w:jc w:val="both"/>
      </w:pPr>
    </w:p>
    <w:p w:rsidR="00C55E18" w:rsidRDefault="00C55E18" w:rsidP="00062F9C">
      <w:pPr>
        <w:jc w:val="both"/>
      </w:pPr>
    </w:p>
    <w:p w:rsidR="00C55E18" w:rsidRDefault="00C55E18" w:rsidP="00062F9C">
      <w:pPr>
        <w:jc w:val="both"/>
      </w:pPr>
    </w:p>
    <w:p w:rsidR="00C55E18" w:rsidRDefault="00C55E18" w:rsidP="00062F9C">
      <w:pPr>
        <w:jc w:val="both"/>
      </w:pPr>
    </w:p>
    <w:p w:rsidR="00C55E18" w:rsidRDefault="00C55E18" w:rsidP="009D0033">
      <w:pPr>
        <w:pStyle w:val="1"/>
      </w:pPr>
      <w:r>
        <w:lastRenderedPageBreak/>
        <w:t>15. Отчет по проекту</w:t>
      </w:r>
      <w:bookmarkEnd w:id="12"/>
    </w:p>
    <w:p w:rsidR="00C55E18" w:rsidRDefault="00C55E18" w:rsidP="00062F9C">
      <w:pPr>
        <w:pStyle w:val="1"/>
        <w:jc w:val="both"/>
      </w:pPr>
    </w:p>
    <w:p w:rsidR="00C55E18" w:rsidRDefault="00C55E18" w:rsidP="00062F9C">
      <w:pPr>
        <w:jc w:val="both"/>
        <w:rPr>
          <w:sz w:val="28"/>
          <w:szCs w:val="28"/>
        </w:rPr>
      </w:pPr>
      <w:r>
        <w:rPr>
          <w:sz w:val="28"/>
          <w:szCs w:val="28"/>
        </w:rPr>
        <w:t xml:space="preserve">   Всего в работе по проекту были задействованы </w:t>
      </w:r>
      <w:r w:rsidR="009E34BA">
        <w:rPr>
          <w:sz w:val="28"/>
          <w:szCs w:val="28"/>
        </w:rPr>
        <w:t>20</w:t>
      </w:r>
      <w:r>
        <w:rPr>
          <w:sz w:val="28"/>
          <w:szCs w:val="28"/>
        </w:rPr>
        <w:t xml:space="preserve"> детей 1 младшей группы, </w:t>
      </w:r>
      <w:r w:rsidR="009E34BA">
        <w:rPr>
          <w:sz w:val="28"/>
          <w:szCs w:val="28"/>
        </w:rPr>
        <w:t xml:space="preserve">и их родителей. Разработано перспективное планирование игровой деятельности по развитию речи, разработаны технологические карты игровой деятельности,  разработана система стимуляции активной речи детей, проведены игры, </w:t>
      </w:r>
      <w:r>
        <w:rPr>
          <w:sz w:val="28"/>
          <w:szCs w:val="28"/>
        </w:rPr>
        <w:t>в режимных моментах и в специально</w:t>
      </w:r>
      <w:r w:rsidR="009E34BA">
        <w:rPr>
          <w:sz w:val="28"/>
          <w:szCs w:val="28"/>
        </w:rPr>
        <w:t xml:space="preserve"> организованной НООД с детьми, разработан план работы с родителями детей, разработаны формы работы с родителями, о</w:t>
      </w:r>
      <w:r>
        <w:rPr>
          <w:sz w:val="28"/>
          <w:szCs w:val="28"/>
        </w:rPr>
        <w:t>богащена предметно –</w:t>
      </w:r>
      <w:r w:rsidR="009E34BA">
        <w:rPr>
          <w:sz w:val="28"/>
          <w:szCs w:val="28"/>
        </w:rPr>
        <w:t xml:space="preserve"> </w:t>
      </w:r>
      <w:r>
        <w:rPr>
          <w:sz w:val="28"/>
          <w:szCs w:val="28"/>
        </w:rPr>
        <w:t xml:space="preserve">развивающая игровая среда. Осуществлена входная и заключительная диагностики, сделаны выводы. Все поставленные цели и задачи выполнены в полном объеме, ожидаемые результаты достигнуты. </w:t>
      </w:r>
    </w:p>
    <w:p w:rsidR="00C55E18" w:rsidRDefault="00C55E18" w:rsidP="00062F9C">
      <w:pPr>
        <w:jc w:val="both"/>
      </w:pPr>
    </w:p>
    <w:p w:rsidR="00C55E18" w:rsidRDefault="00C55E18" w:rsidP="009D0033">
      <w:pPr>
        <w:pStyle w:val="1"/>
      </w:pPr>
      <w:bookmarkStart w:id="13" w:name="_Toc316200496"/>
      <w:bookmarkStart w:id="14" w:name="_Toc308646829"/>
      <w:r>
        <w:t>16. Результат проекта</w:t>
      </w:r>
      <w:bookmarkEnd w:id="13"/>
      <w:bookmarkEnd w:id="14"/>
    </w:p>
    <w:p w:rsidR="00C55E18" w:rsidRDefault="00C55E18" w:rsidP="00062F9C">
      <w:pPr>
        <w:jc w:val="both"/>
      </w:pPr>
    </w:p>
    <w:p w:rsidR="00E259C4" w:rsidRDefault="00C55E18" w:rsidP="00E259C4">
      <w:pPr>
        <w:ind w:firstLine="708"/>
        <w:jc w:val="both"/>
        <w:rPr>
          <w:rStyle w:val="c3"/>
          <w:sz w:val="28"/>
          <w:szCs w:val="28"/>
        </w:rPr>
      </w:pPr>
      <w:r>
        <w:rPr>
          <w:rStyle w:val="c3"/>
          <w:sz w:val="28"/>
          <w:szCs w:val="28"/>
        </w:rPr>
        <w:t xml:space="preserve">    </w:t>
      </w:r>
      <w:r w:rsidR="00E259C4">
        <w:rPr>
          <w:rStyle w:val="c3"/>
          <w:sz w:val="28"/>
          <w:szCs w:val="28"/>
        </w:rPr>
        <w:t>В ходе реализации проекта было изучено современное состояние пробелы речевого развития детей раннего возраста посредством игровой деятельности.</w:t>
      </w:r>
      <w:r>
        <w:rPr>
          <w:rStyle w:val="c3"/>
          <w:sz w:val="28"/>
          <w:szCs w:val="28"/>
        </w:rPr>
        <w:t> </w:t>
      </w:r>
      <w:r w:rsidR="00E259C4" w:rsidRPr="009E34BA">
        <w:rPr>
          <w:sz w:val="28"/>
          <w:szCs w:val="28"/>
        </w:rPr>
        <w:t>Выяв</w:t>
      </w:r>
      <w:r w:rsidR="00E259C4">
        <w:rPr>
          <w:sz w:val="28"/>
          <w:szCs w:val="28"/>
        </w:rPr>
        <w:t>лены</w:t>
      </w:r>
      <w:r w:rsidR="00E259C4" w:rsidRPr="009E34BA">
        <w:rPr>
          <w:sz w:val="28"/>
          <w:szCs w:val="28"/>
        </w:rPr>
        <w:t xml:space="preserve"> особенности влияния игровой деятельности на речевое  развитие детей в раннем возрасте</w:t>
      </w:r>
      <w:r w:rsidR="00E259C4">
        <w:rPr>
          <w:sz w:val="28"/>
          <w:szCs w:val="28"/>
        </w:rPr>
        <w:t xml:space="preserve">. </w:t>
      </w:r>
      <w:r w:rsidR="00E259C4" w:rsidRPr="009E34BA">
        <w:rPr>
          <w:sz w:val="28"/>
          <w:szCs w:val="28"/>
        </w:rPr>
        <w:t>Разработа</w:t>
      </w:r>
      <w:r w:rsidR="00E259C4">
        <w:rPr>
          <w:sz w:val="28"/>
          <w:szCs w:val="28"/>
        </w:rPr>
        <w:t>н</w:t>
      </w:r>
      <w:r w:rsidR="00E259C4" w:rsidRPr="009E34BA">
        <w:rPr>
          <w:sz w:val="28"/>
          <w:szCs w:val="28"/>
        </w:rPr>
        <w:t xml:space="preserve"> дидактический материал, обеспечивающий развитие речи детей раннего возраста</w:t>
      </w:r>
      <w:r w:rsidR="00E259C4">
        <w:rPr>
          <w:sz w:val="28"/>
          <w:szCs w:val="28"/>
        </w:rPr>
        <w:t xml:space="preserve">. Оценена эффективность использования </w:t>
      </w:r>
      <w:r w:rsidR="00E259C4" w:rsidRPr="009E34BA">
        <w:rPr>
          <w:sz w:val="28"/>
          <w:szCs w:val="28"/>
        </w:rPr>
        <w:t xml:space="preserve">разработанной методики на уровень развития </w:t>
      </w:r>
      <w:r w:rsidR="00E259C4">
        <w:rPr>
          <w:sz w:val="28"/>
          <w:szCs w:val="28"/>
        </w:rPr>
        <w:t xml:space="preserve">речи посредством </w:t>
      </w:r>
      <w:r w:rsidR="00E259C4" w:rsidRPr="009E34BA">
        <w:rPr>
          <w:sz w:val="28"/>
          <w:szCs w:val="28"/>
        </w:rPr>
        <w:t>игровой деятельности</w:t>
      </w:r>
      <w:r w:rsidR="00E259C4">
        <w:rPr>
          <w:sz w:val="28"/>
          <w:szCs w:val="28"/>
        </w:rPr>
        <w:t xml:space="preserve"> с </w:t>
      </w:r>
      <w:r w:rsidR="00E259C4" w:rsidRPr="009E34BA">
        <w:rPr>
          <w:sz w:val="28"/>
          <w:szCs w:val="28"/>
        </w:rPr>
        <w:t xml:space="preserve"> детьми раннего возраста.</w:t>
      </w:r>
      <w:r w:rsidR="00E259C4" w:rsidRPr="00E259C4">
        <w:rPr>
          <w:sz w:val="28"/>
          <w:szCs w:val="28"/>
        </w:rPr>
        <w:t xml:space="preserve"> </w:t>
      </w:r>
      <w:r w:rsidR="00E259C4" w:rsidRPr="009E34BA">
        <w:rPr>
          <w:sz w:val="28"/>
          <w:szCs w:val="28"/>
        </w:rPr>
        <w:t>Определ</w:t>
      </w:r>
      <w:r w:rsidR="00E259C4">
        <w:rPr>
          <w:sz w:val="28"/>
          <w:szCs w:val="28"/>
        </w:rPr>
        <w:t>ены</w:t>
      </w:r>
      <w:r w:rsidR="00E259C4" w:rsidRPr="009E34BA">
        <w:rPr>
          <w:sz w:val="28"/>
          <w:szCs w:val="28"/>
        </w:rPr>
        <w:t xml:space="preserve"> основные методы, формы использования игровой деятельности для развит</w:t>
      </w:r>
      <w:r w:rsidR="00E259C4">
        <w:rPr>
          <w:sz w:val="28"/>
          <w:szCs w:val="28"/>
        </w:rPr>
        <w:t xml:space="preserve">ия речи детей раннего возраста. </w:t>
      </w:r>
      <w:r w:rsidR="00E259C4" w:rsidRPr="009E34BA">
        <w:rPr>
          <w:sz w:val="28"/>
          <w:szCs w:val="28"/>
        </w:rPr>
        <w:t>Разработа</w:t>
      </w:r>
      <w:r w:rsidR="00E259C4">
        <w:rPr>
          <w:sz w:val="28"/>
          <w:szCs w:val="28"/>
        </w:rPr>
        <w:t>н</w:t>
      </w:r>
      <w:r w:rsidR="00E259C4" w:rsidRPr="009E34BA">
        <w:rPr>
          <w:sz w:val="28"/>
          <w:szCs w:val="28"/>
        </w:rPr>
        <w:t xml:space="preserve"> план работы по реализации проекта по развитию речи через игровую  деятельность детей раннего возраста. Пополн</w:t>
      </w:r>
      <w:r w:rsidR="00E259C4">
        <w:rPr>
          <w:sz w:val="28"/>
          <w:szCs w:val="28"/>
        </w:rPr>
        <w:t>ена</w:t>
      </w:r>
      <w:r w:rsidR="00E259C4" w:rsidRPr="009E34BA">
        <w:rPr>
          <w:sz w:val="28"/>
          <w:szCs w:val="28"/>
        </w:rPr>
        <w:t xml:space="preserve"> развивающ</w:t>
      </w:r>
      <w:r w:rsidR="00E259C4">
        <w:rPr>
          <w:sz w:val="28"/>
          <w:szCs w:val="28"/>
        </w:rPr>
        <w:t>ая</w:t>
      </w:r>
      <w:r w:rsidR="00E259C4" w:rsidRPr="009E34BA">
        <w:rPr>
          <w:sz w:val="28"/>
          <w:szCs w:val="28"/>
        </w:rPr>
        <w:t xml:space="preserve"> сред</w:t>
      </w:r>
      <w:r w:rsidR="00E259C4">
        <w:rPr>
          <w:sz w:val="28"/>
          <w:szCs w:val="28"/>
        </w:rPr>
        <w:t>а</w:t>
      </w:r>
      <w:r w:rsidR="00E259C4" w:rsidRPr="009E34BA">
        <w:rPr>
          <w:sz w:val="28"/>
          <w:szCs w:val="28"/>
        </w:rPr>
        <w:t>,  как одно из условия использования игровой деятельности для развития речи детей раннего возраста.</w:t>
      </w:r>
    </w:p>
    <w:p w:rsidR="00C55E18" w:rsidRDefault="00C55E18" w:rsidP="00062F9C">
      <w:pPr>
        <w:pStyle w:val="c6c17c9"/>
        <w:spacing w:before="0" w:beforeAutospacing="0" w:after="0" w:afterAutospacing="0"/>
        <w:ind w:firstLine="540"/>
        <w:jc w:val="both"/>
        <w:rPr>
          <w:sz w:val="28"/>
          <w:szCs w:val="28"/>
        </w:rPr>
      </w:pPr>
      <w:r>
        <w:rPr>
          <w:rStyle w:val="c3"/>
          <w:sz w:val="28"/>
          <w:szCs w:val="28"/>
        </w:rPr>
        <w:t xml:space="preserve">Реализация педагогического проекта по </w:t>
      </w:r>
      <w:r w:rsidR="009E34BA">
        <w:rPr>
          <w:rStyle w:val="c3"/>
          <w:sz w:val="28"/>
          <w:szCs w:val="28"/>
        </w:rPr>
        <w:t>развити</w:t>
      </w:r>
      <w:r w:rsidR="00E259C4">
        <w:rPr>
          <w:rStyle w:val="c3"/>
          <w:sz w:val="28"/>
          <w:szCs w:val="28"/>
        </w:rPr>
        <w:t>ю</w:t>
      </w:r>
      <w:r w:rsidR="009E34BA">
        <w:rPr>
          <w:rStyle w:val="c3"/>
          <w:sz w:val="28"/>
          <w:szCs w:val="28"/>
        </w:rPr>
        <w:t xml:space="preserve"> речи детей через </w:t>
      </w:r>
      <w:r>
        <w:rPr>
          <w:rStyle w:val="c3"/>
          <w:sz w:val="28"/>
          <w:szCs w:val="28"/>
        </w:rPr>
        <w:t>организаци</w:t>
      </w:r>
      <w:r w:rsidR="009E34BA">
        <w:rPr>
          <w:rStyle w:val="c3"/>
          <w:sz w:val="28"/>
          <w:szCs w:val="28"/>
        </w:rPr>
        <w:t>ю</w:t>
      </w:r>
      <w:r>
        <w:rPr>
          <w:rStyle w:val="c3"/>
          <w:sz w:val="28"/>
          <w:szCs w:val="28"/>
        </w:rPr>
        <w:t xml:space="preserve"> игровой деятельности с детьми третьего года жизни  позволяет сделать следующие выводы:</w:t>
      </w:r>
    </w:p>
    <w:p w:rsidR="00C55E18" w:rsidRDefault="00C55E18" w:rsidP="00E259C4">
      <w:pPr>
        <w:pStyle w:val="c6c17c9"/>
        <w:numPr>
          <w:ilvl w:val="1"/>
          <w:numId w:val="46"/>
        </w:numPr>
        <w:spacing w:before="0" w:beforeAutospacing="0" w:after="0" w:afterAutospacing="0"/>
        <w:jc w:val="both"/>
        <w:rPr>
          <w:rStyle w:val="c3"/>
          <w:sz w:val="28"/>
          <w:szCs w:val="28"/>
        </w:rPr>
      </w:pPr>
      <w:r>
        <w:rPr>
          <w:rStyle w:val="c3"/>
          <w:sz w:val="28"/>
          <w:szCs w:val="28"/>
        </w:rPr>
        <w:t>Игра, как  ведущий вид деятельности детей  </w:t>
      </w:r>
      <w:r w:rsidR="009E34BA">
        <w:rPr>
          <w:rStyle w:val="c3"/>
          <w:sz w:val="28"/>
          <w:szCs w:val="28"/>
        </w:rPr>
        <w:t xml:space="preserve">раннего </w:t>
      </w:r>
      <w:r>
        <w:rPr>
          <w:rStyle w:val="c3"/>
          <w:sz w:val="28"/>
          <w:szCs w:val="28"/>
        </w:rPr>
        <w:t xml:space="preserve"> возраста  должна найти более широкое применение </w:t>
      </w:r>
      <w:r w:rsidR="009E34BA">
        <w:rPr>
          <w:rStyle w:val="c3"/>
          <w:sz w:val="28"/>
          <w:szCs w:val="28"/>
        </w:rPr>
        <w:t>в</w:t>
      </w:r>
      <w:r>
        <w:rPr>
          <w:rStyle w:val="c3"/>
          <w:sz w:val="28"/>
          <w:szCs w:val="28"/>
        </w:rPr>
        <w:t xml:space="preserve"> работе  </w:t>
      </w:r>
      <w:r w:rsidR="009E34BA">
        <w:rPr>
          <w:rStyle w:val="c3"/>
          <w:sz w:val="28"/>
          <w:szCs w:val="28"/>
        </w:rPr>
        <w:t>по развитию речи детей.</w:t>
      </w:r>
    </w:p>
    <w:p w:rsidR="00C55E18" w:rsidRDefault="00C55E18" w:rsidP="00E259C4">
      <w:pPr>
        <w:pStyle w:val="c6c17c9"/>
        <w:numPr>
          <w:ilvl w:val="1"/>
          <w:numId w:val="46"/>
        </w:numPr>
        <w:spacing w:before="0" w:beforeAutospacing="0" w:after="0" w:afterAutospacing="0"/>
        <w:jc w:val="both"/>
        <w:rPr>
          <w:rStyle w:val="c3"/>
          <w:sz w:val="28"/>
          <w:szCs w:val="28"/>
        </w:rPr>
      </w:pPr>
      <w:r w:rsidRPr="00E259C4">
        <w:rPr>
          <w:rStyle w:val="c3"/>
          <w:sz w:val="28"/>
          <w:szCs w:val="28"/>
        </w:rPr>
        <w:t xml:space="preserve">Использование различных игр в режиме дня, </w:t>
      </w:r>
      <w:r w:rsidR="00E259C4" w:rsidRPr="00E259C4">
        <w:rPr>
          <w:rStyle w:val="c3"/>
          <w:sz w:val="28"/>
          <w:szCs w:val="28"/>
        </w:rPr>
        <w:t>в НООД</w:t>
      </w:r>
      <w:r w:rsidRPr="00E259C4">
        <w:rPr>
          <w:rStyle w:val="c3"/>
          <w:sz w:val="28"/>
          <w:szCs w:val="28"/>
        </w:rPr>
        <w:t xml:space="preserve">  и в  самостоятельной деятельности, позволит воспитателю в непринужденной форме </w:t>
      </w:r>
      <w:r w:rsidR="00E259C4" w:rsidRPr="00E259C4">
        <w:rPr>
          <w:sz w:val="28"/>
          <w:szCs w:val="28"/>
        </w:rPr>
        <w:t>воспитывать у детей интерес к речевому общению с взрослым, желание вступать в речевые контакты</w:t>
      </w:r>
      <w:r w:rsidRPr="00E259C4">
        <w:rPr>
          <w:rStyle w:val="c3"/>
          <w:sz w:val="28"/>
          <w:szCs w:val="28"/>
        </w:rPr>
        <w:t>.</w:t>
      </w:r>
    </w:p>
    <w:p w:rsidR="00C55E18" w:rsidRDefault="00C55E18" w:rsidP="00E259C4">
      <w:pPr>
        <w:pStyle w:val="c6c17c9"/>
        <w:numPr>
          <w:ilvl w:val="1"/>
          <w:numId w:val="46"/>
        </w:numPr>
        <w:spacing w:before="0" w:beforeAutospacing="0" w:after="0" w:afterAutospacing="0"/>
        <w:jc w:val="both"/>
        <w:rPr>
          <w:rStyle w:val="c3"/>
          <w:sz w:val="28"/>
          <w:szCs w:val="28"/>
        </w:rPr>
      </w:pPr>
      <w:r w:rsidRPr="00E259C4">
        <w:rPr>
          <w:rStyle w:val="c3"/>
          <w:sz w:val="28"/>
          <w:szCs w:val="28"/>
        </w:rPr>
        <w:t xml:space="preserve">Педагогическое сопровождение и  работу с родителями необходимо проводить вместе с той работой, которая проводится в группе. Привлечение родителей к </w:t>
      </w:r>
      <w:r w:rsidR="00E259C4">
        <w:rPr>
          <w:rStyle w:val="c3"/>
          <w:sz w:val="28"/>
          <w:szCs w:val="28"/>
        </w:rPr>
        <w:t xml:space="preserve">речевой </w:t>
      </w:r>
      <w:r w:rsidRPr="00E259C4">
        <w:rPr>
          <w:rStyle w:val="c3"/>
          <w:sz w:val="28"/>
          <w:szCs w:val="28"/>
        </w:rPr>
        <w:t>деятельности</w:t>
      </w:r>
      <w:r w:rsidR="00E259C4">
        <w:rPr>
          <w:rStyle w:val="c3"/>
          <w:sz w:val="28"/>
          <w:szCs w:val="28"/>
        </w:rPr>
        <w:t xml:space="preserve"> через игру</w:t>
      </w:r>
      <w:r w:rsidRPr="00E259C4">
        <w:rPr>
          <w:rStyle w:val="c3"/>
          <w:sz w:val="28"/>
          <w:szCs w:val="28"/>
        </w:rPr>
        <w:t xml:space="preserve">, к изготовлению пособий и  игровых атрибутов, правильный выбор игрушек для своего ребенка – являются важнейшими педагогическими условиями развития </w:t>
      </w:r>
      <w:r w:rsidR="00E259C4">
        <w:rPr>
          <w:rStyle w:val="c3"/>
          <w:sz w:val="28"/>
          <w:szCs w:val="28"/>
        </w:rPr>
        <w:t>речи</w:t>
      </w:r>
      <w:r w:rsidRPr="00E259C4">
        <w:rPr>
          <w:rStyle w:val="c3"/>
          <w:sz w:val="28"/>
          <w:szCs w:val="28"/>
        </w:rPr>
        <w:t xml:space="preserve"> в домашних условиях. Важно показать и объяснить родителям  ценность и важность </w:t>
      </w:r>
      <w:r w:rsidRPr="00E259C4">
        <w:rPr>
          <w:rStyle w:val="c3"/>
          <w:sz w:val="28"/>
          <w:szCs w:val="28"/>
        </w:rPr>
        <w:lastRenderedPageBreak/>
        <w:t xml:space="preserve">правильной  организации </w:t>
      </w:r>
      <w:r w:rsidR="00E259C4">
        <w:rPr>
          <w:rStyle w:val="c3"/>
          <w:sz w:val="28"/>
          <w:szCs w:val="28"/>
        </w:rPr>
        <w:t>речевой</w:t>
      </w:r>
      <w:r w:rsidRPr="00E259C4">
        <w:rPr>
          <w:rStyle w:val="c3"/>
          <w:sz w:val="28"/>
          <w:szCs w:val="28"/>
        </w:rPr>
        <w:t xml:space="preserve"> деятельности дома  и в группе ДОУ.</w:t>
      </w:r>
    </w:p>
    <w:p w:rsidR="00C55E18" w:rsidRPr="00B2182E" w:rsidRDefault="00C55E18" w:rsidP="00B2182E">
      <w:pPr>
        <w:pStyle w:val="c6c17c9"/>
        <w:numPr>
          <w:ilvl w:val="1"/>
          <w:numId w:val="46"/>
        </w:numPr>
        <w:spacing w:before="0" w:beforeAutospacing="0" w:after="0" w:afterAutospacing="0"/>
        <w:jc w:val="both"/>
        <w:rPr>
          <w:rStyle w:val="c3"/>
          <w:sz w:val="28"/>
          <w:szCs w:val="28"/>
        </w:rPr>
      </w:pPr>
      <w:r w:rsidRPr="00B2182E">
        <w:rPr>
          <w:rStyle w:val="c3"/>
          <w:sz w:val="28"/>
          <w:szCs w:val="28"/>
        </w:rPr>
        <w:t xml:space="preserve">Одним из наиболее эффективных путей развития </w:t>
      </w:r>
      <w:r w:rsidR="00E259C4" w:rsidRPr="00B2182E">
        <w:rPr>
          <w:rStyle w:val="c3"/>
          <w:sz w:val="28"/>
          <w:szCs w:val="28"/>
        </w:rPr>
        <w:t xml:space="preserve">речи посредством </w:t>
      </w:r>
      <w:r w:rsidRPr="00B2182E">
        <w:rPr>
          <w:rStyle w:val="c3"/>
          <w:sz w:val="28"/>
          <w:szCs w:val="28"/>
        </w:rPr>
        <w:t xml:space="preserve">игровой деятельности является </w:t>
      </w:r>
      <w:r w:rsidR="00B2182E" w:rsidRPr="00B2182E">
        <w:rPr>
          <w:rStyle w:val="c3"/>
          <w:sz w:val="28"/>
          <w:szCs w:val="28"/>
        </w:rPr>
        <w:t xml:space="preserve">система методов, стимулирующая  </w:t>
      </w:r>
      <w:r w:rsidR="00B2182E" w:rsidRPr="00B2182E">
        <w:rPr>
          <w:sz w:val="28"/>
          <w:szCs w:val="28"/>
        </w:rPr>
        <w:t>развитие активного и пассивного словаря, формирование словообразования, формирование словоизменения, развитие фонематического слуха, развитие  звукопроизношения.</w:t>
      </w:r>
    </w:p>
    <w:p w:rsidR="00C55E18" w:rsidRPr="00E259C4" w:rsidRDefault="00C55E18" w:rsidP="00E259C4">
      <w:pPr>
        <w:pStyle w:val="c6c17c9"/>
        <w:numPr>
          <w:ilvl w:val="1"/>
          <w:numId w:val="46"/>
        </w:numPr>
        <w:spacing w:before="0" w:beforeAutospacing="0" w:after="0" w:afterAutospacing="0"/>
        <w:jc w:val="both"/>
        <w:rPr>
          <w:sz w:val="28"/>
          <w:szCs w:val="28"/>
        </w:rPr>
      </w:pPr>
      <w:r w:rsidRPr="00E259C4">
        <w:rPr>
          <w:rStyle w:val="c3"/>
          <w:sz w:val="28"/>
          <w:szCs w:val="28"/>
        </w:rPr>
        <w:t xml:space="preserve">Своевременное изменение игровой среды, подбор игрушек и игрового материала, способствующих </w:t>
      </w:r>
      <w:r w:rsidR="00B2182E">
        <w:rPr>
          <w:rStyle w:val="c3"/>
          <w:sz w:val="28"/>
          <w:szCs w:val="28"/>
        </w:rPr>
        <w:t>обогащению и активизации словаря, пониманию речи и активности в речевом взаимодействии</w:t>
      </w:r>
      <w:r w:rsidRPr="00E259C4">
        <w:rPr>
          <w:rStyle w:val="c3"/>
          <w:sz w:val="28"/>
          <w:szCs w:val="28"/>
        </w:rPr>
        <w:t>. Предметно-игровую среду нужно изменять с учетом практического и игрового опыта детей. Важно не только расширять тематику игрушек, но и подбирать их с разной степенью обобщенности образа.</w:t>
      </w:r>
    </w:p>
    <w:p w:rsidR="00B2182E" w:rsidRDefault="00C55E18" w:rsidP="00B2182E">
      <w:pPr>
        <w:pStyle w:val="c6c17"/>
        <w:spacing w:before="0" w:beforeAutospacing="0" w:after="0" w:afterAutospacing="0"/>
        <w:jc w:val="both"/>
        <w:rPr>
          <w:rStyle w:val="c3"/>
          <w:sz w:val="28"/>
          <w:szCs w:val="28"/>
        </w:rPr>
      </w:pPr>
      <w:r>
        <w:rPr>
          <w:sz w:val="28"/>
          <w:szCs w:val="28"/>
        </w:rPr>
        <w:t>         </w:t>
      </w:r>
      <w:r>
        <w:rPr>
          <w:rStyle w:val="apple-converted-space"/>
          <w:sz w:val="28"/>
          <w:szCs w:val="28"/>
        </w:rPr>
        <w:t> </w:t>
      </w:r>
    </w:p>
    <w:p w:rsidR="00B2182E" w:rsidRDefault="00B2182E" w:rsidP="00B2182E">
      <w:pPr>
        <w:pStyle w:val="c6c17"/>
        <w:spacing w:before="0" w:beforeAutospacing="0" w:after="0" w:afterAutospacing="0"/>
        <w:jc w:val="both"/>
        <w:rPr>
          <w:rStyle w:val="c3"/>
          <w:sz w:val="28"/>
          <w:szCs w:val="28"/>
        </w:rPr>
      </w:pPr>
    </w:p>
    <w:p w:rsidR="00B2182E" w:rsidRDefault="00B2182E" w:rsidP="00B2182E">
      <w:pPr>
        <w:pStyle w:val="c6c17"/>
        <w:spacing w:before="0" w:beforeAutospacing="0" w:after="0" w:afterAutospacing="0"/>
        <w:jc w:val="both"/>
        <w:rPr>
          <w:rStyle w:val="c3"/>
          <w:sz w:val="28"/>
          <w:szCs w:val="28"/>
        </w:rPr>
      </w:pPr>
    </w:p>
    <w:p w:rsidR="00B2182E" w:rsidRDefault="00B2182E" w:rsidP="00B2182E">
      <w:pPr>
        <w:pStyle w:val="c6c17"/>
        <w:spacing w:before="0" w:beforeAutospacing="0" w:after="0" w:afterAutospacing="0"/>
        <w:jc w:val="both"/>
        <w:rPr>
          <w:rStyle w:val="c3"/>
          <w:sz w:val="28"/>
          <w:szCs w:val="28"/>
        </w:rPr>
      </w:pPr>
    </w:p>
    <w:p w:rsidR="00B2182E" w:rsidRDefault="00B2182E" w:rsidP="00B2182E">
      <w:pPr>
        <w:pStyle w:val="c6c17"/>
        <w:spacing w:before="0" w:beforeAutospacing="0" w:after="0" w:afterAutospacing="0"/>
        <w:jc w:val="both"/>
        <w:rPr>
          <w:rStyle w:val="c3"/>
          <w:sz w:val="28"/>
          <w:szCs w:val="28"/>
        </w:rPr>
      </w:pPr>
    </w:p>
    <w:p w:rsidR="00B2182E" w:rsidRDefault="00B2182E" w:rsidP="00B2182E">
      <w:pPr>
        <w:pStyle w:val="c6c17"/>
        <w:spacing w:before="0" w:beforeAutospacing="0" w:after="0" w:afterAutospacing="0"/>
        <w:jc w:val="both"/>
        <w:rPr>
          <w:rStyle w:val="c3"/>
          <w:sz w:val="28"/>
          <w:szCs w:val="28"/>
        </w:rPr>
      </w:pPr>
    </w:p>
    <w:p w:rsidR="00B2182E" w:rsidRDefault="00B2182E" w:rsidP="00B2182E">
      <w:pPr>
        <w:pStyle w:val="c6c17"/>
        <w:spacing w:before="0" w:beforeAutospacing="0" w:after="0" w:afterAutospacing="0"/>
        <w:jc w:val="both"/>
        <w:rPr>
          <w:rStyle w:val="c3"/>
          <w:sz w:val="28"/>
          <w:szCs w:val="28"/>
        </w:rPr>
      </w:pPr>
    </w:p>
    <w:p w:rsidR="00B2182E" w:rsidRDefault="00B2182E" w:rsidP="00B2182E">
      <w:pPr>
        <w:pStyle w:val="c6c17"/>
        <w:spacing w:before="0" w:beforeAutospacing="0" w:after="0" w:afterAutospacing="0"/>
        <w:jc w:val="both"/>
        <w:rPr>
          <w:rStyle w:val="c3"/>
          <w:sz w:val="28"/>
          <w:szCs w:val="28"/>
        </w:rPr>
      </w:pPr>
    </w:p>
    <w:p w:rsidR="00B2182E" w:rsidRDefault="00B2182E" w:rsidP="00B2182E">
      <w:pPr>
        <w:pStyle w:val="c6c17"/>
        <w:spacing w:before="0" w:beforeAutospacing="0" w:after="0" w:afterAutospacing="0"/>
        <w:jc w:val="both"/>
        <w:rPr>
          <w:rStyle w:val="c3"/>
          <w:sz w:val="28"/>
          <w:szCs w:val="28"/>
        </w:rPr>
      </w:pPr>
    </w:p>
    <w:p w:rsidR="00B2182E" w:rsidRDefault="00B2182E" w:rsidP="00B2182E">
      <w:pPr>
        <w:pStyle w:val="c6c17"/>
        <w:spacing w:before="0" w:beforeAutospacing="0" w:after="0" w:afterAutospacing="0"/>
        <w:jc w:val="both"/>
        <w:rPr>
          <w:rStyle w:val="c3"/>
          <w:sz w:val="28"/>
          <w:szCs w:val="28"/>
        </w:rPr>
      </w:pPr>
    </w:p>
    <w:p w:rsidR="00B2182E" w:rsidRDefault="00B2182E" w:rsidP="00B2182E">
      <w:pPr>
        <w:pStyle w:val="c6c17"/>
        <w:spacing w:before="0" w:beforeAutospacing="0" w:after="0" w:afterAutospacing="0"/>
        <w:jc w:val="both"/>
        <w:rPr>
          <w:rStyle w:val="c3"/>
          <w:sz w:val="28"/>
          <w:szCs w:val="28"/>
        </w:rPr>
      </w:pPr>
    </w:p>
    <w:p w:rsidR="00B2182E" w:rsidRDefault="00B2182E" w:rsidP="00B2182E">
      <w:pPr>
        <w:pStyle w:val="c6c17"/>
        <w:spacing w:before="0" w:beforeAutospacing="0" w:after="0" w:afterAutospacing="0"/>
        <w:jc w:val="both"/>
        <w:rPr>
          <w:rStyle w:val="c3"/>
          <w:sz w:val="28"/>
          <w:szCs w:val="28"/>
        </w:rPr>
      </w:pPr>
    </w:p>
    <w:p w:rsidR="00B2182E" w:rsidRDefault="00B2182E" w:rsidP="00B2182E">
      <w:pPr>
        <w:pStyle w:val="c6c17"/>
        <w:spacing w:before="0" w:beforeAutospacing="0" w:after="0" w:afterAutospacing="0"/>
        <w:jc w:val="both"/>
        <w:rPr>
          <w:rStyle w:val="c3"/>
          <w:sz w:val="28"/>
          <w:szCs w:val="28"/>
        </w:rPr>
      </w:pPr>
    </w:p>
    <w:p w:rsidR="00B2182E" w:rsidRDefault="00B2182E" w:rsidP="00B2182E">
      <w:pPr>
        <w:pStyle w:val="c6c17"/>
        <w:spacing w:before="0" w:beforeAutospacing="0" w:after="0" w:afterAutospacing="0"/>
        <w:jc w:val="both"/>
        <w:rPr>
          <w:rStyle w:val="c3"/>
          <w:sz w:val="28"/>
          <w:szCs w:val="28"/>
        </w:rPr>
      </w:pPr>
    </w:p>
    <w:p w:rsidR="00B2182E" w:rsidRDefault="00B2182E" w:rsidP="00B2182E">
      <w:pPr>
        <w:pStyle w:val="c6c17"/>
        <w:spacing w:before="0" w:beforeAutospacing="0" w:after="0" w:afterAutospacing="0"/>
        <w:jc w:val="both"/>
        <w:rPr>
          <w:rStyle w:val="c3"/>
          <w:sz w:val="28"/>
          <w:szCs w:val="28"/>
        </w:rPr>
      </w:pPr>
    </w:p>
    <w:p w:rsidR="00B2182E" w:rsidRDefault="00B2182E" w:rsidP="00B2182E">
      <w:pPr>
        <w:pStyle w:val="c6c17"/>
        <w:spacing w:before="0" w:beforeAutospacing="0" w:after="0" w:afterAutospacing="0"/>
        <w:jc w:val="both"/>
        <w:rPr>
          <w:rStyle w:val="c3"/>
          <w:sz w:val="28"/>
          <w:szCs w:val="28"/>
        </w:rPr>
      </w:pPr>
    </w:p>
    <w:p w:rsidR="00B2182E" w:rsidRDefault="00B2182E" w:rsidP="00B2182E">
      <w:pPr>
        <w:pStyle w:val="c6c17"/>
        <w:spacing w:before="0" w:beforeAutospacing="0" w:after="0" w:afterAutospacing="0"/>
        <w:jc w:val="both"/>
        <w:rPr>
          <w:rStyle w:val="c3"/>
          <w:sz w:val="28"/>
          <w:szCs w:val="28"/>
        </w:rPr>
      </w:pPr>
    </w:p>
    <w:p w:rsidR="00B2182E" w:rsidRDefault="00B2182E" w:rsidP="00B2182E">
      <w:pPr>
        <w:pStyle w:val="c6c17"/>
        <w:spacing w:before="0" w:beforeAutospacing="0" w:after="0" w:afterAutospacing="0"/>
        <w:jc w:val="both"/>
        <w:rPr>
          <w:rStyle w:val="c3"/>
          <w:sz w:val="28"/>
          <w:szCs w:val="28"/>
        </w:rPr>
      </w:pPr>
    </w:p>
    <w:p w:rsidR="00B2182E" w:rsidRDefault="00B2182E" w:rsidP="00B2182E">
      <w:pPr>
        <w:pStyle w:val="c6c17"/>
        <w:spacing w:before="0" w:beforeAutospacing="0" w:after="0" w:afterAutospacing="0"/>
        <w:jc w:val="both"/>
        <w:rPr>
          <w:rStyle w:val="c3"/>
          <w:sz w:val="28"/>
          <w:szCs w:val="28"/>
        </w:rPr>
      </w:pPr>
    </w:p>
    <w:p w:rsidR="00B2182E" w:rsidRDefault="00B2182E" w:rsidP="00B2182E">
      <w:pPr>
        <w:pStyle w:val="c6c17"/>
        <w:spacing w:before="0" w:beforeAutospacing="0" w:after="0" w:afterAutospacing="0"/>
        <w:jc w:val="both"/>
        <w:rPr>
          <w:rStyle w:val="c3"/>
          <w:sz w:val="28"/>
          <w:szCs w:val="28"/>
        </w:rPr>
      </w:pPr>
    </w:p>
    <w:p w:rsidR="00B2182E" w:rsidRDefault="00B2182E" w:rsidP="00B2182E">
      <w:pPr>
        <w:pStyle w:val="c6c17"/>
        <w:spacing w:before="0" w:beforeAutospacing="0" w:after="0" w:afterAutospacing="0"/>
        <w:jc w:val="both"/>
        <w:rPr>
          <w:rStyle w:val="c3"/>
          <w:sz w:val="28"/>
          <w:szCs w:val="28"/>
        </w:rPr>
      </w:pPr>
    </w:p>
    <w:p w:rsidR="00B2182E" w:rsidRDefault="00B2182E" w:rsidP="00B2182E">
      <w:pPr>
        <w:pStyle w:val="c6c17"/>
        <w:spacing w:before="0" w:beforeAutospacing="0" w:after="0" w:afterAutospacing="0"/>
        <w:jc w:val="both"/>
        <w:rPr>
          <w:rStyle w:val="c3"/>
          <w:sz w:val="28"/>
          <w:szCs w:val="28"/>
        </w:rPr>
      </w:pPr>
    </w:p>
    <w:p w:rsidR="00B2182E" w:rsidRDefault="00B2182E" w:rsidP="00B2182E">
      <w:pPr>
        <w:pStyle w:val="c6c17"/>
        <w:spacing w:before="0" w:beforeAutospacing="0" w:after="0" w:afterAutospacing="0"/>
        <w:jc w:val="both"/>
        <w:rPr>
          <w:rStyle w:val="c3"/>
          <w:sz w:val="28"/>
          <w:szCs w:val="28"/>
        </w:rPr>
      </w:pPr>
    </w:p>
    <w:p w:rsidR="00B2182E" w:rsidRDefault="00B2182E" w:rsidP="00B2182E">
      <w:pPr>
        <w:pStyle w:val="c6c17"/>
        <w:spacing w:before="0" w:beforeAutospacing="0" w:after="0" w:afterAutospacing="0"/>
        <w:jc w:val="both"/>
        <w:rPr>
          <w:rStyle w:val="c3"/>
          <w:sz w:val="28"/>
          <w:szCs w:val="28"/>
        </w:rPr>
      </w:pPr>
    </w:p>
    <w:p w:rsidR="00B2182E" w:rsidRDefault="00B2182E" w:rsidP="00B2182E">
      <w:pPr>
        <w:pStyle w:val="c6c17"/>
        <w:spacing w:before="0" w:beforeAutospacing="0" w:after="0" w:afterAutospacing="0"/>
        <w:jc w:val="both"/>
        <w:rPr>
          <w:rStyle w:val="c3"/>
          <w:sz w:val="28"/>
          <w:szCs w:val="28"/>
        </w:rPr>
      </w:pPr>
    </w:p>
    <w:p w:rsidR="00B2182E" w:rsidRDefault="00B2182E" w:rsidP="00B2182E">
      <w:pPr>
        <w:pStyle w:val="c6c17"/>
        <w:spacing w:before="0" w:beforeAutospacing="0" w:after="0" w:afterAutospacing="0"/>
        <w:jc w:val="both"/>
        <w:rPr>
          <w:rStyle w:val="c3"/>
          <w:sz w:val="28"/>
          <w:szCs w:val="28"/>
        </w:rPr>
      </w:pPr>
    </w:p>
    <w:p w:rsidR="00B2182E" w:rsidRDefault="00B2182E" w:rsidP="00B2182E">
      <w:pPr>
        <w:pStyle w:val="c6c17"/>
        <w:spacing w:before="0" w:beforeAutospacing="0" w:after="0" w:afterAutospacing="0"/>
        <w:jc w:val="both"/>
        <w:rPr>
          <w:rStyle w:val="c3"/>
          <w:sz w:val="28"/>
          <w:szCs w:val="28"/>
        </w:rPr>
      </w:pPr>
    </w:p>
    <w:p w:rsidR="00B2182E" w:rsidRDefault="00B2182E" w:rsidP="00B2182E">
      <w:pPr>
        <w:pStyle w:val="c6c17"/>
        <w:spacing w:before="0" w:beforeAutospacing="0" w:after="0" w:afterAutospacing="0"/>
        <w:jc w:val="both"/>
        <w:rPr>
          <w:sz w:val="28"/>
          <w:szCs w:val="28"/>
        </w:rPr>
      </w:pPr>
    </w:p>
    <w:p w:rsidR="00C55E18" w:rsidRDefault="00C55E18" w:rsidP="009E34BA">
      <w:pPr>
        <w:ind w:firstLine="708"/>
        <w:jc w:val="both"/>
        <w:rPr>
          <w:sz w:val="28"/>
          <w:szCs w:val="28"/>
        </w:rPr>
      </w:pPr>
      <w:r>
        <w:rPr>
          <w:sz w:val="28"/>
          <w:szCs w:val="28"/>
        </w:rPr>
        <w:t xml:space="preserve">                           </w:t>
      </w:r>
    </w:p>
    <w:p w:rsidR="00C55E18" w:rsidRDefault="00C55E18" w:rsidP="00062F9C">
      <w:pPr>
        <w:pStyle w:val="c23"/>
        <w:spacing w:before="0" w:beforeAutospacing="0" w:after="0" w:afterAutospacing="0"/>
      </w:pPr>
      <w:r>
        <w:t xml:space="preserve">                              </w:t>
      </w:r>
    </w:p>
    <w:p w:rsidR="00C55E18" w:rsidRDefault="00C55E18" w:rsidP="00062F9C">
      <w:pPr>
        <w:pStyle w:val="c23"/>
        <w:spacing w:before="0" w:beforeAutospacing="0" w:after="0" w:afterAutospacing="0"/>
        <w:rPr>
          <w:rStyle w:val="c3"/>
          <w:b/>
          <w:sz w:val="28"/>
          <w:szCs w:val="28"/>
        </w:rPr>
      </w:pPr>
      <w:r>
        <w:rPr>
          <w:b/>
          <w:sz w:val="28"/>
          <w:szCs w:val="28"/>
        </w:rPr>
        <w:lastRenderedPageBreak/>
        <w:t>                                   Список используемых источников</w:t>
      </w:r>
      <w:r>
        <w:rPr>
          <w:rStyle w:val="c3"/>
          <w:b/>
          <w:sz w:val="28"/>
          <w:szCs w:val="28"/>
        </w:rPr>
        <w:t xml:space="preserve"> </w:t>
      </w:r>
    </w:p>
    <w:p w:rsidR="00B2182E" w:rsidRPr="00B2182E" w:rsidRDefault="00B2182E" w:rsidP="00B2182E">
      <w:pPr>
        <w:pStyle w:val="c6"/>
        <w:rPr>
          <w:rStyle w:val="c3"/>
          <w:sz w:val="28"/>
          <w:szCs w:val="28"/>
        </w:rPr>
      </w:pPr>
      <w:r w:rsidRPr="00B2182E">
        <w:rPr>
          <w:rStyle w:val="c3"/>
          <w:sz w:val="28"/>
          <w:szCs w:val="28"/>
        </w:rPr>
        <w:t>1.         Аванесова, В.Н. Обучение самых маленьких в детском саду / В.Н. Аванесова. - М.: Просвещение, 2005. - 176с.</w:t>
      </w:r>
    </w:p>
    <w:p w:rsidR="00B2182E" w:rsidRPr="00B2182E" w:rsidRDefault="00B2182E" w:rsidP="00B2182E">
      <w:pPr>
        <w:pStyle w:val="c6"/>
        <w:rPr>
          <w:rStyle w:val="c3"/>
          <w:sz w:val="28"/>
          <w:szCs w:val="28"/>
        </w:rPr>
      </w:pPr>
      <w:r w:rsidRPr="00B2182E">
        <w:rPr>
          <w:rStyle w:val="c3"/>
          <w:sz w:val="28"/>
          <w:szCs w:val="28"/>
        </w:rPr>
        <w:t>2.         Авдеева, Н.Н., Мещерякова, С.Ю. Вы и младенец / Н.Н. Авдеева, С.Ю. Мещерякова. - М.: Просвещение, 2001. - 213с.</w:t>
      </w:r>
    </w:p>
    <w:p w:rsidR="00B2182E" w:rsidRPr="00B2182E" w:rsidRDefault="00B2182E" w:rsidP="00B2182E">
      <w:pPr>
        <w:pStyle w:val="c6"/>
        <w:rPr>
          <w:rStyle w:val="c3"/>
          <w:sz w:val="28"/>
          <w:szCs w:val="28"/>
        </w:rPr>
      </w:pPr>
      <w:r w:rsidRPr="00B2182E">
        <w:rPr>
          <w:rStyle w:val="c3"/>
          <w:sz w:val="28"/>
          <w:szCs w:val="28"/>
        </w:rPr>
        <w:t xml:space="preserve">3.         </w:t>
      </w:r>
      <w:proofErr w:type="spellStart"/>
      <w:r w:rsidRPr="00B2182E">
        <w:rPr>
          <w:rStyle w:val="c3"/>
          <w:sz w:val="28"/>
          <w:szCs w:val="28"/>
        </w:rPr>
        <w:t>Аксарина</w:t>
      </w:r>
      <w:proofErr w:type="spellEnd"/>
      <w:r w:rsidRPr="00B2182E">
        <w:rPr>
          <w:rStyle w:val="c3"/>
          <w:sz w:val="28"/>
          <w:szCs w:val="28"/>
        </w:rPr>
        <w:t xml:space="preserve">, Н.М. Воспитание детей раннего возраста / Н.М. </w:t>
      </w:r>
      <w:proofErr w:type="spellStart"/>
      <w:r w:rsidRPr="00B2182E">
        <w:rPr>
          <w:rStyle w:val="c3"/>
          <w:sz w:val="28"/>
          <w:szCs w:val="28"/>
        </w:rPr>
        <w:t>Аксарина</w:t>
      </w:r>
      <w:proofErr w:type="spellEnd"/>
      <w:r w:rsidRPr="00B2182E">
        <w:rPr>
          <w:rStyle w:val="c3"/>
          <w:sz w:val="28"/>
          <w:szCs w:val="28"/>
        </w:rPr>
        <w:t xml:space="preserve">. - М.: </w:t>
      </w:r>
      <w:proofErr w:type="spellStart"/>
      <w:r w:rsidRPr="00B2182E">
        <w:rPr>
          <w:rStyle w:val="c3"/>
          <w:sz w:val="28"/>
          <w:szCs w:val="28"/>
        </w:rPr>
        <w:t>Медецина</w:t>
      </w:r>
      <w:proofErr w:type="spellEnd"/>
      <w:r w:rsidRPr="00B2182E">
        <w:rPr>
          <w:rStyle w:val="c3"/>
          <w:sz w:val="28"/>
          <w:szCs w:val="28"/>
        </w:rPr>
        <w:t xml:space="preserve"> 2007. - 304с.</w:t>
      </w:r>
    </w:p>
    <w:p w:rsidR="00B2182E" w:rsidRPr="00B2182E" w:rsidRDefault="00B2182E" w:rsidP="00B2182E">
      <w:pPr>
        <w:pStyle w:val="c6"/>
        <w:rPr>
          <w:rStyle w:val="c3"/>
          <w:sz w:val="28"/>
          <w:szCs w:val="28"/>
        </w:rPr>
      </w:pPr>
      <w:r w:rsidRPr="00B2182E">
        <w:rPr>
          <w:rStyle w:val="c3"/>
          <w:sz w:val="28"/>
          <w:szCs w:val="28"/>
        </w:rPr>
        <w:t xml:space="preserve">4.         </w:t>
      </w:r>
      <w:proofErr w:type="spellStart"/>
      <w:r w:rsidRPr="00B2182E">
        <w:rPr>
          <w:rStyle w:val="c3"/>
          <w:sz w:val="28"/>
          <w:szCs w:val="28"/>
        </w:rPr>
        <w:t>Алямовская</w:t>
      </w:r>
      <w:proofErr w:type="spellEnd"/>
      <w:r w:rsidRPr="00B2182E">
        <w:rPr>
          <w:rStyle w:val="c3"/>
          <w:sz w:val="28"/>
          <w:szCs w:val="28"/>
        </w:rPr>
        <w:t xml:space="preserve">, В.Г. Ясли - это серьезно / В.Г. </w:t>
      </w:r>
      <w:proofErr w:type="spellStart"/>
      <w:r w:rsidRPr="00B2182E">
        <w:rPr>
          <w:rStyle w:val="c3"/>
          <w:sz w:val="28"/>
          <w:szCs w:val="28"/>
        </w:rPr>
        <w:t>Алямовская</w:t>
      </w:r>
      <w:proofErr w:type="spellEnd"/>
      <w:r w:rsidRPr="00B2182E">
        <w:rPr>
          <w:rStyle w:val="c3"/>
          <w:sz w:val="28"/>
          <w:szCs w:val="28"/>
        </w:rPr>
        <w:t>. - М.: ЛИНКА-ПРЕСС, 1999. - 159с.</w:t>
      </w:r>
    </w:p>
    <w:p w:rsidR="00B2182E" w:rsidRPr="00B2182E" w:rsidRDefault="00B2182E" w:rsidP="00B2182E">
      <w:pPr>
        <w:pStyle w:val="c6"/>
        <w:rPr>
          <w:rStyle w:val="c3"/>
          <w:sz w:val="28"/>
          <w:szCs w:val="28"/>
        </w:rPr>
      </w:pPr>
      <w:r w:rsidRPr="00B2182E">
        <w:rPr>
          <w:rStyle w:val="c3"/>
          <w:sz w:val="28"/>
          <w:szCs w:val="28"/>
        </w:rPr>
        <w:t>5.         Андрианов, М. Невербальная коммуникация / М. Андрианов // Вопросы психологии, 1999, №6, С.89 - 100.</w:t>
      </w:r>
    </w:p>
    <w:p w:rsidR="00B2182E" w:rsidRPr="00B2182E" w:rsidRDefault="00B2182E" w:rsidP="00B2182E">
      <w:pPr>
        <w:pStyle w:val="c6"/>
        <w:rPr>
          <w:rStyle w:val="c3"/>
          <w:sz w:val="28"/>
          <w:szCs w:val="28"/>
        </w:rPr>
      </w:pPr>
      <w:r w:rsidRPr="00B2182E">
        <w:rPr>
          <w:rStyle w:val="c3"/>
          <w:sz w:val="28"/>
          <w:szCs w:val="28"/>
        </w:rPr>
        <w:t>6.         Белкина, Л.В. Адаптация детей раннего возраста к условиям ДОУ / Л.В. Белкина. - Воронеж: Учитель, 2006. - 236с.</w:t>
      </w:r>
    </w:p>
    <w:p w:rsidR="00B2182E" w:rsidRPr="00B2182E" w:rsidRDefault="00B2182E" w:rsidP="00B2182E">
      <w:pPr>
        <w:pStyle w:val="c6"/>
        <w:rPr>
          <w:rStyle w:val="c3"/>
          <w:sz w:val="28"/>
          <w:szCs w:val="28"/>
        </w:rPr>
      </w:pPr>
      <w:r w:rsidRPr="00B2182E">
        <w:rPr>
          <w:rStyle w:val="c3"/>
          <w:sz w:val="28"/>
          <w:szCs w:val="28"/>
        </w:rPr>
        <w:t xml:space="preserve">7.         </w:t>
      </w:r>
      <w:proofErr w:type="spellStart"/>
      <w:r w:rsidRPr="00B2182E">
        <w:rPr>
          <w:rStyle w:val="c3"/>
          <w:sz w:val="28"/>
          <w:szCs w:val="28"/>
        </w:rPr>
        <w:t>Браткова</w:t>
      </w:r>
      <w:proofErr w:type="spellEnd"/>
      <w:r w:rsidRPr="00B2182E">
        <w:rPr>
          <w:rStyle w:val="c3"/>
          <w:sz w:val="28"/>
          <w:szCs w:val="28"/>
        </w:rPr>
        <w:t xml:space="preserve"> М. О психолого-педагогической помощи семьям, </w:t>
      </w:r>
      <w:proofErr w:type="spellStart"/>
      <w:r w:rsidRPr="00B2182E">
        <w:rPr>
          <w:rStyle w:val="c3"/>
          <w:sz w:val="28"/>
          <w:szCs w:val="28"/>
        </w:rPr>
        <w:t>воспитавающим</w:t>
      </w:r>
      <w:proofErr w:type="spellEnd"/>
      <w:r w:rsidRPr="00B2182E">
        <w:rPr>
          <w:rStyle w:val="c3"/>
          <w:sz w:val="28"/>
          <w:szCs w:val="28"/>
        </w:rPr>
        <w:t xml:space="preserve"> детей раннего возраста с проблемами в развитии / М. </w:t>
      </w:r>
      <w:proofErr w:type="spellStart"/>
      <w:r w:rsidRPr="00B2182E">
        <w:rPr>
          <w:rStyle w:val="c3"/>
          <w:sz w:val="28"/>
          <w:szCs w:val="28"/>
        </w:rPr>
        <w:t>Браткова</w:t>
      </w:r>
      <w:proofErr w:type="spellEnd"/>
      <w:r w:rsidRPr="00B2182E">
        <w:rPr>
          <w:rStyle w:val="c3"/>
          <w:sz w:val="28"/>
          <w:szCs w:val="28"/>
        </w:rPr>
        <w:t xml:space="preserve"> // Дошкольное воспитание. - 2010. - № 2. - С.55-60.</w:t>
      </w:r>
    </w:p>
    <w:p w:rsidR="00B2182E" w:rsidRPr="00B2182E" w:rsidRDefault="00B2182E" w:rsidP="00B2182E">
      <w:pPr>
        <w:pStyle w:val="c6"/>
        <w:rPr>
          <w:rStyle w:val="c3"/>
          <w:sz w:val="28"/>
          <w:szCs w:val="28"/>
        </w:rPr>
      </w:pPr>
      <w:r w:rsidRPr="00B2182E">
        <w:rPr>
          <w:rStyle w:val="c3"/>
          <w:sz w:val="28"/>
          <w:szCs w:val="28"/>
        </w:rPr>
        <w:t xml:space="preserve">8.         Виноградова, А.Д., Коновалова, Н.Л., </w:t>
      </w:r>
      <w:proofErr w:type="spellStart"/>
      <w:r w:rsidRPr="00B2182E">
        <w:rPr>
          <w:rStyle w:val="c3"/>
          <w:sz w:val="28"/>
          <w:szCs w:val="28"/>
        </w:rPr>
        <w:t>Крючкова</w:t>
      </w:r>
      <w:proofErr w:type="spellEnd"/>
      <w:r w:rsidRPr="00B2182E">
        <w:rPr>
          <w:rStyle w:val="c3"/>
          <w:sz w:val="28"/>
          <w:szCs w:val="28"/>
        </w:rPr>
        <w:t xml:space="preserve">, Л.Л. Развитие личности ребенка в условиях материнской </w:t>
      </w:r>
      <w:proofErr w:type="spellStart"/>
      <w:r w:rsidRPr="00B2182E">
        <w:rPr>
          <w:rStyle w:val="c3"/>
          <w:sz w:val="28"/>
          <w:szCs w:val="28"/>
        </w:rPr>
        <w:t>депривации</w:t>
      </w:r>
      <w:proofErr w:type="spellEnd"/>
      <w:r w:rsidRPr="00B2182E">
        <w:rPr>
          <w:rStyle w:val="c3"/>
          <w:sz w:val="28"/>
          <w:szCs w:val="28"/>
        </w:rPr>
        <w:t xml:space="preserve"> / А.Д. Виноградова, Н.Л. Коновалова, Л.Л. </w:t>
      </w:r>
      <w:proofErr w:type="spellStart"/>
      <w:r w:rsidRPr="00B2182E">
        <w:rPr>
          <w:rStyle w:val="c3"/>
          <w:sz w:val="28"/>
          <w:szCs w:val="28"/>
        </w:rPr>
        <w:t>Крючкова</w:t>
      </w:r>
      <w:proofErr w:type="spellEnd"/>
      <w:r w:rsidRPr="00B2182E">
        <w:rPr>
          <w:rStyle w:val="c3"/>
          <w:sz w:val="28"/>
          <w:szCs w:val="28"/>
        </w:rPr>
        <w:t xml:space="preserve"> - СПб.: Питер, 1997, С.5-10.</w:t>
      </w:r>
    </w:p>
    <w:p w:rsidR="00B2182E" w:rsidRPr="00B2182E" w:rsidRDefault="00B2182E" w:rsidP="00B2182E">
      <w:pPr>
        <w:pStyle w:val="c6"/>
        <w:rPr>
          <w:rStyle w:val="c3"/>
          <w:sz w:val="28"/>
          <w:szCs w:val="28"/>
        </w:rPr>
      </w:pPr>
      <w:r w:rsidRPr="00B2182E">
        <w:rPr>
          <w:rStyle w:val="c3"/>
          <w:sz w:val="28"/>
          <w:szCs w:val="28"/>
        </w:rPr>
        <w:t xml:space="preserve">9.         Волков, Б.С., Волкова, Н.В. Психология общения в детском возрасте / Б.С. Волков, Н.В. Волкова. - М.: </w:t>
      </w:r>
      <w:proofErr w:type="spellStart"/>
      <w:r w:rsidRPr="00B2182E">
        <w:rPr>
          <w:rStyle w:val="c3"/>
          <w:sz w:val="28"/>
          <w:szCs w:val="28"/>
        </w:rPr>
        <w:t>Педобщество</w:t>
      </w:r>
      <w:proofErr w:type="spellEnd"/>
      <w:r w:rsidRPr="00B2182E">
        <w:rPr>
          <w:rStyle w:val="c3"/>
          <w:sz w:val="28"/>
          <w:szCs w:val="28"/>
        </w:rPr>
        <w:t>, 2003. - 240с.</w:t>
      </w:r>
    </w:p>
    <w:p w:rsidR="00B2182E" w:rsidRPr="00B2182E" w:rsidRDefault="00B2182E" w:rsidP="00B2182E">
      <w:pPr>
        <w:pStyle w:val="c6"/>
        <w:rPr>
          <w:rStyle w:val="c3"/>
          <w:sz w:val="28"/>
          <w:szCs w:val="28"/>
        </w:rPr>
      </w:pPr>
      <w:r w:rsidRPr="00B2182E">
        <w:rPr>
          <w:rStyle w:val="c3"/>
          <w:sz w:val="28"/>
          <w:szCs w:val="28"/>
        </w:rPr>
        <w:t xml:space="preserve">10.      Воспитание детей раннего возраста в условиях семьи и детского сада /Под ред. Т.И. </w:t>
      </w:r>
      <w:proofErr w:type="spellStart"/>
      <w:r w:rsidRPr="00B2182E">
        <w:rPr>
          <w:rStyle w:val="c3"/>
          <w:sz w:val="28"/>
          <w:szCs w:val="28"/>
        </w:rPr>
        <w:t>Оверчук</w:t>
      </w:r>
      <w:proofErr w:type="spellEnd"/>
      <w:r w:rsidRPr="00B2182E">
        <w:rPr>
          <w:rStyle w:val="c3"/>
          <w:sz w:val="28"/>
          <w:szCs w:val="28"/>
        </w:rPr>
        <w:t>. - СПб.: "ДЕТСТВО-ПРЕСС", - 2003. - 136 с.</w:t>
      </w:r>
    </w:p>
    <w:p w:rsidR="00B2182E" w:rsidRPr="00B2182E" w:rsidRDefault="00B2182E" w:rsidP="00B2182E">
      <w:pPr>
        <w:pStyle w:val="c6"/>
        <w:rPr>
          <w:rStyle w:val="c3"/>
          <w:sz w:val="28"/>
          <w:szCs w:val="28"/>
        </w:rPr>
      </w:pPr>
      <w:r w:rsidRPr="00B2182E">
        <w:rPr>
          <w:rStyle w:val="c3"/>
          <w:sz w:val="28"/>
          <w:szCs w:val="28"/>
        </w:rPr>
        <w:t>11.      Выготский, Л.С. Детская речь / Л.С. Выготский. - М.: Педагогика, 2006 - 420 с.</w:t>
      </w:r>
    </w:p>
    <w:p w:rsidR="00B2182E" w:rsidRPr="00B2182E" w:rsidRDefault="00B2182E" w:rsidP="00B2182E">
      <w:pPr>
        <w:pStyle w:val="c6"/>
        <w:rPr>
          <w:rStyle w:val="c3"/>
          <w:sz w:val="28"/>
          <w:szCs w:val="28"/>
        </w:rPr>
      </w:pPr>
      <w:r w:rsidRPr="00B2182E">
        <w:rPr>
          <w:rStyle w:val="c3"/>
          <w:sz w:val="28"/>
          <w:szCs w:val="28"/>
        </w:rPr>
        <w:t>12.      Вяткин Б.А., Исмагилова А.Г. Структура индивидуального стиля педагогических воздействий воспитателя и его системообразующая функция / Б.А. Вяткин, А.Г. Исмагилова - Пермь: Академия, 2008. - 154 с.</w:t>
      </w:r>
    </w:p>
    <w:p w:rsidR="00B2182E" w:rsidRPr="00B2182E" w:rsidRDefault="00B2182E" w:rsidP="00B2182E">
      <w:pPr>
        <w:pStyle w:val="c6"/>
        <w:rPr>
          <w:rStyle w:val="c3"/>
          <w:sz w:val="28"/>
          <w:szCs w:val="28"/>
        </w:rPr>
      </w:pPr>
      <w:r w:rsidRPr="00B2182E">
        <w:rPr>
          <w:rStyle w:val="c3"/>
          <w:sz w:val="28"/>
          <w:szCs w:val="28"/>
        </w:rPr>
        <w:t>13.      Гальперин, П.Я. Введение в психологию / П.Я. Гальперин. - Ростов-на-Дону, 1999. - 345 с.</w:t>
      </w:r>
    </w:p>
    <w:p w:rsidR="00B2182E" w:rsidRPr="00B2182E" w:rsidRDefault="00B2182E" w:rsidP="00B2182E">
      <w:pPr>
        <w:pStyle w:val="c6"/>
        <w:rPr>
          <w:rStyle w:val="c3"/>
          <w:sz w:val="28"/>
          <w:szCs w:val="28"/>
        </w:rPr>
      </w:pPr>
      <w:r w:rsidRPr="00B2182E">
        <w:rPr>
          <w:rStyle w:val="c3"/>
          <w:sz w:val="28"/>
          <w:szCs w:val="28"/>
        </w:rPr>
        <w:t>14.      Гвоздев Н. А Вопросы изучения детской речи / Н.А. Гвоздев. - СПб.: Детство - Пресс, 2007. - 472 с.</w:t>
      </w:r>
    </w:p>
    <w:p w:rsidR="00B2182E" w:rsidRPr="00B2182E" w:rsidRDefault="00B2182E" w:rsidP="00B2182E">
      <w:pPr>
        <w:pStyle w:val="c6"/>
        <w:rPr>
          <w:rStyle w:val="c3"/>
          <w:sz w:val="28"/>
          <w:szCs w:val="28"/>
        </w:rPr>
      </w:pPr>
      <w:r w:rsidRPr="00B2182E">
        <w:rPr>
          <w:rStyle w:val="c3"/>
          <w:sz w:val="28"/>
          <w:szCs w:val="28"/>
        </w:rPr>
        <w:lastRenderedPageBreak/>
        <w:t>15.      Герасимова, А.С. Уникальное руководство по развитию речи / под ред. Б.Ф. Сергеева. - 2-е изд. - М.: Айрис-пресс, 2004. - 160 с.</w:t>
      </w:r>
    </w:p>
    <w:p w:rsidR="00B2182E" w:rsidRPr="00B2182E" w:rsidRDefault="00B2182E" w:rsidP="00B2182E">
      <w:pPr>
        <w:pStyle w:val="c6"/>
        <w:rPr>
          <w:rStyle w:val="c3"/>
          <w:sz w:val="28"/>
          <w:szCs w:val="28"/>
        </w:rPr>
      </w:pPr>
      <w:r w:rsidRPr="00B2182E">
        <w:rPr>
          <w:rStyle w:val="c3"/>
          <w:sz w:val="28"/>
          <w:szCs w:val="28"/>
        </w:rPr>
        <w:t xml:space="preserve">16.      </w:t>
      </w:r>
      <w:proofErr w:type="spellStart"/>
      <w:r w:rsidRPr="00B2182E">
        <w:rPr>
          <w:rStyle w:val="c3"/>
          <w:sz w:val="28"/>
          <w:szCs w:val="28"/>
        </w:rPr>
        <w:t>Гербова</w:t>
      </w:r>
      <w:proofErr w:type="spellEnd"/>
      <w:r w:rsidRPr="00B2182E">
        <w:rPr>
          <w:rStyle w:val="c3"/>
          <w:sz w:val="28"/>
          <w:szCs w:val="28"/>
        </w:rPr>
        <w:t xml:space="preserve"> В.В. Занятия по развитию речи в первой младшей группе детского сада / В.В. </w:t>
      </w:r>
      <w:proofErr w:type="spellStart"/>
      <w:r w:rsidRPr="00B2182E">
        <w:rPr>
          <w:rStyle w:val="c3"/>
          <w:sz w:val="28"/>
          <w:szCs w:val="28"/>
        </w:rPr>
        <w:t>Гербова</w:t>
      </w:r>
      <w:proofErr w:type="spellEnd"/>
      <w:r w:rsidRPr="00B2182E">
        <w:rPr>
          <w:rStyle w:val="c3"/>
          <w:sz w:val="28"/>
          <w:szCs w:val="28"/>
        </w:rPr>
        <w:t xml:space="preserve"> - М.: Мозаика-Синтез, 2007. - 241 с.</w:t>
      </w:r>
    </w:p>
    <w:p w:rsidR="00B2182E" w:rsidRPr="00B2182E" w:rsidRDefault="00B2182E" w:rsidP="00B2182E">
      <w:pPr>
        <w:pStyle w:val="c6"/>
        <w:rPr>
          <w:rStyle w:val="c3"/>
          <w:sz w:val="28"/>
          <w:szCs w:val="28"/>
        </w:rPr>
      </w:pPr>
      <w:r w:rsidRPr="00B2182E">
        <w:rPr>
          <w:rStyle w:val="c3"/>
          <w:sz w:val="28"/>
          <w:szCs w:val="28"/>
        </w:rPr>
        <w:t xml:space="preserve">17.      </w:t>
      </w:r>
      <w:proofErr w:type="spellStart"/>
      <w:r w:rsidRPr="00B2182E">
        <w:rPr>
          <w:rStyle w:val="c3"/>
          <w:sz w:val="28"/>
          <w:szCs w:val="28"/>
        </w:rPr>
        <w:t>Грехнев</w:t>
      </w:r>
      <w:proofErr w:type="spellEnd"/>
      <w:r w:rsidRPr="00B2182E">
        <w:rPr>
          <w:rStyle w:val="c3"/>
          <w:sz w:val="28"/>
          <w:szCs w:val="28"/>
        </w:rPr>
        <w:t xml:space="preserve">, В.С. Культура педагогического общения / В.С. </w:t>
      </w:r>
      <w:proofErr w:type="spellStart"/>
      <w:r w:rsidRPr="00B2182E">
        <w:rPr>
          <w:rStyle w:val="c3"/>
          <w:sz w:val="28"/>
          <w:szCs w:val="28"/>
        </w:rPr>
        <w:t>Грехнев</w:t>
      </w:r>
      <w:proofErr w:type="spellEnd"/>
      <w:r w:rsidRPr="00B2182E">
        <w:rPr>
          <w:rStyle w:val="c3"/>
          <w:sz w:val="28"/>
          <w:szCs w:val="28"/>
        </w:rPr>
        <w:t xml:space="preserve">. - М.: </w:t>
      </w:r>
      <w:proofErr w:type="spellStart"/>
      <w:r w:rsidRPr="00B2182E">
        <w:rPr>
          <w:rStyle w:val="c3"/>
          <w:sz w:val="28"/>
          <w:szCs w:val="28"/>
        </w:rPr>
        <w:t>Просв</w:t>
      </w:r>
      <w:proofErr w:type="spellEnd"/>
      <w:r w:rsidRPr="00B2182E">
        <w:rPr>
          <w:rStyle w:val="c3"/>
          <w:sz w:val="28"/>
          <w:szCs w:val="28"/>
        </w:rPr>
        <w:t>., 2000 - 197с.</w:t>
      </w:r>
    </w:p>
    <w:p w:rsidR="00B2182E" w:rsidRPr="00B2182E" w:rsidRDefault="00B2182E" w:rsidP="00B2182E">
      <w:pPr>
        <w:pStyle w:val="c6"/>
        <w:rPr>
          <w:rStyle w:val="c3"/>
          <w:sz w:val="28"/>
          <w:szCs w:val="28"/>
        </w:rPr>
      </w:pPr>
      <w:r w:rsidRPr="00B2182E">
        <w:rPr>
          <w:rStyle w:val="c3"/>
          <w:sz w:val="28"/>
          <w:szCs w:val="28"/>
        </w:rPr>
        <w:t xml:space="preserve">18.      </w:t>
      </w:r>
      <w:proofErr w:type="spellStart"/>
      <w:r w:rsidRPr="00B2182E">
        <w:rPr>
          <w:rStyle w:val="c3"/>
          <w:sz w:val="28"/>
          <w:szCs w:val="28"/>
        </w:rPr>
        <w:t>Добрович</w:t>
      </w:r>
      <w:proofErr w:type="spellEnd"/>
      <w:r w:rsidRPr="00B2182E">
        <w:rPr>
          <w:rStyle w:val="c3"/>
          <w:sz w:val="28"/>
          <w:szCs w:val="28"/>
        </w:rPr>
        <w:t xml:space="preserve">, А.Б. Общение: наука и искусство / А.Б. </w:t>
      </w:r>
      <w:proofErr w:type="spellStart"/>
      <w:r w:rsidRPr="00B2182E">
        <w:rPr>
          <w:rStyle w:val="c3"/>
          <w:sz w:val="28"/>
          <w:szCs w:val="28"/>
        </w:rPr>
        <w:t>Добрович</w:t>
      </w:r>
      <w:proofErr w:type="spellEnd"/>
      <w:r w:rsidRPr="00B2182E">
        <w:rPr>
          <w:rStyle w:val="c3"/>
          <w:sz w:val="28"/>
          <w:szCs w:val="28"/>
        </w:rPr>
        <w:t>. - М.: Знание, 1980. - 137 с.</w:t>
      </w:r>
    </w:p>
    <w:p w:rsidR="00B2182E" w:rsidRPr="00B2182E" w:rsidRDefault="00B2182E" w:rsidP="00B2182E">
      <w:pPr>
        <w:pStyle w:val="c6"/>
        <w:rPr>
          <w:rStyle w:val="c3"/>
          <w:sz w:val="28"/>
          <w:szCs w:val="28"/>
        </w:rPr>
      </w:pPr>
      <w:r w:rsidRPr="00B2182E">
        <w:rPr>
          <w:rStyle w:val="c3"/>
          <w:sz w:val="28"/>
          <w:szCs w:val="28"/>
        </w:rPr>
        <w:t>19.      Жукова, Н.С. Отклонения в развитии детской речи / Н.С. Жукова - М.: Просвещение, 2004. - 98с.</w:t>
      </w:r>
    </w:p>
    <w:p w:rsidR="00B2182E" w:rsidRPr="00B2182E" w:rsidRDefault="00B2182E" w:rsidP="00B2182E">
      <w:pPr>
        <w:pStyle w:val="c6"/>
        <w:rPr>
          <w:rStyle w:val="c3"/>
          <w:sz w:val="28"/>
          <w:szCs w:val="28"/>
        </w:rPr>
      </w:pPr>
      <w:r w:rsidRPr="00B2182E">
        <w:rPr>
          <w:rStyle w:val="c3"/>
          <w:sz w:val="28"/>
          <w:szCs w:val="28"/>
        </w:rPr>
        <w:t>20.      Запорожец, А.В. Психология / А.В. Запорожец - М.: Сфера, 2001. - 228 с.</w:t>
      </w:r>
    </w:p>
    <w:p w:rsidR="00B2182E" w:rsidRPr="00B2182E" w:rsidRDefault="00B2182E" w:rsidP="00B2182E">
      <w:pPr>
        <w:pStyle w:val="c6"/>
        <w:rPr>
          <w:rStyle w:val="c3"/>
          <w:sz w:val="28"/>
          <w:szCs w:val="28"/>
        </w:rPr>
      </w:pPr>
      <w:r w:rsidRPr="00B2182E">
        <w:rPr>
          <w:rStyle w:val="c3"/>
          <w:sz w:val="28"/>
          <w:szCs w:val="28"/>
        </w:rPr>
        <w:t>21.      Зубарева, Н.С. Коммуникативные навыки как основа оптимального педагогического общения / Н.С. Зубарева // Теория и практика развивающего обучения. - М.: Гном, 2001. - 354с.</w:t>
      </w:r>
    </w:p>
    <w:p w:rsidR="00B2182E" w:rsidRPr="00B2182E" w:rsidRDefault="00B2182E" w:rsidP="00B2182E">
      <w:pPr>
        <w:pStyle w:val="c6"/>
        <w:rPr>
          <w:rStyle w:val="c3"/>
          <w:sz w:val="28"/>
          <w:szCs w:val="28"/>
        </w:rPr>
      </w:pPr>
      <w:r w:rsidRPr="00B2182E">
        <w:rPr>
          <w:rStyle w:val="c3"/>
          <w:sz w:val="28"/>
          <w:szCs w:val="28"/>
        </w:rPr>
        <w:t>22.      Ильин, Е.Н. Искусство общения / Е.Н. Ильин. - М.: Педагогика, 2002. - 187 с. г.</w:t>
      </w:r>
    </w:p>
    <w:p w:rsidR="00B2182E" w:rsidRPr="00B2182E" w:rsidRDefault="00B2182E" w:rsidP="00B2182E">
      <w:pPr>
        <w:pStyle w:val="c6"/>
        <w:rPr>
          <w:rStyle w:val="c3"/>
          <w:sz w:val="28"/>
          <w:szCs w:val="28"/>
        </w:rPr>
      </w:pPr>
      <w:r w:rsidRPr="00B2182E">
        <w:rPr>
          <w:rStyle w:val="c3"/>
          <w:sz w:val="28"/>
          <w:szCs w:val="28"/>
        </w:rPr>
        <w:t>23.      Исмагилова А.Г. Стиль педагогического общения воспитателя детского сада / А.Г. Исмагилова. - М.: Знание, 2009. - 96 с.</w:t>
      </w:r>
    </w:p>
    <w:p w:rsidR="00B2182E" w:rsidRPr="00B2182E" w:rsidRDefault="00B2182E" w:rsidP="00B2182E">
      <w:pPr>
        <w:pStyle w:val="c6"/>
        <w:rPr>
          <w:rStyle w:val="c3"/>
          <w:sz w:val="28"/>
          <w:szCs w:val="28"/>
        </w:rPr>
      </w:pPr>
      <w:r w:rsidRPr="00B2182E">
        <w:rPr>
          <w:rStyle w:val="c3"/>
          <w:sz w:val="28"/>
          <w:szCs w:val="28"/>
        </w:rPr>
        <w:t>24.      Кан-Калик, В.А. Учителю о педагогическом общении / В.А. Кан-Калик - М.: Просвещение, 1997. - 168 с.</w:t>
      </w:r>
    </w:p>
    <w:p w:rsidR="00B2182E" w:rsidRPr="00B2182E" w:rsidRDefault="00B2182E" w:rsidP="00B2182E">
      <w:pPr>
        <w:pStyle w:val="c6"/>
        <w:rPr>
          <w:rStyle w:val="c3"/>
          <w:sz w:val="28"/>
          <w:szCs w:val="28"/>
        </w:rPr>
      </w:pPr>
      <w:r w:rsidRPr="00B2182E">
        <w:rPr>
          <w:rStyle w:val="c3"/>
          <w:sz w:val="28"/>
          <w:szCs w:val="28"/>
        </w:rPr>
        <w:t xml:space="preserve">25.      Кроха: Пособие по воспитанию, обучению и развитию детей до трех лет: Учеб. - метод. пособие для </w:t>
      </w:r>
      <w:proofErr w:type="spellStart"/>
      <w:r w:rsidRPr="00B2182E">
        <w:rPr>
          <w:rStyle w:val="c3"/>
          <w:sz w:val="28"/>
          <w:szCs w:val="28"/>
        </w:rPr>
        <w:t>дошк</w:t>
      </w:r>
      <w:proofErr w:type="spellEnd"/>
      <w:r w:rsidRPr="00B2182E">
        <w:rPr>
          <w:rStyle w:val="c3"/>
          <w:sz w:val="28"/>
          <w:szCs w:val="28"/>
        </w:rPr>
        <w:t xml:space="preserve">. </w:t>
      </w:r>
      <w:proofErr w:type="spellStart"/>
      <w:r w:rsidRPr="00B2182E">
        <w:rPr>
          <w:rStyle w:val="c3"/>
          <w:sz w:val="28"/>
          <w:szCs w:val="28"/>
        </w:rPr>
        <w:t>образоват</w:t>
      </w:r>
      <w:proofErr w:type="spellEnd"/>
      <w:r w:rsidRPr="00B2182E">
        <w:rPr>
          <w:rStyle w:val="c3"/>
          <w:sz w:val="28"/>
          <w:szCs w:val="28"/>
        </w:rPr>
        <w:t xml:space="preserve">. учреждений и </w:t>
      </w:r>
      <w:proofErr w:type="spellStart"/>
      <w:r w:rsidRPr="00B2182E">
        <w:rPr>
          <w:rStyle w:val="c3"/>
          <w:sz w:val="28"/>
          <w:szCs w:val="28"/>
        </w:rPr>
        <w:t>семейн</w:t>
      </w:r>
      <w:proofErr w:type="spellEnd"/>
      <w:r w:rsidRPr="00B2182E">
        <w:rPr>
          <w:rStyle w:val="c3"/>
          <w:sz w:val="28"/>
          <w:szCs w:val="28"/>
        </w:rPr>
        <w:t>. воспитания / Г.Г. Григорьева и др. - М.: Просвещение, 2003. - 253 с.</w:t>
      </w:r>
    </w:p>
    <w:p w:rsidR="00B2182E" w:rsidRPr="00B2182E" w:rsidRDefault="00B2182E" w:rsidP="00B2182E">
      <w:pPr>
        <w:pStyle w:val="c6"/>
        <w:rPr>
          <w:rStyle w:val="c3"/>
          <w:sz w:val="28"/>
          <w:szCs w:val="28"/>
        </w:rPr>
      </w:pPr>
      <w:r w:rsidRPr="00B2182E">
        <w:rPr>
          <w:rStyle w:val="c3"/>
          <w:sz w:val="28"/>
          <w:szCs w:val="28"/>
        </w:rPr>
        <w:t>26.      Кулагина, И.Ю. Возрастная психология. Развитие ребёнка от рождения до 17 лет / И.Ю. Кулагина. - М.: Айрис-пресс, 2005. - 412 с.</w:t>
      </w:r>
    </w:p>
    <w:p w:rsidR="00B2182E" w:rsidRPr="00B2182E" w:rsidRDefault="00B2182E" w:rsidP="00B2182E">
      <w:pPr>
        <w:pStyle w:val="c6"/>
        <w:rPr>
          <w:rStyle w:val="c3"/>
          <w:sz w:val="28"/>
          <w:szCs w:val="28"/>
        </w:rPr>
      </w:pPr>
      <w:r w:rsidRPr="00B2182E">
        <w:rPr>
          <w:rStyle w:val="c3"/>
          <w:sz w:val="28"/>
          <w:szCs w:val="28"/>
        </w:rPr>
        <w:t xml:space="preserve">27.      </w:t>
      </w:r>
      <w:proofErr w:type="spellStart"/>
      <w:r w:rsidRPr="00B2182E">
        <w:rPr>
          <w:rStyle w:val="c3"/>
          <w:sz w:val="28"/>
          <w:szCs w:val="28"/>
        </w:rPr>
        <w:t>Лангеймейер</w:t>
      </w:r>
      <w:proofErr w:type="spellEnd"/>
      <w:r w:rsidRPr="00B2182E">
        <w:rPr>
          <w:rStyle w:val="c3"/>
          <w:sz w:val="28"/>
          <w:szCs w:val="28"/>
        </w:rPr>
        <w:t xml:space="preserve">, В. Й, </w:t>
      </w:r>
      <w:proofErr w:type="spellStart"/>
      <w:r w:rsidRPr="00B2182E">
        <w:rPr>
          <w:rStyle w:val="c3"/>
          <w:sz w:val="28"/>
          <w:szCs w:val="28"/>
        </w:rPr>
        <w:t>Матейчек</w:t>
      </w:r>
      <w:proofErr w:type="spellEnd"/>
      <w:r w:rsidRPr="00B2182E">
        <w:rPr>
          <w:rStyle w:val="c3"/>
          <w:sz w:val="28"/>
          <w:szCs w:val="28"/>
        </w:rPr>
        <w:t xml:space="preserve">, З. Психическая депривация в дошкольном возрасте / В. Й </w:t>
      </w:r>
      <w:proofErr w:type="spellStart"/>
      <w:r w:rsidRPr="00B2182E">
        <w:rPr>
          <w:rStyle w:val="c3"/>
          <w:sz w:val="28"/>
          <w:szCs w:val="28"/>
        </w:rPr>
        <w:t>Лангеймейер</w:t>
      </w:r>
      <w:proofErr w:type="spellEnd"/>
      <w:r w:rsidRPr="00B2182E">
        <w:rPr>
          <w:rStyle w:val="c3"/>
          <w:sz w:val="28"/>
          <w:szCs w:val="28"/>
        </w:rPr>
        <w:t xml:space="preserve">, З. </w:t>
      </w:r>
      <w:proofErr w:type="spellStart"/>
      <w:r w:rsidRPr="00B2182E">
        <w:rPr>
          <w:rStyle w:val="c3"/>
          <w:sz w:val="28"/>
          <w:szCs w:val="28"/>
        </w:rPr>
        <w:t>Матейчек</w:t>
      </w:r>
      <w:proofErr w:type="spellEnd"/>
      <w:r w:rsidRPr="00B2182E">
        <w:rPr>
          <w:rStyle w:val="c3"/>
          <w:sz w:val="28"/>
          <w:szCs w:val="28"/>
        </w:rPr>
        <w:t>. - М.: Просвещение, 1984, С.5-19, 26-40.</w:t>
      </w:r>
    </w:p>
    <w:p w:rsidR="00B2182E" w:rsidRPr="00B2182E" w:rsidRDefault="00B2182E" w:rsidP="00B2182E">
      <w:pPr>
        <w:pStyle w:val="c6"/>
        <w:rPr>
          <w:rStyle w:val="c3"/>
          <w:sz w:val="28"/>
          <w:szCs w:val="28"/>
        </w:rPr>
      </w:pPr>
      <w:r w:rsidRPr="00B2182E">
        <w:rPr>
          <w:rStyle w:val="c3"/>
          <w:sz w:val="28"/>
          <w:szCs w:val="28"/>
        </w:rPr>
        <w:t>28.      Леонтьев, А.А. Язык, речь, речевая деятельность / А.А. Леонтьев. - М.: Просвещение, 1985. - 214 с.</w:t>
      </w:r>
    </w:p>
    <w:p w:rsidR="00B2182E" w:rsidRPr="00B2182E" w:rsidRDefault="00B2182E" w:rsidP="00B2182E">
      <w:pPr>
        <w:pStyle w:val="c6"/>
        <w:rPr>
          <w:rStyle w:val="c3"/>
          <w:sz w:val="28"/>
          <w:szCs w:val="28"/>
        </w:rPr>
      </w:pPr>
      <w:r w:rsidRPr="00B2182E">
        <w:rPr>
          <w:rStyle w:val="c3"/>
          <w:sz w:val="28"/>
          <w:szCs w:val="28"/>
        </w:rPr>
        <w:lastRenderedPageBreak/>
        <w:t>29.      Леонтьев, А.А. Психология общения / А.А. Леонтьев. - М.: Смысл, 1999, 365 с.</w:t>
      </w:r>
    </w:p>
    <w:p w:rsidR="00B2182E" w:rsidRPr="00B2182E" w:rsidRDefault="00B2182E" w:rsidP="00B2182E">
      <w:pPr>
        <w:pStyle w:val="c6"/>
        <w:rPr>
          <w:rStyle w:val="c3"/>
          <w:sz w:val="28"/>
          <w:szCs w:val="28"/>
        </w:rPr>
      </w:pPr>
      <w:r w:rsidRPr="00B2182E">
        <w:rPr>
          <w:rStyle w:val="c3"/>
          <w:sz w:val="28"/>
          <w:szCs w:val="28"/>
        </w:rPr>
        <w:t>30.      Лисина, М.И. Проблемы онтогенеза общения / М.И. Лисина. - М.: Педагогика, 1986. - 144 с.</w:t>
      </w:r>
    </w:p>
    <w:p w:rsidR="00B2182E" w:rsidRPr="00B2182E" w:rsidRDefault="00B2182E" w:rsidP="00B2182E">
      <w:pPr>
        <w:pStyle w:val="c6"/>
        <w:rPr>
          <w:rStyle w:val="c3"/>
          <w:sz w:val="28"/>
          <w:szCs w:val="28"/>
        </w:rPr>
      </w:pPr>
      <w:r w:rsidRPr="00B2182E">
        <w:rPr>
          <w:rStyle w:val="c3"/>
          <w:sz w:val="28"/>
          <w:szCs w:val="28"/>
        </w:rPr>
        <w:t xml:space="preserve">31.      </w:t>
      </w:r>
      <w:proofErr w:type="spellStart"/>
      <w:r w:rsidRPr="00B2182E">
        <w:rPr>
          <w:rStyle w:val="c3"/>
          <w:sz w:val="28"/>
          <w:szCs w:val="28"/>
        </w:rPr>
        <w:t>Лурия</w:t>
      </w:r>
      <w:proofErr w:type="spellEnd"/>
      <w:r w:rsidRPr="00B2182E">
        <w:rPr>
          <w:rStyle w:val="c3"/>
          <w:sz w:val="28"/>
          <w:szCs w:val="28"/>
        </w:rPr>
        <w:t xml:space="preserve">, А.Р., </w:t>
      </w:r>
      <w:proofErr w:type="spellStart"/>
      <w:r w:rsidRPr="00B2182E">
        <w:rPr>
          <w:rStyle w:val="c3"/>
          <w:sz w:val="28"/>
          <w:szCs w:val="28"/>
        </w:rPr>
        <w:t>Юдович</w:t>
      </w:r>
      <w:proofErr w:type="spellEnd"/>
      <w:r w:rsidRPr="00B2182E">
        <w:rPr>
          <w:rStyle w:val="c3"/>
          <w:sz w:val="28"/>
          <w:szCs w:val="28"/>
        </w:rPr>
        <w:t xml:space="preserve">, Ф.А. Речь и развитие психических процессов ребенка / А.Р. </w:t>
      </w:r>
      <w:proofErr w:type="spellStart"/>
      <w:r w:rsidRPr="00B2182E">
        <w:rPr>
          <w:rStyle w:val="c3"/>
          <w:sz w:val="28"/>
          <w:szCs w:val="28"/>
        </w:rPr>
        <w:t>Лурия</w:t>
      </w:r>
      <w:proofErr w:type="spellEnd"/>
      <w:r w:rsidRPr="00B2182E">
        <w:rPr>
          <w:rStyle w:val="c3"/>
          <w:sz w:val="28"/>
          <w:szCs w:val="28"/>
        </w:rPr>
        <w:t xml:space="preserve">, Ф.А. </w:t>
      </w:r>
      <w:proofErr w:type="spellStart"/>
      <w:r w:rsidRPr="00B2182E">
        <w:rPr>
          <w:rStyle w:val="c3"/>
          <w:sz w:val="28"/>
          <w:szCs w:val="28"/>
        </w:rPr>
        <w:t>Юдович</w:t>
      </w:r>
      <w:proofErr w:type="spellEnd"/>
      <w:r w:rsidRPr="00B2182E">
        <w:rPr>
          <w:rStyle w:val="c3"/>
          <w:sz w:val="28"/>
          <w:szCs w:val="28"/>
        </w:rPr>
        <w:t>. - М.: Просвещение, 2006. - 315 с.</w:t>
      </w:r>
    </w:p>
    <w:p w:rsidR="00B2182E" w:rsidRPr="00B2182E" w:rsidRDefault="00B2182E" w:rsidP="00B2182E">
      <w:pPr>
        <w:pStyle w:val="c6"/>
        <w:rPr>
          <w:rStyle w:val="c3"/>
          <w:sz w:val="28"/>
          <w:szCs w:val="28"/>
        </w:rPr>
      </w:pPr>
      <w:r w:rsidRPr="00B2182E">
        <w:rPr>
          <w:rStyle w:val="c3"/>
          <w:sz w:val="28"/>
          <w:szCs w:val="28"/>
        </w:rPr>
        <w:t>32.      Маркова, А.К. Психология усвоения языка как средства общения / А.К. Маркова. - М.: Педагогика, 2004. - 300с.</w:t>
      </w:r>
    </w:p>
    <w:p w:rsidR="00B2182E" w:rsidRPr="00B2182E" w:rsidRDefault="00B2182E" w:rsidP="00B2182E">
      <w:pPr>
        <w:pStyle w:val="c6"/>
        <w:rPr>
          <w:rStyle w:val="c3"/>
          <w:sz w:val="28"/>
          <w:szCs w:val="28"/>
        </w:rPr>
      </w:pPr>
      <w:r w:rsidRPr="00B2182E">
        <w:rPr>
          <w:rStyle w:val="c3"/>
          <w:sz w:val="28"/>
          <w:szCs w:val="28"/>
        </w:rPr>
        <w:t>33.      Миронова, Е.А. Развитие речи дошкольников на логопедических занятиях / Е.А. Миронова. - М.: Педагогика, 2001.</w:t>
      </w:r>
    </w:p>
    <w:p w:rsidR="00B2182E" w:rsidRPr="00B2182E" w:rsidRDefault="00B2182E" w:rsidP="00B2182E">
      <w:pPr>
        <w:pStyle w:val="c6"/>
        <w:rPr>
          <w:rStyle w:val="c3"/>
          <w:sz w:val="28"/>
          <w:szCs w:val="28"/>
        </w:rPr>
      </w:pPr>
      <w:r w:rsidRPr="00B2182E">
        <w:rPr>
          <w:rStyle w:val="c3"/>
          <w:sz w:val="28"/>
          <w:szCs w:val="28"/>
        </w:rPr>
        <w:t xml:space="preserve">34.      Мухина, B. C. Психологическая помощь детям, воспитывающимся в учреждениях </w:t>
      </w:r>
      <w:proofErr w:type="spellStart"/>
      <w:r w:rsidRPr="00B2182E">
        <w:rPr>
          <w:rStyle w:val="c3"/>
          <w:sz w:val="28"/>
          <w:szCs w:val="28"/>
        </w:rPr>
        <w:t>интернатного</w:t>
      </w:r>
      <w:proofErr w:type="spellEnd"/>
      <w:r w:rsidRPr="00B2182E">
        <w:rPr>
          <w:rStyle w:val="c3"/>
          <w:sz w:val="28"/>
          <w:szCs w:val="28"/>
        </w:rPr>
        <w:t xml:space="preserve"> типа / B. C. Мухина // Вопросы психологии. 2009. - N1. С.15-19</w:t>
      </w:r>
    </w:p>
    <w:p w:rsidR="00B2182E" w:rsidRPr="00B2182E" w:rsidRDefault="00B2182E" w:rsidP="00B2182E">
      <w:pPr>
        <w:pStyle w:val="c6"/>
        <w:rPr>
          <w:rStyle w:val="c3"/>
          <w:sz w:val="28"/>
          <w:szCs w:val="28"/>
        </w:rPr>
      </w:pPr>
      <w:r w:rsidRPr="00B2182E">
        <w:rPr>
          <w:rStyle w:val="c3"/>
          <w:sz w:val="28"/>
          <w:szCs w:val="28"/>
        </w:rPr>
        <w:t>35.      Павлова, Л.Д. Малыш учится говорить / Л.Д. Павлова. // Дошкольное воспитание. - 2008. - №8. - С.84 - 86.</w:t>
      </w:r>
    </w:p>
    <w:p w:rsidR="00B2182E" w:rsidRPr="00B2182E" w:rsidRDefault="00B2182E" w:rsidP="00B2182E">
      <w:pPr>
        <w:pStyle w:val="c6"/>
        <w:rPr>
          <w:rStyle w:val="c3"/>
          <w:sz w:val="28"/>
          <w:szCs w:val="28"/>
        </w:rPr>
      </w:pPr>
      <w:r w:rsidRPr="00B2182E">
        <w:rPr>
          <w:rStyle w:val="c3"/>
          <w:sz w:val="28"/>
          <w:szCs w:val="28"/>
        </w:rPr>
        <w:t>36.      Павлова, Л.Д. Раннее детство: развитие речи и мышления / Л.Д. Павлова. - М.: Просвещение, 2000. - 208 с.</w:t>
      </w:r>
    </w:p>
    <w:p w:rsidR="00B2182E" w:rsidRPr="00B2182E" w:rsidRDefault="00B2182E" w:rsidP="00B2182E">
      <w:pPr>
        <w:pStyle w:val="c6"/>
        <w:rPr>
          <w:rStyle w:val="c3"/>
          <w:sz w:val="28"/>
          <w:szCs w:val="28"/>
        </w:rPr>
      </w:pPr>
      <w:r w:rsidRPr="00B2182E">
        <w:rPr>
          <w:rStyle w:val="c3"/>
          <w:sz w:val="28"/>
          <w:szCs w:val="28"/>
        </w:rPr>
        <w:t xml:space="preserve">37.      Печора К.Л. и др. Дети раннего возраста в дошкольных учреждениях: Кн. для воспитателя дет. сада/К.Л. Печора, Г.В. </w:t>
      </w:r>
      <w:proofErr w:type="spellStart"/>
      <w:r w:rsidRPr="00B2182E">
        <w:rPr>
          <w:rStyle w:val="c3"/>
          <w:sz w:val="28"/>
          <w:szCs w:val="28"/>
        </w:rPr>
        <w:t>Пантюхина</w:t>
      </w:r>
      <w:proofErr w:type="spellEnd"/>
      <w:r w:rsidRPr="00B2182E">
        <w:rPr>
          <w:rStyle w:val="c3"/>
          <w:sz w:val="28"/>
          <w:szCs w:val="28"/>
        </w:rPr>
        <w:t xml:space="preserve">, Л.Г. </w:t>
      </w:r>
      <w:proofErr w:type="spellStart"/>
      <w:r w:rsidRPr="00B2182E">
        <w:rPr>
          <w:rStyle w:val="c3"/>
          <w:sz w:val="28"/>
          <w:szCs w:val="28"/>
        </w:rPr>
        <w:t>Голубева</w:t>
      </w:r>
      <w:proofErr w:type="spellEnd"/>
      <w:r w:rsidRPr="00B2182E">
        <w:rPr>
          <w:rStyle w:val="c3"/>
          <w:sz w:val="28"/>
          <w:szCs w:val="28"/>
        </w:rPr>
        <w:t>. - М.: Просвещение, 2006. - 144 с. л.</w:t>
      </w:r>
    </w:p>
    <w:p w:rsidR="00B2182E" w:rsidRPr="00B2182E" w:rsidRDefault="00B2182E" w:rsidP="00B2182E">
      <w:pPr>
        <w:pStyle w:val="c6"/>
        <w:rPr>
          <w:rStyle w:val="c3"/>
          <w:sz w:val="28"/>
          <w:szCs w:val="28"/>
        </w:rPr>
      </w:pPr>
      <w:r w:rsidRPr="00B2182E">
        <w:rPr>
          <w:rStyle w:val="c3"/>
          <w:sz w:val="28"/>
          <w:szCs w:val="28"/>
        </w:rPr>
        <w:t xml:space="preserve">38.      Печора, К.Л., </w:t>
      </w:r>
      <w:proofErr w:type="spellStart"/>
      <w:r w:rsidRPr="00B2182E">
        <w:rPr>
          <w:rStyle w:val="c3"/>
          <w:sz w:val="28"/>
          <w:szCs w:val="28"/>
        </w:rPr>
        <w:t>Пантюхина</w:t>
      </w:r>
      <w:proofErr w:type="spellEnd"/>
      <w:r w:rsidRPr="00B2182E">
        <w:rPr>
          <w:rStyle w:val="c3"/>
          <w:sz w:val="28"/>
          <w:szCs w:val="28"/>
        </w:rPr>
        <w:t xml:space="preserve">, Г.В. Дети раннего возраста в дошкольных учреждениях / К.Л. Печора, Г.В. </w:t>
      </w:r>
      <w:proofErr w:type="spellStart"/>
      <w:r w:rsidRPr="00B2182E">
        <w:rPr>
          <w:rStyle w:val="c3"/>
          <w:sz w:val="28"/>
          <w:szCs w:val="28"/>
        </w:rPr>
        <w:t>Пантюхина</w:t>
      </w:r>
      <w:proofErr w:type="spellEnd"/>
      <w:r w:rsidRPr="00B2182E">
        <w:rPr>
          <w:rStyle w:val="c3"/>
          <w:sz w:val="28"/>
          <w:szCs w:val="28"/>
        </w:rPr>
        <w:t xml:space="preserve">. - М.: </w:t>
      </w:r>
      <w:proofErr w:type="spellStart"/>
      <w:r w:rsidRPr="00B2182E">
        <w:rPr>
          <w:rStyle w:val="c3"/>
          <w:sz w:val="28"/>
          <w:szCs w:val="28"/>
        </w:rPr>
        <w:t>Владос</w:t>
      </w:r>
      <w:proofErr w:type="spellEnd"/>
      <w:r w:rsidRPr="00B2182E">
        <w:rPr>
          <w:rStyle w:val="c3"/>
          <w:sz w:val="28"/>
          <w:szCs w:val="28"/>
        </w:rPr>
        <w:t>, 2007. - 176с.</w:t>
      </w:r>
    </w:p>
    <w:p w:rsidR="00B2182E" w:rsidRPr="00B2182E" w:rsidRDefault="00B2182E" w:rsidP="00B2182E">
      <w:pPr>
        <w:pStyle w:val="c6"/>
        <w:rPr>
          <w:rStyle w:val="c3"/>
          <w:sz w:val="28"/>
          <w:szCs w:val="28"/>
        </w:rPr>
      </w:pPr>
      <w:r w:rsidRPr="00B2182E">
        <w:rPr>
          <w:rStyle w:val="c3"/>
          <w:sz w:val="28"/>
          <w:szCs w:val="28"/>
        </w:rPr>
        <w:t>39.      Пиаже, Ж. Речь и мышление ребёнка / Ж. Пиаже - М., 1998. - 347 с.</w:t>
      </w:r>
    </w:p>
    <w:p w:rsidR="00B2182E" w:rsidRPr="00B2182E" w:rsidRDefault="00B2182E" w:rsidP="00B2182E">
      <w:pPr>
        <w:pStyle w:val="c6"/>
        <w:rPr>
          <w:rStyle w:val="c3"/>
          <w:sz w:val="28"/>
          <w:szCs w:val="28"/>
        </w:rPr>
      </w:pPr>
      <w:r w:rsidRPr="00B2182E">
        <w:rPr>
          <w:rStyle w:val="c3"/>
          <w:sz w:val="28"/>
          <w:szCs w:val="28"/>
        </w:rPr>
        <w:t xml:space="preserve">40.      Развитие личности ребенка: Перевод с англ. /Обл. </w:t>
      </w:r>
      <w:proofErr w:type="spellStart"/>
      <w:r w:rsidRPr="00B2182E">
        <w:rPr>
          <w:rStyle w:val="c3"/>
          <w:sz w:val="28"/>
          <w:szCs w:val="28"/>
        </w:rPr>
        <w:t>ред</w:t>
      </w:r>
      <w:proofErr w:type="spellEnd"/>
      <w:r w:rsidRPr="00B2182E">
        <w:rPr>
          <w:rStyle w:val="c3"/>
          <w:sz w:val="28"/>
          <w:szCs w:val="28"/>
        </w:rPr>
        <w:t xml:space="preserve"> А.М. Фонарева. Прогресс, 1987.</w:t>
      </w:r>
    </w:p>
    <w:p w:rsidR="00B2182E" w:rsidRPr="00B2182E" w:rsidRDefault="00B2182E" w:rsidP="00B2182E">
      <w:pPr>
        <w:pStyle w:val="c6"/>
        <w:rPr>
          <w:rStyle w:val="c3"/>
          <w:sz w:val="28"/>
          <w:szCs w:val="28"/>
        </w:rPr>
      </w:pPr>
      <w:r w:rsidRPr="00B2182E">
        <w:rPr>
          <w:rStyle w:val="c3"/>
          <w:sz w:val="28"/>
          <w:szCs w:val="28"/>
        </w:rPr>
        <w:t xml:space="preserve">41.      Развитие речи у детей до трёх лет / Под ред. И.В. Дубровиной, А.Г. Рузской - М.: </w:t>
      </w:r>
      <w:proofErr w:type="spellStart"/>
      <w:r w:rsidRPr="00B2182E">
        <w:rPr>
          <w:rStyle w:val="c3"/>
          <w:sz w:val="28"/>
          <w:szCs w:val="28"/>
        </w:rPr>
        <w:t>Эксмо</w:t>
      </w:r>
      <w:proofErr w:type="spellEnd"/>
      <w:r w:rsidRPr="00B2182E">
        <w:rPr>
          <w:rStyle w:val="c3"/>
          <w:sz w:val="28"/>
          <w:szCs w:val="28"/>
        </w:rPr>
        <w:t>, 2005. - 208 с.</w:t>
      </w:r>
    </w:p>
    <w:p w:rsidR="00B2182E" w:rsidRPr="00B2182E" w:rsidRDefault="00B2182E" w:rsidP="00B2182E">
      <w:pPr>
        <w:pStyle w:val="c6"/>
        <w:rPr>
          <w:rStyle w:val="c3"/>
          <w:sz w:val="28"/>
          <w:szCs w:val="28"/>
        </w:rPr>
      </w:pPr>
      <w:r w:rsidRPr="00B2182E">
        <w:rPr>
          <w:rStyle w:val="c3"/>
          <w:sz w:val="28"/>
          <w:szCs w:val="28"/>
        </w:rPr>
        <w:t xml:space="preserve">42.      </w:t>
      </w:r>
      <w:proofErr w:type="spellStart"/>
      <w:r w:rsidRPr="00B2182E">
        <w:rPr>
          <w:rStyle w:val="c3"/>
          <w:sz w:val="28"/>
          <w:szCs w:val="28"/>
        </w:rPr>
        <w:t>Розенгарт</w:t>
      </w:r>
      <w:proofErr w:type="spellEnd"/>
      <w:r w:rsidRPr="00B2182E">
        <w:rPr>
          <w:rStyle w:val="c3"/>
          <w:sz w:val="28"/>
          <w:szCs w:val="28"/>
        </w:rPr>
        <w:t xml:space="preserve"> - </w:t>
      </w:r>
      <w:proofErr w:type="spellStart"/>
      <w:r w:rsidRPr="00B2182E">
        <w:rPr>
          <w:rStyle w:val="c3"/>
          <w:sz w:val="28"/>
          <w:szCs w:val="28"/>
        </w:rPr>
        <w:t>Пупко</w:t>
      </w:r>
      <w:proofErr w:type="spellEnd"/>
      <w:r w:rsidRPr="00B2182E">
        <w:rPr>
          <w:rStyle w:val="c3"/>
          <w:sz w:val="28"/>
          <w:szCs w:val="28"/>
        </w:rPr>
        <w:t xml:space="preserve">, Г.И. Формирование речи у детей раннего возраста / </w:t>
      </w:r>
      <w:proofErr w:type="spellStart"/>
      <w:r w:rsidRPr="00B2182E">
        <w:rPr>
          <w:rStyle w:val="c3"/>
          <w:sz w:val="28"/>
          <w:szCs w:val="28"/>
        </w:rPr>
        <w:t>Розенгарт</w:t>
      </w:r>
      <w:proofErr w:type="spellEnd"/>
      <w:r w:rsidRPr="00B2182E">
        <w:rPr>
          <w:rStyle w:val="c3"/>
          <w:sz w:val="28"/>
          <w:szCs w:val="28"/>
        </w:rPr>
        <w:t xml:space="preserve"> - </w:t>
      </w:r>
      <w:proofErr w:type="spellStart"/>
      <w:r w:rsidRPr="00B2182E">
        <w:rPr>
          <w:rStyle w:val="c3"/>
          <w:sz w:val="28"/>
          <w:szCs w:val="28"/>
        </w:rPr>
        <w:t>Пупко</w:t>
      </w:r>
      <w:proofErr w:type="spellEnd"/>
      <w:r w:rsidRPr="00B2182E">
        <w:rPr>
          <w:rStyle w:val="c3"/>
          <w:sz w:val="28"/>
          <w:szCs w:val="28"/>
        </w:rPr>
        <w:t xml:space="preserve"> Г.И. - М.: Смысл, 2003. - 178 с.</w:t>
      </w:r>
    </w:p>
    <w:p w:rsidR="00B2182E" w:rsidRPr="00B2182E" w:rsidRDefault="00B2182E" w:rsidP="00B2182E">
      <w:pPr>
        <w:pStyle w:val="c6"/>
        <w:rPr>
          <w:rStyle w:val="c3"/>
          <w:sz w:val="28"/>
          <w:szCs w:val="28"/>
        </w:rPr>
      </w:pPr>
      <w:r w:rsidRPr="00B2182E">
        <w:rPr>
          <w:rStyle w:val="c3"/>
          <w:sz w:val="28"/>
          <w:szCs w:val="28"/>
        </w:rPr>
        <w:t>43.      Рубинштейн, С.Л. Основы общей психологии / С.Л. Рубинштейн. - СПб.: Питер, 2002. - 720 с.</w:t>
      </w:r>
    </w:p>
    <w:p w:rsidR="00B2182E" w:rsidRPr="00B2182E" w:rsidRDefault="00B2182E" w:rsidP="00B2182E">
      <w:pPr>
        <w:pStyle w:val="c6"/>
        <w:rPr>
          <w:rStyle w:val="c3"/>
          <w:sz w:val="28"/>
          <w:szCs w:val="28"/>
        </w:rPr>
      </w:pPr>
      <w:r w:rsidRPr="00B2182E">
        <w:rPr>
          <w:rStyle w:val="c3"/>
          <w:sz w:val="28"/>
          <w:szCs w:val="28"/>
        </w:rPr>
        <w:lastRenderedPageBreak/>
        <w:t xml:space="preserve">44.      </w:t>
      </w:r>
      <w:proofErr w:type="spellStart"/>
      <w:r w:rsidRPr="00B2182E">
        <w:rPr>
          <w:rStyle w:val="c3"/>
          <w:sz w:val="28"/>
          <w:szCs w:val="28"/>
        </w:rPr>
        <w:t>Рыдалова</w:t>
      </w:r>
      <w:proofErr w:type="spellEnd"/>
      <w:r w:rsidRPr="00B2182E">
        <w:rPr>
          <w:rStyle w:val="c3"/>
          <w:sz w:val="28"/>
          <w:szCs w:val="28"/>
        </w:rPr>
        <w:t xml:space="preserve">, И.И. Основы педагогики общения / И.И. </w:t>
      </w:r>
      <w:proofErr w:type="spellStart"/>
      <w:r w:rsidRPr="00B2182E">
        <w:rPr>
          <w:rStyle w:val="c3"/>
          <w:sz w:val="28"/>
          <w:szCs w:val="28"/>
        </w:rPr>
        <w:t>Рыдалова</w:t>
      </w:r>
      <w:proofErr w:type="spellEnd"/>
      <w:r w:rsidRPr="00B2182E">
        <w:rPr>
          <w:rStyle w:val="c3"/>
          <w:sz w:val="28"/>
          <w:szCs w:val="28"/>
        </w:rPr>
        <w:t xml:space="preserve"> - Минск: </w:t>
      </w:r>
      <w:proofErr w:type="spellStart"/>
      <w:r w:rsidRPr="00B2182E">
        <w:rPr>
          <w:rStyle w:val="c3"/>
          <w:sz w:val="28"/>
          <w:szCs w:val="28"/>
        </w:rPr>
        <w:t>Акадеия</w:t>
      </w:r>
      <w:proofErr w:type="spellEnd"/>
      <w:r w:rsidRPr="00B2182E">
        <w:rPr>
          <w:rStyle w:val="c3"/>
          <w:sz w:val="28"/>
          <w:szCs w:val="28"/>
        </w:rPr>
        <w:t>, 1998. - 319 с.</w:t>
      </w:r>
    </w:p>
    <w:p w:rsidR="00B2182E" w:rsidRPr="00B2182E" w:rsidRDefault="00B2182E" w:rsidP="00B2182E">
      <w:pPr>
        <w:pStyle w:val="c6"/>
        <w:rPr>
          <w:rStyle w:val="c3"/>
          <w:sz w:val="28"/>
          <w:szCs w:val="28"/>
        </w:rPr>
      </w:pPr>
      <w:r w:rsidRPr="00B2182E">
        <w:rPr>
          <w:rStyle w:val="c3"/>
          <w:sz w:val="28"/>
          <w:szCs w:val="28"/>
        </w:rPr>
        <w:t xml:space="preserve">45.      Смирнова, Е.О., </w:t>
      </w:r>
      <w:proofErr w:type="spellStart"/>
      <w:r w:rsidRPr="00B2182E">
        <w:rPr>
          <w:rStyle w:val="c3"/>
          <w:sz w:val="28"/>
          <w:szCs w:val="28"/>
        </w:rPr>
        <w:t>Галигузова</w:t>
      </w:r>
      <w:proofErr w:type="spellEnd"/>
      <w:r w:rsidRPr="00B2182E">
        <w:rPr>
          <w:rStyle w:val="c3"/>
          <w:sz w:val="28"/>
          <w:szCs w:val="28"/>
        </w:rPr>
        <w:t xml:space="preserve">, Л.Н., Мещерякова С.Ю. Первые шаги / Е.О. Смирнова, Л.Н. </w:t>
      </w:r>
      <w:proofErr w:type="spellStart"/>
      <w:r w:rsidRPr="00B2182E">
        <w:rPr>
          <w:rStyle w:val="c3"/>
          <w:sz w:val="28"/>
          <w:szCs w:val="28"/>
        </w:rPr>
        <w:t>Галигузова</w:t>
      </w:r>
      <w:proofErr w:type="spellEnd"/>
      <w:r w:rsidRPr="00B2182E">
        <w:rPr>
          <w:rStyle w:val="c3"/>
          <w:sz w:val="28"/>
          <w:szCs w:val="28"/>
        </w:rPr>
        <w:t>, С.Ю. Мещерякова- М: Мозаика-Синтез, 2007. - 160 с.</w:t>
      </w:r>
    </w:p>
    <w:p w:rsidR="00B2182E" w:rsidRPr="00B2182E" w:rsidRDefault="00B2182E" w:rsidP="00B2182E">
      <w:pPr>
        <w:pStyle w:val="c6"/>
        <w:rPr>
          <w:rStyle w:val="c3"/>
          <w:sz w:val="28"/>
          <w:szCs w:val="28"/>
        </w:rPr>
      </w:pPr>
      <w:r w:rsidRPr="00B2182E">
        <w:rPr>
          <w:rStyle w:val="c3"/>
          <w:sz w:val="28"/>
          <w:szCs w:val="28"/>
        </w:rPr>
        <w:t xml:space="preserve">46.      Ступени общения: от года до семи лет / Под редакцией Л.Н. </w:t>
      </w:r>
      <w:proofErr w:type="spellStart"/>
      <w:r w:rsidRPr="00B2182E">
        <w:rPr>
          <w:rStyle w:val="c3"/>
          <w:sz w:val="28"/>
          <w:szCs w:val="28"/>
        </w:rPr>
        <w:t>Галигузовой</w:t>
      </w:r>
      <w:proofErr w:type="spellEnd"/>
      <w:r w:rsidRPr="00B2182E">
        <w:rPr>
          <w:rStyle w:val="c3"/>
          <w:sz w:val="28"/>
          <w:szCs w:val="28"/>
        </w:rPr>
        <w:t>, Е.О. Смирновой. - М.: ДЕТСТВО-ПРЕСС, 2002. - 346 с.</w:t>
      </w:r>
    </w:p>
    <w:p w:rsidR="00B2182E" w:rsidRPr="00B2182E" w:rsidRDefault="00B2182E" w:rsidP="00B2182E">
      <w:pPr>
        <w:pStyle w:val="c6"/>
        <w:rPr>
          <w:rStyle w:val="c3"/>
          <w:sz w:val="28"/>
          <w:szCs w:val="28"/>
        </w:rPr>
      </w:pPr>
      <w:r w:rsidRPr="00B2182E">
        <w:rPr>
          <w:rStyle w:val="c3"/>
          <w:sz w:val="28"/>
          <w:szCs w:val="28"/>
        </w:rPr>
        <w:t xml:space="preserve">47.      Тарасов, Е.Ф. Речевое общение как воздействие / Е.Ф. Тарасов // Актуальные проблемы. Тезисы докладов </w:t>
      </w:r>
      <w:proofErr w:type="spellStart"/>
      <w:r w:rsidRPr="00B2182E">
        <w:rPr>
          <w:rStyle w:val="c3"/>
          <w:sz w:val="28"/>
          <w:szCs w:val="28"/>
        </w:rPr>
        <w:t>Всерос</w:t>
      </w:r>
      <w:proofErr w:type="spellEnd"/>
      <w:r w:rsidRPr="00B2182E">
        <w:rPr>
          <w:rStyle w:val="c3"/>
          <w:sz w:val="28"/>
          <w:szCs w:val="28"/>
        </w:rPr>
        <w:t xml:space="preserve">. </w:t>
      </w:r>
      <w:proofErr w:type="spellStart"/>
      <w:r w:rsidRPr="00B2182E">
        <w:rPr>
          <w:rStyle w:val="c3"/>
          <w:sz w:val="28"/>
          <w:szCs w:val="28"/>
        </w:rPr>
        <w:t>научн</w:t>
      </w:r>
      <w:proofErr w:type="spellEnd"/>
      <w:r w:rsidRPr="00B2182E">
        <w:rPr>
          <w:rStyle w:val="c3"/>
          <w:sz w:val="28"/>
          <w:szCs w:val="28"/>
        </w:rPr>
        <w:t xml:space="preserve">. </w:t>
      </w:r>
      <w:proofErr w:type="spellStart"/>
      <w:r w:rsidRPr="00B2182E">
        <w:rPr>
          <w:rStyle w:val="c3"/>
          <w:sz w:val="28"/>
          <w:szCs w:val="28"/>
        </w:rPr>
        <w:t>конфер</w:t>
      </w:r>
      <w:proofErr w:type="spellEnd"/>
      <w:r w:rsidRPr="00B2182E">
        <w:rPr>
          <w:rStyle w:val="c3"/>
          <w:sz w:val="28"/>
          <w:szCs w:val="28"/>
        </w:rPr>
        <w:t xml:space="preserve">. - Челябинск: </w:t>
      </w:r>
      <w:proofErr w:type="spellStart"/>
      <w:r w:rsidRPr="00B2182E">
        <w:rPr>
          <w:rStyle w:val="c3"/>
          <w:sz w:val="28"/>
          <w:szCs w:val="28"/>
        </w:rPr>
        <w:t>ЮурГУ</w:t>
      </w:r>
      <w:proofErr w:type="spellEnd"/>
      <w:r w:rsidRPr="00B2182E">
        <w:rPr>
          <w:rStyle w:val="c3"/>
          <w:sz w:val="28"/>
          <w:szCs w:val="28"/>
        </w:rPr>
        <w:t>, 2009, С.98 - 105.</w:t>
      </w:r>
    </w:p>
    <w:p w:rsidR="00B2182E" w:rsidRPr="00B2182E" w:rsidRDefault="00B2182E" w:rsidP="00B2182E">
      <w:pPr>
        <w:pStyle w:val="c6"/>
        <w:rPr>
          <w:rStyle w:val="c3"/>
          <w:sz w:val="28"/>
          <w:szCs w:val="28"/>
        </w:rPr>
      </w:pPr>
      <w:r w:rsidRPr="00B2182E">
        <w:rPr>
          <w:rStyle w:val="c3"/>
          <w:sz w:val="28"/>
          <w:szCs w:val="28"/>
        </w:rPr>
        <w:t xml:space="preserve">48.      </w:t>
      </w:r>
      <w:proofErr w:type="spellStart"/>
      <w:r w:rsidRPr="00B2182E">
        <w:rPr>
          <w:rStyle w:val="c3"/>
          <w:sz w:val="28"/>
          <w:szCs w:val="28"/>
        </w:rPr>
        <w:t>Теплюк</w:t>
      </w:r>
      <w:proofErr w:type="spellEnd"/>
      <w:r w:rsidRPr="00B2182E">
        <w:rPr>
          <w:rStyle w:val="c3"/>
          <w:sz w:val="28"/>
          <w:szCs w:val="28"/>
        </w:rPr>
        <w:t xml:space="preserve"> С.Н. Дети раннего возраста в детском саду / С.Н. </w:t>
      </w:r>
      <w:proofErr w:type="spellStart"/>
      <w:r w:rsidRPr="00B2182E">
        <w:rPr>
          <w:rStyle w:val="c3"/>
          <w:sz w:val="28"/>
          <w:szCs w:val="28"/>
        </w:rPr>
        <w:t>Теплюк</w:t>
      </w:r>
      <w:proofErr w:type="spellEnd"/>
      <w:r w:rsidRPr="00B2182E">
        <w:rPr>
          <w:rStyle w:val="c3"/>
          <w:sz w:val="28"/>
          <w:szCs w:val="28"/>
        </w:rPr>
        <w:t xml:space="preserve">, Г.М. </w:t>
      </w:r>
      <w:proofErr w:type="spellStart"/>
      <w:r w:rsidRPr="00B2182E">
        <w:rPr>
          <w:rStyle w:val="c3"/>
          <w:sz w:val="28"/>
          <w:szCs w:val="28"/>
        </w:rPr>
        <w:t>Лямина</w:t>
      </w:r>
      <w:proofErr w:type="spellEnd"/>
      <w:r w:rsidRPr="00B2182E">
        <w:rPr>
          <w:rStyle w:val="c3"/>
          <w:sz w:val="28"/>
          <w:szCs w:val="28"/>
        </w:rPr>
        <w:t xml:space="preserve">, М.Б. </w:t>
      </w:r>
      <w:proofErr w:type="spellStart"/>
      <w:r w:rsidRPr="00B2182E">
        <w:rPr>
          <w:rStyle w:val="c3"/>
          <w:sz w:val="28"/>
          <w:szCs w:val="28"/>
        </w:rPr>
        <w:t>Зацепина</w:t>
      </w:r>
      <w:proofErr w:type="spellEnd"/>
      <w:r w:rsidRPr="00B2182E">
        <w:rPr>
          <w:rStyle w:val="c3"/>
          <w:sz w:val="28"/>
          <w:szCs w:val="28"/>
        </w:rPr>
        <w:t>- М.: Мозаика-Синтез, 2007. - 112 с.</w:t>
      </w:r>
    </w:p>
    <w:p w:rsidR="00B2182E" w:rsidRPr="00B2182E" w:rsidRDefault="00B2182E" w:rsidP="00B2182E">
      <w:pPr>
        <w:pStyle w:val="c6"/>
        <w:rPr>
          <w:rStyle w:val="c3"/>
          <w:sz w:val="28"/>
          <w:szCs w:val="28"/>
        </w:rPr>
      </w:pPr>
      <w:r w:rsidRPr="00B2182E">
        <w:rPr>
          <w:rStyle w:val="c3"/>
          <w:sz w:val="28"/>
          <w:szCs w:val="28"/>
        </w:rPr>
        <w:t xml:space="preserve">49.      Умственное развитие младенца. / Пер. с франц.А. Васильковой, Н. Васильковой. - М.: </w:t>
      </w:r>
      <w:proofErr w:type="spellStart"/>
      <w:r w:rsidRPr="00B2182E">
        <w:rPr>
          <w:rStyle w:val="c3"/>
          <w:sz w:val="28"/>
          <w:szCs w:val="28"/>
        </w:rPr>
        <w:t>Эксмо</w:t>
      </w:r>
      <w:proofErr w:type="spellEnd"/>
      <w:r w:rsidRPr="00B2182E">
        <w:rPr>
          <w:rStyle w:val="c3"/>
          <w:sz w:val="28"/>
          <w:szCs w:val="28"/>
        </w:rPr>
        <w:t>, 2005. - 256 с.</w:t>
      </w:r>
    </w:p>
    <w:p w:rsidR="00B2182E" w:rsidRPr="00B2182E" w:rsidRDefault="00B2182E" w:rsidP="00B2182E">
      <w:pPr>
        <w:pStyle w:val="c6"/>
        <w:rPr>
          <w:rStyle w:val="c3"/>
          <w:sz w:val="28"/>
          <w:szCs w:val="28"/>
        </w:rPr>
      </w:pPr>
      <w:r w:rsidRPr="00B2182E">
        <w:rPr>
          <w:rStyle w:val="c3"/>
          <w:sz w:val="28"/>
          <w:szCs w:val="28"/>
        </w:rPr>
        <w:t>50.      Штерн, В. Психология раннего детства / В. Штерн. - СПб.: Стиль, 2005. - 230 с.</w:t>
      </w:r>
    </w:p>
    <w:p w:rsidR="00B2182E" w:rsidRPr="00B2182E" w:rsidRDefault="00B2182E" w:rsidP="00B2182E">
      <w:pPr>
        <w:pStyle w:val="c6"/>
        <w:rPr>
          <w:rStyle w:val="c3"/>
          <w:sz w:val="28"/>
          <w:szCs w:val="28"/>
        </w:rPr>
      </w:pPr>
      <w:r w:rsidRPr="00B2182E">
        <w:rPr>
          <w:rStyle w:val="c3"/>
          <w:sz w:val="28"/>
          <w:szCs w:val="28"/>
        </w:rPr>
        <w:t xml:space="preserve">51.      </w:t>
      </w:r>
      <w:proofErr w:type="spellStart"/>
      <w:r w:rsidRPr="00B2182E">
        <w:rPr>
          <w:rStyle w:val="c3"/>
          <w:sz w:val="28"/>
          <w:szCs w:val="28"/>
        </w:rPr>
        <w:t>Щелованов</w:t>
      </w:r>
      <w:proofErr w:type="spellEnd"/>
      <w:r w:rsidRPr="00B2182E">
        <w:rPr>
          <w:rStyle w:val="c3"/>
          <w:sz w:val="28"/>
          <w:szCs w:val="28"/>
        </w:rPr>
        <w:t xml:space="preserve">, Н.М. Диагностика развития детей раннего возраста / Н.М. </w:t>
      </w:r>
      <w:proofErr w:type="spellStart"/>
      <w:r w:rsidRPr="00B2182E">
        <w:rPr>
          <w:rStyle w:val="c3"/>
          <w:sz w:val="28"/>
          <w:szCs w:val="28"/>
        </w:rPr>
        <w:t>Щелованов</w:t>
      </w:r>
      <w:proofErr w:type="spellEnd"/>
      <w:r w:rsidRPr="00B2182E">
        <w:rPr>
          <w:rStyle w:val="c3"/>
          <w:sz w:val="28"/>
          <w:szCs w:val="28"/>
        </w:rPr>
        <w:t xml:space="preserve">. - М.: </w:t>
      </w:r>
      <w:proofErr w:type="spellStart"/>
      <w:r w:rsidRPr="00B2182E">
        <w:rPr>
          <w:rStyle w:val="c3"/>
          <w:sz w:val="28"/>
          <w:szCs w:val="28"/>
        </w:rPr>
        <w:t>Эксмо</w:t>
      </w:r>
      <w:proofErr w:type="spellEnd"/>
      <w:r w:rsidRPr="00B2182E">
        <w:rPr>
          <w:rStyle w:val="c3"/>
          <w:sz w:val="28"/>
          <w:szCs w:val="28"/>
        </w:rPr>
        <w:t>, 2005. - С.15-19.</w:t>
      </w:r>
    </w:p>
    <w:p w:rsidR="00C55E18" w:rsidRDefault="00B2182E" w:rsidP="00B2182E">
      <w:pPr>
        <w:pStyle w:val="c6"/>
        <w:spacing w:before="0" w:beforeAutospacing="0" w:after="0" w:afterAutospacing="0"/>
      </w:pPr>
      <w:r w:rsidRPr="00B2182E">
        <w:rPr>
          <w:rStyle w:val="c3"/>
          <w:sz w:val="28"/>
          <w:szCs w:val="28"/>
        </w:rPr>
        <w:t xml:space="preserve">52.      </w:t>
      </w:r>
      <w:proofErr w:type="spellStart"/>
      <w:r w:rsidRPr="00B2182E">
        <w:rPr>
          <w:rStyle w:val="c3"/>
          <w:sz w:val="28"/>
          <w:szCs w:val="28"/>
        </w:rPr>
        <w:t>Эльконин</w:t>
      </w:r>
      <w:proofErr w:type="spellEnd"/>
      <w:r w:rsidRPr="00B2182E">
        <w:rPr>
          <w:rStyle w:val="c3"/>
          <w:sz w:val="28"/>
          <w:szCs w:val="28"/>
        </w:rPr>
        <w:t xml:space="preserve"> Д.Б. Психическое развитие в детском возрасте // под ред. Д.И. </w:t>
      </w:r>
      <w:proofErr w:type="spellStart"/>
      <w:r w:rsidRPr="00B2182E">
        <w:rPr>
          <w:rStyle w:val="c3"/>
          <w:sz w:val="28"/>
          <w:szCs w:val="28"/>
        </w:rPr>
        <w:t>Фельдштейна</w:t>
      </w:r>
      <w:proofErr w:type="spellEnd"/>
      <w:r w:rsidRPr="00B2182E">
        <w:rPr>
          <w:rStyle w:val="c3"/>
          <w:sz w:val="28"/>
          <w:szCs w:val="28"/>
        </w:rPr>
        <w:t xml:space="preserve"> - М.: Просвещение, 2000. - 267 с.</w:t>
      </w:r>
      <w:r w:rsidR="00C55E18">
        <w:rPr>
          <w:rStyle w:val="c8c3"/>
          <w:b/>
          <w:bCs/>
          <w:sz w:val="28"/>
          <w:szCs w:val="28"/>
        </w:rPr>
        <w:t>                                               </w:t>
      </w:r>
    </w:p>
    <w:p w:rsidR="00C55E18" w:rsidRDefault="00C55E18" w:rsidP="00062F9C">
      <w:pPr>
        <w:pStyle w:val="c6"/>
        <w:spacing w:before="0" w:beforeAutospacing="0" w:after="0" w:afterAutospacing="0"/>
      </w:pPr>
      <w:r>
        <w:rPr>
          <w:rStyle w:val="c8c3"/>
          <w:b/>
          <w:bCs/>
          <w:sz w:val="28"/>
          <w:szCs w:val="28"/>
        </w:rPr>
        <w:t>                                             </w:t>
      </w:r>
    </w:p>
    <w:p w:rsidR="00C55E18" w:rsidRDefault="00C55E18" w:rsidP="00062F9C">
      <w:pPr>
        <w:pStyle w:val="c6"/>
        <w:spacing w:before="0" w:beforeAutospacing="0" w:after="0" w:afterAutospacing="0"/>
      </w:pPr>
      <w:r>
        <w:rPr>
          <w:rStyle w:val="c8c3"/>
          <w:b/>
          <w:bCs/>
          <w:sz w:val="28"/>
          <w:szCs w:val="28"/>
        </w:rPr>
        <w:t>                                                                                                     </w:t>
      </w:r>
    </w:p>
    <w:p w:rsidR="00C55E18" w:rsidRDefault="00C55E18" w:rsidP="00062F9C">
      <w:pPr>
        <w:pStyle w:val="c0"/>
        <w:spacing w:before="0" w:beforeAutospacing="0" w:after="0" w:afterAutospacing="0"/>
        <w:jc w:val="right"/>
      </w:pPr>
      <w:r>
        <w:rPr>
          <w:rStyle w:val="c3c8"/>
          <w:b/>
          <w:bCs/>
          <w:sz w:val="28"/>
          <w:szCs w:val="28"/>
        </w:rPr>
        <w:t>                                                         </w:t>
      </w:r>
    </w:p>
    <w:p w:rsidR="00C55E18" w:rsidRDefault="00C55E18" w:rsidP="00062F9C">
      <w:pPr>
        <w:pStyle w:val="c0"/>
        <w:spacing w:before="0" w:beforeAutospacing="0" w:after="0" w:afterAutospacing="0"/>
        <w:jc w:val="right"/>
        <w:rPr>
          <w:rStyle w:val="c8c3"/>
          <w:b/>
          <w:bCs/>
          <w:sz w:val="28"/>
          <w:szCs w:val="28"/>
        </w:rPr>
      </w:pPr>
    </w:p>
    <w:p w:rsidR="00C55E18" w:rsidRDefault="00C55E18" w:rsidP="00062F9C">
      <w:pPr>
        <w:pStyle w:val="c0"/>
        <w:spacing w:before="0" w:beforeAutospacing="0" w:after="0" w:afterAutospacing="0"/>
        <w:jc w:val="right"/>
        <w:rPr>
          <w:rStyle w:val="c8c3"/>
          <w:b/>
          <w:bCs/>
          <w:sz w:val="28"/>
          <w:szCs w:val="28"/>
        </w:rPr>
      </w:pPr>
    </w:p>
    <w:p w:rsidR="00C55E18" w:rsidRDefault="00C55E18" w:rsidP="00062F9C">
      <w:pPr>
        <w:pStyle w:val="c0"/>
        <w:spacing w:before="0" w:beforeAutospacing="0" w:after="0" w:afterAutospacing="0"/>
        <w:jc w:val="right"/>
        <w:rPr>
          <w:rStyle w:val="c8c3"/>
          <w:b/>
          <w:bCs/>
          <w:sz w:val="28"/>
          <w:szCs w:val="28"/>
        </w:rPr>
      </w:pPr>
    </w:p>
    <w:p w:rsidR="00C55E18" w:rsidRDefault="00C55E18" w:rsidP="00062F9C">
      <w:pPr>
        <w:pStyle w:val="c0"/>
        <w:spacing w:before="0" w:beforeAutospacing="0" w:after="0" w:afterAutospacing="0"/>
        <w:jc w:val="right"/>
        <w:rPr>
          <w:rStyle w:val="c8c3"/>
          <w:b/>
          <w:bCs/>
          <w:sz w:val="28"/>
          <w:szCs w:val="28"/>
        </w:rPr>
      </w:pPr>
    </w:p>
    <w:p w:rsidR="00C55E18" w:rsidRDefault="00C55E18" w:rsidP="00062F9C">
      <w:pPr>
        <w:pStyle w:val="c0"/>
        <w:spacing w:before="0" w:beforeAutospacing="0" w:after="0" w:afterAutospacing="0"/>
        <w:jc w:val="right"/>
        <w:rPr>
          <w:rStyle w:val="c8c3"/>
          <w:b/>
          <w:bCs/>
          <w:sz w:val="28"/>
          <w:szCs w:val="28"/>
        </w:rPr>
      </w:pPr>
    </w:p>
    <w:p w:rsidR="00C55E18" w:rsidRDefault="00C55E18" w:rsidP="00062F9C">
      <w:pPr>
        <w:pStyle w:val="c0"/>
        <w:spacing w:before="0" w:beforeAutospacing="0" w:after="0" w:afterAutospacing="0"/>
        <w:jc w:val="right"/>
        <w:rPr>
          <w:rStyle w:val="c8c3"/>
          <w:b/>
          <w:bCs/>
          <w:sz w:val="28"/>
          <w:szCs w:val="28"/>
        </w:rPr>
      </w:pPr>
    </w:p>
    <w:p w:rsidR="00C55E18" w:rsidRDefault="00C55E18" w:rsidP="00062F9C">
      <w:pPr>
        <w:pStyle w:val="c0"/>
        <w:spacing w:before="0" w:beforeAutospacing="0" w:after="0" w:afterAutospacing="0"/>
        <w:jc w:val="right"/>
        <w:rPr>
          <w:rStyle w:val="c8c3"/>
          <w:b/>
          <w:bCs/>
          <w:sz w:val="28"/>
          <w:szCs w:val="28"/>
        </w:rPr>
      </w:pPr>
    </w:p>
    <w:p w:rsidR="00C55E18" w:rsidRDefault="00C55E18" w:rsidP="00062F9C">
      <w:pPr>
        <w:pStyle w:val="c0"/>
        <w:spacing w:before="0" w:beforeAutospacing="0" w:after="0" w:afterAutospacing="0"/>
        <w:jc w:val="right"/>
        <w:rPr>
          <w:rStyle w:val="c8c3"/>
          <w:b/>
          <w:bCs/>
          <w:sz w:val="28"/>
          <w:szCs w:val="28"/>
        </w:rPr>
      </w:pPr>
    </w:p>
    <w:p w:rsidR="00C55E18" w:rsidRDefault="00C55E18" w:rsidP="00062F9C">
      <w:pPr>
        <w:pStyle w:val="c0"/>
        <w:spacing w:before="0" w:beforeAutospacing="0" w:after="0" w:afterAutospacing="0"/>
        <w:jc w:val="right"/>
        <w:rPr>
          <w:rStyle w:val="c8c3"/>
          <w:b/>
          <w:bCs/>
          <w:sz w:val="28"/>
          <w:szCs w:val="28"/>
        </w:rPr>
      </w:pPr>
    </w:p>
    <w:p w:rsidR="00C55E18" w:rsidRDefault="00C55E18" w:rsidP="00062F9C">
      <w:pPr>
        <w:pStyle w:val="c0"/>
        <w:spacing w:before="0" w:beforeAutospacing="0" w:after="0" w:afterAutospacing="0"/>
        <w:jc w:val="right"/>
        <w:rPr>
          <w:rStyle w:val="c8c3"/>
          <w:b/>
          <w:bCs/>
          <w:sz w:val="28"/>
          <w:szCs w:val="28"/>
        </w:rPr>
      </w:pPr>
    </w:p>
    <w:p w:rsidR="00C55E18" w:rsidRDefault="00C55E18" w:rsidP="00062F9C">
      <w:pPr>
        <w:pStyle w:val="c0"/>
        <w:spacing w:before="0" w:beforeAutospacing="0" w:after="0" w:afterAutospacing="0"/>
        <w:jc w:val="right"/>
        <w:rPr>
          <w:rStyle w:val="c8c3"/>
          <w:b/>
          <w:bCs/>
          <w:sz w:val="28"/>
          <w:szCs w:val="28"/>
        </w:rPr>
      </w:pPr>
    </w:p>
    <w:p w:rsidR="006F3E1B" w:rsidRDefault="006F3E1B" w:rsidP="006F3E1B">
      <w:pPr>
        <w:spacing w:after="200" w:line="276" w:lineRule="auto"/>
        <w:rPr>
          <w:rStyle w:val="c8c3"/>
          <w:b/>
          <w:bCs/>
          <w:sz w:val="28"/>
          <w:szCs w:val="28"/>
        </w:rPr>
      </w:pPr>
    </w:p>
    <w:p w:rsidR="00B2182E" w:rsidRPr="006F3E1B" w:rsidRDefault="00B2182E" w:rsidP="006F3E1B">
      <w:pPr>
        <w:spacing w:after="200" w:line="276" w:lineRule="auto"/>
        <w:rPr>
          <w:color w:val="000000"/>
          <w:sz w:val="27"/>
          <w:szCs w:val="27"/>
        </w:rPr>
      </w:pPr>
    </w:p>
    <w:p w:rsidR="006F3E1B" w:rsidRPr="006F3E1B" w:rsidRDefault="006F3E1B" w:rsidP="006F3E1B">
      <w:pPr>
        <w:spacing w:after="200" w:line="276" w:lineRule="auto"/>
        <w:jc w:val="right"/>
        <w:rPr>
          <w:b/>
          <w:color w:val="000000"/>
          <w:sz w:val="27"/>
          <w:szCs w:val="27"/>
        </w:rPr>
      </w:pPr>
      <w:r w:rsidRPr="006F3E1B">
        <w:rPr>
          <w:b/>
          <w:color w:val="000000"/>
          <w:sz w:val="27"/>
          <w:szCs w:val="27"/>
        </w:rPr>
        <w:lastRenderedPageBreak/>
        <w:t>Приложение 1.</w:t>
      </w:r>
    </w:p>
    <w:p w:rsidR="006F3E1B" w:rsidRDefault="006F3E1B" w:rsidP="00517F4A">
      <w:pPr>
        <w:jc w:val="center"/>
        <w:rPr>
          <w:b/>
          <w:bCs/>
          <w:color w:val="000000"/>
          <w:sz w:val="27"/>
          <w:szCs w:val="27"/>
          <w:shd w:val="clear" w:color="auto" w:fill="FFFFFF"/>
        </w:rPr>
      </w:pPr>
      <w:r w:rsidRPr="006F3E1B">
        <w:rPr>
          <w:b/>
          <w:bCs/>
          <w:color w:val="000000"/>
          <w:sz w:val="27"/>
          <w:szCs w:val="27"/>
          <w:shd w:val="clear" w:color="auto" w:fill="FFFFFF"/>
        </w:rPr>
        <w:t>Таблица результатов  вводной диагностики по показателям речевого развития детей по параметрам /кол-во детей/</w:t>
      </w:r>
    </w:p>
    <w:p w:rsidR="00517F4A" w:rsidRDefault="00517F4A" w:rsidP="00517F4A">
      <w:pPr>
        <w:jc w:val="center"/>
        <w:rPr>
          <w:b/>
          <w:bCs/>
          <w:color w:val="000000"/>
          <w:sz w:val="27"/>
          <w:szCs w:val="27"/>
          <w:shd w:val="clear" w:color="auto" w:fill="FFFFFF"/>
        </w:rPr>
      </w:pPr>
    </w:p>
    <w:p w:rsidR="00517F4A" w:rsidRPr="006F3E1B" w:rsidRDefault="00517F4A" w:rsidP="00517F4A">
      <w:pPr>
        <w:jc w:val="center"/>
      </w:pPr>
    </w:p>
    <w:tbl>
      <w:tblPr>
        <w:tblStyle w:val="-1"/>
        <w:tblW w:w="9536" w:type="dxa"/>
        <w:tblLayout w:type="fixed"/>
        <w:tblLook w:val="04A0"/>
      </w:tblPr>
      <w:tblGrid>
        <w:gridCol w:w="1843"/>
        <w:gridCol w:w="1312"/>
        <w:gridCol w:w="1665"/>
        <w:gridCol w:w="1100"/>
        <w:gridCol w:w="850"/>
        <w:gridCol w:w="1243"/>
        <w:gridCol w:w="814"/>
        <w:gridCol w:w="709"/>
      </w:tblGrid>
      <w:tr w:rsidR="006F3E1B" w:rsidRPr="006F3E1B" w:rsidTr="00517F4A">
        <w:trPr>
          <w:cnfStyle w:val="100000000000"/>
          <w:trHeight w:val="310"/>
        </w:trPr>
        <w:tc>
          <w:tcPr>
            <w:cnfStyle w:val="001000000000"/>
            <w:tcW w:w="1843" w:type="dxa"/>
            <w:vMerge w:val="restart"/>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rPr>
              <w:t>ФИР/результаты</w:t>
            </w:r>
          </w:p>
        </w:tc>
        <w:tc>
          <w:tcPr>
            <w:tcW w:w="6170" w:type="dxa"/>
            <w:gridSpan w:val="5"/>
          </w:tcPr>
          <w:p w:rsidR="006F3E1B" w:rsidRPr="00517F4A" w:rsidRDefault="006F3E1B" w:rsidP="00517F4A">
            <w:pPr>
              <w:spacing w:line="276" w:lineRule="auto"/>
              <w:cnfStyle w:val="100000000000"/>
              <w:rPr>
                <w:rFonts w:ascii="Calibri" w:eastAsia="Calibri" w:hAnsi="Calibri"/>
                <w:sz w:val="22"/>
                <w:szCs w:val="22"/>
              </w:rPr>
            </w:pPr>
            <w:r w:rsidRPr="00517F4A">
              <w:rPr>
                <w:rFonts w:ascii="Calibri" w:eastAsia="Calibri" w:hAnsi="Calibri"/>
                <w:sz w:val="22"/>
                <w:szCs w:val="22"/>
              </w:rPr>
              <w:t>Параметры речи</w:t>
            </w:r>
          </w:p>
        </w:tc>
        <w:tc>
          <w:tcPr>
            <w:tcW w:w="814" w:type="dxa"/>
            <w:vMerge w:val="restart"/>
          </w:tcPr>
          <w:p w:rsidR="006F3E1B" w:rsidRPr="00517F4A" w:rsidRDefault="006F3E1B" w:rsidP="00517F4A">
            <w:pPr>
              <w:spacing w:line="276" w:lineRule="auto"/>
              <w:cnfStyle w:val="100000000000"/>
              <w:rPr>
                <w:rFonts w:ascii="Calibri" w:eastAsia="Calibri" w:hAnsi="Calibri"/>
                <w:sz w:val="22"/>
                <w:szCs w:val="22"/>
              </w:rPr>
            </w:pPr>
            <w:r w:rsidRPr="00517F4A">
              <w:rPr>
                <w:rFonts w:ascii="Calibri" w:eastAsia="Calibri" w:hAnsi="Calibri"/>
                <w:sz w:val="22"/>
                <w:szCs w:val="22"/>
                <w:lang w:eastAsia="en-US"/>
              </w:rPr>
              <w:t>Баллы</w:t>
            </w:r>
          </w:p>
        </w:tc>
        <w:tc>
          <w:tcPr>
            <w:tcW w:w="709" w:type="dxa"/>
            <w:vMerge w:val="restart"/>
          </w:tcPr>
          <w:p w:rsidR="006F3E1B" w:rsidRPr="00517F4A" w:rsidRDefault="006F3E1B" w:rsidP="00517F4A">
            <w:pPr>
              <w:spacing w:line="276" w:lineRule="auto"/>
              <w:cnfStyle w:val="100000000000"/>
              <w:rPr>
                <w:rFonts w:ascii="Calibri" w:eastAsia="Calibri" w:hAnsi="Calibri"/>
                <w:sz w:val="22"/>
                <w:szCs w:val="22"/>
              </w:rPr>
            </w:pPr>
            <w:r w:rsidRPr="00517F4A">
              <w:rPr>
                <w:rFonts w:ascii="Calibri" w:eastAsia="Calibri" w:hAnsi="Calibri"/>
                <w:sz w:val="22"/>
                <w:szCs w:val="22"/>
                <w:lang w:eastAsia="en-US"/>
              </w:rPr>
              <w:t xml:space="preserve">Уровень </w:t>
            </w:r>
          </w:p>
        </w:tc>
      </w:tr>
      <w:tr w:rsidR="006F3E1B" w:rsidRPr="006F3E1B" w:rsidTr="00517F4A">
        <w:trPr>
          <w:cnfStyle w:val="000000100000"/>
          <w:trHeight w:val="310"/>
        </w:trPr>
        <w:tc>
          <w:tcPr>
            <w:cnfStyle w:val="001000000000"/>
            <w:tcW w:w="1843" w:type="dxa"/>
            <w:vMerge/>
          </w:tcPr>
          <w:p w:rsidR="006F3E1B" w:rsidRPr="00517F4A" w:rsidRDefault="006F3E1B" w:rsidP="00517F4A">
            <w:pPr>
              <w:spacing w:line="276" w:lineRule="auto"/>
              <w:rPr>
                <w:rFonts w:ascii="Calibri" w:eastAsia="Calibri" w:hAnsi="Calibri"/>
                <w:sz w:val="22"/>
                <w:szCs w:val="22"/>
              </w:rPr>
            </w:pPr>
          </w:p>
        </w:tc>
        <w:tc>
          <w:tcPr>
            <w:tcW w:w="1312"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Инициативность</w:t>
            </w:r>
          </w:p>
        </w:tc>
        <w:tc>
          <w:tcPr>
            <w:tcW w:w="1665"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Чувствительность к воздействиям взрослого</w:t>
            </w:r>
          </w:p>
        </w:tc>
        <w:tc>
          <w:tcPr>
            <w:tcW w:w="110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Активная речь</w:t>
            </w:r>
          </w:p>
        </w:tc>
        <w:tc>
          <w:tcPr>
            <w:tcW w:w="85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Понимание речи</w:t>
            </w:r>
          </w:p>
        </w:tc>
        <w:tc>
          <w:tcPr>
            <w:tcW w:w="1243"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Способность к выполнению речевых инструкций</w:t>
            </w:r>
          </w:p>
        </w:tc>
        <w:tc>
          <w:tcPr>
            <w:tcW w:w="814" w:type="dxa"/>
            <w:vMerge/>
          </w:tcPr>
          <w:p w:rsidR="006F3E1B" w:rsidRPr="00517F4A" w:rsidRDefault="006F3E1B" w:rsidP="00517F4A">
            <w:pPr>
              <w:spacing w:line="276" w:lineRule="auto"/>
              <w:cnfStyle w:val="000000100000"/>
              <w:rPr>
                <w:rFonts w:ascii="Calibri" w:eastAsia="Calibri" w:hAnsi="Calibri"/>
                <w:sz w:val="22"/>
                <w:szCs w:val="22"/>
                <w:lang w:eastAsia="en-US"/>
              </w:rPr>
            </w:pPr>
          </w:p>
        </w:tc>
        <w:tc>
          <w:tcPr>
            <w:tcW w:w="709" w:type="dxa"/>
            <w:vMerge/>
          </w:tcPr>
          <w:p w:rsidR="006F3E1B" w:rsidRPr="00517F4A" w:rsidRDefault="006F3E1B" w:rsidP="00517F4A">
            <w:pPr>
              <w:spacing w:line="276" w:lineRule="auto"/>
              <w:cnfStyle w:val="000000100000"/>
              <w:rPr>
                <w:rFonts w:ascii="Calibri" w:eastAsia="Calibri" w:hAnsi="Calibri"/>
                <w:sz w:val="22"/>
                <w:szCs w:val="22"/>
                <w:lang w:eastAsia="en-US"/>
              </w:rPr>
            </w:pPr>
          </w:p>
        </w:tc>
      </w:tr>
      <w:tr w:rsidR="006F3E1B" w:rsidRPr="006F3E1B" w:rsidTr="00517F4A">
        <w:trPr>
          <w:cnfStyle w:val="000000010000"/>
          <w:trHeight w:val="340"/>
        </w:trPr>
        <w:tc>
          <w:tcPr>
            <w:cnfStyle w:val="001000000000"/>
            <w:tcW w:w="1843" w:type="dxa"/>
            <w:hideMark/>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И. Евгения</w:t>
            </w:r>
          </w:p>
        </w:tc>
        <w:tc>
          <w:tcPr>
            <w:tcW w:w="1312"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3/в</w:t>
            </w:r>
          </w:p>
        </w:tc>
        <w:tc>
          <w:tcPr>
            <w:tcW w:w="1665"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3/в</w:t>
            </w:r>
          </w:p>
        </w:tc>
        <w:tc>
          <w:tcPr>
            <w:tcW w:w="110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2/с</w:t>
            </w:r>
          </w:p>
        </w:tc>
        <w:tc>
          <w:tcPr>
            <w:tcW w:w="85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3/в</w:t>
            </w:r>
          </w:p>
        </w:tc>
        <w:tc>
          <w:tcPr>
            <w:tcW w:w="1243"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2/с</w:t>
            </w:r>
          </w:p>
        </w:tc>
        <w:tc>
          <w:tcPr>
            <w:tcW w:w="814"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13</w:t>
            </w:r>
          </w:p>
        </w:tc>
        <w:tc>
          <w:tcPr>
            <w:tcW w:w="709"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 xml:space="preserve">В </w:t>
            </w:r>
          </w:p>
        </w:tc>
      </w:tr>
      <w:tr w:rsidR="006F3E1B" w:rsidRPr="006F3E1B" w:rsidTr="00517F4A">
        <w:trPr>
          <w:cnfStyle w:val="000000100000"/>
          <w:trHeight w:val="241"/>
        </w:trPr>
        <w:tc>
          <w:tcPr>
            <w:cnfStyle w:val="001000000000"/>
            <w:tcW w:w="1843" w:type="dxa"/>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В. Юля</w:t>
            </w:r>
          </w:p>
        </w:tc>
        <w:tc>
          <w:tcPr>
            <w:tcW w:w="1312"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2/с</w:t>
            </w:r>
          </w:p>
        </w:tc>
        <w:tc>
          <w:tcPr>
            <w:tcW w:w="1665"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2/с</w:t>
            </w:r>
          </w:p>
        </w:tc>
        <w:tc>
          <w:tcPr>
            <w:tcW w:w="110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3/в</w:t>
            </w:r>
          </w:p>
        </w:tc>
        <w:tc>
          <w:tcPr>
            <w:tcW w:w="85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3/в</w:t>
            </w:r>
          </w:p>
        </w:tc>
        <w:tc>
          <w:tcPr>
            <w:tcW w:w="1243"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2/с</w:t>
            </w:r>
          </w:p>
        </w:tc>
        <w:tc>
          <w:tcPr>
            <w:tcW w:w="814"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 xml:space="preserve">12 </w:t>
            </w:r>
          </w:p>
        </w:tc>
        <w:tc>
          <w:tcPr>
            <w:tcW w:w="709"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В</w:t>
            </w:r>
          </w:p>
        </w:tc>
      </w:tr>
      <w:tr w:rsidR="006F3E1B" w:rsidRPr="006F3E1B" w:rsidTr="00517F4A">
        <w:trPr>
          <w:cnfStyle w:val="000000010000"/>
        </w:trPr>
        <w:tc>
          <w:tcPr>
            <w:cnfStyle w:val="001000000000"/>
            <w:tcW w:w="1843" w:type="dxa"/>
            <w:hideMark/>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Р. Марина</w:t>
            </w:r>
          </w:p>
        </w:tc>
        <w:tc>
          <w:tcPr>
            <w:tcW w:w="1312"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1/н</w:t>
            </w:r>
          </w:p>
        </w:tc>
        <w:tc>
          <w:tcPr>
            <w:tcW w:w="1665"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1/н</w:t>
            </w:r>
          </w:p>
        </w:tc>
        <w:tc>
          <w:tcPr>
            <w:tcW w:w="110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0/н</w:t>
            </w:r>
          </w:p>
        </w:tc>
        <w:tc>
          <w:tcPr>
            <w:tcW w:w="85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2/с</w:t>
            </w:r>
          </w:p>
        </w:tc>
        <w:tc>
          <w:tcPr>
            <w:tcW w:w="1243"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1/н</w:t>
            </w:r>
          </w:p>
        </w:tc>
        <w:tc>
          <w:tcPr>
            <w:tcW w:w="814"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5</w:t>
            </w:r>
          </w:p>
        </w:tc>
        <w:tc>
          <w:tcPr>
            <w:tcW w:w="709"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Н</w:t>
            </w:r>
          </w:p>
        </w:tc>
      </w:tr>
      <w:tr w:rsidR="006F3E1B" w:rsidRPr="006F3E1B" w:rsidTr="00517F4A">
        <w:trPr>
          <w:cnfStyle w:val="000000100000"/>
        </w:trPr>
        <w:tc>
          <w:tcPr>
            <w:cnfStyle w:val="001000000000"/>
            <w:tcW w:w="1843" w:type="dxa"/>
            <w:hideMark/>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Х. Арина</w:t>
            </w:r>
          </w:p>
        </w:tc>
        <w:tc>
          <w:tcPr>
            <w:tcW w:w="1312"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2/с</w:t>
            </w:r>
          </w:p>
        </w:tc>
        <w:tc>
          <w:tcPr>
            <w:tcW w:w="1665"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2/с</w:t>
            </w:r>
          </w:p>
        </w:tc>
        <w:tc>
          <w:tcPr>
            <w:tcW w:w="1100"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0/н</w:t>
            </w:r>
          </w:p>
        </w:tc>
        <w:tc>
          <w:tcPr>
            <w:tcW w:w="850"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3/в</w:t>
            </w:r>
          </w:p>
        </w:tc>
        <w:tc>
          <w:tcPr>
            <w:tcW w:w="1243"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2/с</w:t>
            </w:r>
          </w:p>
        </w:tc>
        <w:tc>
          <w:tcPr>
            <w:tcW w:w="814"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9</w:t>
            </w:r>
          </w:p>
        </w:tc>
        <w:tc>
          <w:tcPr>
            <w:tcW w:w="709"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С</w:t>
            </w:r>
          </w:p>
        </w:tc>
      </w:tr>
      <w:tr w:rsidR="006F3E1B" w:rsidRPr="006F3E1B" w:rsidTr="00517F4A">
        <w:trPr>
          <w:cnfStyle w:val="000000010000"/>
        </w:trPr>
        <w:tc>
          <w:tcPr>
            <w:cnfStyle w:val="001000000000"/>
            <w:tcW w:w="1843" w:type="dxa"/>
            <w:hideMark/>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С. Наталья</w:t>
            </w:r>
          </w:p>
        </w:tc>
        <w:tc>
          <w:tcPr>
            <w:tcW w:w="1312" w:type="dxa"/>
          </w:tcPr>
          <w:p w:rsidR="006F3E1B" w:rsidRPr="00517F4A" w:rsidRDefault="006F3E1B" w:rsidP="00517F4A">
            <w:pPr>
              <w:spacing w:line="276" w:lineRule="auto"/>
              <w:cnfStyle w:val="000000010000"/>
              <w:rPr>
                <w:rFonts w:ascii="Calibri" w:eastAsia="Calibri" w:hAnsi="Calibri"/>
                <w:sz w:val="22"/>
                <w:szCs w:val="22"/>
                <w:lang w:eastAsia="en-US"/>
              </w:rPr>
            </w:pPr>
            <w:r w:rsidRPr="00517F4A">
              <w:rPr>
                <w:rFonts w:ascii="Calibri" w:eastAsia="Calibri" w:hAnsi="Calibri"/>
                <w:sz w:val="22"/>
                <w:szCs w:val="22"/>
              </w:rPr>
              <w:t>2/с</w:t>
            </w:r>
          </w:p>
        </w:tc>
        <w:tc>
          <w:tcPr>
            <w:tcW w:w="1665" w:type="dxa"/>
          </w:tcPr>
          <w:p w:rsidR="006F3E1B" w:rsidRPr="00517F4A" w:rsidRDefault="006F3E1B" w:rsidP="00517F4A">
            <w:pPr>
              <w:spacing w:line="276" w:lineRule="auto"/>
              <w:cnfStyle w:val="000000010000"/>
              <w:rPr>
                <w:rFonts w:ascii="Calibri" w:eastAsia="Calibri" w:hAnsi="Calibri"/>
                <w:sz w:val="22"/>
                <w:szCs w:val="22"/>
                <w:lang w:eastAsia="en-US"/>
              </w:rPr>
            </w:pPr>
            <w:r w:rsidRPr="00517F4A">
              <w:rPr>
                <w:rFonts w:ascii="Calibri" w:eastAsia="Calibri" w:hAnsi="Calibri"/>
                <w:sz w:val="22"/>
                <w:szCs w:val="22"/>
              </w:rPr>
              <w:t>2/с</w:t>
            </w:r>
          </w:p>
        </w:tc>
        <w:tc>
          <w:tcPr>
            <w:tcW w:w="1100" w:type="dxa"/>
          </w:tcPr>
          <w:p w:rsidR="006F3E1B" w:rsidRPr="00517F4A" w:rsidRDefault="006F3E1B" w:rsidP="00517F4A">
            <w:pPr>
              <w:spacing w:line="276" w:lineRule="auto"/>
              <w:cnfStyle w:val="000000010000"/>
              <w:rPr>
                <w:rFonts w:ascii="Calibri" w:eastAsia="Calibri" w:hAnsi="Calibri"/>
                <w:sz w:val="22"/>
                <w:szCs w:val="22"/>
                <w:lang w:eastAsia="en-US"/>
              </w:rPr>
            </w:pPr>
            <w:r w:rsidRPr="00517F4A">
              <w:rPr>
                <w:rFonts w:ascii="Calibri" w:eastAsia="Calibri" w:hAnsi="Calibri"/>
                <w:sz w:val="22"/>
                <w:szCs w:val="22"/>
              </w:rPr>
              <w:t>2/с</w:t>
            </w:r>
          </w:p>
        </w:tc>
        <w:tc>
          <w:tcPr>
            <w:tcW w:w="850" w:type="dxa"/>
          </w:tcPr>
          <w:p w:rsidR="006F3E1B" w:rsidRPr="00517F4A" w:rsidRDefault="006F3E1B" w:rsidP="00517F4A">
            <w:pPr>
              <w:spacing w:line="276" w:lineRule="auto"/>
              <w:cnfStyle w:val="000000010000"/>
              <w:rPr>
                <w:rFonts w:ascii="Calibri" w:eastAsia="Calibri" w:hAnsi="Calibri"/>
                <w:sz w:val="22"/>
                <w:szCs w:val="22"/>
                <w:lang w:eastAsia="en-US"/>
              </w:rPr>
            </w:pPr>
            <w:r w:rsidRPr="00517F4A">
              <w:rPr>
                <w:rFonts w:ascii="Calibri" w:eastAsia="Calibri" w:hAnsi="Calibri"/>
                <w:sz w:val="22"/>
                <w:szCs w:val="22"/>
              </w:rPr>
              <w:t>2/с</w:t>
            </w:r>
          </w:p>
        </w:tc>
        <w:tc>
          <w:tcPr>
            <w:tcW w:w="1243" w:type="dxa"/>
          </w:tcPr>
          <w:p w:rsidR="006F3E1B" w:rsidRPr="00517F4A" w:rsidRDefault="006F3E1B" w:rsidP="00517F4A">
            <w:pPr>
              <w:spacing w:line="276" w:lineRule="auto"/>
              <w:cnfStyle w:val="000000010000"/>
              <w:rPr>
                <w:rFonts w:ascii="Calibri" w:eastAsia="Calibri" w:hAnsi="Calibri"/>
                <w:sz w:val="22"/>
                <w:szCs w:val="22"/>
                <w:lang w:eastAsia="en-US"/>
              </w:rPr>
            </w:pPr>
            <w:r w:rsidRPr="00517F4A">
              <w:rPr>
                <w:rFonts w:ascii="Calibri" w:eastAsia="Calibri" w:hAnsi="Calibri"/>
                <w:sz w:val="22"/>
                <w:szCs w:val="22"/>
              </w:rPr>
              <w:t>2/с</w:t>
            </w:r>
          </w:p>
        </w:tc>
        <w:tc>
          <w:tcPr>
            <w:tcW w:w="814"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10</w:t>
            </w:r>
          </w:p>
        </w:tc>
        <w:tc>
          <w:tcPr>
            <w:tcW w:w="709"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С</w:t>
            </w:r>
          </w:p>
        </w:tc>
      </w:tr>
      <w:tr w:rsidR="006F3E1B" w:rsidRPr="006F3E1B" w:rsidTr="00517F4A">
        <w:trPr>
          <w:cnfStyle w:val="000000100000"/>
        </w:trPr>
        <w:tc>
          <w:tcPr>
            <w:cnfStyle w:val="001000000000"/>
            <w:tcW w:w="1843" w:type="dxa"/>
            <w:hideMark/>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К. Анастасия</w:t>
            </w:r>
          </w:p>
        </w:tc>
        <w:tc>
          <w:tcPr>
            <w:tcW w:w="1312"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0/н</w:t>
            </w:r>
          </w:p>
        </w:tc>
        <w:tc>
          <w:tcPr>
            <w:tcW w:w="1665"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2/с</w:t>
            </w:r>
          </w:p>
        </w:tc>
        <w:tc>
          <w:tcPr>
            <w:tcW w:w="1100"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2/с</w:t>
            </w:r>
          </w:p>
        </w:tc>
        <w:tc>
          <w:tcPr>
            <w:tcW w:w="850"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2/с</w:t>
            </w:r>
          </w:p>
        </w:tc>
        <w:tc>
          <w:tcPr>
            <w:tcW w:w="1243"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3/в</w:t>
            </w:r>
          </w:p>
        </w:tc>
        <w:tc>
          <w:tcPr>
            <w:tcW w:w="814"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9</w:t>
            </w:r>
          </w:p>
        </w:tc>
        <w:tc>
          <w:tcPr>
            <w:tcW w:w="709"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С</w:t>
            </w:r>
          </w:p>
        </w:tc>
      </w:tr>
      <w:tr w:rsidR="006F3E1B" w:rsidRPr="006F3E1B" w:rsidTr="00517F4A">
        <w:trPr>
          <w:cnfStyle w:val="000000010000"/>
        </w:trPr>
        <w:tc>
          <w:tcPr>
            <w:cnfStyle w:val="001000000000"/>
            <w:tcW w:w="1843" w:type="dxa"/>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Ж. Людмила</w:t>
            </w:r>
          </w:p>
        </w:tc>
        <w:tc>
          <w:tcPr>
            <w:tcW w:w="1312" w:type="dxa"/>
          </w:tcPr>
          <w:p w:rsidR="006F3E1B" w:rsidRPr="00517F4A" w:rsidRDefault="006F3E1B" w:rsidP="00517F4A">
            <w:pPr>
              <w:spacing w:line="276" w:lineRule="auto"/>
              <w:cnfStyle w:val="000000010000"/>
              <w:rPr>
                <w:rFonts w:ascii="Calibri" w:eastAsia="Calibri" w:hAnsi="Calibri"/>
                <w:sz w:val="22"/>
                <w:szCs w:val="22"/>
                <w:lang w:eastAsia="en-US"/>
              </w:rPr>
            </w:pPr>
            <w:r w:rsidRPr="00517F4A">
              <w:rPr>
                <w:rFonts w:ascii="Calibri" w:eastAsia="Calibri" w:hAnsi="Calibri"/>
                <w:sz w:val="22"/>
                <w:szCs w:val="22"/>
              </w:rPr>
              <w:t>0/н</w:t>
            </w:r>
          </w:p>
        </w:tc>
        <w:tc>
          <w:tcPr>
            <w:tcW w:w="1665" w:type="dxa"/>
          </w:tcPr>
          <w:p w:rsidR="006F3E1B" w:rsidRPr="00517F4A" w:rsidRDefault="006F3E1B" w:rsidP="00517F4A">
            <w:pPr>
              <w:spacing w:line="276" w:lineRule="auto"/>
              <w:cnfStyle w:val="000000010000"/>
              <w:rPr>
                <w:rFonts w:ascii="Calibri" w:eastAsia="Calibri" w:hAnsi="Calibri"/>
                <w:sz w:val="22"/>
                <w:szCs w:val="22"/>
                <w:lang w:eastAsia="en-US"/>
              </w:rPr>
            </w:pPr>
            <w:r w:rsidRPr="00517F4A">
              <w:rPr>
                <w:rFonts w:ascii="Calibri" w:eastAsia="Calibri" w:hAnsi="Calibri"/>
                <w:sz w:val="22"/>
                <w:szCs w:val="22"/>
              </w:rPr>
              <w:t>0/н</w:t>
            </w:r>
          </w:p>
        </w:tc>
        <w:tc>
          <w:tcPr>
            <w:tcW w:w="1100" w:type="dxa"/>
          </w:tcPr>
          <w:p w:rsidR="006F3E1B" w:rsidRPr="00517F4A" w:rsidRDefault="006F3E1B" w:rsidP="00517F4A">
            <w:pPr>
              <w:spacing w:line="276" w:lineRule="auto"/>
              <w:cnfStyle w:val="000000010000"/>
              <w:rPr>
                <w:rFonts w:ascii="Calibri" w:eastAsia="Calibri" w:hAnsi="Calibri"/>
                <w:sz w:val="22"/>
                <w:szCs w:val="22"/>
                <w:lang w:eastAsia="en-US"/>
              </w:rPr>
            </w:pPr>
            <w:r w:rsidRPr="00517F4A">
              <w:rPr>
                <w:rFonts w:ascii="Calibri" w:eastAsia="Calibri" w:hAnsi="Calibri"/>
                <w:sz w:val="22"/>
                <w:szCs w:val="22"/>
              </w:rPr>
              <w:t>2/с</w:t>
            </w:r>
          </w:p>
        </w:tc>
        <w:tc>
          <w:tcPr>
            <w:tcW w:w="850" w:type="dxa"/>
          </w:tcPr>
          <w:p w:rsidR="006F3E1B" w:rsidRPr="00517F4A" w:rsidRDefault="006F3E1B" w:rsidP="00517F4A">
            <w:pPr>
              <w:spacing w:line="276" w:lineRule="auto"/>
              <w:cnfStyle w:val="000000010000"/>
              <w:rPr>
                <w:rFonts w:ascii="Calibri" w:eastAsia="Calibri" w:hAnsi="Calibri"/>
                <w:sz w:val="22"/>
                <w:szCs w:val="22"/>
                <w:lang w:eastAsia="en-US"/>
              </w:rPr>
            </w:pPr>
            <w:r w:rsidRPr="00517F4A">
              <w:rPr>
                <w:rFonts w:ascii="Calibri" w:eastAsia="Calibri" w:hAnsi="Calibri"/>
                <w:sz w:val="22"/>
                <w:szCs w:val="22"/>
              </w:rPr>
              <w:t>2/с</w:t>
            </w:r>
          </w:p>
        </w:tc>
        <w:tc>
          <w:tcPr>
            <w:tcW w:w="1243" w:type="dxa"/>
          </w:tcPr>
          <w:p w:rsidR="006F3E1B" w:rsidRPr="00517F4A" w:rsidRDefault="006F3E1B" w:rsidP="00517F4A">
            <w:pPr>
              <w:spacing w:line="276" w:lineRule="auto"/>
              <w:cnfStyle w:val="000000010000"/>
              <w:rPr>
                <w:rFonts w:ascii="Calibri" w:eastAsia="Calibri" w:hAnsi="Calibri"/>
                <w:sz w:val="22"/>
                <w:szCs w:val="22"/>
                <w:lang w:eastAsia="en-US"/>
              </w:rPr>
            </w:pPr>
            <w:r w:rsidRPr="00517F4A">
              <w:rPr>
                <w:rFonts w:ascii="Calibri" w:eastAsia="Calibri" w:hAnsi="Calibri"/>
                <w:sz w:val="22"/>
                <w:szCs w:val="22"/>
              </w:rPr>
              <w:t>0/н</w:t>
            </w:r>
          </w:p>
        </w:tc>
        <w:tc>
          <w:tcPr>
            <w:tcW w:w="814"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4</w:t>
            </w:r>
          </w:p>
        </w:tc>
        <w:tc>
          <w:tcPr>
            <w:tcW w:w="709"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Н</w:t>
            </w:r>
          </w:p>
        </w:tc>
      </w:tr>
      <w:tr w:rsidR="006F3E1B" w:rsidRPr="006F3E1B" w:rsidTr="00517F4A">
        <w:trPr>
          <w:cnfStyle w:val="000000100000"/>
        </w:trPr>
        <w:tc>
          <w:tcPr>
            <w:cnfStyle w:val="001000000000"/>
            <w:tcW w:w="1843" w:type="dxa"/>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З. Ольга</w:t>
            </w:r>
          </w:p>
        </w:tc>
        <w:tc>
          <w:tcPr>
            <w:tcW w:w="1312"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0/н</w:t>
            </w:r>
          </w:p>
        </w:tc>
        <w:tc>
          <w:tcPr>
            <w:tcW w:w="1665"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0/н</w:t>
            </w:r>
          </w:p>
        </w:tc>
        <w:tc>
          <w:tcPr>
            <w:tcW w:w="110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0/н</w:t>
            </w:r>
          </w:p>
        </w:tc>
        <w:tc>
          <w:tcPr>
            <w:tcW w:w="85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0/н</w:t>
            </w:r>
          </w:p>
        </w:tc>
        <w:tc>
          <w:tcPr>
            <w:tcW w:w="1243"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0/н</w:t>
            </w:r>
          </w:p>
        </w:tc>
        <w:tc>
          <w:tcPr>
            <w:tcW w:w="814"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0</w:t>
            </w:r>
          </w:p>
        </w:tc>
        <w:tc>
          <w:tcPr>
            <w:tcW w:w="709"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Н</w:t>
            </w:r>
          </w:p>
        </w:tc>
      </w:tr>
      <w:tr w:rsidR="006F3E1B" w:rsidRPr="006F3E1B" w:rsidTr="00517F4A">
        <w:trPr>
          <w:cnfStyle w:val="000000010000"/>
        </w:trPr>
        <w:tc>
          <w:tcPr>
            <w:cnfStyle w:val="001000000000"/>
            <w:tcW w:w="1843" w:type="dxa"/>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Я. Артём</w:t>
            </w:r>
          </w:p>
        </w:tc>
        <w:tc>
          <w:tcPr>
            <w:tcW w:w="1312"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3/в</w:t>
            </w:r>
          </w:p>
        </w:tc>
        <w:tc>
          <w:tcPr>
            <w:tcW w:w="1665"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2/с</w:t>
            </w:r>
          </w:p>
        </w:tc>
        <w:tc>
          <w:tcPr>
            <w:tcW w:w="110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1/н</w:t>
            </w:r>
          </w:p>
        </w:tc>
        <w:tc>
          <w:tcPr>
            <w:tcW w:w="85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3/в</w:t>
            </w:r>
          </w:p>
        </w:tc>
        <w:tc>
          <w:tcPr>
            <w:tcW w:w="1243"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3/в</w:t>
            </w:r>
          </w:p>
        </w:tc>
        <w:tc>
          <w:tcPr>
            <w:tcW w:w="814"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12</w:t>
            </w:r>
          </w:p>
        </w:tc>
        <w:tc>
          <w:tcPr>
            <w:tcW w:w="709"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В</w:t>
            </w:r>
          </w:p>
        </w:tc>
      </w:tr>
      <w:tr w:rsidR="006F3E1B" w:rsidRPr="006F3E1B" w:rsidTr="00517F4A">
        <w:trPr>
          <w:cnfStyle w:val="000000100000"/>
        </w:trPr>
        <w:tc>
          <w:tcPr>
            <w:cnfStyle w:val="001000000000"/>
            <w:tcW w:w="1843" w:type="dxa"/>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П. Николай</w:t>
            </w:r>
          </w:p>
        </w:tc>
        <w:tc>
          <w:tcPr>
            <w:tcW w:w="1312"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2/с</w:t>
            </w:r>
          </w:p>
        </w:tc>
        <w:tc>
          <w:tcPr>
            <w:tcW w:w="1665"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2/с</w:t>
            </w:r>
          </w:p>
        </w:tc>
        <w:tc>
          <w:tcPr>
            <w:tcW w:w="1100"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1/н</w:t>
            </w:r>
          </w:p>
        </w:tc>
        <w:tc>
          <w:tcPr>
            <w:tcW w:w="850"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3/в</w:t>
            </w:r>
          </w:p>
        </w:tc>
        <w:tc>
          <w:tcPr>
            <w:tcW w:w="1243"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2/с</w:t>
            </w:r>
          </w:p>
        </w:tc>
        <w:tc>
          <w:tcPr>
            <w:tcW w:w="814"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10</w:t>
            </w:r>
          </w:p>
        </w:tc>
        <w:tc>
          <w:tcPr>
            <w:tcW w:w="709"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С</w:t>
            </w:r>
          </w:p>
        </w:tc>
      </w:tr>
      <w:tr w:rsidR="006F3E1B" w:rsidRPr="006F3E1B" w:rsidTr="00517F4A">
        <w:trPr>
          <w:cnfStyle w:val="000000010000"/>
        </w:trPr>
        <w:tc>
          <w:tcPr>
            <w:cnfStyle w:val="001000000000"/>
            <w:tcW w:w="1843" w:type="dxa"/>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П. Никита</w:t>
            </w:r>
          </w:p>
        </w:tc>
        <w:tc>
          <w:tcPr>
            <w:tcW w:w="1312" w:type="dxa"/>
          </w:tcPr>
          <w:p w:rsidR="006F3E1B" w:rsidRPr="00517F4A" w:rsidRDefault="006F3E1B" w:rsidP="00517F4A">
            <w:pPr>
              <w:spacing w:line="276" w:lineRule="auto"/>
              <w:cnfStyle w:val="000000010000"/>
              <w:rPr>
                <w:rFonts w:ascii="Calibri" w:eastAsia="Calibri" w:hAnsi="Calibri"/>
                <w:sz w:val="22"/>
                <w:szCs w:val="22"/>
                <w:lang w:eastAsia="en-US"/>
              </w:rPr>
            </w:pPr>
            <w:r w:rsidRPr="00517F4A">
              <w:rPr>
                <w:rFonts w:ascii="Calibri" w:eastAsia="Calibri" w:hAnsi="Calibri"/>
                <w:sz w:val="22"/>
                <w:szCs w:val="22"/>
              </w:rPr>
              <w:t>2/с</w:t>
            </w:r>
          </w:p>
        </w:tc>
        <w:tc>
          <w:tcPr>
            <w:tcW w:w="1665" w:type="dxa"/>
          </w:tcPr>
          <w:p w:rsidR="006F3E1B" w:rsidRPr="00517F4A" w:rsidRDefault="006F3E1B" w:rsidP="00517F4A">
            <w:pPr>
              <w:spacing w:line="276" w:lineRule="auto"/>
              <w:cnfStyle w:val="000000010000"/>
              <w:rPr>
                <w:rFonts w:ascii="Calibri" w:eastAsia="Calibri" w:hAnsi="Calibri"/>
                <w:sz w:val="22"/>
                <w:szCs w:val="22"/>
                <w:lang w:eastAsia="en-US"/>
              </w:rPr>
            </w:pPr>
            <w:r w:rsidRPr="00517F4A">
              <w:rPr>
                <w:rFonts w:ascii="Calibri" w:eastAsia="Calibri" w:hAnsi="Calibri"/>
                <w:sz w:val="22"/>
                <w:szCs w:val="22"/>
              </w:rPr>
              <w:t>2/с</w:t>
            </w:r>
          </w:p>
        </w:tc>
        <w:tc>
          <w:tcPr>
            <w:tcW w:w="1100" w:type="dxa"/>
          </w:tcPr>
          <w:p w:rsidR="006F3E1B" w:rsidRPr="00517F4A" w:rsidRDefault="006F3E1B" w:rsidP="00517F4A">
            <w:pPr>
              <w:spacing w:line="276" w:lineRule="auto"/>
              <w:cnfStyle w:val="000000010000"/>
              <w:rPr>
                <w:rFonts w:ascii="Calibri" w:eastAsia="Calibri" w:hAnsi="Calibri"/>
                <w:sz w:val="22"/>
                <w:szCs w:val="22"/>
                <w:lang w:eastAsia="en-US"/>
              </w:rPr>
            </w:pPr>
            <w:r w:rsidRPr="00517F4A">
              <w:rPr>
                <w:rFonts w:ascii="Calibri" w:eastAsia="Calibri" w:hAnsi="Calibri"/>
                <w:sz w:val="22"/>
                <w:szCs w:val="22"/>
              </w:rPr>
              <w:t>2/с</w:t>
            </w:r>
          </w:p>
        </w:tc>
        <w:tc>
          <w:tcPr>
            <w:tcW w:w="850" w:type="dxa"/>
          </w:tcPr>
          <w:p w:rsidR="006F3E1B" w:rsidRPr="00517F4A" w:rsidRDefault="006F3E1B" w:rsidP="00517F4A">
            <w:pPr>
              <w:spacing w:line="276" w:lineRule="auto"/>
              <w:cnfStyle w:val="000000010000"/>
              <w:rPr>
                <w:rFonts w:ascii="Calibri" w:eastAsia="Calibri" w:hAnsi="Calibri"/>
                <w:sz w:val="22"/>
                <w:szCs w:val="22"/>
                <w:lang w:eastAsia="en-US"/>
              </w:rPr>
            </w:pPr>
            <w:r w:rsidRPr="00517F4A">
              <w:rPr>
                <w:rFonts w:ascii="Calibri" w:eastAsia="Calibri" w:hAnsi="Calibri"/>
                <w:sz w:val="22"/>
                <w:szCs w:val="22"/>
              </w:rPr>
              <w:t>2/с</w:t>
            </w:r>
          </w:p>
        </w:tc>
        <w:tc>
          <w:tcPr>
            <w:tcW w:w="1243" w:type="dxa"/>
          </w:tcPr>
          <w:p w:rsidR="006F3E1B" w:rsidRPr="00517F4A" w:rsidRDefault="006F3E1B" w:rsidP="00517F4A">
            <w:pPr>
              <w:spacing w:line="276" w:lineRule="auto"/>
              <w:cnfStyle w:val="000000010000"/>
              <w:rPr>
                <w:rFonts w:ascii="Calibri" w:eastAsia="Calibri" w:hAnsi="Calibri"/>
                <w:sz w:val="22"/>
                <w:szCs w:val="22"/>
                <w:lang w:eastAsia="en-US"/>
              </w:rPr>
            </w:pPr>
            <w:r w:rsidRPr="00517F4A">
              <w:rPr>
                <w:rFonts w:ascii="Calibri" w:eastAsia="Calibri" w:hAnsi="Calibri"/>
                <w:sz w:val="22"/>
                <w:szCs w:val="22"/>
              </w:rPr>
              <w:t>1/н</w:t>
            </w:r>
          </w:p>
        </w:tc>
        <w:tc>
          <w:tcPr>
            <w:tcW w:w="814"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9</w:t>
            </w:r>
          </w:p>
        </w:tc>
        <w:tc>
          <w:tcPr>
            <w:tcW w:w="709"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С</w:t>
            </w:r>
          </w:p>
        </w:tc>
      </w:tr>
      <w:tr w:rsidR="006F3E1B" w:rsidRPr="006F3E1B" w:rsidTr="00517F4A">
        <w:trPr>
          <w:cnfStyle w:val="000000100000"/>
        </w:trPr>
        <w:tc>
          <w:tcPr>
            <w:cnfStyle w:val="001000000000"/>
            <w:tcW w:w="1843" w:type="dxa"/>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Н. Александр</w:t>
            </w:r>
          </w:p>
        </w:tc>
        <w:tc>
          <w:tcPr>
            <w:tcW w:w="1312"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1/н</w:t>
            </w:r>
          </w:p>
        </w:tc>
        <w:tc>
          <w:tcPr>
            <w:tcW w:w="1665"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1/н</w:t>
            </w:r>
          </w:p>
        </w:tc>
        <w:tc>
          <w:tcPr>
            <w:tcW w:w="1100"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1/н</w:t>
            </w:r>
          </w:p>
        </w:tc>
        <w:tc>
          <w:tcPr>
            <w:tcW w:w="850"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1/н</w:t>
            </w:r>
          </w:p>
        </w:tc>
        <w:tc>
          <w:tcPr>
            <w:tcW w:w="1243"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1/н</w:t>
            </w:r>
          </w:p>
        </w:tc>
        <w:tc>
          <w:tcPr>
            <w:tcW w:w="814"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5</w:t>
            </w:r>
          </w:p>
        </w:tc>
        <w:tc>
          <w:tcPr>
            <w:tcW w:w="709"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Н</w:t>
            </w:r>
          </w:p>
        </w:tc>
      </w:tr>
      <w:tr w:rsidR="006F3E1B" w:rsidRPr="006F3E1B" w:rsidTr="00517F4A">
        <w:trPr>
          <w:cnfStyle w:val="000000010000"/>
        </w:trPr>
        <w:tc>
          <w:tcPr>
            <w:cnfStyle w:val="001000000000"/>
            <w:tcW w:w="1843" w:type="dxa"/>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И. Алексей</w:t>
            </w:r>
          </w:p>
        </w:tc>
        <w:tc>
          <w:tcPr>
            <w:tcW w:w="1312" w:type="dxa"/>
          </w:tcPr>
          <w:p w:rsidR="006F3E1B" w:rsidRPr="00517F4A" w:rsidRDefault="006F3E1B" w:rsidP="00517F4A">
            <w:pPr>
              <w:spacing w:line="276" w:lineRule="auto"/>
              <w:cnfStyle w:val="000000010000"/>
              <w:rPr>
                <w:rFonts w:ascii="Calibri" w:eastAsia="Calibri" w:hAnsi="Calibri"/>
                <w:sz w:val="22"/>
                <w:szCs w:val="22"/>
                <w:lang w:eastAsia="en-US"/>
              </w:rPr>
            </w:pPr>
            <w:r w:rsidRPr="00517F4A">
              <w:rPr>
                <w:rFonts w:ascii="Calibri" w:eastAsia="Calibri" w:hAnsi="Calibri"/>
                <w:sz w:val="22"/>
                <w:szCs w:val="22"/>
              </w:rPr>
              <w:t>0/н</w:t>
            </w:r>
          </w:p>
        </w:tc>
        <w:tc>
          <w:tcPr>
            <w:tcW w:w="1665" w:type="dxa"/>
          </w:tcPr>
          <w:p w:rsidR="006F3E1B" w:rsidRPr="00517F4A" w:rsidRDefault="006F3E1B" w:rsidP="00517F4A">
            <w:pPr>
              <w:spacing w:line="276" w:lineRule="auto"/>
              <w:cnfStyle w:val="000000010000"/>
              <w:rPr>
                <w:rFonts w:ascii="Calibri" w:eastAsia="Calibri" w:hAnsi="Calibri"/>
                <w:sz w:val="22"/>
                <w:szCs w:val="22"/>
                <w:lang w:eastAsia="en-US"/>
              </w:rPr>
            </w:pPr>
            <w:r w:rsidRPr="00517F4A">
              <w:rPr>
                <w:rFonts w:ascii="Calibri" w:eastAsia="Calibri" w:hAnsi="Calibri"/>
                <w:sz w:val="22"/>
                <w:szCs w:val="22"/>
              </w:rPr>
              <w:t>1/н</w:t>
            </w:r>
          </w:p>
        </w:tc>
        <w:tc>
          <w:tcPr>
            <w:tcW w:w="1100" w:type="dxa"/>
          </w:tcPr>
          <w:p w:rsidR="006F3E1B" w:rsidRPr="00517F4A" w:rsidRDefault="006F3E1B" w:rsidP="00517F4A">
            <w:pPr>
              <w:spacing w:line="276" w:lineRule="auto"/>
              <w:cnfStyle w:val="000000010000"/>
              <w:rPr>
                <w:rFonts w:ascii="Calibri" w:eastAsia="Calibri" w:hAnsi="Calibri"/>
                <w:sz w:val="22"/>
                <w:szCs w:val="22"/>
                <w:lang w:eastAsia="en-US"/>
              </w:rPr>
            </w:pPr>
            <w:r w:rsidRPr="00517F4A">
              <w:rPr>
                <w:rFonts w:ascii="Calibri" w:eastAsia="Calibri" w:hAnsi="Calibri"/>
                <w:sz w:val="22"/>
                <w:szCs w:val="22"/>
              </w:rPr>
              <w:t>0/н</w:t>
            </w:r>
          </w:p>
        </w:tc>
        <w:tc>
          <w:tcPr>
            <w:tcW w:w="850" w:type="dxa"/>
          </w:tcPr>
          <w:p w:rsidR="006F3E1B" w:rsidRPr="00517F4A" w:rsidRDefault="006F3E1B" w:rsidP="00517F4A">
            <w:pPr>
              <w:spacing w:line="276" w:lineRule="auto"/>
              <w:cnfStyle w:val="000000010000"/>
              <w:rPr>
                <w:rFonts w:ascii="Calibri" w:eastAsia="Calibri" w:hAnsi="Calibri"/>
                <w:sz w:val="22"/>
                <w:szCs w:val="22"/>
                <w:lang w:eastAsia="en-US"/>
              </w:rPr>
            </w:pPr>
            <w:r w:rsidRPr="00517F4A">
              <w:rPr>
                <w:rFonts w:ascii="Calibri" w:eastAsia="Calibri" w:hAnsi="Calibri"/>
                <w:sz w:val="22"/>
                <w:szCs w:val="22"/>
              </w:rPr>
              <w:t>2/с</w:t>
            </w:r>
          </w:p>
        </w:tc>
        <w:tc>
          <w:tcPr>
            <w:tcW w:w="1243" w:type="dxa"/>
          </w:tcPr>
          <w:p w:rsidR="006F3E1B" w:rsidRPr="00517F4A" w:rsidRDefault="006F3E1B" w:rsidP="00517F4A">
            <w:pPr>
              <w:spacing w:line="276" w:lineRule="auto"/>
              <w:cnfStyle w:val="000000010000"/>
              <w:rPr>
                <w:rFonts w:ascii="Calibri" w:eastAsia="Calibri" w:hAnsi="Calibri"/>
                <w:sz w:val="22"/>
                <w:szCs w:val="22"/>
                <w:lang w:eastAsia="en-US"/>
              </w:rPr>
            </w:pPr>
            <w:r w:rsidRPr="00517F4A">
              <w:rPr>
                <w:rFonts w:ascii="Calibri" w:eastAsia="Calibri" w:hAnsi="Calibri"/>
                <w:sz w:val="22"/>
                <w:szCs w:val="22"/>
              </w:rPr>
              <w:t>1/н</w:t>
            </w:r>
          </w:p>
        </w:tc>
        <w:tc>
          <w:tcPr>
            <w:tcW w:w="814"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4</w:t>
            </w:r>
          </w:p>
        </w:tc>
        <w:tc>
          <w:tcPr>
            <w:tcW w:w="709"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С</w:t>
            </w:r>
          </w:p>
        </w:tc>
      </w:tr>
      <w:tr w:rsidR="006F3E1B" w:rsidRPr="006F3E1B" w:rsidTr="00517F4A">
        <w:trPr>
          <w:cnfStyle w:val="000000100000"/>
        </w:trPr>
        <w:tc>
          <w:tcPr>
            <w:cnfStyle w:val="001000000000"/>
            <w:tcW w:w="1843" w:type="dxa"/>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Г. Артём</w:t>
            </w:r>
          </w:p>
        </w:tc>
        <w:tc>
          <w:tcPr>
            <w:tcW w:w="1312"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2/с</w:t>
            </w:r>
          </w:p>
        </w:tc>
        <w:tc>
          <w:tcPr>
            <w:tcW w:w="1665"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2/с</w:t>
            </w:r>
          </w:p>
        </w:tc>
        <w:tc>
          <w:tcPr>
            <w:tcW w:w="1100"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2/с</w:t>
            </w:r>
          </w:p>
        </w:tc>
        <w:tc>
          <w:tcPr>
            <w:tcW w:w="850"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2/с</w:t>
            </w:r>
          </w:p>
        </w:tc>
        <w:tc>
          <w:tcPr>
            <w:tcW w:w="1243"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0/н</w:t>
            </w:r>
          </w:p>
        </w:tc>
        <w:tc>
          <w:tcPr>
            <w:tcW w:w="814"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8</w:t>
            </w:r>
          </w:p>
        </w:tc>
        <w:tc>
          <w:tcPr>
            <w:tcW w:w="709"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С</w:t>
            </w:r>
          </w:p>
        </w:tc>
      </w:tr>
      <w:tr w:rsidR="006F3E1B" w:rsidRPr="006F3E1B" w:rsidTr="00517F4A">
        <w:trPr>
          <w:cnfStyle w:val="000000010000"/>
        </w:trPr>
        <w:tc>
          <w:tcPr>
            <w:cnfStyle w:val="001000000000"/>
            <w:tcW w:w="1843" w:type="dxa"/>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Т. Михаил</w:t>
            </w:r>
          </w:p>
        </w:tc>
        <w:tc>
          <w:tcPr>
            <w:tcW w:w="1312" w:type="dxa"/>
          </w:tcPr>
          <w:p w:rsidR="006F3E1B" w:rsidRPr="00517F4A" w:rsidRDefault="006F3E1B" w:rsidP="00517F4A">
            <w:pPr>
              <w:spacing w:line="276" w:lineRule="auto"/>
              <w:cnfStyle w:val="000000010000"/>
              <w:rPr>
                <w:rFonts w:ascii="Calibri" w:eastAsia="Calibri" w:hAnsi="Calibri"/>
                <w:sz w:val="22"/>
                <w:szCs w:val="22"/>
                <w:lang w:eastAsia="en-US"/>
              </w:rPr>
            </w:pPr>
            <w:r w:rsidRPr="00517F4A">
              <w:rPr>
                <w:rFonts w:ascii="Calibri" w:eastAsia="Calibri" w:hAnsi="Calibri"/>
                <w:sz w:val="22"/>
                <w:szCs w:val="22"/>
              </w:rPr>
              <w:t>2/с</w:t>
            </w:r>
          </w:p>
        </w:tc>
        <w:tc>
          <w:tcPr>
            <w:tcW w:w="1665" w:type="dxa"/>
          </w:tcPr>
          <w:p w:rsidR="006F3E1B" w:rsidRPr="00517F4A" w:rsidRDefault="006F3E1B" w:rsidP="00517F4A">
            <w:pPr>
              <w:spacing w:line="276" w:lineRule="auto"/>
              <w:cnfStyle w:val="000000010000"/>
              <w:rPr>
                <w:rFonts w:ascii="Calibri" w:eastAsia="Calibri" w:hAnsi="Calibri"/>
                <w:sz w:val="22"/>
                <w:szCs w:val="22"/>
                <w:lang w:eastAsia="en-US"/>
              </w:rPr>
            </w:pPr>
            <w:r w:rsidRPr="00517F4A">
              <w:rPr>
                <w:rFonts w:ascii="Calibri" w:eastAsia="Calibri" w:hAnsi="Calibri"/>
                <w:sz w:val="22"/>
                <w:szCs w:val="22"/>
              </w:rPr>
              <w:t>2/с</w:t>
            </w:r>
          </w:p>
        </w:tc>
        <w:tc>
          <w:tcPr>
            <w:tcW w:w="1100" w:type="dxa"/>
          </w:tcPr>
          <w:p w:rsidR="006F3E1B" w:rsidRPr="00517F4A" w:rsidRDefault="006F3E1B" w:rsidP="00517F4A">
            <w:pPr>
              <w:spacing w:line="276" w:lineRule="auto"/>
              <w:cnfStyle w:val="000000010000"/>
              <w:rPr>
                <w:rFonts w:ascii="Calibri" w:eastAsia="Calibri" w:hAnsi="Calibri"/>
                <w:sz w:val="22"/>
                <w:szCs w:val="22"/>
                <w:lang w:eastAsia="en-US"/>
              </w:rPr>
            </w:pPr>
            <w:r w:rsidRPr="00517F4A">
              <w:rPr>
                <w:rFonts w:ascii="Calibri" w:eastAsia="Calibri" w:hAnsi="Calibri"/>
                <w:sz w:val="22"/>
                <w:szCs w:val="22"/>
              </w:rPr>
              <w:t>2/с</w:t>
            </w:r>
          </w:p>
        </w:tc>
        <w:tc>
          <w:tcPr>
            <w:tcW w:w="850" w:type="dxa"/>
          </w:tcPr>
          <w:p w:rsidR="006F3E1B" w:rsidRPr="00517F4A" w:rsidRDefault="006F3E1B" w:rsidP="00517F4A">
            <w:pPr>
              <w:spacing w:line="276" w:lineRule="auto"/>
              <w:cnfStyle w:val="000000010000"/>
              <w:rPr>
                <w:rFonts w:ascii="Calibri" w:eastAsia="Calibri" w:hAnsi="Calibri"/>
                <w:sz w:val="22"/>
                <w:szCs w:val="22"/>
                <w:lang w:eastAsia="en-US"/>
              </w:rPr>
            </w:pPr>
            <w:r w:rsidRPr="00517F4A">
              <w:rPr>
                <w:rFonts w:ascii="Calibri" w:eastAsia="Calibri" w:hAnsi="Calibri"/>
                <w:sz w:val="22"/>
                <w:szCs w:val="22"/>
              </w:rPr>
              <w:t>2/с</w:t>
            </w:r>
          </w:p>
        </w:tc>
        <w:tc>
          <w:tcPr>
            <w:tcW w:w="1243" w:type="dxa"/>
          </w:tcPr>
          <w:p w:rsidR="006F3E1B" w:rsidRPr="00517F4A" w:rsidRDefault="006F3E1B" w:rsidP="00517F4A">
            <w:pPr>
              <w:spacing w:line="276" w:lineRule="auto"/>
              <w:cnfStyle w:val="000000010000"/>
              <w:rPr>
                <w:rFonts w:ascii="Calibri" w:eastAsia="Calibri" w:hAnsi="Calibri"/>
                <w:sz w:val="22"/>
                <w:szCs w:val="22"/>
                <w:lang w:eastAsia="en-US"/>
              </w:rPr>
            </w:pPr>
            <w:r w:rsidRPr="00517F4A">
              <w:rPr>
                <w:rFonts w:ascii="Calibri" w:eastAsia="Calibri" w:hAnsi="Calibri"/>
                <w:sz w:val="22"/>
                <w:szCs w:val="22"/>
              </w:rPr>
              <w:t>1/н</w:t>
            </w:r>
          </w:p>
        </w:tc>
        <w:tc>
          <w:tcPr>
            <w:tcW w:w="814"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9</w:t>
            </w:r>
          </w:p>
        </w:tc>
        <w:tc>
          <w:tcPr>
            <w:tcW w:w="709"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С</w:t>
            </w:r>
          </w:p>
        </w:tc>
      </w:tr>
      <w:tr w:rsidR="006F3E1B" w:rsidRPr="006F3E1B" w:rsidTr="00517F4A">
        <w:trPr>
          <w:cnfStyle w:val="000000100000"/>
        </w:trPr>
        <w:tc>
          <w:tcPr>
            <w:cnfStyle w:val="001000000000"/>
            <w:tcW w:w="1843" w:type="dxa"/>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К. Данил</w:t>
            </w:r>
          </w:p>
        </w:tc>
        <w:tc>
          <w:tcPr>
            <w:tcW w:w="1312"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2/с</w:t>
            </w:r>
          </w:p>
        </w:tc>
        <w:tc>
          <w:tcPr>
            <w:tcW w:w="1665"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2/с</w:t>
            </w:r>
          </w:p>
        </w:tc>
        <w:tc>
          <w:tcPr>
            <w:tcW w:w="1100"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2/с</w:t>
            </w:r>
          </w:p>
        </w:tc>
        <w:tc>
          <w:tcPr>
            <w:tcW w:w="850"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2/с</w:t>
            </w:r>
          </w:p>
        </w:tc>
        <w:tc>
          <w:tcPr>
            <w:tcW w:w="1243"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1/н</w:t>
            </w:r>
          </w:p>
        </w:tc>
        <w:tc>
          <w:tcPr>
            <w:tcW w:w="814"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9</w:t>
            </w:r>
          </w:p>
        </w:tc>
        <w:tc>
          <w:tcPr>
            <w:tcW w:w="709"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С</w:t>
            </w:r>
          </w:p>
        </w:tc>
      </w:tr>
      <w:tr w:rsidR="006F3E1B" w:rsidRPr="006F3E1B" w:rsidTr="00517F4A">
        <w:trPr>
          <w:cnfStyle w:val="000000010000"/>
        </w:trPr>
        <w:tc>
          <w:tcPr>
            <w:cnfStyle w:val="001000000000"/>
            <w:tcW w:w="1843" w:type="dxa"/>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Н. Кристина</w:t>
            </w:r>
          </w:p>
        </w:tc>
        <w:tc>
          <w:tcPr>
            <w:tcW w:w="1312"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0/н</w:t>
            </w:r>
          </w:p>
        </w:tc>
        <w:tc>
          <w:tcPr>
            <w:tcW w:w="1665"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2/с</w:t>
            </w:r>
          </w:p>
        </w:tc>
        <w:tc>
          <w:tcPr>
            <w:tcW w:w="110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0/н</w:t>
            </w:r>
          </w:p>
        </w:tc>
        <w:tc>
          <w:tcPr>
            <w:tcW w:w="85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1/н</w:t>
            </w:r>
          </w:p>
        </w:tc>
        <w:tc>
          <w:tcPr>
            <w:tcW w:w="1243"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0/н</w:t>
            </w:r>
          </w:p>
        </w:tc>
        <w:tc>
          <w:tcPr>
            <w:tcW w:w="814"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3</w:t>
            </w:r>
          </w:p>
        </w:tc>
        <w:tc>
          <w:tcPr>
            <w:tcW w:w="709"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Н</w:t>
            </w:r>
          </w:p>
        </w:tc>
      </w:tr>
      <w:tr w:rsidR="006F3E1B" w:rsidRPr="006F3E1B" w:rsidTr="00517F4A">
        <w:trPr>
          <w:cnfStyle w:val="000000100000"/>
        </w:trPr>
        <w:tc>
          <w:tcPr>
            <w:cnfStyle w:val="001000000000"/>
            <w:tcW w:w="1843" w:type="dxa"/>
          </w:tcPr>
          <w:p w:rsidR="006F3E1B" w:rsidRPr="00517F4A" w:rsidRDefault="006F3E1B" w:rsidP="00517F4A">
            <w:pPr>
              <w:spacing w:line="276" w:lineRule="auto"/>
              <w:rPr>
                <w:rFonts w:ascii="Calibri" w:eastAsia="Calibri" w:hAnsi="Calibri"/>
                <w:sz w:val="22"/>
                <w:szCs w:val="22"/>
                <w:shd w:val="clear" w:color="auto" w:fill="FFFFFF"/>
              </w:rPr>
            </w:pPr>
            <w:r w:rsidRPr="00517F4A">
              <w:rPr>
                <w:rFonts w:ascii="Calibri" w:eastAsia="Calibri" w:hAnsi="Calibri"/>
                <w:sz w:val="22"/>
                <w:szCs w:val="22"/>
                <w:shd w:val="clear" w:color="auto" w:fill="FFFFFF"/>
              </w:rPr>
              <w:t>М. Ангелина</w:t>
            </w:r>
          </w:p>
        </w:tc>
        <w:tc>
          <w:tcPr>
            <w:tcW w:w="1312"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1/н</w:t>
            </w:r>
          </w:p>
        </w:tc>
        <w:tc>
          <w:tcPr>
            <w:tcW w:w="1665"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1/н</w:t>
            </w:r>
          </w:p>
        </w:tc>
        <w:tc>
          <w:tcPr>
            <w:tcW w:w="1100"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1/н</w:t>
            </w:r>
          </w:p>
        </w:tc>
        <w:tc>
          <w:tcPr>
            <w:tcW w:w="850"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1/н</w:t>
            </w:r>
          </w:p>
        </w:tc>
        <w:tc>
          <w:tcPr>
            <w:tcW w:w="1243" w:type="dxa"/>
          </w:tcPr>
          <w:p w:rsidR="006F3E1B" w:rsidRPr="00517F4A" w:rsidRDefault="006F3E1B" w:rsidP="00517F4A">
            <w:pPr>
              <w:spacing w:line="276" w:lineRule="auto"/>
              <w:cnfStyle w:val="000000100000"/>
              <w:rPr>
                <w:rFonts w:ascii="Calibri" w:eastAsia="Calibri" w:hAnsi="Calibri"/>
                <w:sz w:val="22"/>
                <w:szCs w:val="22"/>
                <w:lang w:eastAsia="en-US"/>
              </w:rPr>
            </w:pPr>
            <w:r w:rsidRPr="00517F4A">
              <w:rPr>
                <w:rFonts w:ascii="Calibri" w:eastAsia="Calibri" w:hAnsi="Calibri"/>
                <w:sz w:val="22"/>
                <w:szCs w:val="22"/>
              </w:rPr>
              <w:t>1/н</w:t>
            </w:r>
          </w:p>
        </w:tc>
        <w:tc>
          <w:tcPr>
            <w:tcW w:w="814"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5</w:t>
            </w:r>
          </w:p>
        </w:tc>
        <w:tc>
          <w:tcPr>
            <w:tcW w:w="709"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Н</w:t>
            </w:r>
          </w:p>
        </w:tc>
      </w:tr>
      <w:tr w:rsidR="006F3E1B" w:rsidRPr="006F3E1B" w:rsidTr="00517F4A">
        <w:trPr>
          <w:cnfStyle w:val="000000010000"/>
        </w:trPr>
        <w:tc>
          <w:tcPr>
            <w:cnfStyle w:val="001000000000"/>
            <w:tcW w:w="1843" w:type="dxa"/>
          </w:tcPr>
          <w:p w:rsidR="006F3E1B" w:rsidRPr="00517F4A" w:rsidRDefault="006F3E1B" w:rsidP="00517F4A">
            <w:pPr>
              <w:spacing w:line="276" w:lineRule="auto"/>
              <w:rPr>
                <w:rFonts w:ascii="Calibri" w:eastAsia="Calibri" w:hAnsi="Calibri"/>
                <w:sz w:val="22"/>
                <w:szCs w:val="22"/>
                <w:shd w:val="clear" w:color="auto" w:fill="FFFFFF"/>
              </w:rPr>
            </w:pPr>
            <w:r w:rsidRPr="00517F4A">
              <w:rPr>
                <w:rFonts w:ascii="Calibri" w:eastAsia="Calibri" w:hAnsi="Calibri"/>
                <w:sz w:val="22"/>
                <w:szCs w:val="22"/>
                <w:shd w:val="clear" w:color="auto" w:fill="FFFFFF"/>
              </w:rPr>
              <w:t>Б. Света</w:t>
            </w:r>
          </w:p>
        </w:tc>
        <w:tc>
          <w:tcPr>
            <w:tcW w:w="1312" w:type="dxa"/>
          </w:tcPr>
          <w:p w:rsidR="006F3E1B" w:rsidRPr="00517F4A" w:rsidRDefault="006F3E1B" w:rsidP="00517F4A">
            <w:pPr>
              <w:spacing w:line="276" w:lineRule="auto"/>
              <w:cnfStyle w:val="000000010000"/>
              <w:rPr>
                <w:rFonts w:ascii="Calibri" w:eastAsia="Calibri" w:hAnsi="Calibri"/>
                <w:sz w:val="22"/>
                <w:szCs w:val="22"/>
                <w:lang w:eastAsia="en-US"/>
              </w:rPr>
            </w:pPr>
            <w:r w:rsidRPr="00517F4A">
              <w:rPr>
                <w:rFonts w:ascii="Calibri" w:eastAsia="Calibri" w:hAnsi="Calibri"/>
                <w:sz w:val="22"/>
                <w:szCs w:val="22"/>
              </w:rPr>
              <w:t>0/н</w:t>
            </w:r>
          </w:p>
        </w:tc>
        <w:tc>
          <w:tcPr>
            <w:tcW w:w="1665" w:type="dxa"/>
          </w:tcPr>
          <w:p w:rsidR="006F3E1B" w:rsidRPr="00517F4A" w:rsidRDefault="006F3E1B" w:rsidP="00517F4A">
            <w:pPr>
              <w:spacing w:line="276" w:lineRule="auto"/>
              <w:cnfStyle w:val="000000010000"/>
              <w:rPr>
                <w:rFonts w:ascii="Calibri" w:eastAsia="Calibri" w:hAnsi="Calibri"/>
                <w:sz w:val="22"/>
                <w:szCs w:val="22"/>
                <w:lang w:eastAsia="en-US"/>
              </w:rPr>
            </w:pPr>
            <w:r w:rsidRPr="00517F4A">
              <w:rPr>
                <w:rFonts w:ascii="Calibri" w:eastAsia="Calibri" w:hAnsi="Calibri"/>
                <w:sz w:val="22"/>
                <w:szCs w:val="22"/>
              </w:rPr>
              <w:t>1/н</w:t>
            </w:r>
          </w:p>
        </w:tc>
        <w:tc>
          <w:tcPr>
            <w:tcW w:w="1100" w:type="dxa"/>
          </w:tcPr>
          <w:p w:rsidR="006F3E1B" w:rsidRPr="00517F4A" w:rsidRDefault="006F3E1B" w:rsidP="00517F4A">
            <w:pPr>
              <w:spacing w:line="276" w:lineRule="auto"/>
              <w:cnfStyle w:val="000000010000"/>
              <w:rPr>
                <w:rFonts w:ascii="Calibri" w:eastAsia="Calibri" w:hAnsi="Calibri"/>
                <w:sz w:val="22"/>
                <w:szCs w:val="22"/>
                <w:lang w:eastAsia="en-US"/>
              </w:rPr>
            </w:pPr>
            <w:r w:rsidRPr="00517F4A">
              <w:rPr>
                <w:rFonts w:ascii="Calibri" w:eastAsia="Calibri" w:hAnsi="Calibri"/>
                <w:sz w:val="22"/>
                <w:szCs w:val="22"/>
              </w:rPr>
              <w:t>0/н</w:t>
            </w:r>
          </w:p>
        </w:tc>
        <w:tc>
          <w:tcPr>
            <w:tcW w:w="850" w:type="dxa"/>
          </w:tcPr>
          <w:p w:rsidR="006F3E1B" w:rsidRPr="00517F4A" w:rsidRDefault="006F3E1B" w:rsidP="00517F4A">
            <w:pPr>
              <w:spacing w:line="276" w:lineRule="auto"/>
              <w:cnfStyle w:val="000000010000"/>
              <w:rPr>
                <w:rFonts w:ascii="Calibri" w:eastAsia="Calibri" w:hAnsi="Calibri"/>
                <w:sz w:val="22"/>
                <w:szCs w:val="22"/>
                <w:lang w:eastAsia="en-US"/>
              </w:rPr>
            </w:pPr>
            <w:r w:rsidRPr="00517F4A">
              <w:rPr>
                <w:rFonts w:ascii="Calibri" w:eastAsia="Calibri" w:hAnsi="Calibri"/>
                <w:sz w:val="22"/>
                <w:szCs w:val="22"/>
              </w:rPr>
              <w:t>2/с</w:t>
            </w:r>
          </w:p>
        </w:tc>
        <w:tc>
          <w:tcPr>
            <w:tcW w:w="1243" w:type="dxa"/>
          </w:tcPr>
          <w:p w:rsidR="006F3E1B" w:rsidRPr="00517F4A" w:rsidRDefault="006F3E1B" w:rsidP="00517F4A">
            <w:pPr>
              <w:spacing w:line="276" w:lineRule="auto"/>
              <w:cnfStyle w:val="000000010000"/>
              <w:rPr>
                <w:rFonts w:ascii="Calibri" w:eastAsia="Calibri" w:hAnsi="Calibri"/>
                <w:sz w:val="22"/>
                <w:szCs w:val="22"/>
                <w:lang w:eastAsia="en-US"/>
              </w:rPr>
            </w:pPr>
            <w:r w:rsidRPr="00517F4A">
              <w:rPr>
                <w:rFonts w:ascii="Calibri" w:eastAsia="Calibri" w:hAnsi="Calibri"/>
                <w:sz w:val="22"/>
                <w:szCs w:val="22"/>
              </w:rPr>
              <w:t>1/н</w:t>
            </w:r>
          </w:p>
        </w:tc>
        <w:tc>
          <w:tcPr>
            <w:tcW w:w="814"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4</w:t>
            </w:r>
          </w:p>
        </w:tc>
        <w:tc>
          <w:tcPr>
            <w:tcW w:w="709"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Н</w:t>
            </w:r>
          </w:p>
        </w:tc>
      </w:tr>
      <w:tr w:rsidR="006F3E1B" w:rsidRPr="006F3E1B" w:rsidTr="00517F4A">
        <w:trPr>
          <w:cnfStyle w:val="000000100000"/>
        </w:trPr>
        <w:tc>
          <w:tcPr>
            <w:cnfStyle w:val="001000000000"/>
            <w:tcW w:w="1843" w:type="dxa"/>
          </w:tcPr>
          <w:p w:rsidR="006F3E1B" w:rsidRPr="00517F4A" w:rsidRDefault="006F3E1B" w:rsidP="00517F4A">
            <w:pPr>
              <w:spacing w:line="276" w:lineRule="auto"/>
              <w:rPr>
                <w:rFonts w:ascii="Calibri" w:eastAsia="Calibri" w:hAnsi="Calibri"/>
                <w:sz w:val="22"/>
                <w:szCs w:val="22"/>
                <w:shd w:val="clear" w:color="auto" w:fill="FFFFFF"/>
              </w:rPr>
            </w:pPr>
            <w:r w:rsidRPr="00517F4A">
              <w:rPr>
                <w:color w:val="000000"/>
                <w:sz w:val="22"/>
                <w:szCs w:val="27"/>
                <w:shd w:val="clear" w:color="auto" w:fill="FFFFFF"/>
              </w:rPr>
              <w:t>Е. Елена</w:t>
            </w:r>
          </w:p>
        </w:tc>
        <w:tc>
          <w:tcPr>
            <w:tcW w:w="1312"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0/н</w:t>
            </w:r>
          </w:p>
        </w:tc>
        <w:tc>
          <w:tcPr>
            <w:tcW w:w="1665"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1/н</w:t>
            </w:r>
          </w:p>
        </w:tc>
        <w:tc>
          <w:tcPr>
            <w:tcW w:w="110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0/н</w:t>
            </w:r>
          </w:p>
        </w:tc>
        <w:tc>
          <w:tcPr>
            <w:tcW w:w="85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0/н</w:t>
            </w:r>
          </w:p>
        </w:tc>
        <w:tc>
          <w:tcPr>
            <w:tcW w:w="1243"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0/н</w:t>
            </w:r>
          </w:p>
        </w:tc>
        <w:tc>
          <w:tcPr>
            <w:tcW w:w="814"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1</w:t>
            </w:r>
          </w:p>
        </w:tc>
        <w:tc>
          <w:tcPr>
            <w:tcW w:w="709"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Н</w:t>
            </w:r>
          </w:p>
        </w:tc>
      </w:tr>
      <w:tr w:rsidR="006F3E1B" w:rsidRPr="006F3E1B" w:rsidTr="00517F4A">
        <w:trPr>
          <w:cnfStyle w:val="000000010000"/>
        </w:trPr>
        <w:tc>
          <w:tcPr>
            <w:cnfStyle w:val="001000000000"/>
            <w:tcW w:w="1843" w:type="dxa"/>
          </w:tcPr>
          <w:p w:rsidR="006F3E1B" w:rsidRPr="00517F4A" w:rsidRDefault="006F3E1B" w:rsidP="00517F4A">
            <w:pPr>
              <w:spacing w:line="276" w:lineRule="auto"/>
              <w:rPr>
                <w:color w:val="000000"/>
                <w:sz w:val="22"/>
                <w:szCs w:val="27"/>
              </w:rPr>
            </w:pPr>
            <w:r w:rsidRPr="00517F4A">
              <w:rPr>
                <w:color w:val="000000"/>
                <w:sz w:val="22"/>
                <w:szCs w:val="27"/>
              </w:rPr>
              <w:t>Уровень</w:t>
            </w:r>
            <w:proofErr w:type="gramStart"/>
            <w:r w:rsidRPr="00517F4A">
              <w:rPr>
                <w:color w:val="000000"/>
                <w:sz w:val="22"/>
                <w:szCs w:val="27"/>
              </w:rPr>
              <w:t xml:space="preserve">  В</w:t>
            </w:r>
            <w:proofErr w:type="gramEnd"/>
          </w:p>
        </w:tc>
        <w:tc>
          <w:tcPr>
            <w:tcW w:w="1312"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w:t>
            </w:r>
          </w:p>
        </w:tc>
        <w:tc>
          <w:tcPr>
            <w:tcW w:w="1665"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1</w:t>
            </w:r>
          </w:p>
        </w:tc>
        <w:tc>
          <w:tcPr>
            <w:tcW w:w="110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1</w:t>
            </w:r>
          </w:p>
        </w:tc>
        <w:tc>
          <w:tcPr>
            <w:tcW w:w="85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5</w:t>
            </w:r>
          </w:p>
        </w:tc>
        <w:tc>
          <w:tcPr>
            <w:tcW w:w="1243"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w:t>
            </w:r>
          </w:p>
        </w:tc>
        <w:tc>
          <w:tcPr>
            <w:tcW w:w="814" w:type="dxa"/>
          </w:tcPr>
          <w:p w:rsidR="006F3E1B" w:rsidRPr="00517F4A" w:rsidRDefault="006F3E1B" w:rsidP="00517F4A">
            <w:pPr>
              <w:spacing w:line="276" w:lineRule="auto"/>
              <w:cnfStyle w:val="000000010000"/>
              <w:rPr>
                <w:rFonts w:ascii="Calibri" w:eastAsia="Calibri" w:hAnsi="Calibri"/>
                <w:sz w:val="22"/>
                <w:szCs w:val="22"/>
              </w:rPr>
            </w:pPr>
          </w:p>
        </w:tc>
        <w:tc>
          <w:tcPr>
            <w:tcW w:w="709" w:type="dxa"/>
          </w:tcPr>
          <w:p w:rsidR="006F3E1B" w:rsidRPr="00517F4A" w:rsidRDefault="006F3E1B" w:rsidP="00517F4A">
            <w:pPr>
              <w:spacing w:line="276" w:lineRule="auto"/>
              <w:cnfStyle w:val="000000010000"/>
              <w:rPr>
                <w:rFonts w:ascii="Calibri" w:eastAsia="Calibri" w:hAnsi="Calibri"/>
                <w:sz w:val="22"/>
                <w:szCs w:val="22"/>
              </w:rPr>
            </w:pPr>
          </w:p>
        </w:tc>
      </w:tr>
      <w:tr w:rsidR="006F3E1B" w:rsidRPr="006F3E1B" w:rsidTr="00517F4A">
        <w:trPr>
          <w:cnfStyle w:val="000000100000"/>
        </w:trPr>
        <w:tc>
          <w:tcPr>
            <w:cnfStyle w:val="001000000000"/>
            <w:tcW w:w="1843" w:type="dxa"/>
          </w:tcPr>
          <w:p w:rsidR="006F3E1B" w:rsidRPr="00517F4A" w:rsidRDefault="006F3E1B" w:rsidP="00517F4A">
            <w:pPr>
              <w:spacing w:line="276" w:lineRule="auto"/>
              <w:rPr>
                <w:color w:val="000000"/>
                <w:sz w:val="22"/>
                <w:szCs w:val="27"/>
              </w:rPr>
            </w:pPr>
            <w:r w:rsidRPr="00517F4A">
              <w:rPr>
                <w:color w:val="000000"/>
                <w:sz w:val="22"/>
                <w:szCs w:val="27"/>
              </w:rPr>
              <w:t xml:space="preserve">С </w:t>
            </w:r>
          </w:p>
        </w:tc>
        <w:tc>
          <w:tcPr>
            <w:tcW w:w="1312"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8</w:t>
            </w:r>
          </w:p>
        </w:tc>
        <w:tc>
          <w:tcPr>
            <w:tcW w:w="1665"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11</w:t>
            </w:r>
          </w:p>
        </w:tc>
        <w:tc>
          <w:tcPr>
            <w:tcW w:w="110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8</w:t>
            </w:r>
          </w:p>
        </w:tc>
        <w:tc>
          <w:tcPr>
            <w:tcW w:w="85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10</w:t>
            </w:r>
          </w:p>
        </w:tc>
        <w:tc>
          <w:tcPr>
            <w:tcW w:w="1243"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4</w:t>
            </w:r>
          </w:p>
        </w:tc>
        <w:tc>
          <w:tcPr>
            <w:tcW w:w="814" w:type="dxa"/>
          </w:tcPr>
          <w:p w:rsidR="006F3E1B" w:rsidRPr="00517F4A" w:rsidRDefault="006F3E1B" w:rsidP="00517F4A">
            <w:pPr>
              <w:spacing w:line="276" w:lineRule="auto"/>
              <w:cnfStyle w:val="000000100000"/>
              <w:rPr>
                <w:rFonts w:ascii="Calibri" w:eastAsia="Calibri" w:hAnsi="Calibri"/>
                <w:sz w:val="22"/>
                <w:szCs w:val="22"/>
              </w:rPr>
            </w:pPr>
          </w:p>
        </w:tc>
        <w:tc>
          <w:tcPr>
            <w:tcW w:w="709" w:type="dxa"/>
          </w:tcPr>
          <w:p w:rsidR="006F3E1B" w:rsidRPr="00517F4A" w:rsidRDefault="006F3E1B" w:rsidP="00517F4A">
            <w:pPr>
              <w:spacing w:line="276" w:lineRule="auto"/>
              <w:cnfStyle w:val="000000100000"/>
              <w:rPr>
                <w:rFonts w:ascii="Calibri" w:eastAsia="Calibri" w:hAnsi="Calibri"/>
                <w:sz w:val="22"/>
                <w:szCs w:val="22"/>
              </w:rPr>
            </w:pPr>
          </w:p>
        </w:tc>
      </w:tr>
      <w:tr w:rsidR="006F3E1B" w:rsidRPr="006F3E1B" w:rsidTr="00517F4A">
        <w:trPr>
          <w:cnfStyle w:val="000000010000"/>
        </w:trPr>
        <w:tc>
          <w:tcPr>
            <w:cnfStyle w:val="001000000000"/>
            <w:tcW w:w="1843" w:type="dxa"/>
          </w:tcPr>
          <w:p w:rsidR="006F3E1B" w:rsidRPr="00517F4A" w:rsidRDefault="006F3E1B" w:rsidP="00517F4A">
            <w:pPr>
              <w:spacing w:line="276" w:lineRule="auto"/>
              <w:rPr>
                <w:color w:val="000000"/>
                <w:sz w:val="22"/>
                <w:szCs w:val="27"/>
              </w:rPr>
            </w:pPr>
            <w:r w:rsidRPr="00517F4A">
              <w:rPr>
                <w:color w:val="000000"/>
                <w:sz w:val="22"/>
                <w:szCs w:val="27"/>
              </w:rPr>
              <w:t xml:space="preserve">Н </w:t>
            </w:r>
          </w:p>
        </w:tc>
        <w:tc>
          <w:tcPr>
            <w:tcW w:w="1312"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10</w:t>
            </w:r>
          </w:p>
        </w:tc>
        <w:tc>
          <w:tcPr>
            <w:tcW w:w="1665"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8</w:t>
            </w:r>
          </w:p>
        </w:tc>
        <w:tc>
          <w:tcPr>
            <w:tcW w:w="110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11</w:t>
            </w:r>
          </w:p>
        </w:tc>
        <w:tc>
          <w:tcPr>
            <w:tcW w:w="85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5</w:t>
            </w:r>
          </w:p>
        </w:tc>
        <w:tc>
          <w:tcPr>
            <w:tcW w:w="1243"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14</w:t>
            </w:r>
          </w:p>
        </w:tc>
        <w:tc>
          <w:tcPr>
            <w:tcW w:w="814" w:type="dxa"/>
          </w:tcPr>
          <w:p w:rsidR="006F3E1B" w:rsidRPr="00517F4A" w:rsidRDefault="006F3E1B" w:rsidP="00517F4A">
            <w:pPr>
              <w:spacing w:line="276" w:lineRule="auto"/>
              <w:cnfStyle w:val="000000010000"/>
              <w:rPr>
                <w:rFonts w:ascii="Calibri" w:eastAsia="Calibri" w:hAnsi="Calibri"/>
                <w:sz w:val="22"/>
                <w:szCs w:val="22"/>
              </w:rPr>
            </w:pPr>
          </w:p>
        </w:tc>
        <w:tc>
          <w:tcPr>
            <w:tcW w:w="709" w:type="dxa"/>
          </w:tcPr>
          <w:p w:rsidR="006F3E1B" w:rsidRPr="00517F4A" w:rsidRDefault="006F3E1B" w:rsidP="00517F4A">
            <w:pPr>
              <w:spacing w:line="276" w:lineRule="auto"/>
              <w:cnfStyle w:val="000000010000"/>
              <w:rPr>
                <w:rFonts w:ascii="Calibri" w:eastAsia="Calibri" w:hAnsi="Calibri"/>
                <w:sz w:val="22"/>
                <w:szCs w:val="22"/>
              </w:rPr>
            </w:pPr>
          </w:p>
        </w:tc>
      </w:tr>
    </w:tbl>
    <w:p w:rsidR="00517F4A" w:rsidRDefault="00517F4A" w:rsidP="006F3E1B">
      <w:pPr>
        <w:spacing w:after="200" w:line="276" w:lineRule="auto"/>
        <w:rPr>
          <w:color w:val="000000"/>
          <w:szCs w:val="27"/>
          <w:shd w:val="clear" w:color="auto" w:fill="FFFFFF"/>
        </w:rPr>
      </w:pPr>
    </w:p>
    <w:p w:rsidR="006F3E1B" w:rsidRPr="006F3E1B" w:rsidRDefault="006F3E1B" w:rsidP="006F3E1B">
      <w:pPr>
        <w:spacing w:after="200" w:line="276" w:lineRule="auto"/>
        <w:rPr>
          <w:color w:val="000000"/>
          <w:szCs w:val="27"/>
        </w:rPr>
      </w:pPr>
      <w:r w:rsidRPr="006F3E1B">
        <w:rPr>
          <w:color w:val="000000"/>
          <w:szCs w:val="27"/>
          <w:shd w:val="clear" w:color="auto" w:fill="FFFFFF"/>
        </w:rPr>
        <w:t>Уровни развития речи: высокий – В, средний – С, низкий – Н.</w:t>
      </w:r>
    </w:p>
    <w:p w:rsidR="00517F4A" w:rsidRDefault="00517F4A" w:rsidP="006F3E1B">
      <w:pPr>
        <w:rPr>
          <w:b/>
          <w:bCs/>
          <w:color w:val="000000"/>
          <w:sz w:val="27"/>
          <w:szCs w:val="27"/>
          <w:shd w:val="clear" w:color="auto" w:fill="FFFFFF"/>
        </w:rPr>
      </w:pPr>
    </w:p>
    <w:p w:rsidR="00517F4A" w:rsidRDefault="00517F4A" w:rsidP="006F3E1B">
      <w:pPr>
        <w:rPr>
          <w:b/>
          <w:bCs/>
          <w:color w:val="000000"/>
          <w:sz w:val="27"/>
          <w:szCs w:val="27"/>
          <w:shd w:val="clear" w:color="auto" w:fill="FFFFFF"/>
        </w:rPr>
      </w:pPr>
    </w:p>
    <w:p w:rsidR="00517F4A" w:rsidRDefault="00517F4A" w:rsidP="006F3E1B">
      <w:pPr>
        <w:rPr>
          <w:b/>
          <w:bCs/>
          <w:color w:val="000000"/>
          <w:sz w:val="27"/>
          <w:szCs w:val="27"/>
          <w:shd w:val="clear" w:color="auto" w:fill="FFFFFF"/>
        </w:rPr>
      </w:pPr>
    </w:p>
    <w:p w:rsidR="006F3E1B" w:rsidRPr="006F3E1B" w:rsidRDefault="006F3E1B" w:rsidP="00517F4A">
      <w:pPr>
        <w:jc w:val="center"/>
      </w:pPr>
      <w:r w:rsidRPr="006F3E1B">
        <w:rPr>
          <w:b/>
          <w:bCs/>
          <w:color w:val="000000"/>
          <w:sz w:val="27"/>
          <w:szCs w:val="27"/>
          <w:shd w:val="clear" w:color="auto" w:fill="FFFFFF"/>
        </w:rPr>
        <w:lastRenderedPageBreak/>
        <w:t>Диаграмма сводных данных вводной диагностики по показателям речевого развития детей /кол-во детей/</w:t>
      </w:r>
    </w:p>
    <w:p w:rsidR="006F3E1B" w:rsidRPr="006F3E1B" w:rsidRDefault="006F3E1B" w:rsidP="006F3E1B">
      <w:pPr>
        <w:spacing w:after="200" w:line="276" w:lineRule="auto"/>
        <w:rPr>
          <w:color w:val="000000"/>
          <w:sz w:val="27"/>
          <w:szCs w:val="27"/>
        </w:rPr>
      </w:pPr>
    </w:p>
    <w:p w:rsidR="006F3E1B" w:rsidRPr="006F3E1B" w:rsidRDefault="006F3E1B" w:rsidP="006F3E1B">
      <w:pPr>
        <w:spacing w:after="200" w:line="276" w:lineRule="auto"/>
        <w:rPr>
          <w:color w:val="000000"/>
          <w:sz w:val="27"/>
          <w:szCs w:val="27"/>
        </w:rPr>
      </w:pPr>
      <w:r w:rsidRPr="006F3E1B">
        <w:rPr>
          <w:noProof/>
          <w:color w:val="000000"/>
          <w:sz w:val="27"/>
          <w:szCs w:val="27"/>
        </w:rPr>
        <w:drawing>
          <wp:inline distT="0" distB="0" distL="0" distR="0">
            <wp:extent cx="5486400" cy="3200400"/>
            <wp:effectExtent l="0" t="0" r="19050"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F3E1B" w:rsidRPr="006F3E1B" w:rsidRDefault="006F3E1B" w:rsidP="006F3E1B">
      <w:pPr>
        <w:spacing w:after="200" w:line="276" w:lineRule="auto"/>
        <w:rPr>
          <w:color w:val="000000"/>
          <w:sz w:val="27"/>
          <w:szCs w:val="27"/>
        </w:rPr>
      </w:pPr>
    </w:p>
    <w:p w:rsidR="006F3E1B" w:rsidRPr="006F3E1B" w:rsidRDefault="006F3E1B" w:rsidP="006F3E1B">
      <w:r w:rsidRPr="006F3E1B">
        <w:rPr>
          <w:b/>
          <w:bCs/>
          <w:color w:val="000000"/>
          <w:sz w:val="27"/>
          <w:szCs w:val="27"/>
          <w:shd w:val="clear" w:color="auto" w:fill="FFFFFF"/>
        </w:rPr>
        <w:t>Диаграмма сводных данных вводной диагностики по показателям речевого развития детей /%/</w:t>
      </w:r>
    </w:p>
    <w:p w:rsidR="006F3E1B" w:rsidRPr="006F3E1B" w:rsidRDefault="006F3E1B" w:rsidP="006F3E1B">
      <w:pPr>
        <w:spacing w:after="200" w:line="276" w:lineRule="auto"/>
        <w:rPr>
          <w:color w:val="000000"/>
          <w:sz w:val="27"/>
          <w:szCs w:val="27"/>
        </w:rPr>
      </w:pPr>
    </w:p>
    <w:p w:rsidR="006F3E1B" w:rsidRPr="006F3E1B" w:rsidRDefault="006F3E1B" w:rsidP="006F3E1B">
      <w:pPr>
        <w:spacing w:after="200" w:line="276" w:lineRule="auto"/>
        <w:rPr>
          <w:color w:val="000000"/>
          <w:sz w:val="27"/>
          <w:szCs w:val="27"/>
        </w:rPr>
      </w:pPr>
      <w:r w:rsidRPr="006F3E1B">
        <w:rPr>
          <w:noProof/>
          <w:color w:val="000000"/>
          <w:sz w:val="27"/>
          <w:szCs w:val="27"/>
        </w:rPr>
        <w:drawing>
          <wp:inline distT="0" distB="0" distL="0" distR="0">
            <wp:extent cx="5486400" cy="3200400"/>
            <wp:effectExtent l="0" t="0" r="19050"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F3E1B" w:rsidRPr="006F3E1B" w:rsidRDefault="006F3E1B" w:rsidP="006F3E1B">
      <w:pPr>
        <w:spacing w:after="200" w:line="276" w:lineRule="auto"/>
        <w:rPr>
          <w:b/>
          <w:color w:val="000000"/>
          <w:sz w:val="27"/>
          <w:szCs w:val="27"/>
        </w:rPr>
      </w:pPr>
    </w:p>
    <w:p w:rsidR="006F3E1B" w:rsidRPr="006F3E1B" w:rsidRDefault="006F3E1B" w:rsidP="006F3E1B">
      <w:pPr>
        <w:spacing w:after="200" w:line="276" w:lineRule="auto"/>
        <w:rPr>
          <w:b/>
          <w:color w:val="000000"/>
          <w:sz w:val="27"/>
          <w:szCs w:val="27"/>
        </w:rPr>
      </w:pPr>
    </w:p>
    <w:p w:rsidR="006F3E1B" w:rsidRPr="006F3E1B" w:rsidRDefault="006F3E1B" w:rsidP="00517F4A">
      <w:pPr>
        <w:spacing w:after="200" w:line="276" w:lineRule="auto"/>
        <w:jc w:val="center"/>
        <w:rPr>
          <w:b/>
          <w:color w:val="000000"/>
          <w:sz w:val="27"/>
          <w:szCs w:val="27"/>
        </w:rPr>
      </w:pPr>
      <w:r w:rsidRPr="006F3E1B">
        <w:rPr>
          <w:b/>
          <w:bCs/>
          <w:color w:val="000000"/>
          <w:sz w:val="27"/>
          <w:szCs w:val="27"/>
          <w:shd w:val="clear" w:color="auto" w:fill="FFFFFF"/>
        </w:rPr>
        <w:lastRenderedPageBreak/>
        <w:t xml:space="preserve">Диаграмма сводных данных </w:t>
      </w:r>
      <w:r w:rsidRPr="006F3E1B">
        <w:rPr>
          <w:b/>
          <w:color w:val="000000"/>
          <w:sz w:val="27"/>
          <w:szCs w:val="27"/>
        </w:rPr>
        <w:t>уровня развития речи детей по итогам вводного мониторинга /кол-во детей, %/</w:t>
      </w:r>
    </w:p>
    <w:p w:rsidR="006F3E1B" w:rsidRPr="006F3E1B" w:rsidRDefault="006F3E1B" w:rsidP="006F3E1B">
      <w:r w:rsidRPr="006F3E1B">
        <w:rPr>
          <w:b/>
          <w:bCs/>
          <w:color w:val="000000"/>
          <w:sz w:val="27"/>
          <w:szCs w:val="27"/>
          <w:shd w:val="clear" w:color="auto" w:fill="FFFFFF"/>
        </w:rPr>
        <w:t xml:space="preserve"> </w:t>
      </w:r>
      <w:r w:rsidRPr="006F3E1B">
        <w:rPr>
          <w:noProof/>
        </w:rPr>
        <w:drawing>
          <wp:inline distT="0" distB="0" distL="0" distR="0">
            <wp:extent cx="5486400" cy="3200400"/>
            <wp:effectExtent l="0" t="0" r="19050" b="190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F3E1B" w:rsidRPr="006F3E1B" w:rsidRDefault="006F3E1B" w:rsidP="006F3E1B">
      <w:pPr>
        <w:spacing w:after="200" w:line="276" w:lineRule="auto"/>
        <w:rPr>
          <w:b/>
          <w:color w:val="000000"/>
          <w:szCs w:val="27"/>
        </w:rPr>
      </w:pPr>
      <w:r w:rsidRPr="006F3E1B">
        <w:rPr>
          <w:color w:val="000000"/>
          <w:sz w:val="27"/>
          <w:szCs w:val="27"/>
        </w:rPr>
        <w:br/>
      </w:r>
    </w:p>
    <w:p w:rsidR="006F3E1B" w:rsidRPr="006F3E1B" w:rsidRDefault="006F3E1B" w:rsidP="006F3E1B">
      <w:pPr>
        <w:spacing w:after="200" w:line="276" w:lineRule="auto"/>
        <w:jc w:val="right"/>
        <w:rPr>
          <w:b/>
          <w:color w:val="000000"/>
          <w:szCs w:val="27"/>
        </w:rPr>
      </w:pPr>
    </w:p>
    <w:p w:rsidR="006F3E1B" w:rsidRPr="006F3E1B" w:rsidRDefault="007D1AA6" w:rsidP="006F3E1B">
      <w:pPr>
        <w:spacing w:after="200" w:line="276" w:lineRule="auto"/>
        <w:jc w:val="right"/>
        <w:rPr>
          <w:b/>
          <w:color w:val="000000"/>
          <w:szCs w:val="27"/>
        </w:rPr>
      </w:pPr>
      <w:r>
        <w:rPr>
          <w:b/>
          <w:noProof/>
          <w:color w:val="000000"/>
          <w:szCs w:val="27"/>
        </w:rPr>
        <w:drawing>
          <wp:inline distT="0" distB="0" distL="0" distR="0">
            <wp:extent cx="5486400" cy="3200400"/>
            <wp:effectExtent l="3810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F3E1B" w:rsidRPr="006F3E1B" w:rsidRDefault="006F3E1B" w:rsidP="006F3E1B">
      <w:pPr>
        <w:spacing w:after="200" w:line="276" w:lineRule="auto"/>
        <w:jc w:val="right"/>
        <w:rPr>
          <w:b/>
          <w:color w:val="000000"/>
          <w:szCs w:val="27"/>
        </w:rPr>
      </w:pPr>
    </w:p>
    <w:p w:rsidR="006F3E1B" w:rsidRPr="006F3E1B" w:rsidRDefault="006F3E1B" w:rsidP="006F3E1B">
      <w:pPr>
        <w:spacing w:after="200" w:line="276" w:lineRule="auto"/>
        <w:jc w:val="right"/>
        <w:rPr>
          <w:b/>
          <w:color w:val="000000"/>
          <w:szCs w:val="27"/>
        </w:rPr>
      </w:pPr>
    </w:p>
    <w:p w:rsidR="006F3E1B" w:rsidRPr="006F3E1B" w:rsidRDefault="006F3E1B" w:rsidP="00A50DFB">
      <w:pPr>
        <w:spacing w:after="200" w:line="276" w:lineRule="auto"/>
        <w:rPr>
          <w:b/>
          <w:color w:val="000000"/>
          <w:szCs w:val="27"/>
        </w:rPr>
      </w:pPr>
    </w:p>
    <w:p w:rsidR="006F3E1B" w:rsidRPr="006F3E1B" w:rsidRDefault="006F3E1B" w:rsidP="006F3E1B">
      <w:pPr>
        <w:spacing w:after="200" w:line="276" w:lineRule="auto"/>
        <w:jc w:val="right"/>
        <w:rPr>
          <w:b/>
          <w:color w:val="000000"/>
          <w:szCs w:val="27"/>
        </w:rPr>
      </w:pPr>
      <w:r w:rsidRPr="006F3E1B">
        <w:rPr>
          <w:b/>
          <w:color w:val="000000"/>
          <w:szCs w:val="27"/>
        </w:rPr>
        <w:lastRenderedPageBreak/>
        <w:t xml:space="preserve">Приложение 2. </w:t>
      </w:r>
    </w:p>
    <w:p w:rsidR="006F3E1B" w:rsidRPr="006F3E1B" w:rsidRDefault="006F3E1B" w:rsidP="006F3E1B">
      <w:pPr>
        <w:spacing w:after="200" w:line="276" w:lineRule="auto"/>
        <w:jc w:val="center"/>
        <w:rPr>
          <w:b/>
          <w:color w:val="000000"/>
          <w:sz w:val="22"/>
          <w:szCs w:val="27"/>
        </w:rPr>
      </w:pPr>
      <w:r w:rsidRPr="006F3E1B">
        <w:rPr>
          <w:b/>
          <w:bCs/>
          <w:color w:val="000000"/>
          <w:szCs w:val="27"/>
          <w:shd w:val="clear" w:color="auto" w:fill="FFFFFF"/>
        </w:rPr>
        <w:t>Таблица результатов  итоговой диагностики по показателям речевого развития детей /кол-во детей/</w:t>
      </w:r>
    </w:p>
    <w:tbl>
      <w:tblPr>
        <w:tblStyle w:val="-1"/>
        <w:tblW w:w="9853" w:type="dxa"/>
        <w:tblLayout w:type="fixed"/>
        <w:tblLook w:val="04A0"/>
      </w:tblPr>
      <w:tblGrid>
        <w:gridCol w:w="1843"/>
        <w:gridCol w:w="1312"/>
        <w:gridCol w:w="1523"/>
        <w:gridCol w:w="1100"/>
        <w:gridCol w:w="850"/>
        <w:gridCol w:w="1702"/>
        <w:gridCol w:w="814"/>
        <w:gridCol w:w="709"/>
      </w:tblGrid>
      <w:tr w:rsidR="006F3E1B" w:rsidRPr="00517F4A" w:rsidTr="00517F4A">
        <w:trPr>
          <w:cnfStyle w:val="100000000000"/>
          <w:trHeight w:val="310"/>
        </w:trPr>
        <w:tc>
          <w:tcPr>
            <w:cnfStyle w:val="001000000000"/>
            <w:tcW w:w="1843" w:type="dxa"/>
            <w:vMerge w:val="restart"/>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rPr>
              <w:t>ФИР/результаты</w:t>
            </w:r>
          </w:p>
        </w:tc>
        <w:tc>
          <w:tcPr>
            <w:tcW w:w="6487" w:type="dxa"/>
            <w:gridSpan w:val="5"/>
          </w:tcPr>
          <w:p w:rsidR="006F3E1B" w:rsidRPr="00517F4A" w:rsidRDefault="006F3E1B" w:rsidP="00517F4A">
            <w:pPr>
              <w:spacing w:line="276" w:lineRule="auto"/>
              <w:cnfStyle w:val="100000000000"/>
              <w:rPr>
                <w:rFonts w:ascii="Calibri" w:eastAsia="Calibri" w:hAnsi="Calibri"/>
                <w:sz w:val="22"/>
                <w:szCs w:val="22"/>
              </w:rPr>
            </w:pPr>
            <w:r w:rsidRPr="00517F4A">
              <w:rPr>
                <w:rFonts w:ascii="Calibri" w:eastAsia="Calibri" w:hAnsi="Calibri"/>
                <w:sz w:val="22"/>
                <w:szCs w:val="22"/>
              </w:rPr>
              <w:t>Параметры речи</w:t>
            </w:r>
          </w:p>
        </w:tc>
        <w:tc>
          <w:tcPr>
            <w:tcW w:w="814" w:type="dxa"/>
            <w:vMerge w:val="restart"/>
          </w:tcPr>
          <w:p w:rsidR="006F3E1B" w:rsidRPr="00517F4A" w:rsidRDefault="006F3E1B" w:rsidP="00517F4A">
            <w:pPr>
              <w:spacing w:line="276" w:lineRule="auto"/>
              <w:cnfStyle w:val="100000000000"/>
              <w:rPr>
                <w:rFonts w:ascii="Calibri" w:eastAsia="Calibri" w:hAnsi="Calibri"/>
                <w:sz w:val="22"/>
                <w:szCs w:val="22"/>
              </w:rPr>
            </w:pPr>
            <w:r w:rsidRPr="00517F4A">
              <w:rPr>
                <w:rFonts w:ascii="Calibri" w:eastAsia="Calibri" w:hAnsi="Calibri"/>
                <w:sz w:val="22"/>
                <w:szCs w:val="22"/>
                <w:lang w:eastAsia="en-US"/>
              </w:rPr>
              <w:t>Баллы</w:t>
            </w:r>
          </w:p>
        </w:tc>
        <w:tc>
          <w:tcPr>
            <w:tcW w:w="709" w:type="dxa"/>
            <w:vMerge w:val="restart"/>
          </w:tcPr>
          <w:p w:rsidR="006F3E1B" w:rsidRPr="00517F4A" w:rsidRDefault="006F3E1B" w:rsidP="00517F4A">
            <w:pPr>
              <w:spacing w:line="276" w:lineRule="auto"/>
              <w:cnfStyle w:val="100000000000"/>
              <w:rPr>
                <w:rFonts w:ascii="Calibri" w:eastAsia="Calibri" w:hAnsi="Calibri"/>
                <w:sz w:val="22"/>
                <w:szCs w:val="22"/>
              </w:rPr>
            </w:pPr>
            <w:r w:rsidRPr="00517F4A">
              <w:rPr>
                <w:rFonts w:ascii="Calibri" w:eastAsia="Calibri" w:hAnsi="Calibri"/>
                <w:sz w:val="22"/>
                <w:szCs w:val="22"/>
                <w:lang w:eastAsia="en-US"/>
              </w:rPr>
              <w:t xml:space="preserve">Уровень </w:t>
            </w:r>
          </w:p>
        </w:tc>
      </w:tr>
      <w:tr w:rsidR="006F3E1B" w:rsidRPr="00517F4A" w:rsidTr="00517F4A">
        <w:trPr>
          <w:cnfStyle w:val="000000100000"/>
          <w:trHeight w:val="310"/>
        </w:trPr>
        <w:tc>
          <w:tcPr>
            <w:cnfStyle w:val="001000000000"/>
            <w:tcW w:w="1843" w:type="dxa"/>
            <w:vMerge/>
          </w:tcPr>
          <w:p w:rsidR="006F3E1B" w:rsidRPr="00517F4A" w:rsidRDefault="006F3E1B" w:rsidP="00517F4A">
            <w:pPr>
              <w:spacing w:line="276" w:lineRule="auto"/>
              <w:rPr>
                <w:rFonts w:ascii="Calibri" w:eastAsia="Calibri" w:hAnsi="Calibri"/>
                <w:sz w:val="22"/>
                <w:szCs w:val="22"/>
              </w:rPr>
            </w:pPr>
          </w:p>
        </w:tc>
        <w:tc>
          <w:tcPr>
            <w:tcW w:w="1312"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Инициативность</w:t>
            </w:r>
          </w:p>
        </w:tc>
        <w:tc>
          <w:tcPr>
            <w:tcW w:w="1523"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Чувствительность к воздействиям взрослого</w:t>
            </w:r>
          </w:p>
        </w:tc>
        <w:tc>
          <w:tcPr>
            <w:tcW w:w="110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Активная речь</w:t>
            </w:r>
          </w:p>
        </w:tc>
        <w:tc>
          <w:tcPr>
            <w:tcW w:w="85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Понимание речи</w:t>
            </w:r>
          </w:p>
        </w:tc>
        <w:tc>
          <w:tcPr>
            <w:tcW w:w="1702"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Способность к выполнению речевых инструкций</w:t>
            </w:r>
          </w:p>
        </w:tc>
        <w:tc>
          <w:tcPr>
            <w:tcW w:w="814" w:type="dxa"/>
            <w:vMerge/>
          </w:tcPr>
          <w:p w:rsidR="006F3E1B" w:rsidRPr="00517F4A" w:rsidRDefault="006F3E1B" w:rsidP="00517F4A">
            <w:pPr>
              <w:spacing w:line="276" w:lineRule="auto"/>
              <w:cnfStyle w:val="000000100000"/>
              <w:rPr>
                <w:rFonts w:ascii="Calibri" w:eastAsia="Calibri" w:hAnsi="Calibri"/>
                <w:sz w:val="22"/>
                <w:szCs w:val="22"/>
                <w:lang w:eastAsia="en-US"/>
              </w:rPr>
            </w:pPr>
          </w:p>
        </w:tc>
        <w:tc>
          <w:tcPr>
            <w:tcW w:w="709" w:type="dxa"/>
            <w:vMerge/>
          </w:tcPr>
          <w:p w:rsidR="006F3E1B" w:rsidRPr="00517F4A" w:rsidRDefault="006F3E1B" w:rsidP="00517F4A">
            <w:pPr>
              <w:spacing w:line="276" w:lineRule="auto"/>
              <w:cnfStyle w:val="000000100000"/>
              <w:rPr>
                <w:rFonts w:ascii="Calibri" w:eastAsia="Calibri" w:hAnsi="Calibri"/>
                <w:sz w:val="22"/>
                <w:szCs w:val="22"/>
                <w:lang w:eastAsia="en-US"/>
              </w:rPr>
            </w:pPr>
          </w:p>
        </w:tc>
      </w:tr>
      <w:tr w:rsidR="006F3E1B" w:rsidRPr="00517F4A" w:rsidTr="00517F4A">
        <w:trPr>
          <w:cnfStyle w:val="000000010000"/>
          <w:trHeight w:val="321"/>
        </w:trPr>
        <w:tc>
          <w:tcPr>
            <w:cnfStyle w:val="001000000000"/>
            <w:tcW w:w="1843" w:type="dxa"/>
            <w:hideMark/>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И. Евгения</w:t>
            </w:r>
          </w:p>
        </w:tc>
        <w:tc>
          <w:tcPr>
            <w:tcW w:w="1312"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3/в</w:t>
            </w:r>
          </w:p>
        </w:tc>
        <w:tc>
          <w:tcPr>
            <w:tcW w:w="1523"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3/в</w:t>
            </w:r>
          </w:p>
        </w:tc>
        <w:tc>
          <w:tcPr>
            <w:tcW w:w="110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3/в</w:t>
            </w:r>
          </w:p>
        </w:tc>
        <w:tc>
          <w:tcPr>
            <w:tcW w:w="85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3/в</w:t>
            </w:r>
          </w:p>
        </w:tc>
        <w:tc>
          <w:tcPr>
            <w:tcW w:w="1702"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3/в</w:t>
            </w:r>
          </w:p>
        </w:tc>
        <w:tc>
          <w:tcPr>
            <w:tcW w:w="814"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15</w:t>
            </w:r>
          </w:p>
        </w:tc>
        <w:tc>
          <w:tcPr>
            <w:tcW w:w="709"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 xml:space="preserve">В </w:t>
            </w:r>
          </w:p>
        </w:tc>
      </w:tr>
      <w:tr w:rsidR="006F3E1B" w:rsidRPr="00517F4A" w:rsidTr="00517F4A">
        <w:trPr>
          <w:cnfStyle w:val="000000100000"/>
          <w:trHeight w:val="329"/>
        </w:trPr>
        <w:tc>
          <w:tcPr>
            <w:cnfStyle w:val="001000000000"/>
            <w:tcW w:w="1843" w:type="dxa"/>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В. Юля</w:t>
            </w:r>
          </w:p>
        </w:tc>
        <w:tc>
          <w:tcPr>
            <w:tcW w:w="1312"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3/в</w:t>
            </w:r>
          </w:p>
        </w:tc>
        <w:tc>
          <w:tcPr>
            <w:tcW w:w="1523"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3/в</w:t>
            </w:r>
          </w:p>
        </w:tc>
        <w:tc>
          <w:tcPr>
            <w:tcW w:w="110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3/в</w:t>
            </w:r>
          </w:p>
        </w:tc>
        <w:tc>
          <w:tcPr>
            <w:tcW w:w="85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3/в</w:t>
            </w:r>
          </w:p>
        </w:tc>
        <w:tc>
          <w:tcPr>
            <w:tcW w:w="1702"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3/в</w:t>
            </w:r>
          </w:p>
        </w:tc>
        <w:tc>
          <w:tcPr>
            <w:tcW w:w="814"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15</w:t>
            </w:r>
          </w:p>
        </w:tc>
        <w:tc>
          <w:tcPr>
            <w:tcW w:w="709"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 xml:space="preserve">В </w:t>
            </w:r>
          </w:p>
        </w:tc>
      </w:tr>
      <w:tr w:rsidR="006F3E1B" w:rsidRPr="00517F4A" w:rsidTr="00517F4A">
        <w:trPr>
          <w:cnfStyle w:val="000000010000"/>
          <w:trHeight w:val="351"/>
        </w:trPr>
        <w:tc>
          <w:tcPr>
            <w:cnfStyle w:val="001000000000"/>
            <w:tcW w:w="1843" w:type="dxa"/>
            <w:hideMark/>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Р. Марина</w:t>
            </w:r>
          </w:p>
        </w:tc>
        <w:tc>
          <w:tcPr>
            <w:tcW w:w="1312"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2/с</w:t>
            </w:r>
          </w:p>
        </w:tc>
        <w:tc>
          <w:tcPr>
            <w:tcW w:w="1523"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2/с</w:t>
            </w:r>
          </w:p>
        </w:tc>
        <w:tc>
          <w:tcPr>
            <w:tcW w:w="110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2/с</w:t>
            </w:r>
          </w:p>
        </w:tc>
        <w:tc>
          <w:tcPr>
            <w:tcW w:w="85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2/с</w:t>
            </w:r>
          </w:p>
        </w:tc>
        <w:tc>
          <w:tcPr>
            <w:tcW w:w="1702"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2/с</w:t>
            </w:r>
          </w:p>
        </w:tc>
        <w:tc>
          <w:tcPr>
            <w:tcW w:w="814"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10</w:t>
            </w:r>
          </w:p>
        </w:tc>
        <w:tc>
          <w:tcPr>
            <w:tcW w:w="709"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С</w:t>
            </w:r>
          </w:p>
        </w:tc>
      </w:tr>
      <w:tr w:rsidR="006F3E1B" w:rsidRPr="00517F4A" w:rsidTr="00517F4A">
        <w:trPr>
          <w:cnfStyle w:val="000000100000"/>
        </w:trPr>
        <w:tc>
          <w:tcPr>
            <w:cnfStyle w:val="001000000000"/>
            <w:tcW w:w="1843" w:type="dxa"/>
            <w:hideMark/>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Х. Арина</w:t>
            </w:r>
          </w:p>
        </w:tc>
        <w:tc>
          <w:tcPr>
            <w:tcW w:w="1312"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3/в</w:t>
            </w:r>
          </w:p>
        </w:tc>
        <w:tc>
          <w:tcPr>
            <w:tcW w:w="1523"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3/в</w:t>
            </w:r>
          </w:p>
        </w:tc>
        <w:tc>
          <w:tcPr>
            <w:tcW w:w="110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3/в</w:t>
            </w:r>
          </w:p>
        </w:tc>
        <w:tc>
          <w:tcPr>
            <w:tcW w:w="85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3/в</w:t>
            </w:r>
          </w:p>
        </w:tc>
        <w:tc>
          <w:tcPr>
            <w:tcW w:w="1702"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3/в</w:t>
            </w:r>
          </w:p>
        </w:tc>
        <w:tc>
          <w:tcPr>
            <w:tcW w:w="814"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15</w:t>
            </w:r>
          </w:p>
        </w:tc>
        <w:tc>
          <w:tcPr>
            <w:tcW w:w="709"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 xml:space="preserve">В </w:t>
            </w:r>
          </w:p>
        </w:tc>
      </w:tr>
      <w:tr w:rsidR="006F3E1B" w:rsidRPr="00517F4A" w:rsidTr="00517F4A">
        <w:trPr>
          <w:cnfStyle w:val="000000010000"/>
        </w:trPr>
        <w:tc>
          <w:tcPr>
            <w:cnfStyle w:val="001000000000"/>
            <w:tcW w:w="1843" w:type="dxa"/>
            <w:hideMark/>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С. Наталья</w:t>
            </w:r>
          </w:p>
        </w:tc>
        <w:tc>
          <w:tcPr>
            <w:tcW w:w="1312"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3/в</w:t>
            </w:r>
          </w:p>
        </w:tc>
        <w:tc>
          <w:tcPr>
            <w:tcW w:w="1523"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3/в</w:t>
            </w:r>
          </w:p>
        </w:tc>
        <w:tc>
          <w:tcPr>
            <w:tcW w:w="110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3/в</w:t>
            </w:r>
          </w:p>
        </w:tc>
        <w:tc>
          <w:tcPr>
            <w:tcW w:w="85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3/в</w:t>
            </w:r>
          </w:p>
        </w:tc>
        <w:tc>
          <w:tcPr>
            <w:tcW w:w="1702"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3/в</w:t>
            </w:r>
          </w:p>
        </w:tc>
        <w:tc>
          <w:tcPr>
            <w:tcW w:w="814"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15</w:t>
            </w:r>
          </w:p>
        </w:tc>
        <w:tc>
          <w:tcPr>
            <w:tcW w:w="709"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 xml:space="preserve">В </w:t>
            </w:r>
          </w:p>
        </w:tc>
      </w:tr>
      <w:tr w:rsidR="006F3E1B" w:rsidRPr="00517F4A" w:rsidTr="00517F4A">
        <w:trPr>
          <w:cnfStyle w:val="000000100000"/>
        </w:trPr>
        <w:tc>
          <w:tcPr>
            <w:cnfStyle w:val="001000000000"/>
            <w:tcW w:w="1843" w:type="dxa"/>
            <w:hideMark/>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К. Анастасия</w:t>
            </w:r>
          </w:p>
        </w:tc>
        <w:tc>
          <w:tcPr>
            <w:tcW w:w="1312"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2/с</w:t>
            </w:r>
          </w:p>
        </w:tc>
        <w:tc>
          <w:tcPr>
            <w:tcW w:w="1523"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3/в</w:t>
            </w:r>
          </w:p>
        </w:tc>
        <w:tc>
          <w:tcPr>
            <w:tcW w:w="110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3/в</w:t>
            </w:r>
          </w:p>
        </w:tc>
        <w:tc>
          <w:tcPr>
            <w:tcW w:w="85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3/в</w:t>
            </w:r>
          </w:p>
        </w:tc>
        <w:tc>
          <w:tcPr>
            <w:tcW w:w="1702"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3/в</w:t>
            </w:r>
          </w:p>
        </w:tc>
        <w:tc>
          <w:tcPr>
            <w:tcW w:w="814"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14</w:t>
            </w:r>
          </w:p>
        </w:tc>
        <w:tc>
          <w:tcPr>
            <w:tcW w:w="709"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 xml:space="preserve">В </w:t>
            </w:r>
          </w:p>
        </w:tc>
      </w:tr>
      <w:tr w:rsidR="006F3E1B" w:rsidRPr="00517F4A" w:rsidTr="00517F4A">
        <w:trPr>
          <w:cnfStyle w:val="000000010000"/>
        </w:trPr>
        <w:tc>
          <w:tcPr>
            <w:cnfStyle w:val="001000000000"/>
            <w:tcW w:w="1843" w:type="dxa"/>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Ж. Людмила</w:t>
            </w:r>
          </w:p>
        </w:tc>
        <w:tc>
          <w:tcPr>
            <w:tcW w:w="1312"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2/с</w:t>
            </w:r>
          </w:p>
        </w:tc>
        <w:tc>
          <w:tcPr>
            <w:tcW w:w="1523"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2/с</w:t>
            </w:r>
          </w:p>
        </w:tc>
        <w:tc>
          <w:tcPr>
            <w:tcW w:w="110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2/с</w:t>
            </w:r>
          </w:p>
        </w:tc>
        <w:tc>
          <w:tcPr>
            <w:tcW w:w="85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2/с</w:t>
            </w:r>
          </w:p>
        </w:tc>
        <w:tc>
          <w:tcPr>
            <w:tcW w:w="1702"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2/с</w:t>
            </w:r>
          </w:p>
        </w:tc>
        <w:tc>
          <w:tcPr>
            <w:tcW w:w="814"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10</w:t>
            </w:r>
          </w:p>
        </w:tc>
        <w:tc>
          <w:tcPr>
            <w:tcW w:w="709"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С</w:t>
            </w:r>
          </w:p>
        </w:tc>
      </w:tr>
      <w:tr w:rsidR="006F3E1B" w:rsidRPr="00517F4A" w:rsidTr="00517F4A">
        <w:trPr>
          <w:cnfStyle w:val="000000100000"/>
        </w:trPr>
        <w:tc>
          <w:tcPr>
            <w:cnfStyle w:val="001000000000"/>
            <w:tcW w:w="1843" w:type="dxa"/>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З. Ольга</w:t>
            </w:r>
          </w:p>
        </w:tc>
        <w:tc>
          <w:tcPr>
            <w:tcW w:w="1312"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2/с</w:t>
            </w:r>
          </w:p>
        </w:tc>
        <w:tc>
          <w:tcPr>
            <w:tcW w:w="1523"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2/с</w:t>
            </w:r>
          </w:p>
        </w:tc>
        <w:tc>
          <w:tcPr>
            <w:tcW w:w="110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2/с</w:t>
            </w:r>
          </w:p>
        </w:tc>
        <w:tc>
          <w:tcPr>
            <w:tcW w:w="85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2/с</w:t>
            </w:r>
          </w:p>
        </w:tc>
        <w:tc>
          <w:tcPr>
            <w:tcW w:w="1702"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1/н</w:t>
            </w:r>
          </w:p>
        </w:tc>
        <w:tc>
          <w:tcPr>
            <w:tcW w:w="814"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9</w:t>
            </w:r>
          </w:p>
        </w:tc>
        <w:tc>
          <w:tcPr>
            <w:tcW w:w="709"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С</w:t>
            </w:r>
          </w:p>
        </w:tc>
      </w:tr>
      <w:tr w:rsidR="006F3E1B" w:rsidRPr="00517F4A" w:rsidTr="00517F4A">
        <w:trPr>
          <w:cnfStyle w:val="000000010000"/>
        </w:trPr>
        <w:tc>
          <w:tcPr>
            <w:cnfStyle w:val="001000000000"/>
            <w:tcW w:w="1843" w:type="dxa"/>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Я. Артём</w:t>
            </w:r>
          </w:p>
        </w:tc>
        <w:tc>
          <w:tcPr>
            <w:tcW w:w="1312"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2/с</w:t>
            </w:r>
          </w:p>
        </w:tc>
        <w:tc>
          <w:tcPr>
            <w:tcW w:w="1523"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3/в</w:t>
            </w:r>
          </w:p>
        </w:tc>
        <w:tc>
          <w:tcPr>
            <w:tcW w:w="110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3/в</w:t>
            </w:r>
          </w:p>
        </w:tc>
        <w:tc>
          <w:tcPr>
            <w:tcW w:w="85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3/в</w:t>
            </w:r>
          </w:p>
        </w:tc>
        <w:tc>
          <w:tcPr>
            <w:tcW w:w="1702"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3/в</w:t>
            </w:r>
          </w:p>
        </w:tc>
        <w:tc>
          <w:tcPr>
            <w:tcW w:w="814"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14</w:t>
            </w:r>
          </w:p>
        </w:tc>
        <w:tc>
          <w:tcPr>
            <w:tcW w:w="709"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 xml:space="preserve">В </w:t>
            </w:r>
          </w:p>
        </w:tc>
      </w:tr>
      <w:tr w:rsidR="006F3E1B" w:rsidRPr="00517F4A" w:rsidTr="00517F4A">
        <w:trPr>
          <w:cnfStyle w:val="000000100000"/>
        </w:trPr>
        <w:tc>
          <w:tcPr>
            <w:cnfStyle w:val="001000000000"/>
            <w:tcW w:w="1843" w:type="dxa"/>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П. Николай</w:t>
            </w:r>
          </w:p>
        </w:tc>
        <w:tc>
          <w:tcPr>
            <w:tcW w:w="1312"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3/в</w:t>
            </w:r>
          </w:p>
        </w:tc>
        <w:tc>
          <w:tcPr>
            <w:tcW w:w="1523"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2/с</w:t>
            </w:r>
          </w:p>
        </w:tc>
        <w:tc>
          <w:tcPr>
            <w:tcW w:w="110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3/в</w:t>
            </w:r>
          </w:p>
        </w:tc>
        <w:tc>
          <w:tcPr>
            <w:tcW w:w="85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3/в</w:t>
            </w:r>
          </w:p>
        </w:tc>
        <w:tc>
          <w:tcPr>
            <w:tcW w:w="1702"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2/с</w:t>
            </w:r>
          </w:p>
        </w:tc>
        <w:tc>
          <w:tcPr>
            <w:tcW w:w="814"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13</w:t>
            </w:r>
          </w:p>
        </w:tc>
        <w:tc>
          <w:tcPr>
            <w:tcW w:w="709"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 xml:space="preserve">В </w:t>
            </w:r>
          </w:p>
        </w:tc>
      </w:tr>
      <w:tr w:rsidR="006F3E1B" w:rsidRPr="00517F4A" w:rsidTr="00517F4A">
        <w:trPr>
          <w:cnfStyle w:val="000000010000"/>
        </w:trPr>
        <w:tc>
          <w:tcPr>
            <w:cnfStyle w:val="001000000000"/>
            <w:tcW w:w="1843" w:type="dxa"/>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П. Никита</w:t>
            </w:r>
          </w:p>
        </w:tc>
        <w:tc>
          <w:tcPr>
            <w:tcW w:w="1312"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3/в</w:t>
            </w:r>
          </w:p>
        </w:tc>
        <w:tc>
          <w:tcPr>
            <w:tcW w:w="1523"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3/в</w:t>
            </w:r>
          </w:p>
        </w:tc>
        <w:tc>
          <w:tcPr>
            <w:tcW w:w="110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3/в</w:t>
            </w:r>
          </w:p>
        </w:tc>
        <w:tc>
          <w:tcPr>
            <w:tcW w:w="85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3/в</w:t>
            </w:r>
          </w:p>
        </w:tc>
        <w:tc>
          <w:tcPr>
            <w:tcW w:w="1702"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3/в</w:t>
            </w:r>
          </w:p>
        </w:tc>
        <w:tc>
          <w:tcPr>
            <w:tcW w:w="814"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15</w:t>
            </w:r>
          </w:p>
        </w:tc>
        <w:tc>
          <w:tcPr>
            <w:tcW w:w="709"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 xml:space="preserve">В </w:t>
            </w:r>
          </w:p>
        </w:tc>
      </w:tr>
      <w:tr w:rsidR="006F3E1B" w:rsidRPr="00517F4A" w:rsidTr="00517F4A">
        <w:trPr>
          <w:cnfStyle w:val="000000100000"/>
        </w:trPr>
        <w:tc>
          <w:tcPr>
            <w:cnfStyle w:val="001000000000"/>
            <w:tcW w:w="1843" w:type="dxa"/>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Н. Александр</w:t>
            </w:r>
          </w:p>
        </w:tc>
        <w:tc>
          <w:tcPr>
            <w:tcW w:w="1312"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2/с</w:t>
            </w:r>
          </w:p>
        </w:tc>
        <w:tc>
          <w:tcPr>
            <w:tcW w:w="1523"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1/н</w:t>
            </w:r>
          </w:p>
        </w:tc>
        <w:tc>
          <w:tcPr>
            <w:tcW w:w="110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2/с</w:t>
            </w:r>
          </w:p>
        </w:tc>
        <w:tc>
          <w:tcPr>
            <w:tcW w:w="85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2/с</w:t>
            </w:r>
          </w:p>
        </w:tc>
        <w:tc>
          <w:tcPr>
            <w:tcW w:w="1702"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1/н</w:t>
            </w:r>
          </w:p>
        </w:tc>
        <w:tc>
          <w:tcPr>
            <w:tcW w:w="814"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8</w:t>
            </w:r>
          </w:p>
        </w:tc>
        <w:tc>
          <w:tcPr>
            <w:tcW w:w="709"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С</w:t>
            </w:r>
          </w:p>
        </w:tc>
      </w:tr>
      <w:tr w:rsidR="006F3E1B" w:rsidRPr="00517F4A" w:rsidTr="00517F4A">
        <w:trPr>
          <w:cnfStyle w:val="000000010000"/>
        </w:trPr>
        <w:tc>
          <w:tcPr>
            <w:cnfStyle w:val="001000000000"/>
            <w:tcW w:w="1843" w:type="dxa"/>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И. Алексей</w:t>
            </w:r>
          </w:p>
        </w:tc>
        <w:tc>
          <w:tcPr>
            <w:tcW w:w="1312"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1/н</w:t>
            </w:r>
          </w:p>
        </w:tc>
        <w:tc>
          <w:tcPr>
            <w:tcW w:w="1523"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2/с</w:t>
            </w:r>
          </w:p>
        </w:tc>
        <w:tc>
          <w:tcPr>
            <w:tcW w:w="110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2/с</w:t>
            </w:r>
          </w:p>
        </w:tc>
        <w:tc>
          <w:tcPr>
            <w:tcW w:w="85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2/с</w:t>
            </w:r>
          </w:p>
        </w:tc>
        <w:tc>
          <w:tcPr>
            <w:tcW w:w="1702"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2/с</w:t>
            </w:r>
          </w:p>
        </w:tc>
        <w:tc>
          <w:tcPr>
            <w:tcW w:w="814"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9</w:t>
            </w:r>
          </w:p>
        </w:tc>
        <w:tc>
          <w:tcPr>
            <w:tcW w:w="709"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С</w:t>
            </w:r>
          </w:p>
        </w:tc>
      </w:tr>
      <w:tr w:rsidR="006F3E1B" w:rsidRPr="00517F4A" w:rsidTr="00517F4A">
        <w:trPr>
          <w:cnfStyle w:val="000000100000"/>
        </w:trPr>
        <w:tc>
          <w:tcPr>
            <w:cnfStyle w:val="001000000000"/>
            <w:tcW w:w="1843" w:type="dxa"/>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Г. Артём</w:t>
            </w:r>
          </w:p>
        </w:tc>
        <w:tc>
          <w:tcPr>
            <w:tcW w:w="1312"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3/в</w:t>
            </w:r>
          </w:p>
        </w:tc>
        <w:tc>
          <w:tcPr>
            <w:tcW w:w="1523"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2/с</w:t>
            </w:r>
          </w:p>
        </w:tc>
        <w:tc>
          <w:tcPr>
            <w:tcW w:w="110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3/в</w:t>
            </w:r>
          </w:p>
        </w:tc>
        <w:tc>
          <w:tcPr>
            <w:tcW w:w="85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2/с</w:t>
            </w:r>
          </w:p>
        </w:tc>
        <w:tc>
          <w:tcPr>
            <w:tcW w:w="1702"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2/с</w:t>
            </w:r>
          </w:p>
        </w:tc>
        <w:tc>
          <w:tcPr>
            <w:tcW w:w="814"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12</w:t>
            </w:r>
          </w:p>
        </w:tc>
        <w:tc>
          <w:tcPr>
            <w:tcW w:w="709"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 xml:space="preserve">В </w:t>
            </w:r>
          </w:p>
        </w:tc>
      </w:tr>
      <w:tr w:rsidR="006F3E1B" w:rsidRPr="00517F4A" w:rsidTr="00517F4A">
        <w:trPr>
          <w:cnfStyle w:val="000000010000"/>
        </w:trPr>
        <w:tc>
          <w:tcPr>
            <w:cnfStyle w:val="001000000000"/>
            <w:tcW w:w="1843" w:type="dxa"/>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Т. Михаил</w:t>
            </w:r>
          </w:p>
        </w:tc>
        <w:tc>
          <w:tcPr>
            <w:tcW w:w="1312"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3/в</w:t>
            </w:r>
          </w:p>
        </w:tc>
        <w:tc>
          <w:tcPr>
            <w:tcW w:w="1523"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2/с</w:t>
            </w:r>
          </w:p>
        </w:tc>
        <w:tc>
          <w:tcPr>
            <w:tcW w:w="110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3/в</w:t>
            </w:r>
          </w:p>
        </w:tc>
        <w:tc>
          <w:tcPr>
            <w:tcW w:w="85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3/в</w:t>
            </w:r>
          </w:p>
        </w:tc>
        <w:tc>
          <w:tcPr>
            <w:tcW w:w="1702"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2/с</w:t>
            </w:r>
          </w:p>
        </w:tc>
        <w:tc>
          <w:tcPr>
            <w:tcW w:w="814"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13</w:t>
            </w:r>
          </w:p>
        </w:tc>
        <w:tc>
          <w:tcPr>
            <w:tcW w:w="709"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 xml:space="preserve">В </w:t>
            </w:r>
          </w:p>
        </w:tc>
      </w:tr>
      <w:tr w:rsidR="006F3E1B" w:rsidRPr="00517F4A" w:rsidTr="00517F4A">
        <w:trPr>
          <w:cnfStyle w:val="000000100000"/>
        </w:trPr>
        <w:tc>
          <w:tcPr>
            <w:cnfStyle w:val="001000000000"/>
            <w:tcW w:w="1843" w:type="dxa"/>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К. Данил</w:t>
            </w:r>
          </w:p>
        </w:tc>
        <w:tc>
          <w:tcPr>
            <w:tcW w:w="1312"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3/в</w:t>
            </w:r>
          </w:p>
        </w:tc>
        <w:tc>
          <w:tcPr>
            <w:tcW w:w="1523"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3/в</w:t>
            </w:r>
          </w:p>
        </w:tc>
        <w:tc>
          <w:tcPr>
            <w:tcW w:w="110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3/в</w:t>
            </w:r>
          </w:p>
        </w:tc>
        <w:tc>
          <w:tcPr>
            <w:tcW w:w="85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3/в</w:t>
            </w:r>
          </w:p>
        </w:tc>
        <w:tc>
          <w:tcPr>
            <w:tcW w:w="1702"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2/с</w:t>
            </w:r>
          </w:p>
        </w:tc>
        <w:tc>
          <w:tcPr>
            <w:tcW w:w="814"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14</w:t>
            </w:r>
          </w:p>
        </w:tc>
        <w:tc>
          <w:tcPr>
            <w:tcW w:w="709"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 xml:space="preserve">В </w:t>
            </w:r>
          </w:p>
        </w:tc>
      </w:tr>
      <w:tr w:rsidR="006F3E1B" w:rsidRPr="00517F4A" w:rsidTr="00517F4A">
        <w:trPr>
          <w:cnfStyle w:val="000000010000"/>
        </w:trPr>
        <w:tc>
          <w:tcPr>
            <w:cnfStyle w:val="001000000000"/>
            <w:tcW w:w="1843" w:type="dxa"/>
          </w:tcPr>
          <w:p w:rsidR="006F3E1B" w:rsidRPr="00517F4A" w:rsidRDefault="006F3E1B" w:rsidP="00517F4A">
            <w:pPr>
              <w:spacing w:line="276" w:lineRule="auto"/>
              <w:rPr>
                <w:rFonts w:ascii="Calibri" w:eastAsia="Calibri" w:hAnsi="Calibri"/>
                <w:sz w:val="22"/>
                <w:szCs w:val="22"/>
              </w:rPr>
            </w:pPr>
            <w:r w:rsidRPr="00517F4A">
              <w:rPr>
                <w:rFonts w:ascii="Calibri" w:eastAsia="Calibri" w:hAnsi="Calibri"/>
                <w:sz w:val="22"/>
                <w:szCs w:val="22"/>
                <w:shd w:val="clear" w:color="auto" w:fill="FFFFFF"/>
              </w:rPr>
              <w:t>Н. Кристина</w:t>
            </w:r>
          </w:p>
        </w:tc>
        <w:tc>
          <w:tcPr>
            <w:tcW w:w="1312"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3/в</w:t>
            </w:r>
          </w:p>
        </w:tc>
        <w:tc>
          <w:tcPr>
            <w:tcW w:w="1523"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2/с</w:t>
            </w:r>
          </w:p>
        </w:tc>
        <w:tc>
          <w:tcPr>
            <w:tcW w:w="110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3/в</w:t>
            </w:r>
          </w:p>
        </w:tc>
        <w:tc>
          <w:tcPr>
            <w:tcW w:w="85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2/с</w:t>
            </w:r>
          </w:p>
        </w:tc>
        <w:tc>
          <w:tcPr>
            <w:tcW w:w="1702"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2/с</w:t>
            </w:r>
          </w:p>
        </w:tc>
        <w:tc>
          <w:tcPr>
            <w:tcW w:w="814"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12</w:t>
            </w:r>
          </w:p>
        </w:tc>
        <w:tc>
          <w:tcPr>
            <w:tcW w:w="709"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 xml:space="preserve">В </w:t>
            </w:r>
          </w:p>
        </w:tc>
      </w:tr>
      <w:tr w:rsidR="006F3E1B" w:rsidRPr="00517F4A" w:rsidTr="00517F4A">
        <w:trPr>
          <w:cnfStyle w:val="000000100000"/>
          <w:trHeight w:val="245"/>
        </w:trPr>
        <w:tc>
          <w:tcPr>
            <w:cnfStyle w:val="001000000000"/>
            <w:tcW w:w="1843" w:type="dxa"/>
          </w:tcPr>
          <w:p w:rsidR="006F3E1B" w:rsidRPr="00517F4A" w:rsidRDefault="006F3E1B" w:rsidP="00517F4A">
            <w:pPr>
              <w:spacing w:line="276" w:lineRule="auto"/>
              <w:rPr>
                <w:rFonts w:ascii="Calibri" w:eastAsia="Calibri" w:hAnsi="Calibri"/>
                <w:sz w:val="22"/>
                <w:szCs w:val="22"/>
                <w:shd w:val="clear" w:color="auto" w:fill="FFFFFF"/>
              </w:rPr>
            </w:pPr>
            <w:r w:rsidRPr="00517F4A">
              <w:rPr>
                <w:rFonts w:ascii="Calibri" w:eastAsia="Calibri" w:hAnsi="Calibri"/>
                <w:sz w:val="22"/>
                <w:szCs w:val="22"/>
                <w:shd w:val="clear" w:color="auto" w:fill="FFFFFF"/>
              </w:rPr>
              <w:t>М. Ангелина</w:t>
            </w:r>
          </w:p>
        </w:tc>
        <w:tc>
          <w:tcPr>
            <w:tcW w:w="1312"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3/в</w:t>
            </w:r>
          </w:p>
        </w:tc>
        <w:tc>
          <w:tcPr>
            <w:tcW w:w="1523"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2/с</w:t>
            </w:r>
          </w:p>
        </w:tc>
        <w:tc>
          <w:tcPr>
            <w:tcW w:w="110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3/в</w:t>
            </w:r>
          </w:p>
        </w:tc>
        <w:tc>
          <w:tcPr>
            <w:tcW w:w="85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2/с</w:t>
            </w:r>
          </w:p>
        </w:tc>
        <w:tc>
          <w:tcPr>
            <w:tcW w:w="1702"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2/с</w:t>
            </w:r>
          </w:p>
        </w:tc>
        <w:tc>
          <w:tcPr>
            <w:tcW w:w="814"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12</w:t>
            </w:r>
          </w:p>
        </w:tc>
        <w:tc>
          <w:tcPr>
            <w:tcW w:w="709"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 xml:space="preserve">В </w:t>
            </w:r>
          </w:p>
        </w:tc>
      </w:tr>
      <w:tr w:rsidR="006F3E1B" w:rsidRPr="00517F4A" w:rsidTr="00517F4A">
        <w:trPr>
          <w:cnfStyle w:val="000000010000"/>
          <w:trHeight w:val="309"/>
        </w:trPr>
        <w:tc>
          <w:tcPr>
            <w:cnfStyle w:val="001000000000"/>
            <w:tcW w:w="1843" w:type="dxa"/>
          </w:tcPr>
          <w:p w:rsidR="006F3E1B" w:rsidRPr="00517F4A" w:rsidRDefault="006F3E1B" w:rsidP="00517F4A">
            <w:pPr>
              <w:spacing w:line="276" w:lineRule="auto"/>
              <w:rPr>
                <w:rFonts w:ascii="Calibri" w:eastAsia="Calibri" w:hAnsi="Calibri"/>
                <w:sz w:val="22"/>
                <w:szCs w:val="22"/>
                <w:shd w:val="clear" w:color="auto" w:fill="FFFFFF"/>
              </w:rPr>
            </w:pPr>
            <w:r w:rsidRPr="00517F4A">
              <w:rPr>
                <w:rFonts w:ascii="Calibri" w:eastAsia="Calibri" w:hAnsi="Calibri"/>
                <w:sz w:val="22"/>
                <w:szCs w:val="22"/>
                <w:shd w:val="clear" w:color="auto" w:fill="FFFFFF"/>
              </w:rPr>
              <w:t>Б. Света</w:t>
            </w:r>
          </w:p>
        </w:tc>
        <w:tc>
          <w:tcPr>
            <w:tcW w:w="1312"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2/с</w:t>
            </w:r>
          </w:p>
        </w:tc>
        <w:tc>
          <w:tcPr>
            <w:tcW w:w="1523"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2/с</w:t>
            </w:r>
          </w:p>
        </w:tc>
        <w:tc>
          <w:tcPr>
            <w:tcW w:w="110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1/н</w:t>
            </w:r>
          </w:p>
        </w:tc>
        <w:tc>
          <w:tcPr>
            <w:tcW w:w="85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2/с</w:t>
            </w:r>
          </w:p>
        </w:tc>
        <w:tc>
          <w:tcPr>
            <w:tcW w:w="1702"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2/с</w:t>
            </w:r>
          </w:p>
        </w:tc>
        <w:tc>
          <w:tcPr>
            <w:tcW w:w="814"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9</w:t>
            </w:r>
          </w:p>
        </w:tc>
        <w:tc>
          <w:tcPr>
            <w:tcW w:w="709"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С</w:t>
            </w:r>
          </w:p>
        </w:tc>
      </w:tr>
      <w:tr w:rsidR="006F3E1B" w:rsidRPr="00517F4A" w:rsidTr="00517F4A">
        <w:trPr>
          <w:cnfStyle w:val="000000100000"/>
        </w:trPr>
        <w:tc>
          <w:tcPr>
            <w:cnfStyle w:val="001000000000"/>
            <w:tcW w:w="1843" w:type="dxa"/>
          </w:tcPr>
          <w:p w:rsidR="006F3E1B" w:rsidRPr="00517F4A" w:rsidRDefault="006F3E1B" w:rsidP="00517F4A">
            <w:pPr>
              <w:spacing w:line="276" w:lineRule="auto"/>
              <w:rPr>
                <w:rFonts w:ascii="Calibri" w:eastAsia="Calibri" w:hAnsi="Calibri"/>
                <w:sz w:val="22"/>
                <w:szCs w:val="22"/>
                <w:shd w:val="clear" w:color="auto" w:fill="FFFFFF"/>
              </w:rPr>
            </w:pPr>
            <w:r w:rsidRPr="00517F4A">
              <w:rPr>
                <w:color w:val="000000"/>
                <w:sz w:val="22"/>
                <w:szCs w:val="27"/>
                <w:shd w:val="clear" w:color="auto" w:fill="FFFFFF"/>
              </w:rPr>
              <w:t>Е. Елена</w:t>
            </w:r>
          </w:p>
        </w:tc>
        <w:tc>
          <w:tcPr>
            <w:tcW w:w="1312"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2/с</w:t>
            </w:r>
          </w:p>
        </w:tc>
        <w:tc>
          <w:tcPr>
            <w:tcW w:w="1523"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2/с</w:t>
            </w:r>
          </w:p>
        </w:tc>
        <w:tc>
          <w:tcPr>
            <w:tcW w:w="110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1/н</w:t>
            </w:r>
          </w:p>
        </w:tc>
        <w:tc>
          <w:tcPr>
            <w:tcW w:w="85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2/с</w:t>
            </w:r>
          </w:p>
        </w:tc>
        <w:tc>
          <w:tcPr>
            <w:tcW w:w="1702"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2/с</w:t>
            </w:r>
          </w:p>
        </w:tc>
        <w:tc>
          <w:tcPr>
            <w:tcW w:w="814"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9</w:t>
            </w:r>
          </w:p>
        </w:tc>
        <w:tc>
          <w:tcPr>
            <w:tcW w:w="709"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С</w:t>
            </w:r>
          </w:p>
        </w:tc>
      </w:tr>
      <w:tr w:rsidR="006F3E1B" w:rsidRPr="00517F4A" w:rsidTr="00517F4A">
        <w:trPr>
          <w:cnfStyle w:val="000000010000"/>
        </w:trPr>
        <w:tc>
          <w:tcPr>
            <w:cnfStyle w:val="001000000000"/>
            <w:tcW w:w="1843" w:type="dxa"/>
          </w:tcPr>
          <w:p w:rsidR="006F3E1B" w:rsidRPr="00517F4A" w:rsidRDefault="006F3E1B" w:rsidP="00517F4A">
            <w:pPr>
              <w:spacing w:line="276" w:lineRule="auto"/>
              <w:rPr>
                <w:color w:val="000000"/>
                <w:sz w:val="22"/>
                <w:szCs w:val="27"/>
              </w:rPr>
            </w:pPr>
            <w:r w:rsidRPr="00517F4A">
              <w:rPr>
                <w:color w:val="000000"/>
                <w:sz w:val="22"/>
                <w:szCs w:val="27"/>
              </w:rPr>
              <w:t>Уровень В</w:t>
            </w:r>
          </w:p>
        </w:tc>
        <w:tc>
          <w:tcPr>
            <w:tcW w:w="1312"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11</w:t>
            </w:r>
          </w:p>
        </w:tc>
        <w:tc>
          <w:tcPr>
            <w:tcW w:w="1523"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8</w:t>
            </w:r>
          </w:p>
        </w:tc>
        <w:tc>
          <w:tcPr>
            <w:tcW w:w="110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13</w:t>
            </w:r>
          </w:p>
        </w:tc>
        <w:tc>
          <w:tcPr>
            <w:tcW w:w="85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10</w:t>
            </w:r>
          </w:p>
        </w:tc>
        <w:tc>
          <w:tcPr>
            <w:tcW w:w="1702"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7</w:t>
            </w:r>
          </w:p>
        </w:tc>
        <w:tc>
          <w:tcPr>
            <w:tcW w:w="814" w:type="dxa"/>
          </w:tcPr>
          <w:p w:rsidR="006F3E1B" w:rsidRPr="00517F4A" w:rsidRDefault="006F3E1B" w:rsidP="00517F4A">
            <w:pPr>
              <w:spacing w:line="276" w:lineRule="auto"/>
              <w:cnfStyle w:val="000000010000"/>
              <w:rPr>
                <w:rFonts w:ascii="Calibri" w:eastAsia="Calibri" w:hAnsi="Calibri"/>
                <w:sz w:val="22"/>
                <w:szCs w:val="22"/>
              </w:rPr>
            </w:pPr>
          </w:p>
        </w:tc>
        <w:tc>
          <w:tcPr>
            <w:tcW w:w="709" w:type="dxa"/>
          </w:tcPr>
          <w:p w:rsidR="006F3E1B" w:rsidRPr="00517F4A" w:rsidRDefault="006F3E1B" w:rsidP="00517F4A">
            <w:pPr>
              <w:spacing w:line="276" w:lineRule="auto"/>
              <w:cnfStyle w:val="000000010000"/>
              <w:rPr>
                <w:rFonts w:ascii="Calibri" w:eastAsia="Calibri" w:hAnsi="Calibri"/>
                <w:sz w:val="22"/>
                <w:szCs w:val="22"/>
              </w:rPr>
            </w:pPr>
          </w:p>
        </w:tc>
      </w:tr>
      <w:tr w:rsidR="006F3E1B" w:rsidRPr="00517F4A" w:rsidTr="00517F4A">
        <w:trPr>
          <w:cnfStyle w:val="000000100000"/>
          <w:trHeight w:val="57"/>
        </w:trPr>
        <w:tc>
          <w:tcPr>
            <w:cnfStyle w:val="001000000000"/>
            <w:tcW w:w="1843" w:type="dxa"/>
          </w:tcPr>
          <w:p w:rsidR="006F3E1B" w:rsidRPr="00517F4A" w:rsidRDefault="006F3E1B" w:rsidP="00517F4A">
            <w:pPr>
              <w:spacing w:line="276" w:lineRule="auto"/>
              <w:rPr>
                <w:color w:val="000000"/>
                <w:sz w:val="22"/>
                <w:szCs w:val="27"/>
              </w:rPr>
            </w:pPr>
            <w:r w:rsidRPr="00517F4A">
              <w:rPr>
                <w:color w:val="000000"/>
                <w:sz w:val="22"/>
                <w:szCs w:val="27"/>
              </w:rPr>
              <w:t xml:space="preserve">С </w:t>
            </w:r>
          </w:p>
        </w:tc>
        <w:tc>
          <w:tcPr>
            <w:tcW w:w="1312"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8</w:t>
            </w:r>
          </w:p>
        </w:tc>
        <w:tc>
          <w:tcPr>
            <w:tcW w:w="1523"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11</w:t>
            </w:r>
          </w:p>
        </w:tc>
        <w:tc>
          <w:tcPr>
            <w:tcW w:w="110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5</w:t>
            </w:r>
          </w:p>
        </w:tc>
        <w:tc>
          <w:tcPr>
            <w:tcW w:w="850"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10</w:t>
            </w:r>
          </w:p>
        </w:tc>
        <w:tc>
          <w:tcPr>
            <w:tcW w:w="1702" w:type="dxa"/>
          </w:tcPr>
          <w:p w:rsidR="006F3E1B" w:rsidRPr="00517F4A" w:rsidRDefault="006F3E1B" w:rsidP="00517F4A">
            <w:pPr>
              <w:spacing w:line="276" w:lineRule="auto"/>
              <w:cnfStyle w:val="000000100000"/>
              <w:rPr>
                <w:rFonts w:ascii="Calibri" w:eastAsia="Calibri" w:hAnsi="Calibri"/>
                <w:sz w:val="22"/>
                <w:szCs w:val="22"/>
              </w:rPr>
            </w:pPr>
            <w:r w:rsidRPr="00517F4A">
              <w:rPr>
                <w:rFonts w:ascii="Calibri" w:eastAsia="Calibri" w:hAnsi="Calibri"/>
                <w:sz w:val="22"/>
                <w:szCs w:val="22"/>
              </w:rPr>
              <w:t>11</w:t>
            </w:r>
          </w:p>
        </w:tc>
        <w:tc>
          <w:tcPr>
            <w:tcW w:w="814" w:type="dxa"/>
          </w:tcPr>
          <w:p w:rsidR="006F3E1B" w:rsidRPr="00517F4A" w:rsidRDefault="006F3E1B" w:rsidP="00517F4A">
            <w:pPr>
              <w:spacing w:line="276" w:lineRule="auto"/>
              <w:cnfStyle w:val="000000100000"/>
              <w:rPr>
                <w:rFonts w:ascii="Calibri" w:eastAsia="Calibri" w:hAnsi="Calibri"/>
                <w:sz w:val="22"/>
                <w:szCs w:val="22"/>
              </w:rPr>
            </w:pPr>
          </w:p>
        </w:tc>
        <w:tc>
          <w:tcPr>
            <w:tcW w:w="709" w:type="dxa"/>
          </w:tcPr>
          <w:p w:rsidR="006F3E1B" w:rsidRPr="00517F4A" w:rsidRDefault="006F3E1B" w:rsidP="00517F4A">
            <w:pPr>
              <w:spacing w:line="276" w:lineRule="auto"/>
              <w:cnfStyle w:val="000000100000"/>
              <w:rPr>
                <w:rFonts w:ascii="Calibri" w:eastAsia="Calibri" w:hAnsi="Calibri"/>
                <w:sz w:val="22"/>
                <w:szCs w:val="22"/>
              </w:rPr>
            </w:pPr>
          </w:p>
        </w:tc>
      </w:tr>
      <w:tr w:rsidR="006F3E1B" w:rsidRPr="00517F4A" w:rsidTr="00517F4A">
        <w:trPr>
          <w:cnfStyle w:val="000000010000"/>
        </w:trPr>
        <w:tc>
          <w:tcPr>
            <w:cnfStyle w:val="001000000000"/>
            <w:tcW w:w="1843" w:type="dxa"/>
          </w:tcPr>
          <w:p w:rsidR="006F3E1B" w:rsidRPr="00517F4A" w:rsidRDefault="006F3E1B" w:rsidP="00517F4A">
            <w:pPr>
              <w:spacing w:line="276" w:lineRule="auto"/>
              <w:rPr>
                <w:color w:val="000000"/>
                <w:sz w:val="22"/>
                <w:szCs w:val="27"/>
              </w:rPr>
            </w:pPr>
            <w:r w:rsidRPr="00517F4A">
              <w:rPr>
                <w:color w:val="000000"/>
                <w:sz w:val="22"/>
                <w:szCs w:val="27"/>
              </w:rPr>
              <w:t xml:space="preserve">Н </w:t>
            </w:r>
          </w:p>
        </w:tc>
        <w:tc>
          <w:tcPr>
            <w:tcW w:w="1312"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1</w:t>
            </w:r>
          </w:p>
        </w:tc>
        <w:tc>
          <w:tcPr>
            <w:tcW w:w="1523"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1</w:t>
            </w:r>
          </w:p>
        </w:tc>
        <w:tc>
          <w:tcPr>
            <w:tcW w:w="110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w:t>
            </w:r>
          </w:p>
        </w:tc>
        <w:tc>
          <w:tcPr>
            <w:tcW w:w="850"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w:t>
            </w:r>
          </w:p>
        </w:tc>
        <w:tc>
          <w:tcPr>
            <w:tcW w:w="1702" w:type="dxa"/>
          </w:tcPr>
          <w:p w:rsidR="006F3E1B" w:rsidRPr="00517F4A" w:rsidRDefault="006F3E1B" w:rsidP="00517F4A">
            <w:pPr>
              <w:spacing w:line="276" w:lineRule="auto"/>
              <w:cnfStyle w:val="000000010000"/>
              <w:rPr>
                <w:rFonts w:ascii="Calibri" w:eastAsia="Calibri" w:hAnsi="Calibri"/>
                <w:sz w:val="22"/>
                <w:szCs w:val="22"/>
              </w:rPr>
            </w:pPr>
            <w:r w:rsidRPr="00517F4A">
              <w:rPr>
                <w:rFonts w:ascii="Calibri" w:eastAsia="Calibri" w:hAnsi="Calibri"/>
                <w:sz w:val="22"/>
                <w:szCs w:val="22"/>
              </w:rPr>
              <w:t>2</w:t>
            </w:r>
          </w:p>
        </w:tc>
        <w:tc>
          <w:tcPr>
            <w:tcW w:w="814" w:type="dxa"/>
          </w:tcPr>
          <w:p w:rsidR="006F3E1B" w:rsidRPr="00517F4A" w:rsidRDefault="006F3E1B" w:rsidP="00517F4A">
            <w:pPr>
              <w:spacing w:line="276" w:lineRule="auto"/>
              <w:cnfStyle w:val="000000010000"/>
              <w:rPr>
                <w:rFonts w:ascii="Calibri" w:eastAsia="Calibri" w:hAnsi="Calibri"/>
                <w:sz w:val="22"/>
                <w:szCs w:val="22"/>
              </w:rPr>
            </w:pPr>
          </w:p>
        </w:tc>
        <w:tc>
          <w:tcPr>
            <w:tcW w:w="709" w:type="dxa"/>
          </w:tcPr>
          <w:p w:rsidR="006F3E1B" w:rsidRPr="00517F4A" w:rsidRDefault="006F3E1B" w:rsidP="00517F4A">
            <w:pPr>
              <w:spacing w:line="276" w:lineRule="auto"/>
              <w:cnfStyle w:val="000000010000"/>
              <w:rPr>
                <w:rFonts w:ascii="Calibri" w:eastAsia="Calibri" w:hAnsi="Calibri"/>
                <w:sz w:val="22"/>
                <w:szCs w:val="22"/>
              </w:rPr>
            </w:pPr>
          </w:p>
        </w:tc>
      </w:tr>
    </w:tbl>
    <w:p w:rsidR="00517F4A" w:rsidRDefault="00517F4A" w:rsidP="006F3E1B">
      <w:pPr>
        <w:spacing w:after="200" w:line="276" w:lineRule="auto"/>
        <w:rPr>
          <w:color w:val="000000"/>
          <w:szCs w:val="27"/>
          <w:shd w:val="clear" w:color="auto" w:fill="FFFFFF"/>
        </w:rPr>
      </w:pPr>
    </w:p>
    <w:p w:rsidR="006F3E1B" w:rsidRPr="006F3E1B" w:rsidRDefault="006F3E1B" w:rsidP="006F3E1B">
      <w:pPr>
        <w:spacing w:after="200" w:line="276" w:lineRule="auto"/>
        <w:rPr>
          <w:color w:val="000000"/>
          <w:szCs w:val="27"/>
        </w:rPr>
      </w:pPr>
      <w:r w:rsidRPr="006F3E1B">
        <w:rPr>
          <w:color w:val="000000"/>
          <w:szCs w:val="27"/>
          <w:shd w:val="clear" w:color="auto" w:fill="FFFFFF"/>
        </w:rPr>
        <w:t>Уровни развития речи: высокий – В, средний – С, низкий – Н.</w:t>
      </w:r>
    </w:p>
    <w:p w:rsidR="006F3E1B" w:rsidRDefault="006F3E1B" w:rsidP="006F3E1B">
      <w:pPr>
        <w:spacing w:after="200" w:line="276" w:lineRule="auto"/>
        <w:rPr>
          <w:color w:val="000000"/>
          <w:sz w:val="27"/>
          <w:szCs w:val="27"/>
        </w:rPr>
      </w:pPr>
    </w:p>
    <w:p w:rsidR="00517F4A" w:rsidRDefault="00517F4A" w:rsidP="006F3E1B">
      <w:pPr>
        <w:spacing w:after="200" w:line="276" w:lineRule="auto"/>
        <w:rPr>
          <w:color w:val="000000"/>
          <w:sz w:val="27"/>
          <w:szCs w:val="27"/>
        </w:rPr>
      </w:pPr>
    </w:p>
    <w:p w:rsidR="00517F4A" w:rsidRDefault="00517F4A" w:rsidP="006F3E1B">
      <w:pPr>
        <w:spacing w:after="200" w:line="276" w:lineRule="auto"/>
        <w:rPr>
          <w:color w:val="000000"/>
          <w:sz w:val="27"/>
          <w:szCs w:val="27"/>
        </w:rPr>
      </w:pPr>
    </w:p>
    <w:p w:rsidR="00517F4A" w:rsidRPr="006F3E1B" w:rsidRDefault="00517F4A" w:rsidP="00517F4A">
      <w:pPr>
        <w:spacing w:after="200" w:line="276" w:lineRule="auto"/>
        <w:jc w:val="center"/>
        <w:rPr>
          <w:color w:val="000000"/>
          <w:sz w:val="27"/>
          <w:szCs w:val="27"/>
        </w:rPr>
      </w:pPr>
    </w:p>
    <w:p w:rsidR="006F3E1B" w:rsidRPr="006F3E1B" w:rsidRDefault="006F3E1B" w:rsidP="00517F4A">
      <w:pPr>
        <w:jc w:val="center"/>
      </w:pPr>
      <w:r w:rsidRPr="006F3E1B">
        <w:rPr>
          <w:b/>
          <w:bCs/>
          <w:color w:val="000000"/>
          <w:sz w:val="27"/>
          <w:szCs w:val="27"/>
          <w:shd w:val="clear" w:color="auto" w:fill="FFFFFF"/>
        </w:rPr>
        <w:lastRenderedPageBreak/>
        <w:t>Диаграмма сводных данных итоговой диагностики по показателям речевого развития детей /кол-во детей/</w:t>
      </w:r>
    </w:p>
    <w:p w:rsidR="006F3E1B" w:rsidRPr="006F3E1B" w:rsidRDefault="006F3E1B" w:rsidP="006F3E1B">
      <w:pPr>
        <w:spacing w:after="200" w:line="276" w:lineRule="auto"/>
        <w:rPr>
          <w:color w:val="000000"/>
          <w:sz w:val="27"/>
          <w:szCs w:val="27"/>
        </w:rPr>
      </w:pPr>
    </w:p>
    <w:p w:rsidR="006F3E1B" w:rsidRPr="006F3E1B" w:rsidRDefault="006F3E1B" w:rsidP="006F3E1B">
      <w:pPr>
        <w:spacing w:after="200" w:line="276" w:lineRule="auto"/>
        <w:rPr>
          <w:color w:val="000000"/>
          <w:sz w:val="27"/>
          <w:szCs w:val="27"/>
        </w:rPr>
      </w:pPr>
      <w:r w:rsidRPr="006F3E1B">
        <w:rPr>
          <w:noProof/>
          <w:color w:val="000000"/>
          <w:sz w:val="27"/>
          <w:szCs w:val="27"/>
        </w:rPr>
        <w:drawing>
          <wp:inline distT="0" distB="0" distL="0" distR="0">
            <wp:extent cx="5486400" cy="3200400"/>
            <wp:effectExtent l="0" t="0" r="19050"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F3E1B" w:rsidRPr="006F3E1B" w:rsidRDefault="006F3E1B" w:rsidP="006F3E1B">
      <w:pPr>
        <w:spacing w:after="200" w:line="276" w:lineRule="auto"/>
        <w:rPr>
          <w:color w:val="000000"/>
          <w:sz w:val="27"/>
          <w:szCs w:val="27"/>
        </w:rPr>
      </w:pPr>
    </w:p>
    <w:p w:rsidR="006F3E1B" w:rsidRPr="006F3E1B" w:rsidRDefault="006F3E1B" w:rsidP="00517F4A">
      <w:pPr>
        <w:jc w:val="center"/>
      </w:pPr>
      <w:r w:rsidRPr="006F3E1B">
        <w:rPr>
          <w:b/>
          <w:bCs/>
          <w:color w:val="000000"/>
          <w:sz w:val="27"/>
          <w:szCs w:val="27"/>
          <w:shd w:val="clear" w:color="auto" w:fill="FFFFFF"/>
        </w:rPr>
        <w:t>Диаграмма сводных данных итоговой диагностики по показателям речевого развития детей /%/</w:t>
      </w:r>
    </w:p>
    <w:p w:rsidR="006F3E1B" w:rsidRPr="006F3E1B" w:rsidRDefault="006F3E1B" w:rsidP="006F3E1B">
      <w:pPr>
        <w:spacing w:after="200" w:line="276" w:lineRule="auto"/>
        <w:rPr>
          <w:color w:val="000000"/>
          <w:sz w:val="27"/>
          <w:szCs w:val="27"/>
        </w:rPr>
      </w:pPr>
    </w:p>
    <w:p w:rsidR="006F3E1B" w:rsidRPr="006F3E1B" w:rsidRDefault="006F3E1B" w:rsidP="006F3E1B">
      <w:pPr>
        <w:spacing w:after="200" w:line="276" w:lineRule="auto"/>
        <w:rPr>
          <w:color w:val="000000"/>
          <w:sz w:val="27"/>
          <w:szCs w:val="27"/>
        </w:rPr>
      </w:pPr>
      <w:r w:rsidRPr="006F3E1B">
        <w:rPr>
          <w:noProof/>
          <w:color w:val="000000"/>
          <w:sz w:val="27"/>
          <w:szCs w:val="27"/>
        </w:rPr>
        <w:drawing>
          <wp:inline distT="0" distB="0" distL="0" distR="0">
            <wp:extent cx="5486400" cy="3200400"/>
            <wp:effectExtent l="0" t="0" r="19050" b="190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F3E1B" w:rsidRPr="006F3E1B" w:rsidRDefault="006F3E1B" w:rsidP="006F3E1B">
      <w:pPr>
        <w:spacing w:after="200" w:line="276" w:lineRule="auto"/>
        <w:rPr>
          <w:b/>
          <w:color w:val="000000"/>
          <w:sz w:val="27"/>
          <w:szCs w:val="27"/>
        </w:rPr>
      </w:pPr>
    </w:p>
    <w:p w:rsidR="006F3E1B" w:rsidRPr="006F3E1B" w:rsidRDefault="006F3E1B" w:rsidP="006F3E1B">
      <w:pPr>
        <w:spacing w:after="200" w:line="276" w:lineRule="auto"/>
        <w:rPr>
          <w:b/>
          <w:color w:val="000000"/>
          <w:sz w:val="27"/>
          <w:szCs w:val="27"/>
        </w:rPr>
      </w:pPr>
    </w:p>
    <w:p w:rsidR="006F3E1B" w:rsidRPr="006F3E1B" w:rsidRDefault="006F3E1B" w:rsidP="00517F4A">
      <w:pPr>
        <w:spacing w:after="200" w:line="276" w:lineRule="auto"/>
        <w:jc w:val="center"/>
        <w:rPr>
          <w:b/>
          <w:color w:val="000000"/>
          <w:sz w:val="27"/>
          <w:szCs w:val="27"/>
        </w:rPr>
      </w:pPr>
      <w:r w:rsidRPr="006F3E1B">
        <w:rPr>
          <w:b/>
          <w:bCs/>
          <w:color w:val="000000"/>
          <w:sz w:val="27"/>
          <w:szCs w:val="27"/>
          <w:shd w:val="clear" w:color="auto" w:fill="FFFFFF"/>
        </w:rPr>
        <w:lastRenderedPageBreak/>
        <w:t xml:space="preserve">Диаграмма сводных данных </w:t>
      </w:r>
      <w:r w:rsidRPr="006F3E1B">
        <w:rPr>
          <w:b/>
          <w:color w:val="000000"/>
          <w:sz w:val="27"/>
          <w:szCs w:val="27"/>
        </w:rPr>
        <w:t>уровня развития речи детей по итогам итогового  мониторинга /кол-во детей, %/</w:t>
      </w:r>
    </w:p>
    <w:p w:rsidR="006F3E1B" w:rsidRPr="006F3E1B" w:rsidRDefault="006F3E1B" w:rsidP="006F3E1B">
      <w:r w:rsidRPr="006F3E1B">
        <w:rPr>
          <w:b/>
          <w:bCs/>
          <w:color w:val="000000"/>
          <w:sz w:val="27"/>
          <w:szCs w:val="27"/>
          <w:shd w:val="clear" w:color="auto" w:fill="FFFFFF"/>
        </w:rPr>
        <w:t xml:space="preserve"> </w:t>
      </w:r>
      <w:r w:rsidRPr="006F3E1B">
        <w:rPr>
          <w:noProof/>
        </w:rPr>
        <w:drawing>
          <wp:inline distT="0" distB="0" distL="0" distR="0">
            <wp:extent cx="5486400" cy="3200400"/>
            <wp:effectExtent l="0" t="0" r="19050" b="190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F3E1B" w:rsidRPr="006F3E1B" w:rsidRDefault="006F3E1B" w:rsidP="006F3E1B">
      <w:pPr>
        <w:spacing w:after="200" w:line="276" w:lineRule="auto"/>
        <w:rPr>
          <w:b/>
          <w:color w:val="000000"/>
          <w:sz w:val="27"/>
          <w:szCs w:val="27"/>
        </w:rPr>
      </w:pPr>
    </w:p>
    <w:p w:rsidR="006F3E1B" w:rsidRPr="006F3E1B" w:rsidRDefault="006F3E1B" w:rsidP="006F3E1B">
      <w:pPr>
        <w:spacing w:after="200" w:line="276" w:lineRule="auto"/>
        <w:rPr>
          <w:color w:val="000000"/>
          <w:sz w:val="27"/>
          <w:szCs w:val="27"/>
        </w:rPr>
      </w:pPr>
    </w:p>
    <w:p w:rsidR="006F3E1B" w:rsidRPr="006F3E1B" w:rsidRDefault="006F3E1B" w:rsidP="006F3E1B">
      <w:pPr>
        <w:spacing w:after="200" w:line="276" w:lineRule="auto"/>
        <w:jc w:val="right"/>
        <w:rPr>
          <w:color w:val="000000"/>
          <w:szCs w:val="27"/>
          <w:shd w:val="clear" w:color="auto" w:fill="FFFFFF"/>
        </w:rPr>
      </w:pPr>
      <w:r w:rsidRPr="006F3E1B">
        <w:rPr>
          <w:color w:val="000000"/>
          <w:szCs w:val="27"/>
        </w:rPr>
        <w:br/>
      </w:r>
    </w:p>
    <w:p w:rsidR="006F3E1B" w:rsidRPr="006F3E1B" w:rsidRDefault="006F3E1B" w:rsidP="006F3E1B">
      <w:pPr>
        <w:shd w:val="clear" w:color="auto" w:fill="FFFFFF"/>
        <w:jc w:val="both"/>
        <w:rPr>
          <w:color w:val="000000"/>
          <w:sz w:val="27"/>
          <w:szCs w:val="27"/>
          <w:shd w:val="clear" w:color="auto" w:fill="FFFFFF"/>
        </w:rPr>
      </w:pPr>
    </w:p>
    <w:p w:rsidR="006F3E1B" w:rsidRPr="006F3E1B" w:rsidRDefault="006F3E1B" w:rsidP="006F3E1B">
      <w:pPr>
        <w:shd w:val="clear" w:color="auto" w:fill="FFFFFF"/>
        <w:jc w:val="both"/>
        <w:rPr>
          <w:color w:val="000000"/>
          <w:sz w:val="27"/>
          <w:szCs w:val="27"/>
          <w:shd w:val="clear" w:color="auto" w:fill="FFFFFF"/>
        </w:rPr>
      </w:pPr>
    </w:p>
    <w:p w:rsidR="006F3E1B" w:rsidRPr="006F3E1B" w:rsidRDefault="006F3E1B" w:rsidP="006F3E1B">
      <w:pPr>
        <w:shd w:val="clear" w:color="auto" w:fill="FFFFFF"/>
        <w:rPr>
          <w:color w:val="000000"/>
          <w:sz w:val="27"/>
          <w:szCs w:val="27"/>
          <w:shd w:val="clear" w:color="auto" w:fill="FFFFFF"/>
        </w:rPr>
      </w:pPr>
    </w:p>
    <w:p w:rsidR="006F3E1B" w:rsidRPr="006F3E1B" w:rsidRDefault="006F3E1B" w:rsidP="006F3E1B">
      <w:pPr>
        <w:shd w:val="clear" w:color="auto" w:fill="FFFFFF"/>
        <w:rPr>
          <w:color w:val="000000"/>
          <w:sz w:val="27"/>
          <w:szCs w:val="27"/>
          <w:shd w:val="clear" w:color="auto" w:fill="FFFFFF"/>
        </w:rPr>
      </w:pPr>
      <w:r w:rsidRPr="006F3E1B">
        <w:rPr>
          <w:color w:val="000000"/>
          <w:sz w:val="27"/>
          <w:szCs w:val="27"/>
        </w:rPr>
        <w:br/>
      </w:r>
    </w:p>
    <w:p w:rsidR="006F3E1B" w:rsidRPr="006F3E1B" w:rsidRDefault="006F3E1B" w:rsidP="006F3E1B">
      <w:pPr>
        <w:shd w:val="clear" w:color="auto" w:fill="FFFFFF"/>
        <w:rPr>
          <w:color w:val="000000"/>
          <w:sz w:val="27"/>
          <w:szCs w:val="27"/>
          <w:shd w:val="clear" w:color="auto" w:fill="FFFFFF"/>
        </w:rPr>
      </w:pPr>
    </w:p>
    <w:p w:rsidR="006F3E1B" w:rsidRPr="006F3E1B" w:rsidRDefault="006F3E1B" w:rsidP="006F3E1B">
      <w:pPr>
        <w:shd w:val="clear" w:color="auto" w:fill="FFFFFF"/>
        <w:rPr>
          <w:color w:val="000000"/>
          <w:sz w:val="27"/>
          <w:szCs w:val="27"/>
        </w:rPr>
      </w:pPr>
      <w:r w:rsidRPr="006F3E1B">
        <w:rPr>
          <w:color w:val="000000"/>
          <w:sz w:val="27"/>
          <w:szCs w:val="27"/>
        </w:rPr>
        <w:br/>
      </w:r>
    </w:p>
    <w:p w:rsidR="006F3E1B" w:rsidRPr="006F3E1B" w:rsidRDefault="006F3E1B" w:rsidP="006F3E1B">
      <w:pPr>
        <w:spacing w:after="200" w:line="276" w:lineRule="auto"/>
        <w:rPr>
          <w:color w:val="000000"/>
          <w:sz w:val="27"/>
          <w:szCs w:val="27"/>
          <w:shd w:val="clear" w:color="auto" w:fill="FFFFFF"/>
        </w:rPr>
      </w:pPr>
    </w:p>
    <w:p w:rsidR="006F3E1B" w:rsidRPr="006F3E1B" w:rsidRDefault="006F3E1B" w:rsidP="006F3E1B">
      <w:pPr>
        <w:spacing w:after="200" w:line="276" w:lineRule="auto"/>
        <w:rPr>
          <w:color w:val="000000"/>
          <w:sz w:val="27"/>
          <w:szCs w:val="27"/>
          <w:shd w:val="clear" w:color="auto" w:fill="FFFFFF"/>
        </w:rPr>
      </w:pPr>
    </w:p>
    <w:p w:rsidR="006F3E1B" w:rsidRPr="006F3E1B" w:rsidRDefault="006F3E1B" w:rsidP="006F3E1B">
      <w:pPr>
        <w:spacing w:after="200" w:line="276" w:lineRule="auto"/>
        <w:rPr>
          <w:color w:val="000000"/>
          <w:sz w:val="27"/>
          <w:szCs w:val="27"/>
          <w:shd w:val="clear" w:color="auto" w:fill="FFFFFF"/>
        </w:rPr>
      </w:pPr>
    </w:p>
    <w:p w:rsidR="006F3E1B" w:rsidRPr="006F3E1B" w:rsidRDefault="006F3E1B" w:rsidP="006F3E1B">
      <w:pPr>
        <w:spacing w:after="200" w:line="276" w:lineRule="auto"/>
        <w:rPr>
          <w:color w:val="000000"/>
          <w:sz w:val="27"/>
          <w:szCs w:val="27"/>
          <w:shd w:val="clear" w:color="auto" w:fill="FFFFFF"/>
        </w:rPr>
      </w:pPr>
    </w:p>
    <w:p w:rsidR="006F3E1B" w:rsidRPr="006F3E1B" w:rsidRDefault="006F3E1B" w:rsidP="006F3E1B">
      <w:pPr>
        <w:spacing w:after="200" w:line="276" w:lineRule="auto"/>
        <w:rPr>
          <w:color w:val="000000"/>
          <w:sz w:val="27"/>
          <w:szCs w:val="27"/>
          <w:shd w:val="clear" w:color="auto" w:fill="FFFFFF"/>
        </w:rPr>
      </w:pPr>
    </w:p>
    <w:p w:rsidR="006F3E1B" w:rsidRDefault="006F3E1B" w:rsidP="006F3E1B">
      <w:pPr>
        <w:spacing w:after="200" w:line="276" w:lineRule="auto"/>
        <w:rPr>
          <w:color w:val="000000"/>
          <w:sz w:val="27"/>
          <w:szCs w:val="27"/>
          <w:shd w:val="clear" w:color="auto" w:fill="FFFFFF"/>
        </w:rPr>
      </w:pPr>
    </w:p>
    <w:p w:rsidR="00517F4A" w:rsidRPr="006F3E1B" w:rsidRDefault="00517F4A" w:rsidP="006F3E1B">
      <w:pPr>
        <w:spacing w:after="200" w:line="276" w:lineRule="auto"/>
        <w:rPr>
          <w:color w:val="000000"/>
          <w:sz w:val="27"/>
          <w:szCs w:val="27"/>
          <w:shd w:val="clear" w:color="auto" w:fill="FFFFFF"/>
        </w:rPr>
      </w:pPr>
    </w:p>
    <w:p w:rsidR="006F3E1B" w:rsidRPr="006F3E1B" w:rsidRDefault="006F3E1B" w:rsidP="006F3E1B">
      <w:pPr>
        <w:spacing w:after="200" w:line="276" w:lineRule="auto"/>
        <w:jc w:val="right"/>
        <w:rPr>
          <w:b/>
          <w:color w:val="000000"/>
          <w:sz w:val="27"/>
          <w:szCs w:val="27"/>
          <w:shd w:val="clear" w:color="auto" w:fill="FFFFFF"/>
        </w:rPr>
      </w:pPr>
      <w:r w:rsidRPr="006F3E1B">
        <w:rPr>
          <w:b/>
          <w:color w:val="000000"/>
          <w:sz w:val="27"/>
          <w:szCs w:val="27"/>
          <w:shd w:val="clear" w:color="auto" w:fill="FFFFFF"/>
        </w:rPr>
        <w:lastRenderedPageBreak/>
        <w:t>Приложение 3.</w:t>
      </w:r>
    </w:p>
    <w:p w:rsidR="006F3E1B" w:rsidRPr="006F3E1B" w:rsidRDefault="006F3E1B" w:rsidP="00517F4A">
      <w:pPr>
        <w:jc w:val="center"/>
      </w:pPr>
      <w:r w:rsidRPr="006F3E1B">
        <w:rPr>
          <w:b/>
          <w:bCs/>
          <w:color w:val="000000"/>
          <w:sz w:val="27"/>
          <w:szCs w:val="27"/>
          <w:shd w:val="clear" w:color="auto" w:fill="FFFFFF"/>
        </w:rPr>
        <w:t>Диаграмма сводных данных вводной и итоговой диагностики по показателям речевого развития детей /кол-во детей/</w:t>
      </w:r>
    </w:p>
    <w:p w:rsidR="006F3E1B" w:rsidRPr="006F3E1B" w:rsidRDefault="006F3E1B" w:rsidP="006F3E1B">
      <w:pPr>
        <w:spacing w:after="200" w:line="276" w:lineRule="auto"/>
        <w:rPr>
          <w:color w:val="000000"/>
          <w:sz w:val="27"/>
          <w:szCs w:val="27"/>
        </w:rPr>
      </w:pPr>
    </w:p>
    <w:p w:rsidR="006F3E1B" w:rsidRPr="006F3E1B" w:rsidRDefault="006F3E1B" w:rsidP="006F3E1B">
      <w:pPr>
        <w:spacing w:after="200" w:line="276" w:lineRule="auto"/>
        <w:rPr>
          <w:color w:val="000000"/>
          <w:sz w:val="27"/>
          <w:szCs w:val="27"/>
        </w:rPr>
      </w:pPr>
      <w:r w:rsidRPr="006F3E1B">
        <w:rPr>
          <w:noProof/>
          <w:color w:val="000000"/>
          <w:sz w:val="27"/>
          <w:szCs w:val="27"/>
        </w:rPr>
        <w:drawing>
          <wp:inline distT="0" distB="0" distL="0" distR="0">
            <wp:extent cx="5486400" cy="3200400"/>
            <wp:effectExtent l="0" t="0" r="19050" b="1905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F3E1B" w:rsidRPr="006F3E1B" w:rsidRDefault="006F3E1B" w:rsidP="006F3E1B">
      <w:pPr>
        <w:spacing w:after="200" w:line="276" w:lineRule="auto"/>
        <w:rPr>
          <w:color w:val="000000"/>
          <w:sz w:val="27"/>
          <w:szCs w:val="27"/>
        </w:rPr>
      </w:pPr>
    </w:p>
    <w:p w:rsidR="006F3E1B" w:rsidRPr="006F3E1B" w:rsidRDefault="006F3E1B" w:rsidP="00517F4A">
      <w:pPr>
        <w:jc w:val="center"/>
      </w:pPr>
      <w:r w:rsidRPr="006F3E1B">
        <w:rPr>
          <w:b/>
          <w:bCs/>
          <w:color w:val="000000"/>
          <w:sz w:val="27"/>
          <w:szCs w:val="27"/>
          <w:shd w:val="clear" w:color="auto" w:fill="FFFFFF"/>
        </w:rPr>
        <w:t>Диаграмма сводных данных вводной и итоговой диагностики по показателям речевого развития детей /%/</w:t>
      </w:r>
    </w:p>
    <w:p w:rsidR="006F3E1B" w:rsidRPr="006F3E1B" w:rsidRDefault="006F3E1B" w:rsidP="006F3E1B">
      <w:pPr>
        <w:spacing w:after="200" w:line="276" w:lineRule="auto"/>
        <w:rPr>
          <w:color w:val="000000"/>
          <w:sz w:val="27"/>
          <w:szCs w:val="27"/>
        </w:rPr>
      </w:pPr>
    </w:p>
    <w:p w:rsidR="006F3E1B" w:rsidRPr="006F3E1B" w:rsidRDefault="006F3E1B" w:rsidP="006F3E1B">
      <w:pPr>
        <w:spacing w:after="200" w:line="276" w:lineRule="auto"/>
        <w:rPr>
          <w:color w:val="000000"/>
          <w:sz w:val="27"/>
          <w:szCs w:val="27"/>
        </w:rPr>
      </w:pPr>
      <w:r w:rsidRPr="006F3E1B">
        <w:rPr>
          <w:noProof/>
          <w:color w:val="000000"/>
          <w:sz w:val="27"/>
          <w:szCs w:val="27"/>
        </w:rPr>
        <w:drawing>
          <wp:inline distT="0" distB="0" distL="0" distR="0">
            <wp:extent cx="5486400" cy="3200400"/>
            <wp:effectExtent l="0" t="0" r="19050"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F3E1B" w:rsidRPr="006F3E1B" w:rsidRDefault="006F3E1B" w:rsidP="006F3E1B">
      <w:pPr>
        <w:spacing w:after="200" w:line="276" w:lineRule="auto"/>
        <w:rPr>
          <w:b/>
          <w:color w:val="000000"/>
          <w:sz w:val="27"/>
          <w:szCs w:val="27"/>
        </w:rPr>
      </w:pPr>
    </w:p>
    <w:p w:rsidR="006F3E1B" w:rsidRPr="006F3E1B" w:rsidRDefault="006F3E1B" w:rsidP="006F3E1B">
      <w:pPr>
        <w:spacing w:after="200" w:line="276" w:lineRule="auto"/>
        <w:rPr>
          <w:b/>
          <w:color w:val="000000"/>
          <w:sz w:val="27"/>
          <w:szCs w:val="27"/>
        </w:rPr>
      </w:pPr>
    </w:p>
    <w:p w:rsidR="006F3E1B" w:rsidRPr="006F3E1B" w:rsidRDefault="006F3E1B" w:rsidP="00517F4A">
      <w:pPr>
        <w:spacing w:after="200" w:line="276" w:lineRule="auto"/>
        <w:jc w:val="center"/>
        <w:rPr>
          <w:b/>
          <w:color w:val="000000"/>
          <w:sz w:val="27"/>
          <w:szCs w:val="27"/>
        </w:rPr>
      </w:pPr>
      <w:r w:rsidRPr="006F3E1B">
        <w:rPr>
          <w:b/>
          <w:bCs/>
          <w:color w:val="000000"/>
          <w:sz w:val="27"/>
          <w:szCs w:val="27"/>
          <w:shd w:val="clear" w:color="auto" w:fill="FFFFFF"/>
        </w:rPr>
        <w:t xml:space="preserve">Диаграмма сводных данных </w:t>
      </w:r>
      <w:r w:rsidRPr="006F3E1B">
        <w:rPr>
          <w:b/>
          <w:color w:val="000000"/>
          <w:sz w:val="27"/>
          <w:szCs w:val="27"/>
        </w:rPr>
        <w:t>уровня развития речи детей по итогам вводного и итогового мониторинга /кол-во детей, %/</w:t>
      </w:r>
    </w:p>
    <w:p w:rsidR="006F3E1B" w:rsidRPr="006F3E1B" w:rsidRDefault="006F3E1B" w:rsidP="006F3E1B">
      <w:r w:rsidRPr="006F3E1B">
        <w:rPr>
          <w:b/>
          <w:bCs/>
          <w:color w:val="000000"/>
          <w:sz w:val="27"/>
          <w:szCs w:val="27"/>
          <w:shd w:val="clear" w:color="auto" w:fill="FFFFFF"/>
        </w:rPr>
        <w:t xml:space="preserve"> </w:t>
      </w:r>
      <w:r w:rsidRPr="006F3E1B">
        <w:rPr>
          <w:noProof/>
        </w:rPr>
        <w:drawing>
          <wp:inline distT="0" distB="0" distL="0" distR="0">
            <wp:extent cx="5486400" cy="3200400"/>
            <wp:effectExtent l="0" t="0" r="19050" b="190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F3E1B" w:rsidRPr="006F3E1B" w:rsidRDefault="006F3E1B" w:rsidP="006F3E1B">
      <w:pPr>
        <w:spacing w:after="200" w:line="276" w:lineRule="auto"/>
        <w:rPr>
          <w:b/>
          <w:color w:val="000000"/>
          <w:szCs w:val="27"/>
        </w:rPr>
      </w:pPr>
      <w:r w:rsidRPr="006F3E1B">
        <w:rPr>
          <w:color w:val="000000"/>
          <w:sz w:val="27"/>
          <w:szCs w:val="27"/>
        </w:rPr>
        <w:br/>
      </w:r>
    </w:p>
    <w:p w:rsidR="006F3E1B" w:rsidRPr="006F3E1B" w:rsidRDefault="006F3E1B" w:rsidP="006F3E1B">
      <w:pPr>
        <w:spacing w:after="200" w:line="276" w:lineRule="auto"/>
        <w:jc w:val="right"/>
        <w:rPr>
          <w:b/>
          <w:color w:val="000000"/>
          <w:sz w:val="27"/>
          <w:szCs w:val="27"/>
          <w:shd w:val="clear" w:color="auto" w:fill="FFFFFF"/>
        </w:rPr>
      </w:pPr>
    </w:p>
    <w:p w:rsidR="006F3E1B" w:rsidRPr="006F3E1B" w:rsidRDefault="006F3E1B" w:rsidP="006F3E1B">
      <w:pPr>
        <w:spacing w:after="200" w:line="276" w:lineRule="auto"/>
        <w:jc w:val="right"/>
        <w:rPr>
          <w:color w:val="000000"/>
          <w:sz w:val="27"/>
          <w:szCs w:val="27"/>
          <w:shd w:val="clear" w:color="auto" w:fill="FFFFFF"/>
        </w:rPr>
      </w:pPr>
    </w:p>
    <w:p w:rsidR="006F3E1B" w:rsidRPr="006F3E1B" w:rsidRDefault="006F3E1B" w:rsidP="006F3E1B">
      <w:pPr>
        <w:spacing w:after="200" w:line="276" w:lineRule="auto"/>
        <w:rPr>
          <w:color w:val="000000"/>
          <w:sz w:val="27"/>
          <w:szCs w:val="27"/>
          <w:shd w:val="clear" w:color="auto" w:fill="FFFFFF"/>
        </w:rPr>
      </w:pPr>
    </w:p>
    <w:p w:rsidR="006F3E1B" w:rsidRPr="006F3E1B" w:rsidRDefault="006F3E1B" w:rsidP="006F3E1B">
      <w:pPr>
        <w:spacing w:after="200" w:line="276" w:lineRule="auto"/>
        <w:rPr>
          <w:color w:val="000000"/>
          <w:sz w:val="27"/>
          <w:szCs w:val="27"/>
          <w:shd w:val="clear" w:color="auto" w:fill="FFFFFF"/>
        </w:rPr>
      </w:pPr>
    </w:p>
    <w:p w:rsidR="00C55E18" w:rsidRPr="00A50DFB" w:rsidRDefault="007D1AA6" w:rsidP="00A50DFB">
      <w:pPr>
        <w:spacing w:after="200" w:line="276" w:lineRule="auto"/>
        <w:rPr>
          <w:rStyle w:val="apple-converted-space"/>
          <w:color w:val="000000"/>
          <w:sz w:val="27"/>
          <w:szCs w:val="27"/>
          <w:shd w:val="clear" w:color="auto" w:fill="FFFFFF"/>
        </w:rPr>
      </w:pPr>
      <w:r>
        <w:rPr>
          <w:b/>
          <w:noProof/>
          <w:color w:val="000000"/>
          <w:szCs w:val="27"/>
        </w:rPr>
        <w:drawing>
          <wp:inline distT="0" distB="0" distL="0" distR="0">
            <wp:extent cx="5260622" cy="28448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55E18" w:rsidRDefault="00C55E18" w:rsidP="00C55E18">
      <w:pPr>
        <w:pStyle w:val="c6c49c17"/>
        <w:spacing w:before="0" w:beforeAutospacing="0" w:after="0" w:afterAutospacing="0"/>
        <w:ind w:right="-10"/>
        <w:jc w:val="right"/>
        <w:rPr>
          <w:rStyle w:val="c8c3"/>
          <w:b/>
          <w:bCs/>
          <w:sz w:val="28"/>
          <w:szCs w:val="28"/>
        </w:rPr>
      </w:pPr>
      <w:r>
        <w:rPr>
          <w:rStyle w:val="c8c3"/>
          <w:b/>
          <w:bCs/>
          <w:sz w:val="28"/>
          <w:szCs w:val="28"/>
        </w:rPr>
        <w:lastRenderedPageBreak/>
        <w:t xml:space="preserve"> Приложение </w:t>
      </w:r>
      <w:r w:rsidR="00B726BF">
        <w:rPr>
          <w:rStyle w:val="c8c3"/>
          <w:b/>
          <w:bCs/>
          <w:sz w:val="28"/>
          <w:szCs w:val="28"/>
        </w:rPr>
        <w:t xml:space="preserve"> 4</w:t>
      </w:r>
      <w:r>
        <w:rPr>
          <w:rStyle w:val="c8c3"/>
          <w:b/>
          <w:bCs/>
          <w:sz w:val="28"/>
          <w:szCs w:val="28"/>
        </w:rPr>
        <w:t>.</w:t>
      </w:r>
    </w:p>
    <w:p w:rsidR="001D3AA8" w:rsidRDefault="001D3AA8" w:rsidP="00C55E18">
      <w:pPr>
        <w:pStyle w:val="c6c49c17"/>
        <w:spacing w:before="0" w:beforeAutospacing="0" w:after="0" w:afterAutospacing="0"/>
        <w:ind w:right="-10"/>
        <w:jc w:val="right"/>
        <w:rPr>
          <w:rStyle w:val="c8c3"/>
          <w:b/>
          <w:bCs/>
          <w:sz w:val="28"/>
          <w:szCs w:val="28"/>
        </w:rPr>
      </w:pPr>
    </w:p>
    <w:p w:rsidR="00B726BF" w:rsidRDefault="00B726BF" w:rsidP="00B726BF">
      <w:pPr>
        <w:pStyle w:val="c6c49c17"/>
        <w:spacing w:before="0" w:beforeAutospacing="0" w:after="0" w:afterAutospacing="0"/>
        <w:ind w:right="-10"/>
        <w:jc w:val="center"/>
        <w:rPr>
          <w:rStyle w:val="c3"/>
          <w:b/>
          <w:i/>
          <w:sz w:val="28"/>
        </w:rPr>
      </w:pPr>
      <w:r>
        <w:rPr>
          <w:rStyle w:val="c3"/>
          <w:b/>
          <w:i/>
          <w:sz w:val="28"/>
        </w:rPr>
        <w:t xml:space="preserve">План </w:t>
      </w:r>
      <w:r w:rsidRPr="00B726BF">
        <w:rPr>
          <w:rStyle w:val="c3"/>
          <w:b/>
          <w:i/>
          <w:sz w:val="28"/>
        </w:rPr>
        <w:t xml:space="preserve"> работы на тему: «Организация взаимодействия с семьями воспитанников по развитию речи детей раннего возраста»</w:t>
      </w:r>
    </w:p>
    <w:p w:rsidR="001D3AA8" w:rsidRDefault="001D3AA8" w:rsidP="00B726BF">
      <w:pPr>
        <w:pStyle w:val="c6c49c17"/>
        <w:spacing w:before="0" w:beforeAutospacing="0" w:after="0" w:afterAutospacing="0"/>
        <w:ind w:right="-10"/>
        <w:jc w:val="center"/>
        <w:rPr>
          <w:rStyle w:val="c3"/>
          <w:b/>
          <w:i/>
          <w:sz w:val="28"/>
        </w:rPr>
      </w:pPr>
    </w:p>
    <w:tbl>
      <w:tblPr>
        <w:tblStyle w:val="2-4"/>
        <w:tblW w:w="9464" w:type="dxa"/>
        <w:tblLook w:val="04A0"/>
      </w:tblPr>
      <w:tblGrid>
        <w:gridCol w:w="2660"/>
        <w:gridCol w:w="6804"/>
      </w:tblGrid>
      <w:tr w:rsidR="00B726BF" w:rsidRPr="0010756F" w:rsidTr="00517F4A">
        <w:trPr>
          <w:cnfStyle w:val="100000000000"/>
        </w:trPr>
        <w:tc>
          <w:tcPr>
            <w:cnfStyle w:val="001000000100"/>
            <w:tcW w:w="2660" w:type="dxa"/>
          </w:tcPr>
          <w:p w:rsidR="00B726BF" w:rsidRPr="0010756F" w:rsidRDefault="00B726BF" w:rsidP="001D3AA8">
            <w:pPr>
              <w:pStyle w:val="c6c49c17"/>
              <w:spacing w:before="0" w:beforeAutospacing="0" w:after="0" w:afterAutospacing="0" w:line="360" w:lineRule="auto"/>
              <w:ind w:right="-10"/>
              <w:jc w:val="center"/>
              <w:rPr>
                <w:rStyle w:val="c8c3"/>
                <w:b w:val="0"/>
                <w:bCs w:val="0"/>
                <w:sz w:val="28"/>
              </w:rPr>
            </w:pPr>
            <w:r w:rsidRPr="0010756F">
              <w:rPr>
                <w:rStyle w:val="c8c3"/>
                <w:sz w:val="28"/>
              </w:rPr>
              <w:t>Месяц</w:t>
            </w:r>
          </w:p>
        </w:tc>
        <w:tc>
          <w:tcPr>
            <w:tcW w:w="6804" w:type="dxa"/>
          </w:tcPr>
          <w:p w:rsidR="00B726BF" w:rsidRPr="0010756F" w:rsidRDefault="00B726BF" w:rsidP="001D3AA8">
            <w:pPr>
              <w:pStyle w:val="c6c49c17"/>
              <w:spacing w:before="0" w:beforeAutospacing="0" w:after="0" w:afterAutospacing="0" w:line="360" w:lineRule="auto"/>
              <w:ind w:right="-10"/>
              <w:jc w:val="center"/>
              <w:cnfStyle w:val="100000000000"/>
              <w:rPr>
                <w:rStyle w:val="c8c3"/>
                <w:b w:val="0"/>
                <w:bCs w:val="0"/>
                <w:sz w:val="28"/>
              </w:rPr>
            </w:pPr>
            <w:r w:rsidRPr="0010756F">
              <w:rPr>
                <w:rStyle w:val="c8c3"/>
                <w:sz w:val="28"/>
              </w:rPr>
              <w:t>Форма работы</w:t>
            </w:r>
          </w:p>
          <w:p w:rsidR="001D3AA8" w:rsidRPr="0010756F" w:rsidRDefault="001D3AA8" w:rsidP="001D3AA8">
            <w:pPr>
              <w:pStyle w:val="c6c49c17"/>
              <w:spacing w:before="0" w:beforeAutospacing="0" w:after="0" w:afterAutospacing="0" w:line="360" w:lineRule="auto"/>
              <w:ind w:right="-10"/>
              <w:jc w:val="center"/>
              <w:cnfStyle w:val="100000000000"/>
              <w:rPr>
                <w:rStyle w:val="c8c3"/>
                <w:b w:val="0"/>
                <w:bCs w:val="0"/>
                <w:sz w:val="28"/>
              </w:rPr>
            </w:pPr>
          </w:p>
        </w:tc>
      </w:tr>
      <w:tr w:rsidR="00B726BF" w:rsidRPr="0010756F" w:rsidTr="00517F4A">
        <w:trPr>
          <w:cnfStyle w:val="000000100000"/>
        </w:trPr>
        <w:tc>
          <w:tcPr>
            <w:cnfStyle w:val="001000000000"/>
            <w:tcW w:w="2660" w:type="dxa"/>
          </w:tcPr>
          <w:p w:rsidR="00B726BF" w:rsidRPr="0010756F" w:rsidRDefault="00B726BF" w:rsidP="001D3AA8">
            <w:pPr>
              <w:pStyle w:val="c6c49c17"/>
              <w:spacing w:before="0" w:beforeAutospacing="0" w:after="0" w:afterAutospacing="0" w:line="360" w:lineRule="auto"/>
              <w:ind w:right="-10"/>
              <w:jc w:val="both"/>
              <w:rPr>
                <w:rStyle w:val="c8c3"/>
                <w:bCs w:val="0"/>
                <w:sz w:val="28"/>
              </w:rPr>
            </w:pPr>
            <w:r w:rsidRPr="0010756F">
              <w:rPr>
                <w:rStyle w:val="c8c3"/>
                <w:sz w:val="28"/>
              </w:rPr>
              <w:t xml:space="preserve">Октябрь </w:t>
            </w:r>
          </w:p>
        </w:tc>
        <w:tc>
          <w:tcPr>
            <w:tcW w:w="6804" w:type="dxa"/>
          </w:tcPr>
          <w:p w:rsidR="00B726BF" w:rsidRPr="0010756F" w:rsidRDefault="0010756F" w:rsidP="001D3AA8">
            <w:pPr>
              <w:pStyle w:val="c31c6c15"/>
              <w:spacing w:before="0" w:beforeAutospacing="0" w:after="0" w:afterAutospacing="0" w:line="360" w:lineRule="auto"/>
              <w:ind w:left="10" w:right="-10" w:firstLine="134"/>
              <w:cnfStyle w:val="000000100000"/>
              <w:rPr>
                <w:sz w:val="28"/>
              </w:rPr>
            </w:pPr>
            <w:r w:rsidRPr="0010756F">
              <w:rPr>
                <w:rStyle w:val="c2"/>
                <w:iCs/>
                <w:sz w:val="28"/>
              </w:rPr>
              <w:t>Рекомендации родителям  по организации игрового общения с ребенком раннего возраста</w:t>
            </w:r>
            <w:r w:rsidRPr="0010756F">
              <w:rPr>
                <w:rStyle w:val="c8c74c63"/>
                <w:bCs/>
                <w:iCs/>
                <w:sz w:val="28"/>
              </w:rPr>
              <w:t xml:space="preserve"> </w:t>
            </w:r>
            <w:r>
              <w:rPr>
                <w:rStyle w:val="c8c74c63"/>
                <w:bCs/>
                <w:iCs/>
                <w:sz w:val="28"/>
              </w:rPr>
              <w:t>на тему: «</w:t>
            </w:r>
            <w:r w:rsidR="00B726BF" w:rsidRPr="0010756F">
              <w:rPr>
                <w:rStyle w:val="c8c74c63"/>
                <w:bCs/>
                <w:iCs/>
                <w:sz w:val="28"/>
              </w:rPr>
              <w:t>Как играть и общаться  с маленьким ребенком?</w:t>
            </w:r>
            <w:r>
              <w:rPr>
                <w:rStyle w:val="c8c74c63"/>
                <w:bCs/>
                <w:iCs/>
                <w:sz w:val="28"/>
              </w:rPr>
              <w:t>»</w:t>
            </w:r>
          </w:p>
          <w:p w:rsidR="00B726BF" w:rsidRPr="0010756F" w:rsidRDefault="00B726BF" w:rsidP="001D3AA8">
            <w:pPr>
              <w:pStyle w:val="c31c6c15"/>
              <w:spacing w:before="0" w:beforeAutospacing="0" w:after="0" w:afterAutospacing="0" w:line="360" w:lineRule="auto"/>
              <w:ind w:left="10" w:right="-10" w:firstLine="134"/>
              <w:cnfStyle w:val="000000100000"/>
              <w:rPr>
                <w:rStyle w:val="c8c3"/>
                <w:sz w:val="28"/>
              </w:rPr>
            </w:pPr>
          </w:p>
        </w:tc>
      </w:tr>
      <w:tr w:rsidR="00B726BF" w:rsidRPr="0010756F" w:rsidTr="00517F4A">
        <w:tc>
          <w:tcPr>
            <w:cnfStyle w:val="001000000000"/>
            <w:tcW w:w="2660" w:type="dxa"/>
          </w:tcPr>
          <w:p w:rsidR="00B726BF" w:rsidRPr="0010756F" w:rsidRDefault="00B726BF" w:rsidP="001D3AA8">
            <w:pPr>
              <w:pStyle w:val="c6c49c17"/>
              <w:spacing w:before="0" w:beforeAutospacing="0" w:after="0" w:afterAutospacing="0" w:line="360" w:lineRule="auto"/>
              <w:ind w:right="-10"/>
              <w:jc w:val="both"/>
              <w:rPr>
                <w:rStyle w:val="c8c3"/>
                <w:bCs w:val="0"/>
                <w:sz w:val="28"/>
              </w:rPr>
            </w:pPr>
            <w:r w:rsidRPr="0010756F">
              <w:rPr>
                <w:rStyle w:val="c8c3"/>
                <w:sz w:val="28"/>
              </w:rPr>
              <w:t xml:space="preserve">Ноябрь </w:t>
            </w:r>
          </w:p>
        </w:tc>
        <w:tc>
          <w:tcPr>
            <w:tcW w:w="6804" w:type="dxa"/>
          </w:tcPr>
          <w:p w:rsidR="00B726BF" w:rsidRPr="0010756F" w:rsidRDefault="001D3AA8" w:rsidP="001D3AA8">
            <w:pPr>
              <w:pStyle w:val="c6c49c17"/>
              <w:spacing w:before="0" w:beforeAutospacing="0" w:after="0" w:afterAutospacing="0" w:line="360" w:lineRule="auto"/>
              <w:ind w:right="-10"/>
              <w:cnfStyle w:val="000000000000"/>
              <w:rPr>
                <w:rStyle w:val="c8c3"/>
                <w:bCs/>
                <w:sz w:val="28"/>
              </w:rPr>
            </w:pPr>
            <w:r w:rsidRPr="0010756F">
              <w:rPr>
                <w:rStyle w:val="c8c3"/>
                <w:bCs/>
                <w:sz w:val="28"/>
              </w:rPr>
              <w:t>М</w:t>
            </w:r>
            <w:r w:rsidR="0010756F" w:rsidRPr="0010756F">
              <w:rPr>
                <w:rStyle w:val="c8c3"/>
                <w:bCs/>
                <w:sz w:val="28"/>
              </w:rPr>
              <w:t>а</w:t>
            </w:r>
            <w:r w:rsidRPr="0010756F">
              <w:rPr>
                <w:rStyle w:val="c8c3"/>
                <w:bCs/>
                <w:sz w:val="28"/>
              </w:rPr>
              <w:t>стер – класс: «Игры для развития речи с ребёнком раннего возраста»</w:t>
            </w:r>
          </w:p>
        </w:tc>
      </w:tr>
      <w:tr w:rsidR="00B726BF" w:rsidRPr="0010756F" w:rsidTr="00517F4A">
        <w:trPr>
          <w:cnfStyle w:val="000000100000"/>
        </w:trPr>
        <w:tc>
          <w:tcPr>
            <w:cnfStyle w:val="001000000000"/>
            <w:tcW w:w="2660" w:type="dxa"/>
          </w:tcPr>
          <w:p w:rsidR="00B726BF" w:rsidRPr="0010756F" w:rsidRDefault="00B726BF" w:rsidP="001D3AA8">
            <w:pPr>
              <w:pStyle w:val="c6c49c17"/>
              <w:spacing w:before="0" w:beforeAutospacing="0" w:after="0" w:afterAutospacing="0" w:line="360" w:lineRule="auto"/>
              <w:ind w:right="-10"/>
              <w:jc w:val="both"/>
              <w:rPr>
                <w:rStyle w:val="c8c3"/>
                <w:bCs w:val="0"/>
                <w:sz w:val="28"/>
              </w:rPr>
            </w:pPr>
            <w:r w:rsidRPr="0010756F">
              <w:rPr>
                <w:rStyle w:val="c8c3"/>
                <w:sz w:val="28"/>
              </w:rPr>
              <w:t xml:space="preserve">Декабрь </w:t>
            </w:r>
          </w:p>
        </w:tc>
        <w:tc>
          <w:tcPr>
            <w:tcW w:w="6804" w:type="dxa"/>
          </w:tcPr>
          <w:p w:rsidR="00B726BF" w:rsidRPr="0010756F" w:rsidRDefault="00B726BF" w:rsidP="0010756F">
            <w:pPr>
              <w:pStyle w:val="c6c17"/>
              <w:spacing w:before="0" w:beforeAutospacing="0" w:after="0" w:afterAutospacing="0" w:line="360" w:lineRule="auto"/>
              <w:cnfStyle w:val="000000100000"/>
              <w:rPr>
                <w:rStyle w:val="c8c3"/>
                <w:sz w:val="28"/>
              </w:rPr>
            </w:pPr>
            <w:r w:rsidRPr="0010756F">
              <w:rPr>
                <w:rStyle w:val="c8c3"/>
                <w:bCs/>
                <w:sz w:val="28"/>
              </w:rPr>
              <w:t xml:space="preserve">Рекомендации </w:t>
            </w:r>
            <w:r w:rsidR="0010756F">
              <w:rPr>
                <w:rStyle w:val="c8c3"/>
                <w:bCs/>
                <w:sz w:val="28"/>
              </w:rPr>
              <w:t>на тему:</w:t>
            </w:r>
            <w:r w:rsidRPr="0010756F">
              <w:rPr>
                <w:rStyle w:val="c8c3"/>
                <w:bCs/>
                <w:sz w:val="28"/>
              </w:rPr>
              <w:t xml:space="preserve"> </w:t>
            </w:r>
            <w:r w:rsidR="0010756F">
              <w:rPr>
                <w:rStyle w:val="c8c3"/>
                <w:bCs/>
                <w:sz w:val="28"/>
              </w:rPr>
              <w:t>«Требования к о</w:t>
            </w:r>
            <w:r w:rsidRPr="0010756F">
              <w:rPr>
                <w:rStyle w:val="c8c3"/>
                <w:bCs/>
                <w:sz w:val="28"/>
              </w:rPr>
              <w:t>борудовани</w:t>
            </w:r>
            <w:r w:rsidR="0010756F">
              <w:rPr>
                <w:rStyle w:val="c8c3"/>
                <w:bCs/>
                <w:sz w:val="28"/>
              </w:rPr>
              <w:t>ю</w:t>
            </w:r>
            <w:r w:rsidRPr="0010756F">
              <w:rPr>
                <w:rStyle w:val="c8c3"/>
                <w:bCs/>
                <w:sz w:val="28"/>
              </w:rPr>
              <w:t xml:space="preserve"> групповой комнаты для </w:t>
            </w:r>
            <w:r w:rsidR="0010756F">
              <w:rPr>
                <w:rStyle w:val="c8c3"/>
                <w:bCs/>
                <w:sz w:val="28"/>
              </w:rPr>
              <w:t xml:space="preserve">речевой стимуляции </w:t>
            </w:r>
            <w:r w:rsidRPr="0010756F">
              <w:rPr>
                <w:rStyle w:val="c8c3"/>
                <w:bCs/>
                <w:sz w:val="28"/>
              </w:rPr>
              <w:t>детей раннего возраста</w:t>
            </w:r>
            <w:r w:rsidR="0010756F">
              <w:rPr>
                <w:rStyle w:val="c8c3"/>
                <w:bCs/>
                <w:sz w:val="28"/>
              </w:rPr>
              <w:t>»</w:t>
            </w:r>
            <w:r w:rsidRPr="0010756F">
              <w:rPr>
                <w:rStyle w:val="c8c3"/>
                <w:bCs/>
                <w:sz w:val="28"/>
              </w:rPr>
              <w:t>.</w:t>
            </w:r>
          </w:p>
        </w:tc>
      </w:tr>
      <w:tr w:rsidR="00B726BF" w:rsidRPr="0010756F" w:rsidTr="00517F4A">
        <w:tc>
          <w:tcPr>
            <w:cnfStyle w:val="001000000000"/>
            <w:tcW w:w="2660" w:type="dxa"/>
          </w:tcPr>
          <w:p w:rsidR="00B726BF" w:rsidRPr="0010756F" w:rsidRDefault="00B726BF" w:rsidP="001D3AA8">
            <w:pPr>
              <w:pStyle w:val="c6c49c17"/>
              <w:spacing w:before="0" w:beforeAutospacing="0" w:after="0" w:afterAutospacing="0" w:line="360" w:lineRule="auto"/>
              <w:ind w:right="-10"/>
              <w:jc w:val="both"/>
              <w:rPr>
                <w:rStyle w:val="c8c3"/>
                <w:bCs w:val="0"/>
                <w:sz w:val="28"/>
              </w:rPr>
            </w:pPr>
            <w:r w:rsidRPr="0010756F">
              <w:rPr>
                <w:rStyle w:val="c8c3"/>
                <w:sz w:val="28"/>
              </w:rPr>
              <w:t xml:space="preserve">Январь </w:t>
            </w:r>
          </w:p>
        </w:tc>
        <w:tc>
          <w:tcPr>
            <w:tcW w:w="6804" w:type="dxa"/>
          </w:tcPr>
          <w:p w:rsidR="00B726BF" w:rsidRPr="0010756F" w:rsidRDefault="001D3AA8" w:rsidP="001D3AA8">
            <w:pPr>
              <w:pStyle w:val="c6c49c17"/>
              <w:spacing w:before="0" w:beforeAutospacing="0" w:after="0" w:afterAutospacing="0" w:line="360" w:lineRule="auto"/>
              <w:ind w:right="-10"/>
              <w:cnfStyle w:val="000000000000"/>
              <w:rPr>
                <w:rStyle w:val="c8c3"/>
                <w:bCs/>
                <w:sz w:val="28"/>
              </w:rPr>
            </w:pPr>
            <w:r w:rsidRPr="0010756F">
              <w:rPr>
                <w:rStyle w:val="c8c3"/>
                <w:bCs/>
                <w:sz w:val="28"/>
              </w:rPr>
              <w:t>Наглядная информация на тему: «Методы стимулирования активной речи малыша»</w:t>
            </w:r>
          </w:p>
        </w:tc>
      </w:tr>
      <w:tr w:rsidR="00B726BF" w:rsidRPr="0010756F" w:rsidTr="00517F4A">
        <w:trPr>
          <w:cnfStyle w:val="000000100000"/>
        </w:trPr>
        <w:tc>
          <w:tcPr>
            <w:cnfStyle w:val="001000000000"/>
            <w:tcW w:w="2660" w:type="dxa"/>
          </w:tcPr>
          <w:p w:rsidR="00B726BF" w:rsidRPr="0010756F" w:rsidRDefault="00B726BF" w:rsidP="001D3AA8">
            <w:pPr>
              <w:pStyle w:val="c6c49c17"/>
              <w:spacing w:before="0" w:beforeAutospacing="0" w:after="0" w:afterAutospacing="0" w:line="360" w:lineRule="auto"/>
              <w:ind w:right="-10"/>
              <w:jc w:val="both"/>
              <w:rPr>
                <w:rStyle w:val="c8c3"/>
                <w:bCs w:val="0"/>
                <w:sz w:val="28"/>
              </w:rPr>
            </w:pPr>
            <w:r w:rsidRPr="0010756F">
              <w:rPr>
                <w:rStyle w:val="c8c3"/>
                <w:sz w:val="28"/>
              </w:rPr>
              <w:t xml:space="preserve">Февраль </w:t>
            </w:r>
          </w:p>
        </w:tc>
        <w:tc>
          <w:tcPr>
            <w:tcW w:w="6804" w:type="dxa"/>
          </w:tcPr>
          <w:p w:rsidR="00B726BF" w:rsidRPr="0010756F" w:rsidRDefault="001D3AA8" w:rsidP="001D3AA8">
            <w:pPr>
              <w:pStyle w:val="c6c49c17"/>
              <w:spacing w:before="0" w:beforeAutospacing="0" w:after="0" w:afterAutospacing="0" w:line="360" w:lineRule="auto"/>
              <w:ind w:right="-10"/>
              <w:cnfStyle w:val="000000100000"/>
              <w:rPr>
                <w:rStyle w:val="c8c3"/>
                <w:bCs/>
                <w:sz w:val="28"/>
              </w:rPr>
            </w:pPr>
            <w:r w:rsidRPr="0010756F">
              <w:rPr>
                <w:rStyle w:val="c8c3"/>
                <w:bCs/>
                <w:sz w:val="28"/>
              </w:rPr>
              <w:t>Рекомендации по оборудованию домашнего игрового уголка</w:t>
            </w:r>
          </w:p>
        </w:tc>
      </w:tr>
      <w:tr w:rsidR="001D3AA8" w:rsidRPr="0010756F" w:rsidTr="00517F4A">
        <w:tc>
          <w:tcPr>
            <w:cnfStyle w:val="001000000000"/>
            <w:tcW w:w="2660" w:type="dxa"/>
          </w:tcPr>
          <w:p w:rsidR="001D3AA8" w:rsidRPr="0010756F" w:rsidRDefault="001D3AA8" w:rsidP="001D3AA8">
            <w:pPr>
              <w:pStyle w:val="c6c49c17"/>
              <w:spacing w:before="0" w:beforeAutospacing="0" w:after="0" w:afterAutospacing="0" w:line="360" w:lineRule="auto"/>
              <w:ind w:right="-10"/>
              <w:jc w:val="both"/>
              <w:rPr>
                <w:rStyle w:val="c8c3"/>
                <w:bCs w:val="0"/>
                <w:sz w:val="28"/>
              </w:rPr>
            </w:pPr>
            <w:r w:rsidRPr="0010756F">
              <w:rPr>
                <w:rStyle w:val="c8c3"/>
                <w:sz w:val="28"/>
              </w:rPr>
              <w:t xml:space="preserve">Март </w:t>
            </w:r>
          </w:p>
        </w:tc>
        <w:tc>
          <w:tcPr>
            <w:tcW w:w="6804" w:type="dxa"/>
          </w:tcPr>
          <w:p w:rsidR="001D3AA8" w:rsidRPr="0010756F" w:rsidRDefault="001D3AA8" w:rsidP="001D3AA8">
            <w:pPr>
              <w:pStyle w:val="c6c17"/>
              <w:spacing w:before="0" w:beforeAutospacing="0" w:after="0" w:afterAutospacing="0" w:line="360" w:lineRule="auto"/>
              <w:cnfStyle w:val="000000000000"/>
              <w:rPr>
                <w:sz w:val="28"/>
              </w:rPr>
            </w:pPr>
            <w:r w:rsidRPr="0010756F">
              <w:rPr>
                <w:rStyle w:val="c8c3"/>
                <w:bCs/>
                <w:sz w:val="28"/>
              </w:rPr>
              <w:t xml:space="preserve">  </w:t>
            </w:r>
            <w:r w:rsidR="0010756F" w:rsidRPr="0010756F">
              <w:rPr>
                <w:rStyle w:val="c8c3"/>
                <w:bCs/>
                <w:sz w:val="28"/>
              </w:rPr>
              <w:t>Консультация на тему: «Развитие мелкой моторики, как необходимое условие развитие речи ребёнка раннего возраста»</w:t>
            </w:r>
          </w:p>
          <w:p w:rsidR="001D3AA8" w:rsidRPr="0010756F" w:rsidRDefault="001D3AA8" w:rsidP="001D3AA8">
            <w:pPr>
              <w:pStyle w:val="c6c49c17"/>
              <w:spacing w:before="0" w:beforeAutospacing="0" w:after="0" w:afterAutospacing="0" w:line="360" w:lineRule="auto"/>
              <w:ind w:right="-10"/>
              <w:cnfStyle w:val="000000000000"/>
              <w:rPr>
                <w:rStyle w:val="c8c3"/>
                <w:bCs/>
                <w:sz w:val="28"/>
              </w:rPr>
            </w:pPr>
          </w:p>
        </w:tc>
      </w:tr>
      <w:tr w:rsidR="001D3AA8" w:rsidRPr="0010756F" w:rsidTr="00517F4A">
        <w:trPr>
          <w:cnfStyle w:val="000000100000"/>
        </w:trPr>
        <w:tc>
          <w:tcPr>
            <w:cnfStyle w:val="001000000000"/>
            <w:tcW w:w="2660" w:type="dxa"/>
          </w:tcPr>
          <w:p w:rsidR="001D3AA8" w:rsidRPr="0010756F" w:rsidRDefault="001D3AA8" w:rsidP="001D3AA8">
            <w:pPr>
              <w:pStyle w:val="c6c49c17"/>
              <w:spacing w:before="0" w:beforeAutospacing="0" w:after="0" w:afterAutospacing="0" w:line="360" w:lineRule="auto"/>
              <w:ind w:right="-10"/>
              <w:jc w:val="both"/>
              <w:rPr>
                <w:rStyle w:val="c8c3"/>
                <w:bCs w:val="0"/>
                <w:sz w:val="28"/>
              </w:rPr>
            </w:pPr>
            <w:r w:rsidRPr="0010756F">
              <w:rPr>
                <w:rStyle w:val="c8c3"/>
                <w:sz w:val="28"/>
              </w:rPr>
              <w:t>Апрель</w:t>
            </w:r>
          </w:p>
        </w:tc>
        <w:tc>
          <w:tcPr>
            <w:tcW w:w="6804" w:type="dxa"/>
          </w:tcPr>
          <w:p w:rsidR="001D3AA8" w:rsidRPr="0010756F" w:rsidRDefault="0010756F" w:rsidP="00E420BE">
            <w:pPr>
              <w:pStyle w:val="c6c49c17"/>
              <w:spacing w:before="0" w:beforeAutospacing="0" w:after="0" w:afterAutospacing="0" w:line="360" w:lineRule="auto"/>
              <w:ind w:right="-10"/>
              <w:cnfStyle w:val="000000100000"/>
              <w:rPr>
                <w:rStyle w:val="c8c3"/>
                <w:bCs/>
                <w:sz w:val="28"/>
              </w:rPr>
            </w:pPr>
            <w:r w:rsidRPr="0010756F">
              <w:rPr>
                <w:rStyle w:val="c8c3"/>
                <w:bCs/>
                <w:sz w:val="28"/>
              </w:rPr>
              <w:t>День открытых дверей на тему: «Развиваем реч</w:t>
            </w:r>
            <w:r w:rsidR="00E420BE">
              <w:rPr>
                <w:rStyle w:val="c8c3"/>
                <w:bCs/>
                <w:sz w:val="28"/>
              </w:rPr>
              <w:t>ь</w:t>
            </w:r>
            <w:r w:rsidRPr="0010756F">
              <w:rPr>
                <w:rStyle w:val="c8c3"/>
                <w:bCs/>
                <w:sz w:val="28"/>
              </w:rPr>
              <w:t xml:space="preserve"> ребёнка </w:t>
            </w:r>
            <w:r w:rsidR="00E420BE">
              <w:rPr>
                <w:rStyle w:val="c8c3"/>
                <w:bCs/>
                <w:sz w:val="28"/>
              </w:rPr>
              <w:t xml:space="preserve">все </w:t>
            </w:r>
            <w:r w:rsidRPr="0010756F">
              <w:rPr>
                <w:rStyle w:val="c8c3"/>
                <w:bCs/>
                <w:sz w:val="28"/>
              </w:rPr>
              <w:t>вместе»</w:t>
            </w:r>
          </w:p>
        </w:tc>
      </w:tr>
    </w:tbl>
    <w:p w:rsidR="00B726BF" w:rsidRPr="0010756F" w:rsidRDefault="00B726BF" w:rsidP="00C55E18">
      <w:pPr>
        <w:pStyle w:val="c6c49c17"/>
        <w:spacing w:before="0" w:beforeAutospacing="0" w:after="0" w:afterAutospacing="0"/>
        <w:ind w:right="-10"/>
        <w:jc w:val="right"/>
        <w:rPr>
          <w:rStyle w:val="c8c3"/>
          <w:b/>
          <w:bCs/>
          <w:sz w:val="28"/>
          <w:szCs w:val="28"/>
        </w:rPr>
      </w:pPr>
    </w:p>
    <w:p w:rsidR="001D3AA8" w:rsidRPr="0010756F" w:rsidRDefault="001D3AA8" w:rsidP="00C55E18">
      <w:pPr>
        <w:pStyle w:val="c6c49c17"/>
        <w:spacing w:before="0" w:beforeAutospacing="0" w:after="0" w:afterAutospacing="0"/>
        <w:ind w:right="-10"/>
        <w:jc w:val="right"/>
        <w:rPr>
          <w:rStyle w:val="c8c3"/>
          <w:b/>
          <w:bCs/>
          <w:sz w:val="28"/>
          <w:szCs w:val="28"/>
        </w:rPr>
      </w:pPr>
    </w:p>
    <w:p w:rsidR="001D3AA8" w:rsidRPr="0010756F" w:rsidRDefault="001D3AA8" w:rsidP="00C55E18">
      <w:pPr>
        <w:pStyle w:val="c6c49c17"/>
        <w:spacing w:before="0" w:beforeAutospacing="0" w:after="0" w:afterAutospacing="0"/>
        <w:ind w:right="-10"/>
        <w:jc w:val="right"/>
        <w:rPr>
          <w:rStyle w:val="c8c3"/>
          <w:b/>
          <w:bCs/>
          <w:sz w:val="28"/>
          <w:szCs w:val="28"/>
        </w:rPr>
      </w:pPr>
    </w:p>
    <w:p w:rsidR="001D3AA8" w:rsidRDefault="001D3AA8" w:rsidP="00C55E18">
      <w:pPr>
        <w:pStyle w:val="c6c49c17"/>
        <w:spacing w:before="0" w:beforeAutospacing="0" w:after="0" w:afterAutospacing="0"/>
        <w:ind w:right="-10"/>
        <w:jc w:val="right"/>
        <w:rPr>
          <w:rStyle w:val="c8c3"/>
          <w:b/>
          <w:bCs/>
          <w:sz w:val="28"/>
          <w:szCs w:val="28"/>
        </w:rPr>
      </w:pPr>
    </w:p>
    <w:p w:rsidR="001D3AA8" w:rsidRDefault="001D3AA8" w:rsidP="00C55E18">
      <w:pPr>
        <w:pStyle w:val="c6c49c17"/>
        <w:spacing w:before="0" w:beforeAutospacing="0" w:after="0" w:afterAutospacing="0"/>
        <w:ind w:right="-10"/>
        <w:jc w:val="right"/>
        <w:rPr>
          <w:rStyle w:val="c8c3"/>
          <w:b/>
          <w:bCs/>
          <w:sz w:val="28"/>
          <w:szCs w:val="28"/>
        </w:rPr>
      </w:pPr>
    </w:p>
    <w:p w:rsidR="001D3AA8" w:rsidRDefault="001D3AA8" w:rsidP="00C55E18">
      <w:pPr>
        <w:pStyle w:val="c6c49c17"/>
        <w:spacing w:before="0" w:beforeAutospacing="0" w:after="0" w:afterAutospacing="0"/>
        <w:ind w:right="-10"/>
        <w:jc w:val="right"/>
        <w:rPr>
          <w:rStyle w:val="c8c3"/>
          <w:b/>
          <w:bCs/>
          <w:sz w:val="28"/>
          <w:szCs w:val="28"/>
        </w:rPr>
      </w:pPr>
    </w:p>
    <w:p w:rsidR="001D3AA8" w:rsidRDefault="001D3AA8" w:rsidP="00C55E18">
      <w:pPr>
        <w:pStyle w:val="c6c49c17"/>
        <w:spacing w:before="0" w:beforeAutospacing="0" w:after="0" w:afterAutospacing="0"/>
        <w:ind w:right="-10"/>
        <w:jc w:val="right"/>
        <w:rPr>
          <w:rStyle w:val="c8c3"/>
          <w:b/>
          <w:bCs/>
          <w:sz w:val="28"/>
          <w:szCs w:val="28"/>
        </w:rPr>
      </w:pPr>
    </w:p>
    <w:p w:rsidR="001D3AA8" w:rsidRDefault="001D3AA8" w:rsidP="00E420BE">
      <w:pPr>
        <w:pStyle w:val="c6c49c17"/>
        <w:spacing w:before="0" w:beforeAutospacing="0" w:after="0" w:afterAutospacing="0"/>
        <w:ind w:right="-10"/>
        <w:rPr>
          <w:rStyle w:val="c8c3"/>
          <w:b/>
          <w:bCs/>
          <w:sz w:val="28"/>
          <w:szCs w:val="28"/>
        </w:rPr>
      </w:pPr>
    </w:p>
    <w:p w:rsidR="00B726BF" w:rsidRDefault="00B726BF" w:rsidP="00C55E18">
      <w:pPr>
        <w:pStyle w:val="c6c49c17"/>
        <w:spacing w:before="0" w:beforeAutospacing="0" w:after="0" w:afterAutospacing="0"/>
        <w:ind w:right="-10"/>
        <w:jc w:val="right"/>
      </w:pPr>
      <w:r>
        <w:rPr>
          <w:rStyle w:val="c8c3"/>
          <w:b/>
          <w:bCs/>
          <w:sz w:val="28"/>
          <w:szCs w:val="28"/>
        </w:rPr>
        <w:t>Приложение 5.</w:t>
      </w:r>
    </w:p>
    <w:p w:rsidR="00C55E18" w:rsidRDefault="00C55E18" w:rsidP="00C55E18">
      <w:pPr>
        <w:pStyle w:val="c31c6c15"/>
        <w:spacing w:before="0" w:beforeAutospacing="0" w:after="0" w:afterAutospacing="0"/>
        <w:ind w:left="10" w:right="-10" w:firstLine="134"/>
        <w:jc w:val="center"/>
        <w:rPr>
          <w:rStyle w:val="c8c74c63"/>
          <w:b/>
          <w:bCs/>
          <w:i/>
          <w:iCs/>
          <w:sz w:val="32"/>
          <w:szCs w:val="32"/>
        </w:rPr>
      </w:pPr>
    </w:p>
    <w:p w:rsidR="001D3AA8" w:rsidRDefault="001D3AA8" w:rsidP="00C55E18">
      <w:pPr>
        <w:pStyle w:val="c31c6c15"/>
        <w:spacing w:before="0" w:beforeAutospacing="0" w:after="0" w:afterAutospacing="0"/>
        <w:ind w:left="10" w:right="-10" w:firstLine="134"/>
        <w:jc w:val="center"/>
        <w:rPr>
          <w:rStyle w:val="c8c74c63"/>
          <w:b/>
          <w:bCs/>
          <w:i/>
          <w:iCs/>
          <w:sz w:val="32"/>
          <w:szCs w:val="32"/>
        </w:rPr>
      </w:pPr>
    </w:p>
    <w:p w:rsidR="00C55E18" w:rsidRDefault="00C55E18" w:rsidP="00C55E18">
      <w:pPr>
        <w:pStyle w:val="c31c6c15"/>
        <w:spacing w:before="0" w:beforeAutospacing="0" w:after="0" w:afterAutospacing="0"/>
        <w:ind w:left="10" w:right="-10" w:firstLine="134"/>
        <w:jc w:val="center"/>
      </w:pPr>
      <w:r>
        <w:rPr>
          <w:rStyle w:val="c8c74c63"/>
          <w:b/>
          <w:bCs/>
          <w:i/>
          <w:iCs/>
          <w:sz w:val="32"/>
          <w:szCs w:val="32"/>
        </w:rPr>
        <w:t>Как играть и общаться  с маленьким ребенком?</w:t>
      </w:r>
    </w:p>
    <w:p w:rsidR="00C55E18" w:rsidRDefault="00C55E18" w:rsidP="00C55E18">
      <w:pPr>
        <w:pStyle w:val="c31c6c15"/>
        <w:spacing w:before="0" w:beforeAutospacing="0" w:after="0" w:afterAutospacing="0"/>
        <w:ind w:left="10" w:right="-10" w:firstLine="134"/>
        <w:jc w:val="center"/>
      </w:pPr>
      <w:r>
        <w:rPr>
          <w:rStyle w:val="c2"/>
          <w:i/>
          <w:iCs/>
          <w:sz w:val="28"/>
          <w:szCs w:val="28"/>
        </w:rPr>
        <w:t xml:space="preserve">Рекомендации родителям  по организации игрового общения с ребенком </w:t>
      </w:r>
      <w:r w:rsidR="00B726BF">
        <w:rPr>
          <w:rStyle w:val="c2"/>
          <w:i/>
          <w:iCs/>
          <w:sz w:val="28"/>
          <w:szCs w:val="28"/>
        </w:rPr>
        <w:t>раннего возраста</w:t>
      </w:r>
    </w:p>
    <w:p w:rsidR="00C55E18" w:rsidRDefault="00C55E18" w:rsidP="00C55E18">
      <w:pPr>
        <w:pStyle w:val="c6c15c31"/>
        <w:spacing w:before="0" w:beforeAutospacing="0" w:after="0" w:afterAutospacing="0"/>
        <w:ind w:left="10" w:right="-10" w:firstLine="134"/>
        <w:jc w:val="center"/>
        <w:rPr>
          <w:rStyle w:val="c2"/>
          <w:i/>
          <w:iCs/>
          <w:sz w:val="28"/>
          <w:szCs w:val="28"/>
        </w:rPr>
      </w:pPr>
      <w:r>
        <w:rPr>
          <w:rStyle w:val="c2"/>
          <w:i/>
          <w:iCs/>
          <w:sz w:val="28"/>
          <w:szCs w:val="28"/>
        </w:rPr>
        <w:t> </w:t>
      </w:r>
    </w:p>
    <w:p w:rsidR="001D3AA8" w:rsidRDefault="001D3AA8" w:rsidP="00C55E18">
      <w:pPr>
        <w:pStyle w:val="c6c15c31"/>
        <w:spacing w:before="0" w:beforeAutospacing="0" w:after="0" w:afterAutospacing="0"/>
        <w:ind w:left="10" w:right="-10" w:firstLine="134"/>
        <w:jc w:val="center"/>
      </w:pPr>
    </w:p>
    <w:p w:rsidR="00C55E18" w:rsidRDefault="00C55E18" w:rsidP="001D3AA8">
      <w:pPr>
        <w:numPr>
          <w:ilvl w:val="0"/>
          <w:numId w:val="19"/>
        </w:numPr>
        <w:spacing w:line="276" w:lineRule="auto"/>
        <w:ind w:left="4" w:right="-10" w:firstLine="900"/>
        <w:jc w:val="both"/>
      </w:pPr>
      <w:r>
        <w:rPr>
          <w:rStyle w:val="c3"/>
          <w:sz w:val="28"/>
          <w:szCs w:val="28"/>
        </w:rPr>
        <w:t>Разговаривайте с ребенком о том, что вы делаете с ним вместе, о том, что он видит и слышит вокруг, о ваших планах на сегодняшний день.</w:t>
      </w:r>
    </w:p>
    <w:p w:rsidR="00C55E18" w:rsidRDefault="00C55E18" w:rsidP="001D3AA8">
      <w:pPr>
        <w:numPr>
          <w:ilvl w:val="0"/>
          <w:numId w:val="19"/>
        </w:numPr>
        <w:spacing w:line="276" w:lineRule="auto"/>
        <w:ind w:left="4" w:right="-10" w:firstLine="900"/>
        <w:jc w:val="both"/>
      </w:pPr>
      <w:r>
        <w:rPr>
          <w:rStyle w:val="c3"/>
          <w:sz w:val="28"/>
          <w:szCs w:val="28"/>
        </w:rPr>
        <w:t> Давайте вашему  малышу  самые простые указания и элементарные задания (положи шарик в коробочку, принеси красный мячик). Попросите его повторять простые предложения.</w:t>
      </w:r>
    </w:p>
    <w:p w:rsidR="00C55E18" w:rsidRDefault="00C55E18" w:rsidP="001D3AA8">
      <w:pPr>
        <w:numPr>
          <w:ilvl w:val="0"/>
          <w:numId w:val="19"/>
        </w:numPr>
        <w:spacing w:line="276" w:lineRule="auto"/>
        <w:ind w:left="4" w:right="-10" w:firstLine="900"/>
        <w:jc w:val="both"/>
      </w:pPr>
      <w:r>
        <w:rPr>
          <w:rStyle w:val="c3"/>
          <w:sz w:val="28"/>
          <w:szCs w:val="28"/>
        </w:rPr>
        <w:t>Помогайте ребенку расширять словарный запас и усваивать новые речевые конструкции, для чего читайте и рассматривайте вместе с ним книжки с картинками, побуждая повторять прочитанное или рассказанное.</w:t>
      </w:r>
    </w:p>
    <w:p w:rsidR="00C55E18" w:rsidRDefault="00C55E18" w:rsidP="001D3AA8">
      <w:pPr>
        <w:numPr>
          <w:ilvl w:val="0"/>
          <w:numId w:val="19"/>
        </w:numPr>
        <w:spacing w:line="276" w:lineRule="auto"/>
        <w:ind w:left="4" w:right="-10" w:firstLine="900"/>
        <w:jc w:val="both"/>
      </w:pPr>
      <w:r>
        <w:rPr>
          <w:rStyle w:val="c3"/>
          <w:sz w:val="28"/>
          <w:szCs w:val="28"/>
        </w:rPr>
        <w:t> Будьте хорошим слушателем. Дайте ребенку время договорить то, что он хотел сказать. Постарайтесь не перебивать его, поправляя произношение и порядок слов, ведь он и сам на слух, в конце концов, воспримет правильную речь.</w:t>
      </w:r>
    </w:p>
    <w:p w:rsidR="00C55E18" w:rsidRDefault="00C55E18" w:rsidP="001D3AA8">
      <w:pPr>
        <w:numPr>
          <w:ilvl w:val="0"/>
          <w:numId w:val="19"/>
        </w:numPr>
        <w:spacing w:line="276" w:lineRule="auto"/>
        <w:ind w:left="4" w:right="-10" w:firstLine="900"/>
        <w:jc w:val="both"/>
      </w:pPr>
      <w:r>
        <w:rPr>
          <w:rStyle w:val="c3"/>
          <w:sz w:val="28"/>
          <w:szCs w:val="28"/>
        </w:rPr>
        <w:t> Обязательно смотрите на ребенка, когда он разговаривает, показывая, что внимательно слушаете и что его слова для вас не безразличны.</w:t>
      </w:r>
    </w:p>
    <w:p w:rsidR="00C55E18" w:rsidRDefault="00C55E18" w:rsidP="001D3AA8">
      <w:pPr>
        <w:numPr>
          <w:ilvl w:val="0"/>
          <w:numId w:val="19"/>
        </w:numPr>
        <w:spacing w:line="276" w:lineRule="auto"/>
        <w:ind w:left="4" w:right="-10" w:firstLine="900"/>
        <w:jc w:val="both"/>
      </w:pPr>
      <w:r>
        <w:rPr>
          <w:rStyle w:val="c3"/>
          <w:sz w:val="28"/>
          <w:szCs w:val="28"/>
        </w:rPr>
        <w:t>Проявляйте искренний интерес к действиям вашего ребенка.</w:t>
      </w:r>
    </w:p>
    <w:p w:rsidR="00C55E18" w:rsidRDefault="00C55E18" w:rsidP="001D3AA8">
      <w:pPr>
        <w:numPr>
          <w:ilvl w:val="0"/>
          <w:numId w:val="19"/>
        </w:numPr>
        <w:spacing w:line="276" w:lineRule="auto"/>
        <w:ind w:left="4" w:right="-10" w:firstLine="900"/>
        <w:jc w:val="both"/>
      </w:pPr>
      <w:r>
        <w:rPr>
          <w:rStyle w:val="c3"/>
          <w:sz w:val="28"/>
          <w:szCs w:val="28"/>
        </w:rPr>
        <w:t>При любом действии с ребенком или общении с ним,  самое главное — это доброжелательное отношение, внимательное общение с ним. От взрослого требуется не только дать ребенку какие-либо знания, умения и навыки, но и обеспечить ему чувство психологической защищенности, доверия.</w:t>
      </w:r>
    </w:p>
    <w:p w:rsidR="00C55E18" w:rsidRDefault="00C55E18" w:rsidP="001D3AA8">
      <w:pPr>
        <w:pStyle w:val="c33c6"/>
        <w:spacing w:before="0" w:beforeAutospacing="0" w:after="0" w:afterAutospacing="0" w:line="276" w:lineRule="auto"/>
        <w:ind w:left="10" w:right="-10"/>
      </w:pPr>
      <w:r>
        <w:rPr>
          <w:rStyle w:val="c3"/>
          <w:sz w:val="28"/>
          <w:szCs w:val="28"/>
        </w:rPr>
        <w:t>8. Обращайте  внимание не только на свои слава, но и на звук голоса, мимику, жесты, позу. Ваше лицо должно быть приветливо, улыбайтесь во время общения с ребенком.</w:t>
      </w:r>
    </w:p>
    <w:p w:rsidR="00C55E18" w:rsidRDefault="00C55E18" w:rsidP="00C55E18">
      <w:pPr>
        <w:pStyle w:val="c23"/>
        <w:spacing w:before="0" w:beforeAutospacing="0" w:after="0" w:afterAutospacing="0"/>
        <w:jc w:val="right"/>
        <w:rPr>
          <w:rStyle w:val="c2"/>
          <w:i/>
          <w:iCs/>
          <w:sz w:val="28"/>
          <w:szCs w:val="28"/>
        </w:rPr>
      </w:pPr>
      <w:r>
        <w:rPr>
          <w:rStyle w:val="c2"/>
          <w:i/>
          <w:iCs/>
          <w:sz w:val="28"/>
          <w:szCs w:val="28"/>
        </w:rPr>
        <w:t xml:space="preserve">                                                                                                                  </w:t>
      </w:r>
    </w:p>
    <w:p w:rsidR="00C55E18" w:rsidRDefault="00C55E18" w:rsidP="00C55E18">
      <w:pPr>
        <w:pStyle w:val="c23"/>
        <w:spacing w:before="0" w:beforeAutospacing="0" w:after="0" w:afterAutospacing="0"/>
        <w:jc w:val="right"/>
        <w:rPr>
          <w:rStyle w:val="c2"/>
          <w:i/>
          <w:iCs/>
          <w:sz w:val="28"/>
          <w:szCs w:val="28"/>
        </w:rPr>
      </w:pPr>
    </w:p>
    <w:p w:rsidR="00C55E18" w:rsidRDefault="00C55E18" w:rsidP="00C55E18">
      <w:pPr>
        <w:pStyle w:val="c23"/>
        <w:spacing w:before="0" w:beforeAutospacing="0" w:after="0" w:afterAutospacing="0"/>
        <w:jc w:val="right"/>
        <w:rPr>
          <w:rStyle w:val="c2"/>
          <w:i/>
          <w:iCs/>
          <w:sz w:val="28"/>
          <w:szCs w:val="28"/>
        </w:rPr>
      </w:pPr>
    </w:p>
    <w:p w:rsidR="00C55E18" w:rsidRDefault="00C55E18" w:rsidP="00C55E18">
      <w:pPr>
        <w:pStyle w:val="c23"/>
        <w:spacing w:before="0" w:beforeAutospacing="0" w:after="0" w:afterAutospacing="0"/>
        <w:jc w:val="right"/>
        <w:rPr>
          <w:rStyle w:val="c2"/>
          <w:i/>
          <w:iCs/>
          <w:sz w:val="28"/>
          <w:szCs w:val="28"/>
        </w:rPr>
      </w:pPr>
    </w:p>
    <w:p w:rsidR="00C55E18" w:rsidRDefault="00C55E18" w:rsidP="00C55E18">
      <w:pPr>
        <w:pStyle w:val="c23"/>
        <w:spacing w:before="0" w:beforeAutospacing="0" w:after="0" w:afterAutospacing="0"/>
        <w:jc w:val="right"/>
        <w:rPr>
          <w:rStyle w:val="c2"/>
          <w:i/>
          <w:iCs/>
          <w:sz w:val="28"/>
          <w:szCs w:val="28"/>
        </w:rPr>
      </w:pPr>
    </w:p>
    <w:p w:rsidR="00C55E18" w:rsidRDefault="00C55E18" w:rsidP="00C55E18">
      <w:pPr>
        <w:pStyle w:val="c23"/>
        <w:spacing w:before="0" w:beforeAutospacing="0" w:after="0" w:afterAutospacing="0"/>
        <w:jc w:val="right"/>
        <w:rPr>
          <w:rStyle w:val="c2"/>
          <w:i/>
          <w:iCs/>
          <w:sz w:val="28"/>
          <w:szCs w:val="28"/>
        </w:rPr>
      </w:pPr>
    </w:p>
    <w:p w:rsidR="00C55E18" w:rsidRDefault="00C55E18" w:rsidP="00C55E18">
      <w:pPr>
        <w:pStyle w:val="c23"/>
        <w:spacing w:before="0" w:beforeAutospacing="0" w:after="0" w:afterAutospacing="0"/>
        <w:jc w:val="right"/>
        <w:rPr>
          <w:rStyle w:val="c2"/>
          <w:i/>
          <w:iCs/>
          <w:sz w:val="28"/>
          <w:szCs w:val="28"/>
        </w:rPr>
      </w:pPr>
    </w:p>
    <w:p w:rsidR="00C55E18" w:rsidRDefault="00C55E18" w:rsidP="001D3AA8">
      <w:pPr>
        <w:pStyle w:val="c6c17"/>
        <w:spacing w:before="0" w:beforeAutospacing="0" w:after="0" w:afterAutospacing="0"/>
        <w:rPr>
          <w:rStyle w:val="c3"/>
          <w:sz w:val="28"/>
          <w:szCs w:val="28"/>
        </w:rPr>
      </w:pPr>
    </w:p>
    <w:p w:rsidR="00C55E18" w:rsidRDefault="00C55E18" w:rsidP="00C55E18">
      <w:pPr>
        <w:pStyle w:val="c6c17"/>
        <w:spacing w:before="0" w:beforeAutospacing="0" w:after="0" w:afterAutospacing="0"/>
        <w:jc w:val="right"/>
        <w:rPr>
          <w:rStyle w:val="c3"/>
          <w:sz w:val="28"/>
          <w:szCs w:val="28"/>
        </w:rPr>
      </w:pPr>
    </w:p>
    <w:p w:rsidR="00C55E18" w:rsidRDefault="00C55E18" w:rsidP="00C55E18">
      <w:pPr>
        <w:pStyle w:val="c6c17"/>
        <w:spacing w:before="0" w:beforeAutospacing="0" w:after="0" w:afterAutospacing="0"/>
        <w:jc w:val="right"/>
      </w:pPr>
      <w:r>
        <w:rPr>
          <w:rStyle w:val="c8c3"/>
          <w:b/>
          <w:bCs/>
          <w:sz w:val="28"/>
          <w:szCs w:val="28"/>
        </w:rPr>
        <w:t xml:space="preserve"> Приложение № </w:t>
      </w:r>
      <w:r w:rsidR="00B726BF">
        <w:rPr>
          <w:rStyle w:val="c8c3"/>
          <w:b/>
          <w:bCs/>
          <w:sz w:val="28"/>
          <w:szCs w:val="28"/>
        </w:rPr>
        <w:t>6</w:t>
      </w:r>
    </w:p>
    <w:p w:rsidR="00C55E18" w:rsidRDefault="00C55E18" w:rsidP="00C55E18">
      <w:pPr>
        <w:pStyle w:val="c6c17"/>
        <w:spacing w:before="0" w:beforeAutospacing="0" w:after="0" w:afterAutospacing="0"/>
        <w:jc w:val="both"/>
      </w:pPr>
      <w:r>
        <w:rPr>
          <w:rStyle w:val="c8c3"/>
          <w:b/>
          <w:bCs/>
          <w:sz w:val="28"/>
          <w:szCs w:val="28"/>
        </w:rPr>
        <w:t> </w:t>
      </w:r>
    </w:p>
    <w:p w:rsidR="00E420BE" w:rsidRPr="00E420BE" w:rsidRDefault="00E420BE" w:rsidP="00E420BE">
      <w:pPr>
        <w:pStyle w:val="c6c17"/>
        <w:spacing w:before="0" w:beforeAutospacing="0" w:after="0" w:afterAutospacing="0"/>
        <w:jc w:val="center"/>
        <w:rPr>
          <w:rStyle w:val="c8c3"/>
          <w:b/>
          <w:bCs/>
          <w:sz w:val="28"/>
          <w:szCs w:val="28"/>
        </w:rPr>
      </w:pPr>
      <w:r w:rsidRPr="00E420BE">
        <w:rPr>
          <w:rStyle w:val="c8c3"/>
          <w:b/>
          <w:bCs/>
          <w:sz w:val="28"/>
          <w:szCs w:val="28"/>
        </w:rPr>
        <w:t>Рекомендации на тему: «Требования к оборудованию групповой комнаты для речевой стимуляции детей раннего возраста».</w:t>
      </w:r>
    </w:p>
    <w:p w:rsidR="00C55E18" w:rsidRDefault="00C55E18" w:rsidP="00E420BE">
      <w:pPr>
        <w:pStyle w:val="c6c17"/>
        <w:spacing w:before="0" w:beforeAutospacing="0" w:after="0" w:afterAutospacing="0"/>
        <w:jc w:val="both"/>
        <w:rPr>
          <w:rStyle w:val="c2"/>
          <w:i/>
          <w:iCs/>
          <w:sz w:val="28"/>
          <w:szCs w:val="28"/>
        </w:rPr>
      </w:pPr>
      <w:r>
        <w:rPr>
          <w:rStyle w:val="c2"/>
          <w:i/>
          <w:iCs/>
          <w:sz w:val="28"/>
          <w:szCs w:val="28"/>
        </w:rPr>
        <w:t> </w:t>
      </w:r>
    </w:p>
    <w:p w:rsidR="00C55E18" w:rsidRDefault="00C55E18" w:rsidP="00C55E18">
      <w:pPr>
        <w:pStyle w:val="c6c17c9"/>
        <w:spacing w:before="0" w:beforeAutospacing="0" w:after="0" w:afterAutospacing="0"/>
        <w:ind w:firstLine="540"/>
        <w:jc w:val="both"/>
      </w:pPr>
      <w:r>
        <w:rPr>
          <w:rStyle w:val="c2"/>
          <w:i/>
          <w:iCs/>
          <w:sz w:val="28"/>
          <w:szCs w:val="28"/>
        </w:rPr>
        <w:t xml:space="preserve">    От 1 года до 2-х лет:</w:t>
      </w:r>
      <w:r>
        <w:rPr>
          <w:rStyle w:val="c3"/>
          <w:sz w:val="28"/>
          <w:szCs w:val="28"/>
        </w:rPr>
        <w:t> В этом возрасте дети много двигаются. Нужно убирать столы к стене, стол от стола на расстояние 50-</w:t>
      </w:r>
      <w:smartTag w:uri="urn:schemas-microsoft-com:office:smarttags" w:element="metricconverter">
        <w:smartTagPr>
          <w:attr w:name="ProductID" w:val="70 см"/>
        </w:smartTagPr>
        <w:r>
          <w:rPr>
            <w:rStyle w:val="c3"/>
            <w:sz w:val="28"/>
            <w:szCs w:val="28"/>
          </w:rPr>
          <w:t>70 см</w:t>
        </w:r>
      </w:smartTag>
      <w:r>
        <w:rPr>
          <w:rStyle w:val="c3"/>
          <w:sz w:val="28"/>
          <w:szCs w:val="28"/>
        </w:rPr>
        <w:t>, дети учатся ходить от предмета к предмету ( от 1 года до 1,5 лет), позже столы убираются подальше.</w:t>
      </w:r>
    </w:p>
    <w:p w:rsidR="00C55E18" w:rsidRDefault="00C55E18" w:rsidP="00C55E18">
      <w:pPr>
        <w:pStyle w:val="c6c17c9"/>
        <w:spacing w:before="0" w:beforeAutospacing="0" w:after="0" w:afterAutospacing="0"/>
        <w:ind w:firstLine="540"/>
        <w:jc w:val="both"/>
      </w:pPr>
      <w:r>
        <w:rPr>
          <w:rStyle w:val="c3"/>
          <w:sz w:val="28"/>
          <w:szCs w:val="28"/>
        </w:rPr>
        <w:t>Для развития моторики, двигательной активности детей нужна горка. Она должна быть у окна, но так, чтобы вокруг нее можно было обойти. Обязательно должны быть мячи, чтобы дети сами могли бы взять (4-5 шт. , 2 маленьких и 3 больших). Маленькие они носят, а большие- катают друг другу и взрослому. Место для мячей определенное, необходимо  приучать детей класть их на место.</w:t>
      </w:r>
    </w:p>
    <w:p w:rsidR="00C55E18" w:rsidRDefault="00C55E18" w:rsidP="00C55E18">
      <w:pPr>
        <w:pStyle w:val="c6c17c9"/>
        <w:spacing w:before="0" w:beforeAutospacing="0" w:after="0" w:afterAutospacing="0"/>
        <w:ind w:firstLine="540"/>
        <w:jc w:val="both"/>
      </w:pPr>
      <w:r>
        <w:rPr>
          <w:rStyle w:val="c3"/>
          <w:sz w:val="28"/>
          <w:szCs w:val="28"/>
        </w:rPr>
        <w:t>Каталки, коляски, которые можно катать перед собой.</w:t>
      </w:r>
    </w:p>
    <w:p w:rsidR="00C55E18" w:rsidRDefault="00C55E18" w:rsidP="00C55E18">
      <w:pPr>
        <w:pStyle w:val="c6c17c9"/>
        <w:spacing w:before="0" w:beforeAutospacing="0" w:after="0" w:afterAutospacing="0"/>
        <w:ind w:firstLine="540"/>
        <w:jc w:val="both"/>
      </w:pPr>
      <w:r>
        <w:rPr>
          <w:rStyle w:val="c2"/>
          <w:i/>
          <w:iCs/>
          <w:sz w:val="28"/>
          <w:szCs w:val="28"/>
        </w:rPr>
        <w:t>От 2-х до 3-х лет:</w:t>
      </w:r>
      <w:r>
        <w:rPr>
          <w:rStyle w:val="apple-converted-space"/>
          <w:i/>
          <w:iCs/>
          <w:sz w:val="28"/>
          <w:szCs w:val="28"/>
        </w:rPr>
        <w:t> </w:t>
      </w:r>
      <w:r>
        <w:rPr>
          <w:rStyle w:val="c3"/>
          <w:sz w:val="28"/>
          <w:szCs w:val="28"/>
        </w:rPr>
        <w:t>Должен быть гараж, различные машины.</w:t>
      </w:r>
    </w:p>
    <w:p w:rsidR="00C55E18" w:rsidRDefault="00C55E18" w:rsidP="00C55E18">
      <w:pPr>
        <w:pStyle w:val="c6c17c9"/>
        <w:spacing w:before="0" w:beforeAutospacing="0" w:after="0" w:afterAutospacing="0"/>
        <w:ind w:firstLine="540"/>
        <w:jc w:val="both"/>
      </w:pPr>
      <w:r>
        <w:rPr>
          <w:rStyle w:val="c3"/>
          <w:sz w:val="28"/>
          <w:szCs w:val="28"/>
        </w:rPr>
        <w:t xml:space="preserve">Дидактические игры- количество ограничено (с </w:t>
      </w:r>
      <w:smartTag w:uri="urn:schemas-microsoft-com:office:smarttags" w:element="metricconverter">
        <w:smartTagPr>
          <w:attr w:name="ProductID" w:val="1 г"/>
        </w:smartTagPr>
        <w:r>
          <w:rPr>
            <w:rStyle w:val="c3"/>
            <w:sz w:val="28"/>
            <w:szCs w:val="28"/>
          </w:rPr>
          <w:t>1 г</w:t>
        </w:r>
      </w:smartTag>
      <w:r>
        <w:rPr>
          <w:rStyle w:val="c3"/>
          <w:sz w:val="28"/>
          <w:szCs w:val="28"/>
        </w:rPr>
        <w:t>. До 1,5 лет). Матрешки 2-х контрастных размеров, пирамидки одноцветные, одноразмерные, затем разного цвета, колец 3-4 шт. , бочонки, сюрпризные коробки.</w:t>
      </w:r>
    </w:p>
    <w:p w:rsidR="00C55E18" w:rsidRDefault="00C55E18" w:rsidP="00C55E18">
      <w:pPr>
        <w:pStyle w:val="c6c17c9"/>
        <w:spacing w:before="0" w:beforeAutospacing="0" w:after="0" w:afterAutospacing="0"/>
        <w:ind w:firstLine="540"/>
        <w:jc w:val="both"/>
      </w:pPr>
      <w:r>
        <w:rPr>
          <w:rStyle w:val="c3"/>
          <w:sz w:val="28"/>
          <w:szCs w:val="28"/>
        </w:rPr>
        <w:t>Разрезное лото: 1-</w:t>
      </w:r>
      <w:smartTag w:uri="urn:schemas-microsoft-com:office:smarttags" w:element="metricconverter">
        <w:smartTagPr>
          <w:attr w:name="ProductID" w:val="1,6 г"/>
        </w:smartTagPr>
        <w:r>
          <w:rPr>
            <w:rStyle w:val="c3"/>
            <w:sz w:val="28"/>
            <w:szCs w:val="28"/>
          </w:rPr>
          <w:t>1,6 г</w:t>
        </w:r>
      </w:smartTag>
      <w:r>
        <w:rPr>
          <w:rStyle w:val="c3"/>
          <w:sz w:val="28"/>
          <w:szCs w:val="28"/>
        </w:rPr>
        <w:t>. – на две части, с1,6-</w:t>
      </w:r>
      <w:smartTag w:uri="urn:schemas-microsoft-com:office:smarttags" w:element="metricconverter">
        <w:smartTagPr>
          <w:attr w:name="ProductID" w:val="2 г"/>
        </w:smartTagPr>
        <w:r>
          <w:rPr>
            <w:rStyle w:val="c3"/>
            <w:sz w:val="28"/>
            <w:szCs w:val="28"/>
          </w:rPr>
          <w:t>2 г</w:t>
        </w:r>
      </w:smartTag>
      <w:r>
        <w:rPr>
          <w:rStyle w:val="c3"/>
          <w:sz w:val="28"/>
          <w:szCs w:val="28"/>
        </w:rPr>
        <w:t>. – на четыре части предметные картинки, а на 3-ем году – на четыре части сюжетные картинки.</w:t>
      </w:r>
    </w:p>
    <w:p w:rsidR="00C55E18" w:rsidRDefault="00C55E18" w:rsidP="00C55E18">
      <w:pPr>
        <w:pStyle w:val="c6c17c9"/>
        <w:spacing w:before="0" w:beforeAutospacing="0" w:after="0" w:afterAutospacing="0"/>
        <w:ind w:firstLine="540"/>
        <w:jc w:val="both"/>
      </w:pPr>
      <w:r>
        <w:rPr>
          <w:rStyle w:val="c3"/>
          <w:sz w:val="28"/>
          <w:szCs w:val="28"/>
        </w:rPr>
        <w:t>Строитель : в конце года даем кирпичик, показываем, как надо с ним играть. С 1 года до 1,5 лет – положить в маленькую коробочку 2 кирпичика и 2 кубика. Дети должны самостоятельно брать коробочку, а не воспитатель выворачивает целую гору «строителя», в результате чего- дети гребут себе, роняют. С 1,5 до 2-х лет – 2 кубика, 2 кирпичика и 1 призма, тоже в коробке (4-5 на группу). С 2-х до 3-х лет –тоже коробочка, но в ней 8-10 кубиков, 2 бруска, призма, можно и дополнительный материал: елочки, мелкие игрушки.</w:t>
      </w:r>
    </w:p>
    <w:p w:rsidR="00C55E18" w:rsidRDefault="00C55E18" w:rsidP="00C55E18">
      <w:pPr>
        <w:pStyle w:val="c6c17c9"/>
        <w:spacing w:before="0" w:beforeAutospacing="0" w:after="0" w:afterAutospacing="0"/>
        <w:ind w:firstLine="540"/>
        <w:jc w:val="both"/>
      </w:pPr>
      <w:r>
        <w:rPr>
          <w:rStyle w:val="c3"/>
          <w:sz w:val="28"/>
          <w:szCs w:val="28"/>
        </w:rPr>
        <w:t xml:space="preserve">Надувные игрушки: (бревна) 1 легкое, а второе утяжелить на </w:t>
      </w:r>
      <w:smartTag w:uri="urn:schemas-microsoft-com:office:smarttags" w:element="metricconverter">
        <w:smartTagPr>
          <w:attr w:name="ProductID" w:val="0,5 кг"/>
        </w:smartTagPr>
        <w:r>
          <w:rPr>
            <w:rStyle w:val="c3"/>
            <w:sz w:val="28"/>
            <w:szCs w:val="28"/>
          </w:rPr>
          <w:t>0,5 кг</w:t>
        </w:r>
      </w:smartTag>
      <w:r>
        <w:rPr>
          <w:rStyle w:val="c3"/>
          <w:sz w:val="28"/>
          <w:szCs w:val="28"/>
        </w:rPr>
        <w:t xml:space="preserve"> песком.</w:t>
      </w:r>
    </w:p>
    <w:p w:rsidR="00C55E18" w:rsidRDefault="00C55E18" w:rsidP="00C55E18">
      <w:pPr>
        <w:pStyle w:val="c6c17c9"/>
        <w:spacing w:before="0" w:beforeAutospacing="0" w:after="0" w:afterAutospacing="0"/>
        <w:ind w:firstLine="540"/>
        <w:jc w:val="both"/>
      </w:pPr>
      <w:r>
        <w:rPr>
          <w:rStyle w:val="c3"/>
          <w:sz w:val="28"/>
          <w:szCs w:val="28"/>
        </w:rPr>
        <w:t>Работа с книгой :с 1 года до 1,5 лет- предметные изображения на картоне животных, игрушек. С 1,4 до 1,6 – сюжетные картинки на плотном картоне.</w:t>
      </w:r>
    </w:p>
    <w:p w:rsidR="00C55E18" w:rsidRDefault="00C55E18" w:rsidP="00C55E18">
      <w:pPr>
        <w:pStyle w:val="c6c17c9"/>
        <w:spacing w:before="0" w:beforeAutospacing="0" w:after="0" w:afterAutospacing="0"/>
        <w:ind w:firstLine="540"/>
        <w:jc w:val="both"/>
      </w:pPr>
      <w:r>
        <w:rPr>
          <w:rStyle w:val="c3"/>
          <w:sz w:val="28"/>
          <w:szCs w:val="28"/>
        </w:rPr>
        <w:t>                                                                                                       </w:t>
      </w:r>
    </w:p>
    <w:p w:rsidR="00C55E18" w:rsidRDefault="00C55E18" w:rsidP="00C55E18">
      <w:pPr>
        <w:pStyle w:val="c6c17c9"/>
        <w:spacing w:before="0" w:beforeAutospacing="0" w:after="0" w:afterAutospacing="0"/>
        <w:ind w:firstLine="540"/>
        <w:jc w:val="right"/>
        <w:rPr>
          <w:rStyle w:val="c3"/>
          <w:sz w:val="28"/>
          <w:szCs w:val="28"/>
        </w:rPr>
      </w:pPr>
      <w:r>
        <w:rPr>
          <w:rStyle w:val="c3"/>
          <w:sz w:val="28"/>
          <w:szCs w:val="28"/>
        </w:rPr>
        <w:t xml:space="preserve">                                                                                                        </w:t>
      </w:r>
    </w:p>
    <w:p w:rsidR="00C55E18" w:rsidRDefault="00C55E18" w:rsidP="00C55E18">
      <w:pPr>
        <w:pStyle w:val="c6c17c9"/>
        <w:spacing w:before="0" w:beforeAutospacing="0" w:after="0" w:afterAutospacing="0"/>
        <w:ind w:firstLine="540"/>
        <w:jc w:val="right"/>
        <w:rPr>
          <w:rStyle w:val="c3"/>
          <w:sz w:val="28"/>
          <w:szCs w:val="28"/>
        </w:rPr>
      </w:pPr>
    </w:p>
    <w:p w:rsidR="00C55E18" w:rsidRDefault="00C55E18" w:rsidP="00C55E18">
      <w:pPr>
        <w:pStyle w:val="c6c17c9"/>
        <w:spacing w:before="0" w:beforeAutospacing="0" w:after="0" w:afterAutospacing="0"/>
        <w:ind w:firstLine="540"/>
        <w:jc w:val="right"/>
        <w:rPr>
          <w:rStyle w:val="c3"/>
          <w:sz w:val="28"/>
          <w:szCs w:val="28"/>
        </w:rPr>
      </w:pPr>
    </w:p>
    <w:p w:rsidR="00C55E18" w:rsidRDefault="00C55E18" w:rsidP="00C55E18">
      <w:pPr>
        <w:pStyle w:val="c6c17c9"/>
        <w:spacing w:before="0" w:beforeAutospacing="0" w:after="0" w:afterAutospacing="0"/>
        <w:ind w:firstLine="540"/>
        <w:jc w:val="right"/>
        <w:rPr>
          <w:rStyle w:val="c3"/>
          <w:sz w:val="28"/>
          <w:szCs w:val="28"/>
        </w:rPr>
      </w:pPr>
    </w:p>
    <w:p w:rsidR="00C55E18" w:rsidRDefault="00C55E18" w:rsidP="00C55E18">
      <w:pPr>
        <w:pStyle w:val="c6c17c9"/>
        <w:spacing w:before="0" w:beforeAutospacing="0" w:after="0" w:afterAutospacing="0"/>
        <w:ind w:firstLine="540"/>
        <w:jc w:val="right"/>
        <w:rPr>
          <w:rStyle w:val="c3"/>
          <w:sz w:val="28"/>
          <w:szCs w:val="28"/>
        </w:rPr>
      </w:pPr>
    </w:p>
    <w:p w:rsidR="00C55E18" w:rsidRDefault="00C55E18" w:rsidP="00C55E18">
      <w:pPr>
        <w:pStyle w:val="c6c17c9"/>
        <w:spacing w:before="0" w:beforeAutospacing="0" w:after="0" w:afterAutospacing="0"/>
        <w:ind w:firstLine="540"/>
        <w:jc w:val="right"/>
        <w:rPr>
          <w:rStyle w:val="c3"/>
          <w:sz w:val="28"/>
          <w:szCs w:val="28"/>
        </w:rPr>
      </w:pPr>
    </w:p>
    <w:p w:rsidR="00C55E18" w:rsidRDefault="00C55E18" w:rsidP="001D3AA8">
      <w:pPr>
        <w:pStyle w:val="c6c17c9"/>
        <w:spacing w:before="0" w:beforeAutospacing="0" w:after="0" w:afterAutospacing="0"/>
        <w:rPr>
          <w:rStyle w:val="c3"/>
          <w:sz w:val="28"/>
          <w:szCs w:val="28"/>
        </w:rPr>
      </w:pPr>
    </w:p>
    <w:p w:rsidR="00C55E18" w:rsidRDefault="00C55E18" w:rsidP="00C55E18">
      <w:pPr>
        <w:pStyle w:val="c6c17c9"/>
        <w:spacing w:before="0" w:beforeAutospacing="0" w:after="0" w:afterAutospacing="0"/>
        <w:ind w:firstLine="540"/>
        <w:jc w:val="right"/>
        <w:rPr>
          <w:rStyle w:val="c3"/>
          <w:sz w:val="28"/>
          <w:szCs w:val="28"/>
        </w:rPr>
      </w:pPr>
    </w:p>
    <w:p w:rsidR="00C55E18" w:rsidRDefault="00C55E18" w:rsidP="00C55E18">
      <w:pPr>
        <w:pStyle w:val="c6c17c9"/>
        <w:spacing w:before="0" w:beforeAutospacing="0" w:after="0" w:afterAutospacing="0"/>
        <w:ind w:firstLine="540"/>
        <w:jc w:val="right"/>
      </w:pPr>
      <w:r>
        <w:rPr>
          <w:rStyle w:val="c3"/>
          <w:sz w:val="28"/>
          <w:szCs w:val="28"/>
        </w:rPr>
        <w:t> </w:t>
      </w:r>
      <w:r w:rsidR="00B726BF">
        <w:rPr>
          <w:rStyle w:val="c8c3"/>
          <w:b/>
          <w:bCs/>
          <w:sz w:val="28"/>
          <w:szCs w:val="28"/>
        </w:rPr>
        <w:t xml:space="preserve">Приложение </w:t>
      </w:r>
      <w:r>
        <w:rPr>
          <w:rStyle w:val="c8c3"/>
          <w:b/>
          <w:bCs/>
          <w:sz w:val="28"/>
          <w:szCs w:val="28"/>
        </w:rPr>
        <w:t xml:space="preserve"> </w:t>
      </w:r>
      <w:r w:rsidR="00B726BF">
        <w:rPr>
          <w:rStyle w:val="c8c3"/>
          <w:b/>
          <w:bCs/>
          <w:sz w:val="28"/>
          <w:szCs w:val="28"/>
        </w:rPr>
        <w:t>7</w:t>
      </w:r>
      <w:r>
        <w:rPr>
          <w:rStyle w:val="c8c3"/>
          <w:b/>
          <w:bCs/>
          <w:sz w:val="28"/>
          <w:szCs w:val="28"/>
        </w:rPr>
        <w:t>.</w:t>
      </w:r>
    </w:p>
    <w:p w:rsidR="00C55E18" w:rsidRDefault="00C55E18" w:rsidP="00C55E18">
      <w:pPr>
        <w:pStyle w:val="c6c17"/>
        <w:spacing w:before="0" w:beforeAutospacing="0" w:after="0" w:afterAutospacing="0"/>
        <w:jc w:val="both"/>
      </w:pPr>
      <w:r>
        <w:rPr>
          <w:rStyle w:val="c8c3"/>
          <w:b/>
          <w:bCs/>
          <w:sz w:val="28"/>
          <w:szCs w:val="28"/>
        </w:rPr>
        <w:t>                Рекомендации по оборудованию домашнего игрового уголка</w:t>
      </w:r>
    </w:p>
    <w:p w:rsidR="00C55E18" w:rsidRDefault="00C55E18" w:rsidP="00C55E18">
      <w:pPr>
        <w:pStyle w:val="c6c17"/>
        <w:spacing w:before="0" w:beforeAutospacing="0" w:after="0" w:afterAutospacing="0"/>
        <w:jc w:val="both"/>
        <w:rPr>
          <w:rStyle w:val="c3"/>
          <w:sz w:val="28"/>
          <w:szCs w:val="28"/>
        </w:rPr>
      </w:pPr>
    </w:p>
    <w:p w:rsidR="00C55E18" w:rsidRDefault="00C55E18" w:rsidP="00C55E18">
      <w:pPr>
        <w:pStyle w:val="c6c17"/>
        <w:spacing w:before="0" w:beforeAutospacing="0" w:after="0" w:afterAutospacing="0"/>
        <w:jc w:val="both"/>
      </w:pPr>
      <w:r>
        <w:rPr>
          <w:rStyle w:val="c3"/>
          <w:sz w:val="28"/>
          <w:szCs w:val="28"/>
        </w:rPr>
        <w:t>Игровой уголок- это личное пространство ребенка, где он имеет возможность свободно действовать.</w:t>
      </w:r>
    </w:p>
    <w:p w:rsidR="00C55E18" w:rsidRDefault="00C55E18" w:rsidP="00C55E18">
      <w:pPr>
        <w:pStyle w:val="c6c17c9"/>
        <w:spacing w:before="0" w:beforeAutospacing="0" w:after="0" w:afterAutospacing="0"/>
        <w:ind w:firstLine="540"/>
        <w:jc w:val="both"/>
      </w:pPr>
      <w:r>
        <w:rPr>
          <w:rStyle w:val="c3"/>
          <w:sz w:val="28"/>
          <w:szCs w:val="28"/>
        </w:rPr>
        <w:t>Прежде всего, для игрового уголка понадобится  детский стол, с ровной деревянной или пластиковой поверхностью, достаточно большой ( оптимальный размер 50-</w:t>
      </w:r>
      <w:smartTag w:uri="urn:schemas-microsoft-com:office:smarttags" w:element="metricconverter">
        <w:smartTagPr>
          <w:attr w:name="ProductID" w:val="70 см"/>
        </w:smartTagPr>
        <w:r>
          <w:rPr>
            <w:rStyle w:val="c3"/>
            <w:sz w:val="28"/>
            <w:szCs w:val="28"/>
          </w:rPr>
          <w:t>70 см</w:t>
        </w:r>
      </w:smartTag>
      <w:r>
        <w:rPr>
          <w:rStyle w:val="c3"/>
          <w:sz w:val="28"/>
          <w:szCs w:val="28"/>
        </w:rPr>
        <w:t xml:space="preserve"> ) для свободного размещения настольной игры, бумаги для рисования, конструктора и т. д. Нужны два детских стула (один для ребенка, другой для взрослого, который при необходимости сможет легко присоединиться к ребенку).</w:t>
      </w:r>
    </w:p>
    <w:p w:rsidR="00C55E18" w:rsidRDefault="00C55E18" w:rsidP="00C55E18">
      <w:pPr>
        <w:pStyle w:val="c6c17c9"/>
        <w:spacing w:before="0" w:beforeAutospacing="0" w:after="0" w:afterAutospacing="0"/>
        <w:ind w:firstLine="540"/>
        <w:jc w:val="both"/>
      </w:pPr>
      <w:r>
        <w:rPr>
          <w:rStyle w:val="c3"/>
          <w:sz w:val="28"/>
          <w:szCs w:val="28"/>
        </w:rPr>
        <w:t>Обязательные элементы игрового уголка- открытый низкий стеллаж или этажерка (из 2-3 полок, по высоте доступных руке ребенка), несколько больших пластиковых или картонных емкостей для игрового материала. Необходимо также предусмотреть свободное место на полу, где ребенок сможет расставить игрушечную мебель, возвести постройку из кубиков, оставить все это на какое-то время. Эту «напольную» часть игрового уголка целесообразно обозначить ковриком.</w:t>
      </w:r>
    </w:p>
    <w:p w:rsidR="00C55E18" w:rsidRDefault="00C55E18" w:rsidP="00C55E18">
      <w:pPr>
        <w:pStyle w:val="c6c17c9"/>
        <w:spacing w:before="0" w:beforeAutospacing="0" w:after="0" w:afterAutospacing="0"/>
        <w:ind w:firstLine="540"/>
        <w:jc w:val="both"/>
      </w:pPr>
      <w:r>
        <w:rPr>
          <w:rStyle w:val="c3"/>
          <w:sz w:val="28"/>
          <w:szCs w:val="28"/>
        </w:rPr>
        <w:t>«Начинка» игрового уголка связана с занятиями, которым может придаваться ребенок в возрасте от 2-х до 6-7 лет, один или с близким взрослым, или с другом сверстником.</w:t>
      </w:r>
    </w:p>
    <w:p w:rsidR="00C55E18" w:rsidRDefault="00C55E18" w:rsidP="00C55E18">
      <w:pPr>
        <w:pStyle w:val="c6c17c9"/>
        <w:spacing w:before="0" w:beforeAutospacing="0" w:after="0" w:afterAutospacing="0"/>
        <w:ind w:firstLine="540"/>
        <w:jc w:val="both"/>
      </w:pPr>
      <w:r>
        <w:rPr>
          <w:rStyle w:val="c3"/>
          <w:sz w:val="28"/>
          <w:szCs w:val="28"/>
        </w:rPr>
        <w:t>Ребенку исполнилось 2 года, и надо правильно наполнить игровой уголок. Начнем со стержневых материалов- необходимого минимума, который составит его основу.</w:t>
      </w:r>
    </w:p>
    <w:p w:rsidR="00C55E18" w:rsidRDefault="00C55E18" w:rsidP="00C55E18">
      <w:pPr>
        <w:pStyle w:val="c6c17c9"/>
        <w:spacing w:before="0" w:beforeAutospacing="0" w:after="0" w:afterAutospacing="0"/>
        <w:ind w:firstLine="540"/>
        <w:jc w:val="both"/>
      </w:pPr>
      <w:r>
        <w:rPr>
          <w:rStyle w:val="c3"/>
          <w:sz w:val="28"/>
          <w:szCs w:val="28"/>
        </w:rPr>
        <w:t>Для сюжетной игры это средних размеров кукла (в одежде мальчика или девочки, в зависимости от пола ребенка) и мягкое животное ( в классическом варианте). Такие игрушки- персонажи обычно становятся своеобразными компаньонами ребенка, объектами его эмоциональной привязанности . Обязательна  игрушечная посуда, соразмерная куклам кровать, кухонная плита, складная коляска для девочек и грузовик для мальчиков.</w:t>
      </w:r>
    </w:p>
    <w:p w:rsidR="00C55E18" w:rsidRDefault="00C55E18" w:rsidP="00C55E18">
      <w:pPr>
        <w:pStyle w:val="c6c17c9"/>
        <w:spacing w:before="0" w:beforeAutospacing="0" w:after="0" w:afterAutospacing="0"/>
        <w:ind w:firstLine="540"/>
        <w:jc w:val="both"/>
      </w:pPr>
      <w:r>
        <w:rPr>
          <w:rStyle w:val="c3"/>
          <w:sz w:val="28"/>
          <w:szCs w:val="28"/>
        </w:rPr>
        <w:t>Для конструирования понадобится большой строительный набор из дерева. Для рисования и лепки : пластилин, стопка бумаги, цветные и простые карандаши, коробка гуашевых красок, толстая и тонкая кисти (эти материалы должны все время пополняться по мере использования).</w:t>
      </w:r>
    </w:p>
    <w:p w:rsidR="00C55E18" w:rsidRDefault="00C55E18" w:rsidP="00C55E18">
      <w:pPr>
        <w:pStyle w:val="c6c17c9"/>
        <w:spacing w:before="0" w:beforeAutospacing="0" w:after="0" w:afterAutospacing="0"/>
        <w:ind w:firstLine="540"/>
        <w:jc w:val="both"/>
      </w:pPr>
      <w:r>
        <w:rPr>
          <w:rStyle w:val="c3"/>
          <w:sz w:val="28"/>
          <w:szCs w:val="28"/>
        </w:rPr>
        <w:t>Дополним уголок несколькими настольными играми, стимулирующими исследовательскую деятельность : мозаикой, лото с картинками, складными кубиками.</w:t>
      </w:r>
    </w:p>
    <w:p w:rsidR="00C55E18" w:rsidRDefault="00C55E18" w:rsidP="00C55E18">
      <w:pPr>
        <w:pStyle w:val="c6c17c9"/>
        <w:spacing w:before="0" w:beforeAutospacing="0" w:after="0" w:afterAutospacing="0"/>
        <w:ind w:firstLine="540"/>
        <w:jc w:val="both"/>
      </w:pPr>
      <w:r>
        <w:rPr>
          <w:rStyle w:val="c3"/>
          <w:sz w:val="28"/>
          <w:szCs w:val="28"/>
        </w:rPr>
        <w:t>На стеллаже отведем место для детских книг (слушание книг и рассматривание иллюстраций дает мощный импульс развитию ребенка).</w:t>
      </w:r>
    </w:p>
    <w:p w:rsidR="00C55E18" w:rsidRDefault="00C55E18" w:rsidP="00C55E18">
      <w:pPr>
        <w:pStyle w:val="c6c17c9"/>
        <w:spacing w:before="0" w:beforeAutospacing="0" w:after="0" w:afterAutospacing="0"/>
        <w:ind w:firstLine="540"/>
        <w:jc w:val="both"/>
      </w:pPr>
      <w:r>
        <w:rPr>
          <w:rStyle w:val="c3"/>
          <w:sz w:val="28"/>
          <w:szCs w:val="28"/>
        </w:rPr>
        <w:t>Этот стержень, как бы «костяк» игрового уголка, скомпонованный в 2 года, послужит ребенку в течении всего дошкольного возраста.</w:t>
      </w:r>
    </w:p>
    <w:p w:rsidR="00E420BE" w:rsidRDefault="00E420BE" w:rsidP="00517F4A">
      <w:pPr>
        <w:spacing w:before="100" w:beforeAutospacing="1" w:after="75"/>
        <w:outlineLvl w:val="2"/>
        <w:rPr>
          <w:rFonts w:ascii="Arial" w:hAnsi="Arial" w:cs="Arial"/>
          <w:b/>
          <w:bCs/>
          <w:color w:val="199043"/>
          <w:sz w:val="20"/>
          <w:szCs w:val="20"/>
        </w:rPr>
      </w:pPr>
    </w:p>
    <w:p w:rsidR="00E420BE" w:rsidRPr="00E420BE" w:rsidRDefault="00E420BE" w:rsidP="00E420BE">
      <w:pPr>
        <w:spacing w:before="100" w:beforeAutospacing="1" w:after="75"/>
        <w:jc w:val="right"/>
        <w:outlineLvl w:val="2"/>
        <w:rPr>
          <w:b/>
          <w:bCs/>
          <w:sz w:val="22"/>
          <w:szCs w:val="22"/>
        </w:rPr>
      </w:pPr>
      <w:r w:rsidRPr="00E420BE">
        <w:rPr>
          <w:b/>
          <w:bCs/>
          <w:sz w:val="22"/>
          <w:szCs w:val="22"/>
        </w:rPr>
        <w:lastRenderedPageBreak/>
        <w:t>Приложение 8.</w:t>
      </w:r>
    </w:p>
    <w:p w:rsidR="00E420BE" w:rsidRPr="00E420BE" w:rsidRDefault="00E420BE" w:rsidP="00E420BE">
      <w:pPr>
        <w:spacing w:before="100" w:beforeAutospacing="1" w:after="75"/>
        <w:jc w:val="center"/>
        <w:outlineLvl w:val="2"/>
        <w:rPr>
          <w:b/>
          <w:bCs/>
          <w:sz w:val="22"/>
          <w:szCs w:val="22"/>
        </w:rPr>
      </w:pPr>
      <w:r w:rsidRPr="00E420BE">
        <w:rPr>
          <w:b/>
          <w:bCs/>
          <w:sz w:val="22"/>
          <w:szCs w:val="22"/>
        </w:rPr>
        <w:t>Программа Дня открытых дверей</w:t>
      </w:r>
      <w:r w:rsidRPr="00E420BE">
        <w:rPr>
          <w:b/>
          <w:bCs/>
          <w:sz w:val="22"/>
          <w:szCs w:val="22"/>
        </w:rPr>
        <w:br/>
      </w:r>
    </w:p>
    <w:p w:rsidR="00E420BE" w:rsidRPr="00E420BE" w:rsidRDefault="00E420BE" w:rsidP="00E420BE">
      <w:pPr>
        <w:spacing w:before="100" w:beforeAutospacing="1" w:after="100" w:afterAutospacing="1"/>
        <w:rPr>
          <w:sz w:val="22"/>
          <w:szCs w:val="22"/>
        </w:rPr>
      </w:pPr>
      <w:r w:rsidRPr="00E420BE">
        <w:rPr>
          <w:b/>
          <w:bCs/>
          <w:sz w:val="22"/>
          <w:szCs w:val="22"/>
        </w:rPr>
        <w:t xml:space="preserve">Тема: </w:t>
      </w:r>
      <w:r w:rsidRPr="00E420BE">
        <w:rPr>
          <w:sz w:val="22"/>
          <w:szCs w:val="22"/>
        </w:rPr>
        <w:t xml:space="preserve">“Развиваем речь </w:t>
      </w:r>
      <w:r>
        <w:rPr>
          <w:sz w:val="22"/>
          <w:szCs w:val="22"/>
        </w:rPr>
        <w:t>ребёнка в</w:t>
      </w:r>
      <w:r w:rsidRPr="00E420BE">
        <w:rPr>
          <w:sz w:val="22"/>
          <w:szCs w:val="22"/>
        </w:rPr>
        <w:t>се вместе”.</w:t>
      </w:r>
    </w:p>
    <w:p w:rsidR="00E420BE" w:rsidRDefault="00E420BE" w:rsidP="00E420BE">
      <w:pPr>
        <w:spacing w:before="100" w:beforeAutospacing="1" w:after="100" w:afterAutospacing="1"/>
        <w:rPr>
          <w:sz w:val="22"/>
          <w:szCs w:val="22"/>
        </w:rPr>
      </w:pPr>
      <w:r w:rsidRPr="00E420BE">
        <w:rPr>
          <w:b/>
          <w:bCs/>
          <w:sz w:val="22"/>
          <w:szCs w:val="22"/>
        </w:rPr>
        <w:t>Цель:</w:t>
      </w:r>
      <w:r w:rsidRPr="00E420BE">
        <w:rPr>
          <w:i/>
          <w:iCs/>
          <w:sz w:val="22"/>
          <w:szCs w:val="22"/>
        </w:rPr>
        <w:t xml:space="preserve"> </w:t>
      </w:r>
      <w:r w:rsidRPr="00E420BE">
        <w:rPr>
          <w:sz w:val="22"/>
          <w:szCs w:val="22"/>
        </w:rPr>
        <w:t>обеспечение взаимосвязи всех участников образовательного процесса в создании единого речевого пространства.</w:t>
      </w:r>
    </w:p>
    <w:tbl>
      <w:tblPr>
        <w:tblStyle w:val="2-4"/>
        <w:tblW w:w="0" w:type="auto"/>
        <w:tblLook w:val="04A0"/>
      </w:tblPr>
      <w:tblGrid>
        <w:gridCol w:w="2235"/>
        <w:gridCol w:w="7336"/>
      </w:tblGrid>
      <w:tr w:rsidR="00E420BE" w:rsidTr="00517F4A">
        <w:trPr>
          <w:cnfStyle w:val="100000000000"/>
        </w:trPr>
        <w:tc>
          <w:tcPr>
            <w:cnfStyle w:val="001000000100"/>
            <w:tcW w:w="2235" w:type="dxa"/>
          </w:tcPr>
          <w:p w:rsidR="00E420BE" w:rsidRDefault="00E420BE" w:rsidP="00E420BE">
            <w:pPr>
              <w:spacing w:before="100" w:beforeAutospacing="1" w:after="100" w:afterAutospacing="1"/>
            </w:pPr>
            <w:r w:rsidRPr="00E420BE">
              <w:t>Время и место проведения</w:t>
            </w:r>
          </w:p>
        </w:tc>
        <w:tc>
          <w:tcPr>
            <w:tcW w:w="7336" w:type="dxa"/>
          </w:tcPr>
          <w:p w:rsidR="00E420BE" w:rsidRDefault="00E420BE" w:rsidP="00E420BE">
            <w:pPr>
              <w:spacing w:before="100" w:beforeAutospacing="1" w:after="100" w:afterAutospacing="1"/>
              <w:cnfStyle w:val="100000000000"/>
            </w:pPr>
            <w:r w:rsidRPr="00E420BE">
              <w:t>Мероприятия</w:t>
            </w:r>
          </w:p>
        </w:tc>
      </w:tr>
      <w:tr w:rsidR="00E420BE" w:rsidTr="00517F4A">
        <w:trPr>
          <w:cnfStyle w:val="000000100000"/>
        </w:trPr>
        <w:tc>
          <w:tcPr>
            <w:cnfStyle w:val="001000000000"/>
            <w:tcW w:w="2235" w:type="dxa"/>
          </w:tcPr>
          <w:p w:rsidR="00CF0C8D" w:rsidRPr="00CF0C8D" w:rsidRDefault="00E420BE" w:rsidP="00CF0C8D">
            <w:pPr>
              <w:spacing w:before="100" w:beforeAutospacing="1" w:after="100" w:afterAutospacing="1"/>
              <w:rPr>
                <w:szCs w:val="24"/>
              </w:rPr>
            </w:pPr>
            <w:r w:rsidRPr="00E420BE">
              <w:rPr>
                <w:szCs w:val="24"/>
              </w:rPr>
              <w:t>9.00</w:t>
            </w:r>
          </w:p>
          <w:p w:rsidR="00E420BE" w:rsidRPr="00CF0C8D" w:rsidRDefault="00E420BE" w:rsidP="00CF0C8D">
            <w:pPr>
              <w:spacing w:before="100" w:beforeAutospacing="1" w:after="100" w:afterAutospacing="1"/>
              <w:rPr>
                <w:szCs w:val="24"/>
              </w:rPr>
            </w:pPr>
            <w:r w:rsidRPr="00E420BE">
              <w:rPr>
                <w:szCs w:val="24"/>
              </w:rPr>
              <w:br/>
            </w:r>
            <w:r w:rsidR="00CF0C8D" w:rsidRPr="00CF0C8D">
              <w:rPr>
                <w:szCs w:val="24"/>
              </w:rPr>
              <w:t>Г</w:t>
            </w:r>
            <w:r w:rsidRPr="00E420BE">
              <w:rPr>
                <w:szCs w:val="24"/>
              </w:rPr>
              <w:t>руппа</w:t>
            </w:r>
            <w:r w:rsidR="00CF0C8D" w:rsidRPr="00CF0C8D">
              <w:rPr>
                <w:szCs w:val="24"/>
              </w:rPr>
              <w:t xml:space="preserve"> </w:t>
            </w:r>
            <w:r w:rsidRPr="00E420BE">
              <w:rPr>
                <w:szCs w:val="24"/>
              </w:rPr>
              <w:t xml:space="preserve"> </w:t>
            </w:r>
            <w:r w:rsidRPr="00CF0C8D">
              <w:rPr>
                <w:szCs w:val="24"/>
              </w:rPr>
              <w:t>раннего возраста</w:t>
            </w:r>
          </w:p>
        </w:tc>
        <w:tc>
          <w:tcPr>
            <w:tcW w:w="7336" w:type="dxa"/>
          </w:tcPr>
          <w:p w:rsidR="00E420BE" w:rsidRPr="00E420BE" w:rsidRDefault="00E420BE" w:rsidP="00E420BE">
            <w:pPr>
              <w:cnfStyle w:val="000000100000"/>
              <w:rPr>
                <w:szCs w:val="24"/>
              </w:rPr>
            </w:pPr>
            <w:r w:rsidRPr="00CF0C8D">
              <w:rPr>
                <w:szCs w:val="24"/>
              </w:rPr>
              <w:t>Образовательная область «Познание»</w:t>
            </w:r>
            <w:r w:rsidRPr="00E420BE">
              <w:rPr>
                <w:szCs w:val="24"/>
              </w:rPr>
              <w:t xml:space="preserve"> </w:t>
            </w:r>
            <w:r w:rsidRPr="00E420BE">
              <w:rPr>
                <w:b/>
                <w:bCs/>
                <w:szCs w:val="24"/>
              </w:rPr>
              <w:t xml:space="preserve">“В гостях у </w:t>
            </w:r>
            <w:proofErr w:type="spellStart"/>
            <w:r w:rsidRPr="00E420BE">
              <w:rPr>
                <w:b/>
                <w:bCs/>
                <w:szCs w:val="24"/>
              </w:rPr>
              <w:t>Мойдодыра</w:t>
            </w:r>
            <w:proofErr w:type="spellEnd"/>
            <w:r w:rsidRPr="00E420BE">
              <w:rPr>
                <w:b/>
                <w:bCs/>
                <w:szCs w:val="24"/>
              </w:rPr>
              <w:t>”</w:t>
            </w:r>
            <w:r w:rsidRPr="00E420BE">
              <w:rPr>
                <w:szCs w:val="24"/>
              </w:rPr>
              <w:t xml:space="preserve"> </w:t>
            </w:r>
          </w:p>
          <w:p w:rsidR="00E420BE" w:rsidRPr="00CF0C8D" w:rsidRDefault="00E420BE" w:rsidP="00E420BE">
            <w:pPr>
              <w:spacing w:before="100" w:beforeAutospacing="1" w:after="100" w:afterAutospacing="1"/>
              <w:cnfStyle w:val="000000100000"/>
              <w:rPr>
                <w:szCs w:val="24"/>
              </w:rPr>
            </w:pPr>
            <w:r w:rsidRPr="00E420BE">
              <w:rPr>
                <w:szCs w:val="24"/>
              </w:rPr>
              <w:t>Цель: закрепление знаний об умывальных принадлежностях, их назначении</w:t>
            </w:r>
          </w:p>
        </w:tc>
      </w:tr>
      <w:tr w:rsidR="00E420BE" w:rsidTr="00517F4A">
        <w:tc>
          <w:tcPr>
            <w:cnfStyle w:val="001000000000"/>
            <w:tcW w:w="2235" w:type="dxa"/>
          </w:tcPr>
          <w:p w:rsidR="00CF0C8D" w:rsidRPr="00CF0C8D" w:rsidRDefault="00E420BE" w:rsidP="00E420BE">
            <w:pPr>
              <w:spacing w:before="100" w:beforeAutospacing="1" w:after="100" w:afterAutospacing="1"/>
              <w:rPr>
                <w:szCs w:val="24"/>
              </w:rPr>
            </w:pPr>
            <w:r w:rsidRPr="00E420BE">
              <w:rPr>
                <w:szCs w:val="24"/>
              </w:rPr>
              <w:t>9.</w:t>
            </w:r>
            <w:r w:rsidRPr="00CF0C8D">
              <w:rPr>
                <w:szCs w:val="24"/>
              </w:rPr>
              <w:t>30</w:t>
            </w:r>
          </w:p>
          <w:p w:rsidR="00CF0C8D" w:rsidRPr="00CF0C8D" w:rsidRDefault="00E420BE" w:rsidP="00E420BE">
            <w:pPr>
              <w:spacing w:before="100" w:beforeAutospacing="1" w:after="100" w:afterAutospacing="1"/>
              <w:rPr>
                <w:szCs w:val="24"/>
              </w:rPr>
            </w:pPr>
            <w:r w:rsidRPr="00E420BE">
              <w:rPr>
                <w:szCs w:val="24"/>
              </w:rPr>
              <w:br/>
            </w:r>
            <w:r w:rsidR="00CF0C8D" w:rsidRPr="00CF0C8D">
              <w:rPr>
                <w:szCs w:val="24"/>
              </w:rPr>
              <w:t xml:space="preserve">Логопедический кабинет </w:t>
            </w:r>
            <w:r w:rsidRPr="00E420BE">
              <w:rPr>
                <w:szCs w:val="24"/>
              </w:rPr>
              <w:t>“Мастерская слова”</w:t>
            </w:r>
          </w:p>
        </w:tc>
        <w:tc>
          <w:tcPr>
            <w:tcW w:w="7336" w:type="dxa"/>
          </w:tcPr>
          <w:p w:rsidR="00E420BE" w:rsidRPr="00CF0C8D" w:rsidRDefault="00E420BE" w:rsidP="00E420BE">
            <w:pPr>
              <w:cnfStyle w:val="000000000000"/>
              <w:rPr>
                <w:szCs w:val="24"/>
              </w:rPr>
            </w:pPr>
            <w:r w:rsidRPr="00CF0C8D">
              <w:rPr>
                <w:szCs w:val="24"/>
              </w:rPr>
              <w:t>Образовательная область</w:t>
            </w:r>
            <w:r w:rsidRPr="00E420BE">
              <w:rPr>
                <w:szCs w:val="24"/>
              </w:rPr>
              <w:t xml:space="preserve"> </w:t>
            </w:r>
            <w:r w:rsidRPr="00CF0C8D">
              <w:rPr>
                <w:szCs w:val="24"/>
              </w:rPr>
              <w:t xml:space="preserve">«Коммуникация» </w:t>
            </w:r>
            <w:r w:rsidRPr="00E420BE">
              <w:rPr>
                <w:b/>
                <w:bCs/>
                <w:szCs w:val="24"/>
              </w:rPr>
              <w:t>“</w:t>
            </w:r>
            <w:r w:rsidRPr="00CF0C8D">
              <w:rPr>
                <w:b/>
                <w:bCs/>
                <w:szCs w:val="24"/>
              </w:rPr>
              <w:t>Мои игрушки</w:t>
            </w:r>
            <w:r w:rsidRPr="00E420BE">
              <w:rPr>
                <w:b/>
                <w:bCs/>
                <w:szCs w:val="24"/>
              </w:rPr>
              <w:t>”</w:t>
            </w:r>
            <w:r w:rsidRPr="00E420BE">
              <w:rPr>
                <w:szCs w:val="24"/>
              </w:rPr>
              <w:t xml:space="preserve"> </w:t>
            </w:r>
          </w:p>
          <w:p w:rsidR="00CF0C8D" w:rsidRPr="00E420BE" w:rsidRDefault="00CF0C8D" w:rsidP="00E420BE">
            <w:pPr>
              <w:cnfStyle w:val="000000000000"/>
              <w:rPr>
                <w:szCs w:val="24"/>
              </w:rPr>
            </w:pPr>
          </w:p>
          <w:p w:rsidR="00E420BE" w:rsidRPr="00CF0C8D" w:rsidRDefault="00E420BE" w:rsidP="00E420BE">
            <w:pPr>
              <w:cnfStyle w:val="000000000000"/>
              <w:rPr>
                <w:rFonts w:eastAsiaTheme="minorHAnsi"/>
                <w:szCs w:val="24"/>
                <w:lang w:eastAsia="en-US"/>
              </w:rPr>
            </w:pPr>
            <w:r w:rsidRPr="00E420BE">
              <w:rPr>
                <w:szCs w:val="24"/>
              </w:rPr>
              <w:t xml:space="preserve">Цель: </w:t>
            </w:r>
            <w:r w:rsidRPr="00CF0C8D">
              <w:rPr>
                <w:szCs w:val="24"/>
              </w:rPr>
              <w:t xml:space="preserve">развитие правильного речевого дыхания, </w:t>
            </w:r>
            <w:r w:rsidRPr="00CF0C8D">
              <w:rPr>
                <w:rFonts w:eastAsiaTheme="minorHAnsi"/>
                <w:szCs w:val="24"/>
                <w:lang w:eastAsia="en-US"/>
              </w:rPr>
              <w:t>повторение аморфных слов-звукоподражаний ТА-ТА-ТА, БОМ-БОМ-БОМ, БАМ-БАМ-БАМ.</w:t>
            </w:r>
          </w:p>
        </w:tc>
      </w:tr>
      <w:tr w:rsidR="00E420BE" w:rsidTr="00517F4A">
        <w:trPr>
          <w:cnfStyle w:val="000000100000"/>
        </w:trPr>
        <w:tc>
          <w:tcPr>
            <w:cnfStyle w:val="001000000000"/>
            <w:tcW w:w="2235" w:type="dxa"/>
          </w:tcPr>
          <w:p w:rsidR="00E420BE" w:rsidRPr="00CF0C8D" w:rsidRDefault="00E420BE" w:rsidP="00CF0C8D">
            <w:pPr>
              <w:spacing w:before="100" w:beforeAutospacing="1" w:after="100" w:afterAutospacing="1"/>
              <w:rPr>
                <w:szCs w:val="24"/>
              </w:rPr>
            </w:pPr>
            <w:r w:rsidRPr="00E420BE">
              <w:rPr>
                <w:szCs w:val="24"/>
              </w:rPr>
              <w:t>10.</w:t>
            </w:r>
            <w:r w:rsidRPr="00CF0C8D">
              <w:rPr>
                <w:szCs w:val="24"/>
              </w:rPr>
              <w:t>0</w:t>
            </w:r>
            <w:r w:rsidRPr="00E420BE">
              <w:rPr>
                <w:szCs w:val="24"/>
              </w:rPr>
              <w:t>0</w:t>
            </w:r>
            <w:r w:rsidRPr="00E420BE">
              <w:rPr>
                <w:szCs w:val="24"/>
              </w:rPr>
              <w:br/>
            </w:r>
            <w:r w:rsidR="00CF0C8D" w:rsidRPr="00CF0C8D">
              <w:rPr>
                <w:szCs w:val="24"/>
              </w:rPr>
              <w:t>М</w:t>
            </w:r>
            <w:r w:rsidRPr="00E420BE">
              <w:rPr>
                <w:szCs w:val="24"/>
              </w:rPr>
              <w:t>етодический</w:t>
            </w:r>
            <w:r w:rsidR="00CF0C8D" w:rsidRPr="00CF0C8D">
              <w:rPr>
                <w:szCs w:val="24"/>
              </w:rPr>
              <w:t xml:space="preserve"> </w:t>
            </w:r>
            <w:r w:rsidRPr="00E420BE">
              <w:rPr>
                <w:szCs w:val="24"/>
              </w:rPr>
              <w:t xml:space="preserve"> кабинет</w:t>
            </w:r>
          </w:p>
        </w:tc>
        <w:tc>
          <w:tcPr>
            <w:tcW w:w="7336" w:type="dxa"/>
          </w:tcPr>
          <w:p w:rsidR="00E420BE" w:rsidRPr="00CF0C8D" w:rsidRDefault="00E420BE" w:rsidP="00E420BE">
            <w:pPr>
              <w:spacing w:before="100" w:beforeAutospacing="1" w:after="100" w:afterAutospacing="1"/>
              <w:cnfStyle w:val="000000100000"/>
              <w:rPr>
                <w:szCs w:val="24"/>
              </w:rPr>
            </w:pPr>
            <w:r w:rsidRPr="00E420BE">
              <w:rPr>
                <w:szCs w:val="24"/>
              </w:rPr>
              <w:t xml:space="preserve">Консультация </w:t>
            </w:r>
            <w:r w:rsidRPr="00E420BE">
              <w:rPr>
                <w:b/>
                <w:bCs/>
                <w:szCs w:val="24"/>
              </w:rPr>
              <w:t>“Взаимосвязь всех участников образовательного процесса в создании единого речевого пространства в ДОУ”</w:t>
            </w:r>
          </w:p>
        </w:tc>
      </w:tr>
      <w:tr w:rsidR="00E420BE" w:rsidTr="00517F4A">
        <w:tc>
          <w:tcPr>
            <w:cnfStyle w:val="001000000000"/>
            <w:tcW w:w="2235" w:type="dxa"/>
          </w:tcPr>
          <w:p w:rsidR="00CF0C8D" w:rsidRPr="00CF0C8D" w:rsidRDefault="00E420BE" w:rsidP="00E420BE">
            <w:pPr>
              <w:spacing w:before="100" w:beforeAutospacing="1" w:after="100" w:afterAutospacing="1"/>
              <w:rPr>
                <w:szCs w:val="24"/>
              </w:rPr>
            </w:pPr>
            <w:r w:rsidRPr="00CF0C8D">
              <w:rPr>
                <w:szCs w:val="24"/>
              </w:rPr>
              <w:t xml:space="preserve">10.30 </w:t>
            </w:r>
          </w:p>
          <w:p w:rsidR="00E420BE" w:rsidRPr="00CF0C8D" w:rsidRDefault="00CF0C8D" w:rsidP="00E420BE">
            <w:pPr>
              <w:spacing w:before="100" w:beforeAutospacing="1" w:after="100" w:afterAutospacing="1"/>
              <w:rPr>
                <w:szCs w:val="24"/>
              </w:rPr>
            </w:pPr>
            <w:r w:rsidRPr="00CF0C8D">
              <w:rPr>
                <w:szCs w:val="24"/>
              </w:rPr>
              <w:t>К</w:t>
            </w:r>
            <w:r w:rsidR="00E420BE" w:rsidRPr="00CF0C8D">
              <w:rPr>
                <w:szCs w:val="24"/>
              </w:rPr>
              <w:t>абинет</w:t>
            </w:r>
            <w:r w:rsidRPr="00CF0C8D">
              <w:rPr>
                <w:szCs w:val="24"/>
              </w:rPr>
              <w:t xml:space="preserve"> </w:t>
            </w:r>
            <w:r w:rsidR="00E420BE" w:rsidRPr="00CF0C8D">
              <w:rPr>
                <w:szCs w:val="24"/>
              </w:rPr>
              <w:t xml:space="preserve"> педагога-психолога</w:t>
            </w:r>
          </w:p>
        </w:tc>
        <w:tc>
          <w:tcPr>
            <w:tcW w:w="7336" w:type="dxa"/>
          </w:tcPr>
          <w:p w:rsidR="00E420BE" w:rsidRPr="00E420BE" w:rsidRDefault="00E420BE" w:rsidP="00E420BE">
            <w:pPr>
              <w:cnfStyle w:val="000000000000"/>
              <w:rPr>
                <w:szCs w:val="24"/>
              </w:rPr>
            </w:pPr>
            <w:r w:rsidRPr="00E420BE">
              <w:rPr>
                <w:szCs w:val="24"/>
              </w:rPr>
              <w:t xml:space="preserve">Коррекционно-развивающее </w:t>
            </w:r>
            <w:r w:rsidRPr="00CF0C8D">
              <w:rPr>
                <w:szCs w:val="24"/>
              </w:rPr>
              <w:t>мероприятие</w:t>
            </w:r>
            <w:r w:rsidRPr="00E420BE">
              <w:rPr>
                <w:szCs w:val="24"/>
              </w:rPr>
              <w:t xml:space="preserve"> </w:t>
            </w:r>
            <w:r w:rsidRPr="00E420BE">
              <w:rPr>
                <w:b/>
                <w:bCs/>
                <w:szCs w:val="24"/>
              </w:rPr>
              <w:t>“</w:t>
            </w:r>
            <w:r w:rsidRPr="00CF0C8D">
              <w:rPr>
                <w:b/>
                <w:bCs/>
                <w:szCs w:val="24"/>
              </w:rPr>
              <w:t>День ро</w:t>
            </w:r>
            <w:r w:rsidR="00CF0C8D" w:rsidRPr="00CF0C8D">
              <w:rPr>
                <w:b/>
                <w:bCs/>
                <w:szCs w:val="24"/>
              </w:rPr>
              <w:t>ж</w:t>
            </w:r>
            <w:r w:rsidRPr="00CF0C8D">
              <w:rPr>
                <w:b/>
                <w:bCs/>
                <w:szCs w:val="24"/>
              </w:rPr>
              <w:t>дения колобка</w:t>
            </w:r>
            <w:r w:rsidRPr="00E420BE">
              <w:rPr>
                <w:b/>
                <w:bCs/>
                <w:szCs w:val="24"/>
              </w:rPr>
              <w:t>!”</w:t>
            </w:r>
            <w:r w:rsidRPr="00E420BE">
              <w:rPr>
                <w:szCs w:val="24"/>
              </w:rPr>
              <w:t xml:space="preserve"> </w:t>
            </w:r>
          </w:p>
          <w:p w:rsidR="00E420BE" w:rsidRPr="00CF0C8D" w:rsidRDefault="00E420BE" w:rsidP="00E420BE">
            <w:pPr>
              <w:spacing w:before="100" w:beforeAutospacing="1" w:after="100" w:afterAutospacing="1"/>
              <w:cnfStyle w:val="000000000000"/>
              <w:rPr>
                <w:szCs w:val="24"/>
              </w:rPr>
            </w:pPr>
            <w:r w:rsidRPr="00E420BE">
              <w:rPr>
                <w:szCs w:val="24"/>
              </w:rPr>
              <w:t xml:space="preserve">Цель: развитие </w:t>
            </w:r>
            <w:r w:rsidRPr="00CF0C8D">
              <w:rPr>
                <w:szCs w:val="24"/>
              </w:rPr>
              <w:t>эмоциональной сферы, психических процессов</w:t>
            </w:r>
            <w:r w:rsidR="00CF0C8D" w:rsidRPr="00CF0C8D">
              <w:rPr>
                <w:szCs w:val="24"/>
              </w:rPr>
              <w:t xml:space="preserve"> и речевой активности.</w:t>
            </w:r>
            <w:r w:rsidRPr="00E420BE">
              <w:rPr>
                <w:szCs w:val="24"/>
              </w:rPr>
              <w:t xml:space="preserve"> </w:t>
            </w:r>
          </w:p>
        </w:tc>
      </w:tr>
      <w:tr w:rsidR="00E420BE" w:rsidTr="00517F4A">
        <w:trPr>
          <w:cnfStyle w:val="000000100000"/>
        </w:trPr>
        <w:tc>
          <w:tcPr>
            <w:cnfStyle w:val="001000000000"/>
            <w:tcW w:w="2235" w:type="dxa"/>
          </w:tcPr>
          <w:p w:rsidR="00E420BE" w:rsidRPr="00CF0C8D" w:rsidRDefault="00CF0C8D" w:rsidP="00E420BE">
            <w:pPr>
              <w:spacing w:before="100" w:beforeAutospacing="1" w:after="100" w:afterAutospacing="1"/>
              <w:rPr>
                <w:szCs w:val="24"/>
              </w:rPr>
            </w:pPr>
            <w:r w:rsidRPr="00CF0C8D">
              <w:rPr>
                <w:szCs w:val="24"/>
              </w:rPr>
              <w:t xml:space="preserve">В течение дня </w:t>
            </w:r>
          </w:p>
          <w:p w:rsidR="00CF0C8D" w:rsidRPr="00CF0C8D" w:rsidRDefault="00CF0C8D" w:rsidP="00E420BE">
            <w:pPr>
              <w:spacing w:before="100" w:beforeAutospacing="1" w:after="100" w:afterAutospacing="1"/>
              <w:rPr>
                <w:szCs w:val="24"/>
              </w:rPr>
            </w:pPr>
            <w:r w:rsidRPr="00CF0C8D">
              <w:rPr>
                <w:szCs w:val="24"/>
              </w:rPr>
              <w:t>Сенсорная комната</w:t>
            </w:r>
          </w:p>
        </w:tc>
        <w:tc>
          <w:tcPr>
            <w:tcW w:w="7336" w:type="dxa"/>
          </w:tcPr>
          <w:p w:rsidR="00E420BE" w:rsidRPr="00CF0C8D" w:rsidRDefault="00CF0C8D" w:rsidP="00E420BE">
            <w:pPr>
              <w:spacing w:before="100" w:beforeAutospacing="1" w:after="100" w:afterAutospacing="1"/>
              <w:cnfStyle w:val="000000100000"/>
              <w:rPr>
                <w:szCs w:val="24"/>
              </w:rPr>
            </w:pPr>
            <w:r w:rsidRPr="00E420BE">
              <w:rPr>
                <w:szCs w:val="24"/>
              </w:rPr>
              <w:t>Выставка развивающих игр и пособий по развитию речи детей</w:t>
            </w:r>
            <w:r w:rsidRPr="00CF0C8D">
              <w:rPr>
                <w:szCs w:val="24"/>
              </w:rPr>
              <w:t xml:space="preserve"> раннего возраста</w:t>
            </w:r>
          </w:p>
        </w:tc>
      </w:tr>
      <w:tr w:rsidR="00E420BE" w:rsidTr="00517F4A">
        <w:tc>
          <w:tcPr>
            <w:cnfStyle w:val="001000000000"/>
            <w:tcW w:w="2235" w:type="dxa"/>
          </w:tcPr>
          <w:p w:rsidR="00E420BE" w:rsidRPr="00CF0C8D" w:rsidRDefault="00CF0C8D" w:rsidP="00E420BE">
            <w:pPr>
              <w:spacing w:before="100" w:beforeAutospacing="1" w:after="100" w:afterAutospacing="1"/>
              <w:rPr>
                <w:szCs w:val="24"/>
              </w:rPr>
            </w:pPr>
            <w:r w:rsidRPr="00CF0C8D">
              <w:rPr>
                <w:szCs w:val="24"/>
              </w:rPr>
              <w:t>15.30</w:t>
            </w:r>
          </w:p>
          <w:p w:rsidR="00CF0C8D" w:rsidRPr="00CF0C8D" w:rsidRDefault="00CF0C8D" w:rsidP="00E420BE">
            <w:pPr>
              <w:spacing w:before="100" w:beforeAutospacing="1" w:after="100" w:afterAutospacing="1"/>
              <w:rPr>
                <w:szCs w:val="24"/>
              </w:rPr>
            </w:pPr>
            <w:r w:rsidRPr="00CF0C8D">
              <w:rPr>
                <w:szCs w:val="24"/>
              </w:rPr>
              <w:t>Группа раннего возраста</w:t>
            </w:r>
          </w:p>
        </w:tc>
        <w:tc>
          <w:tcPr>
            <w:tcW w:w="7336" w:type="dxa"/>
          </w:tcPr>
          <w:p w:rsidR="00E420BE" w:rsidRPr="00CF0C8D" w:rsidRDefault="00CF0C8D" w:rsidP="00CF0C8D">
            <w:pPr>
              <w:cnfStyle w:val="000000000000"/>
              <w:rPr>
                <w:szCs w:val="24"/>
              </w:rPr>
            </w:pPr>
            <w:r w:rsidRPr="00E420BE">
              <w:rPr>
                <w:szCs w:val="24"/>
              </w:rPr>
              <w:t xml:space="preserve">Игровая образовательная ситуация </w:t>
            </w:r>
            <w:r w:rsidRPr="00E420BE">
              <w:rPr>
                <w:b/>
                <w:bCs/>
                <w:szCs w:val="24"/>
              </w:rPr>
              <w:t>“</w:t>
            </w:r>
            <w:r w:rsidRPr="00CF0C8D">
              <w:rPr>
                <w:b/>
                <w:bCs/>
                <w:szCs w:val="24"/>
              </w:rPr>
              <w:t>Игры с куклами</w:t>
            </w:r>
            <w:r w:rsidRPr="00E420BE">
              <w:rPr>
                <w:b/>
                <w:bCs/>
                <w:szCs w:val="24"/>
              </w:rPr>
              <w:t>”</w:t>
            </w:r>
            <w:r w:rsidRPr="00E420BE">
              <w:rPr>
                <w:szCs w:val="24"/>
              </w:rPr>
              <w:t xml:space="preserve"> </w:t>
            </w:r>
          </w:p>
          <w:p w:rsidR="00CF0C8D" w:rsidRPr="00CF0C8D" w:rsidRDefault="00CF0C8D" w:rsidP="00CF0C8D">
            <w:pPr>
              <w:cnfStyle w:val="000000000000"/>
              <w:rPr>
                <w:szCs w:val="24"/>
              </w:rPr>
            </w:pPr>
          </w:p>
          <w:p w:rsidR="00CF0C8D" w:rsidRPr="00CF0C8D" w:rsidRDefault="00CF0C8D" w:rsidP="00CF0C8D">
            <w:pPr>
              <w:cnfStyle w:val="000000000000"/>
              <w:rPr>
                <w:szCs w:val="24"/>
              </w:rPr>
            </w:pPr>
            <w:r w:rsidRPr="00CF0C8D">
              <w:rPr>
                <w:szCs w:val="24"/>
              </w:rPr>
              <w:t>Цель: развитие речевых контактов</w:t>
            </w:r>
          </w:p>
        </w:tc>
      </w:tr>
      <w:tr w:rsidR="00E420BE" w:rsidTr="00517F4A">
        <w:trPr>
          <w:cnfStyle w:val="000000100000"/>
        </w:trPr>
        <w:tc>
          <w:tcPr>
            <w:cnfStyle w:val="001000000000"/>
            <w:tcW w:w="2235" w:type="dxa"/>
          </w:tcPr>
          <w:p w:rsidR="00E420BE" w:rsidRPr="00CF0C8D" w:rsidRDefault="00CF0C8D" w:rsidP="00E420BE">
            <w:pPr>
              <w:spacing w:before="100" w:beforeAutospacing="1" w:after="100" w:afterAutospacing="1"/>
              <w:rPr>
                <w:szCs w:val="24"/>
              </w:rPr>
            </w:pPr>
            <w:r w:rsidRPr="00CF0C8D">
              <w:rPr>
                <w:szCs w:val="24"/>
              </w:rPr>
              <w:t>16.00</w:t>
            </w:r>
          </w:p>
          <w:p w:rsidR="00CF0C8D" w:rsidRPr="00CF0C8D" w:rsidRDefault="00CF0C8D" w:rsidP="00E420BE">
            <w:pPr>
              <w:spacing w:before="100" w:beforeAutospacing="1" w:after="100" w:afterAutospacing="1"/>
              <w:rPr>
                <w:szCs w:val="24"/>
              </w:rPr>
            </w:pPr>
            <w:r w:rsidRPr="00CF0C8D">
              <w:rPr>
                <w:szCs w:val="24"/>
              </w:rPr>
              <w:t>Музыкальный зал</w:t>
            </w:r>
          </w:p>
        </w:tc>
        <w:tc>
          <w:tcPr>
            <w:tcW w:w="7336" w:type="dxa"/>
          </w:tcPr>
          <w:p w:rsidR="00CF0C8D" w:rsidRPr="00E420BE" w:rsidRDefault="00CF0C8D" w:rsidP="00CF0C8D">
            <w:pPr>
              <w:cnfStyle w:val="000000100000"/>
              <w:rPr>
                <w:szCs w:val="24"/>
              </w:rPr>
            </w:pPr>
            <w:r w:rsidRPr="00E420BE">
              <w:rPr>
                <w:szCs w:val="24"/>
              </w:rPr>
              <w:t xml:space="preserve">Игровая образовательная ситуация </w:t>
            </w:r>
            <w:r w:rsidRPr="00E420BE">
              <w:rPr>
                <w:b/>
                <w:bCs/>
                <w:szCs w:val="24"/>
              </w:rPr>
              <w:t>“Теремок ”</w:t>
            </w:r>
            <w:r w:rsidRPr="00E420BE">
              <w:rPr>
                <w:szCs w:val="24"/>
              </w:rPr>
              <w:t xml:space="preserve"> </w:t>
            </w:r>
          </w:p>
          <w:p w:rsidR="00E420BE" w:rsidRPr="00CF0C8D" w:rsidRDefault="00CF0C8D" w:rsidP="00CF0C8D">
            <w:pPr>
              <w:spacing w:before="100" w:beforeAutospacing="1" w:after="100" w:afterAutospacing="1"/>
              <w:cnfStyle w:val="000000100000"/>
              <w:rPr>
                <w:szCs w:val="24"/>
              </w:rPr>
            </w:pPr>
            <w:r w:rsidRPr="00E420BE">
              <w:rPr>
                <w:szCs w:val="24"/>
              </w:rPr>
              <w:t>Цель: формирование звуковой культуры речи, развитие</w:t>
            </w:r>
            <w:r w:rsidRPr="00CF0C8D">
              <w:rPr>
                <w:szCs w:val="24"/>
              </w:rPr>
              <w:t xml:space="preserve"> эмоциональной сферы</w:t>
            </w:r>
          </w:p>
        </w:tc>
      </w:tr>
      <w:tr w:rsidR="00E420BE" w:rsidTr="00517F4A">
        <w:tc>
          <w:tcPr>
            <w:cnfStyle w:val="001000000000"/>
            <w:tcW w:w="2235" w:type="dxa"/>
          </w:tcPr>
          <w:p w:rsidR="00E420BE" w:rsidRPr="00CF0C8D" w:rsidRDefault="00CF0C8D" w:rsidP="00E420BE">
            <w:pPr>
              <w:spacing w:before="100" w:beforeAutospacing="1" w:after="100" w:afterAutospacing="1"/>
              <w:rPr>
                <w:szCs w:val="24"/>
              </w:rPr>
            </w:pPr>
            <w:r w:rsidRPr="00CF0C8D">
              <w:rPr>
                <w:szCs w:val="24"/>
              </w:rPr>
              <w:t>16.30</w:t>
            </w:r>
          </w:p>
          <w:p w:rsidR="00CF0C8D" w:rsidRPr="00CF0C8D" w:rsidRDefault="00CF0C8D" w:rsidP="00E420BE">
            <w:pPr>
              <w:spacing w:before="100" w:beforeAutospacing="1" w:after="100" w:afterAutospacing="1"/>
              <w:rPr>
                <w:szCs w:val="24"/>
              </w:rPr>
            </w:pPr>
            <w:r w:rsidRPr="00CF0C8D">
              <w:rPr>
                <w:szCs w:val="24"/>
              </w:rPr>
              <w:t>Музыкальный зал</w:t>
            </w:r>
          </w:p>
        </w:tc>
        <w:tc>
          <w:tcPr>
            <w:tcW w:w="7336" w:type="dxa"/>
          </w:tcPr>
          <w:p w:rsidR="00E420BE" w:rsidRPr="00CF0C8D" w:rsidRDefault="00CF0C8D" w:rsidP="00E420BE">
            <w:pPr>
              <w:spacing w:before="100" w:beforeAutospacing="1" w:after="100" w:afterAutospacing="1"/>
              <w:cnfStyle w:val="000000000000"/>
              <w:rPr>
                <w:szCs w:val="24"/>
              </w:rPr>
            </w:pPr>
            <w:r w:rsidRPr="00CF0C8D">
              <w:rPr>
                <w:szCs w:val="24"/>
              </w:rPr>
              <w:t>Презентация «</w:t>
            </w:r>
            <w:r w:rsidRPr="00CF0C8D">
              <w:rPr>
                <w:b/>
                <w:szCs w:val="24"/>
              </w:rPr>
              <w:t>Говорят дети»</w:t>
            </w:r>
          </w:p>
        </w:tc>
      </w:tr>
      <w:tr w:rsidR="00E420BE" w:rsidTr="00517F4A">
        <w:trPr>
          <w:cnfStyle w:val="000000100000"/>
        </w:trPr>
        <w:tc>
          <w:tcPr>
            <w:cnfStyle w:val="001000000000"/>
            <w:tcW w:w="2235" w:type="dxa"/>
          </w:tcPr>
          <w:p w:rsidR="00E420BE" w:rsidRPr="00CF0C8D" w:rsidRDefault="00CF0C8D" w:rsidP="00E420BE">
            <w:pPr>
              <w:spacing w:before="100" w:beforeAutospacing="1" w:after="100" w:afterAutospacing="1"/>
              <w:rPr>
                <w:szCs w:val="24"/>
              </w:rPr>
            </w:pPr>
            <w:r w:rsidRPr="00CF0C8D">
              <w:rPr>
                <w:szCs w:val="24"/>
              </w:rPr>
              <w:t xml:space="preserve">17.00 </w:t>
            </w:r>
          </w:p>
        </w:tc>
        <w:tc>
          <w:tcPr>
            <w:tcW w:w="7336" w:type="dxa"/>
          </w:tcPr>
          <w:p w:rsidR="00E420BE" w:rsidRPr="00CF0C8D" w:rsidRDefault="00CF0C8D" w:rsidP="00E420BE">
            <w:pPr>
              <w:spacing w:before="100" w:beforeAutospacing="1" w:after="100" w:afterAutospacing="1"/>
              <w:cnfStyle w:val="000000100000"/>
              <w:rPr>
                <w:szCs w:val="24"/>
              </w:rPr>
            </w:pPr>
            <w:r w:rsidRPr="00CF0C8D">
              <w:rPr>
                <w:szCs w:val="24"/>
              </w:rPr>
              <w:t>Памятки для родителей «</w:t>
            </w:r>
            <w:r w:rsidRPr="00CF0C8D">
              <w:rPr>
                <w:b/>
                <w:szCs w:val="24"/>
              </w:rPr>
              <w:t>Игры, которые учат говорить»</w:t>
            </w:r>
          </w:p>
        </w:tc>
      </w:tr>
    </w:tbl>
    <w:p w:rsidR="001D3AA8" w:rsidRDefault="001D3AA8" w:rsidP="00CF0C8D">
      <w:pPr>
        <w:pStyle w:val="c0"/>
        <w:spacing w:before="0" w:beforeAutospacing="0" w:after="0" w:afterAutospacing="0"/>
        <w:rPr>
          <w:sz w:val="22"/>
          <w:szCs w:val="22"/>
        </w:rPr>
      </w:pPr>
    </w:p>
    <w:p w:rsidR="00517F4A" w:rsidRDefault="00517F4A" w:rsidP="00CF0C8D">
      <w:pPr>
        <w:pStyle w:val="c0"/>
        <w:spacing w:before="0" w:beforeAutospacing="0" w:after="0" w:afterAutospacing="0"/>
        <w:rPr>
          <w:sz w:val="22"/>
          <w:szCs w:val="22"/>
        </w:rPr>
      </w:pPr>
    </w:p>
    <w:p w:rsidR="00517F4A" w:rsidRDefault="00517F4A" w:rsidP="00CF0C8D">
      <w:pPr>
        <w:pStyle w:val="c0"/>
        <w:spacing w:before="0" w:beforeAutospacing="0" w:after="0" w:afterAutospacing="0"/>
        <w:rPr>
          <w:rStyle w:val="c8c3"/>
          <w:b/>
          <w:bCs/>
          <w:szCs w:val="28"/>
        </w:rPr>
      </w:pPr>
    </w:p>
    <w:p w:rsidR="00C55E18" w:rsidRPr="001D3AA8" w:rsidRDefault="00B726BF" w:rsidP="00D2350D">
      <w:pPr>
        <w:pStyle w:val="c0"/>
        <w:spacing w:before="0" w:beforeAutospacing="0" w:after="0" w:afterAutospacing="0"/>
        <w:jc w:val="right"/>
        <w:rPr>
          <w:rStyle w:val="c8c3"/>
          <w:b/>
          <w:bCs/>
          <w:szCs w:val="28"/>
        </w:rPr>
      </w:pPr>
      <w:r w:rsidRPr="001D3AA8">
        <w:rPr>
          <w:rStyle w:val="c8c3"/>
          <w:b/>
          <w:bCs/>
          <w:szCs w:val="28"/>
        </w:rPr>
        <w:lastRenderedPageBreak/>
        <w:t xml:space="preserve">Приложение </w:t>
      </w:r>
      <w:r w:rsidR="00CF0C8D">
        <w:rPr>
          <w:rStyle w:val="c8c3"/>
          <w:b/>
          <w:bCs/>
          <w:szCs w:val="28"/>
        </w:rPr>
        <w:t>9</w:t>
      </w:r>
      <w:r w:rsidRPr="001D3AA8">
        <w:rPr>
          <w:rStyle w:val="c8c3"/>
          <w:b/>
          <w:bCs/>
          <w:szCs w:val="28"/>
        </w:rPr>
        <w:t>.</w:t>
      </w:r>
    </w:p>
    <w:p w:rsidR="00B726BF" w:rsidRPr="00B726BF" w:rsidRDefault="00B726BF" w:rsidP="00B726BF">
      <w:pPr>
        <w:shd w:val="clear" w:color="auto" w:fill="FDFEFF"/>
        <w:spacing w:line="408" w:lineRule="atLeast"/>
        <w:jc w:val="center"/>
        <w:outlineLvl w:val="2"/>
        <w:rPr>
          <w:b/>
          <w:bCs/>
        </w:rPr>
      </w:pPr>
      <w:r w:rsidRPr="00B726BF">
        <w:rPr>
          <w:b/>
          <w:bCs/>
        </w:rPr>
        <w:t xml:space="preserve">Технологические карты игр для развития речевого дыхания </w:t>
      </w:r>
    </w:p>
    <w:tbl>
      <w:tblPr>
        <w:tblStyle w:val="2-1"/>
        <w:tblW w:w="9889" w:type="dxa"/>
        <w:tblLayout w:type="fixed"/>
        <w:tblLook w:val="04A0"/>
      </w:tblPr>
      <w:tblGrid>
        <w:gridCol w:w="1242"/>
        <w:gridCol w:w="1985"/>
        <w:gridCol w:w="6662"/>
      </w:tblGrid>
      <w:tr w:rsidR="00D2350D" w:rsidTr="00517F4A">
        <w:trPr>
          <w:cnfStyle w:val="100000000000"/>
        </w:trPr>
        <w:tc>
          <w:tcPr>
            <w:cnfStyle w:val="001000000100"/>
            <w:tcW w:w="1242" w:type="dxa"/>
          </w:tcPr>
          <w:p w:rsidR="00D2350D" w:rsidRPr="00D2350D" w:rsidRDefault="00D2350D" w:rsidP="00B726BF">
            <w:pPr>
              <w:spacing w:line="408" w:lineRule="atLeast"/>
              <w:outlineLvl w:val="4"/>
              <w:rPr>
                <w:b w:val="0"/>
                <w:bCs w:val="0"/>
                <w:i/>
                <w:iCs/>
              </w:rPr>
            </w:pPr>
            <w:r w:rsidRPr="00D2350D">
              <w:rPr>
                <w:i/>
                <w:iCs/>
              </w:rPr>
              <w:t xml:space="preserve">Тема </w:t>
            </w:r>
          </w:p>
        </w:tc>
        <w:tc>
          <w:tcPr>
            <w:tcW w:w="1985" w:type="dxa"/>
          </w:tcPr>
          <w:p w:rsidR="00D2350D" w:rsidRPr="00D2350D" w:rsidRDefault="00D2350D" w:rsidP="00B726BF">
            <w:pPr>
              <w:spacing w:line="408" w:lineRule="atLeast"/>
              <w:outlineLvl w:val="4"/>
              <w:cnfStyle w:val="100000000000"/>
              <w:rPr>
                <w:b w:val="0"/>
                <w:bCs w:val="0"/>
                <w:i/>
                <w:iCs/>
              </w:rPr>
            </w:pPr>
            <w:r w:rsidRPr="00D2350D">
              <w:rPr>
                <w:i/>
                <w:iCs/>
              </w:rPr>
              <w:t xml:space="preserve">Цель </w:t>
            </w:r>
          </w:p>
        </w:tc>
        <w:tc>
          <w:tcPr>
            <w:tcW w:w="6662" w:type="dxa"/>
          </w:tcPr>
          <w:p w:rsidR="00D2350D" w:rsidRPr="00D2350D" w:rsidRDefault="00D2350D" w:rsidP="00B726BF">
            <w:pPr>
              <w:spacing w:line="408" w:lineRule="atLeast"/>
              <w:outlineLvl w:val="4"/>
              <w:cnfStyle w:val="100000000000"/>
              <w:rPr>
                <w:b w:val="0"/>
                <w:bCs w:val="0"/>
                <w:i/>
                <w:iCs/>
              </w:rPr>
            </w:pPr>
            <w:r w:rsidRPr="00D2350D">
              <w:rPr>
                <w:i/>
                <w:iCs/>
              </w:rPr>
              <w:t xml:space="preserve">Ход </w:t>
            </w:r>
          </w:p>
        </w:tc>
      </w:tr>
      <w:tr w:rsidR="00D2350D" w:rsidRPr="00D2350D" w:rsidTr="00517F4A">
        <w:trPr>
          <w:cnfStyle w:val="000000100000"/>
        </w:trPr>
        <w:tc>
          <w:tcPr>
            <w:cnfStyle w:val="001000000000"/>
            <w:tcW w:w="1242" w:type="dxa"/>
          </w:tcPr>
          <w:p w:rsidR="00D2350D" w:rsidRPr="00B726BF" w:rsidRDefault="00D2350D" w:rsidP="001D3AA8">
            <w:pPr>
              <w:shd w:val="clear" w:color="auto" w:fill="FDFEFF"/>
              <w:outlineLvl w:val="4"/>
              <w:rPr>
                <w:b w:val="0"/>
                <w:bCs w:val="0"/>
                <w:i/>
                <w:iCs/>
                <w:szCs w:val="24"/>
              </w:rPr>
            </w:pPr>
            <w:r w:rsidRPr="00B726BF">
              <w:rPr>
                <w:i/>
                <w:iCs/>
                <w:szCs w:val="24"/>
              </w:rPr>
              <w:t xml:space="preserve">Пой со мной! </w:t>
            </w:r>
          </w:p>
          <w:p w:rsidR="00D2350D" w:rsidRPr="00D2350D" w:rsidRDefault="00D2350D" w:rsidP="001D3AA8">
            <w:pPr>
              <w:outlineLvl w:val="4"/>
              <w:rPr>
                <w:bCs w:val="0"/>
                <w:iCs/>
              </w:rPr>
            </w:pPr>
          </w:p>
        </w:tc>
        <w:tc>
          <w:tcPr>
            <w:tcW w:w="1985" w:type="dxa"/>
          </w:tcPr>
          <w:p w:rsidR="00D2350D" w:rsidRPr="00D2350D" w:rsidRDefault="00D2350D" w:rsidP="001D3AA8">
            <w:pPr>
              <w:outlineLvl w:val="4"/>
              <w:cnfStyle w:val="000000100000"/>
              <w:rPr>
                <w:bCs/>
                <w:iCs/>
              </w:rPr>
            </w:pPr>
            <w:r w:rsidRPr="00B726BF">
              <w:rPr>
                <w:szCs w:val="24"/>
              </w:rPr>
              <w:t xml:space="preserve">развитие правильного речевого дыхания – </w:t>
            </w:r>
            <w:proofErr w:type="spellStart"/>
            <w:r w:rsidRPr="00B726BF">
              <w:rPr>
                <w:szCs w:val="24"/>
              </w:rPr>
              <w:t>пропевание</w:t>
            </w:r>
            <w:proofErr w:type="spellEnd"/>
            <w:r w:rsidRPr="00B726BF">
              <w:rPr>
                <w:szCs w:val="24"/>
              </w:rPr>
              <w:t xml:space="preserve"> на одном выдохе гласных звуков А, О, У, И, Э.</w:t>
            </w:r>
          </w:p>
        </w:tc>
        <w:tc>
          <w:tcPr>
            <w:tcW w:w="6662" w:type="dxa"/>
          </w:tcPr>
          <w:p w:rsidR="00D2350D" w:rsidRPr="00B726BF" w:rsidRDefault="00D2350D" w:rsidP="001D3AA8">
            <w:pPr>
              <w:shd w:val="clear" w:color="auto" w:fill="FDFEFF"/>
              <w:ind w:firstLine="300"/>
              <w:cnfStyle w:val="000000100000"/>
              <w:rPr>
                <w:szCs w:val="24"/>
              </w:rPr>
            </w:pPr>
            <w:r w:rsidRPr="00B726BF">
              <w:rPr>
                <w:szCs w:val="24"/>
              </w:rPr>
              <w:t>Сначала педагог предлагает детям вместе с ним спеть «песенки».</w:t>
            </w:r>
          </w:p>
          <w:p w:rsidR="00D2350D" w:rsidRPr="00B726BF" w:rsidRDefault="00D2350D" w:rsidP="001D3AA8">
            <w:pPr>
              <w:shd w:val="clear" w:color="auto" w:fill="FDFEFF"/>
              <w:ind w:firstLine="300"/>
              <w:cnfStyle w:val="000000100000"/>
              <w:rPr>
                <w:szCs w:val="24"/>
              </w:rPr>
            </w:pPr>
            <w:r w:rsidRPr="00B726BF">
              <w:rPr>
                <w:i/>
                <w:iCs/>
                <w:szCs w:val="24"/>
              </w:rPr>
              <w:t>– Давайте споем песенки. Вот первая песенка: «А-А-А!» Наберите побольше воздуха – вдохните воздух. Песенка должна получиться длинная.</w:t>
            </w:r>
          </w:p>
          <w:p w:rsidR="00D2350D" w:rsidRPr="00B726BF" w:rsidRDefault="00D2350D" w:rsidP="001D3AA8">
            <w:pPr>
              <w:shd w:val="clear" w:color="auto" w:fill="FDFEFF"/>
              <w:ind w:firstLine="300"/>
              <w:cnfStyle w:val="000000100000"/>
              <w:rPr>
                <w:szCs w:val="24"/>
              </w:rPr>
            </w:pPr>
            <w:r w:rsidRPr="00B726BF">
              <w:rPr>
                <w:szCs w:val="24"/>
              </w:rPr>
              <w:t>Во время игры педагог следит за четким произношением и утрирует артикуляцию звуков. Сначала поем звуки А, У, постепенно количество «песенок» можно увеличивать.</w:t>
            </w:r>
          </w:p>
          <w:p w:rsidR="00D2350D" w:rsidRPr="00B726BF" w:rsidRDefault="00D2350D" w:rsidP="001D3AA8">
            <w:pPr>
              <w:shd w:val="clear" w:color="auto" w:fill="FDFEFF"/>
              <w:ind w:firstLine="300"/>
              <w:cnfStyle w:val="000000100000"/>
              <w:rPr>
                <w:szCs w:val="24"/>
              </w:rPr>
            </w:pPr>
            <w:r w:rsidRPr="00B726BF">
              <w:rPr>
                <w:i/>
                <w:iCs/>
                <w:szCs w:val="24"/>
              </w:rPr>
              <w:t>– Вот вторая песенка: «У-У-У!» Теперь «О-О-О!», «И-И-И!», «Э-Э-Э!»</w:t>
            </w:r>
          </w:p>
          <w:p w:rsidR="00D2350D" w:rsidRPr="00B726BF" w:rsidRDefault="00D2350D" w:rsidP="001D3AA8">
            <w:pPr>
              <w:shd w:val="clear" w:color="auto" w:fill="FDFEFF"/>
              <w:ind w:firstLine="300"/>
              <w:cnfStyle w:val="000000100000"/>
              <w:rPr>
                <w:szCs w:val="24"/>
              </w:rPr>
            </w:pPr>
            <w:r w:rsidRPr="00B726BF">
              <w:rPr>
                <w:szCs w:val="24"/>
              </w:rPr>
              <w:t>Можно устроить соревнование между детьми: побеждает тот, кто пропоет дольше всех на одном выдохе.</w:t>
            </w:r>
          </w:p>
          <w:p w:rsidR="00D2350D" w:rsidRPr="00D2350D" w:rsidRDefault="00D2350D" w:rsidP="001D3AA8">
            <w:pPr>
              <w:shd w:val="clear" w:color="auto" w:fill="FDFEFF"/>
              <w:ind w:firstLine="300"/>
              <w:cnfStyle w:val="000000100000"/>
              <w:rPr>
                <w:szCs w:val="24"/>
              </w:rPr>
            </w:pPr>
            <w:r w:rsidRPr="00B726BF">
              <w:rPr>
                <w:i/>
                <w:iCs/>
                <w:szCs w:val="24"/>
              </w:rPr>
              <w:t>– Давайте устроим соревнование: начнем петь все вместе, победит тот, у кого самая длинная песенка.</w:t>
            </w:r>
          </w:p>
        </w:tc>
      </w:tr>
      <w:tr w:rsidR="00D2350D" w:rsidRPr="00D2350D" w:rsidTr="00517F4A">
        <w:tc>
          <w:tcPr>
            <w:cnfStyle w:val="001000000000"/>
            <w:tcW w:w="1242" w:type="dxa"/>
          </w:tcPr>
          <w:p w:rsidR="00D2350D" w:rsidRPr="00B726BF" w:rsidRDefault="00D2350D" w:rsidP="001D3AA8">
            <w:pPr>
              <w:shd w:val="clear" w:color="auto" w:fill="FDFEFF"/>
              <w:outlineLvl w:val="4"/>
              <w:rPr>
                <w:b w:val="0"/>
                <w:bCs w:val="0"/>
                <w:i/>
                <w:iCs/>
                <w:szCs w:val="24"/>
              </w:rPr>
            </w:pPr>
            <w:r w:rsidRPr="00B726BF">
              <w:rPr>
                <w:i/>
                <w:iCs/>
                <w:szCs w:val="24"/>
              </w:rPr>
              <w:t xml:space="preserve">Звуки вокруг нас </w:t>
            </w:r>
          </w:p>
          <w:p w:rsidR="00D2350D" w:rsidRPr="00D2350D" w:rsidRDefault="00D2350D" w:rsidP="001D3AA8">
            <w:pPr>
              <w:outlineLvl w:val="4"/>
              <w:rPr>
                <w:bCs w:val="0"/>
                <w:iCs/>
              </w:rPr>
            </w:pPr>
          </w:p>
        </w:tc>
        <w:tc>
          <w:tcPr>
            <w:tcW w:w="1985" w:type="dxa"/>
          </w:tcPr>
          <w:p w:rsidR="00D2350D" w:rsidRPr="00D2350D" w:rsidRDefault="00D2350D" w:rsidP="001D3AA8">
            <w:pPr>
              <w:outlineLvl w:val="4"/>
              <w:cnfStyle w:val="000000000000"/>
              <w:rPr>
                <w:bCs/>
                <w:iCs/>
              </w:rPr>
            </w:pPr>
            <w:r w:rsidRPr="00B726BF">
              <w:rPr>
                <w:szCs w:val="24"/>
              </w:rPr>
              <w:t xml:space="preserve">развитие правильного речевого дыхания – </w:t>
            </w:r>
            <w:proofErr w:type="spellStart"/>
            <w:r w:rsidRPr="00B726BF">
              <w:rPr>
                <w:szCs w:val="24"/>
              </w:rPr>
              <w:t>пропевание</w:t>
            </w:r>
            <w:proofErr w:type="spellEnd"/>
            <w:r w:rsidRPr="00B726BF">
              <w:rPr>
                <w:szCs w:val="24"/>
              </w:rPr>
              <w:t xml:space="preserve"> на одном выдохе гласных звуков А, О, У, Ы.</w:t>
            </w:r>
          </w:p>
        </w:tc>
        <w:tc>
          <w:tcPr>
            <w:tcW w:w="6662" w:type="dxa"/>
          </w:tcPr>
          <w:p w:rsidR="00D2350D" w:rsidRPr="00B726BF" w:rsidRDefault="00D2350D" w:rsidP="001D3AA8">
            <w:pPr>
              <w:shd w:val="clear" w:color="auto" w:fill="FDFEFF"/>
              <w:ind w:firstLine="300"/>
              <w:cnfStyle w:val="000000000000"/>
              <w:rPr>
                <w:szCs w:val="24"/>
              </w:rPr>
            </w:pPr>
            <w:r w:rsidRPr="00B726BF">
              <w:rPr>
                <w:szCs w:val="24"/>
              </w:rPr>
              <w:t>Педагог предлагает детям поиграть в такую игру.</w:t>
            </w:r>
          </w:p>
          <w:p w:rsidR="00D2350D" w:rsidRPr="00B726BF" w:rsidRDefault="00D2350D" w:rsidP="001D3AA8">
            <w:pPr>
              <w:shd w:val="clear" w:color="auto" w:fill="FDFEFF"/>
              <w:ind w:firstLine="300"/>
              <w:cnfStyle w:val="000000000000"/>
              <w:rPr>
                <w:szCs w:val="24"/>
              </w:rPr>
            </w:pPr>
            <w:r w:rsidRPr="00B726BF">
              <w:rPr>
                <w:i/>
                <w:iCs/>
                <w:szCs w:val="24"/>
              </w:rPr>
              <w:t>– В мире вокруг нас слышатся самые разные звуки. Как малыш плачет? «А-А-А!» А как вздыхает медвежонок, когда у него зуб болит? «О-О-О!» Самолет в небе гудит: «У-У-У!» А пароход на реке гудит: «Ы-Ы-Ы»! Повторяйте за мной.</w:t>
            </w:r>
          </w:p>
          <w:p w:rsidR="00D2350D" w:rsidRPr="00D2350D" w:rsidRDefault="00D2350D" w:rsidP="001D3AA8">
            <w:pPr>
              <w:shd w:val="clear" w:color="auto" w:fill="FDFEFF"/>
              <w:ind w:firstLine="300"/>
              <w:cnfStyle w:val="000000000000"/>
              <w:rPr>
                <w:szCs w:val="24"/>
              </w:rPr>
            </w:pPr>
            <w:r w:rsidRPr="00B726BF">
              <w:rPr>
                <w:szCs w:val="24"/>
              </w:rPr>
              <w:t>Педагог обращает внимание детей на то, что произносить каждый звук следует долго, на одном выдохе.</w:t>
            </w:r>
          </w:p>
        </w:tc>
      </w:tr>
      <w:tr w:rsidR="00D2350D" w:rsidRPr="00D2350D" w:rsidTr="00517F4A">
        <w:trPr>
          <w:cnfStyle w:val="000000100000"/>
        </w:trPr>
        <w:tc>
          <w:tcPr>
            <w:cnfStyle w:val="001000000000"/>
            <w:tcW w:w="1242" w:type="dxa"/>
          </w:tcPr>
          <w:p w:rsidR="00D2350D" w:rsidRPr="00B726BF" w:rsidRDefault="00D2350D" w:rsidP="001D3AA8">
            <w:pPr>
              <w:shd w:val="clear" w:color="auto" w:fill="FDFEFF"/>
              <w:outlineLvl w:val="4"/>
              <w:rPr>
                <w:b w:val="0"/>
                <w:bCs w:val="0"/>
                <w:i/>
                <w:iCs/>
                <w:szCs w:val="24"/>
              </w:rPr>
            </w:pPr>
            <w:r w:rsidRPr="00B726BF">
              <w:rPr>
                <w:i/>
                <w:iCs/>
                <w:szCs w:val="24"/>
              </w:rPr>
              <w:t xml:space="preserve">Девочки поют </w:t>
            </w:r>
          </w:p>
          <w:p w:rsidR="00D2350D" w:rsidRPr="00D2350D" w:rsidRDefault="00D2350D" w:rsidP="001D3AA8">
            <w:pPr>
              <w:outlineLvl w:val="4"/>
              <w:rPr>
                <w:bCs w:val="0"/>
                <w:iCs/>
              </w:rPr>
            </w:pPr>
          </w:p>
        </w:tc>
        <w:tc>
          <w:tcPr>
            <w:tcW w:w="1985" w:type="dxa"/>
          </w:tcPr>
          <w:p w:rsidR="00D2350D" w:rsidRPr="00B726BF" w:rsidRDefault="00D2350D" w:rsidP="001D3AA8">
            <w:pPr>
              <w:shd w:val="clear" w:color="auto" w:fill="FDFEFF"/>
              <w:ind w:firstLine="300"/>
              <w:cnfStyle w:val="000000100000"/>
              <w:rPr>
                <w:szCs w:val="24"/>
              </w:rPr>
            </w:pPr>
            <w:r w:rsidRPr="00B726BF">
              <w:rPr>
                <w:szCs w:val="24"/>
              </w:rPr>
              <w:t xml:space="preserve">развитие правильного речевого дыхания – </w:t>
            </w:r>
            <w:proofErr w:type="spellStart"/>
            <w:r w:rsidRPr="00B726BF">
              <w:rPr>
                <w:szCs w:val="24"/>
              </w:rPr>
              <w:t>пропевание</w:t>
            </w:r>
            <w:proofErr w:type="spellEnd"/>
            <w:r w:rsidRPr="00B726BF">
              <w:rPr>
                <w:szCs w:val="24"/>
              </w:rPr>
              <w:t xml:space="preserve"> на одном выдохе гласных звуков А, О, У, И, а также сочетаний из двух гласных – АУ, УА, ОУ, ОИ, ИА и т. д.</w:t>
            </w:r>
          </w:p>
          <w:p w:rsidR="00D2350D" w:rsidRPr="00D2350D" w:rsidRDefault="00D2350D" w:rsidP="001D3AA8">
            <w:pPr>
              <w:outlineLvl w:val="4"/>
              <w:cnfStyle w:val="000000100000"/>
              <w:rPr>
                <w:bCs/>
                <w:iCs/>
              </w:rPr>
            </w:pPr>
          </w:p>
        </w:tc>
        <w:tc>
          <w:tcPr>
            <w:tcW w:w="6662" w:type="dxa"/>
          </w:tcPr>
          <w:p w:rsidR="00D2350D" w:rsidRPr="00B726BF" w:rsidRDefault="00D2350D" w:rsidP="001D3AA8">
            <w:pPr>
              <w:shd w:val="clear" w:color="auto" w:fill="FDFEFF"/>
              <w:ind w:firstLine="300"/>
              <w:cnfStyle w:val="000000100000"/>
              <w:rPr>
                <w:szCs w:val="24"/>
              </w:rPr>
            </w:pPr>
            <w:r w:rsidRPr="00B726BF">
              <w:rPr>
                <w:szCs w:val="24"/>
              </w:rPr>
              <w:t>Подготовьте картинки с изображением лиц поющих девочек. Такие картинки легко нарисовать, главное условие – артикуляция должна быть четко прорисована.</w:t>
            </w:r>
          </w:p>
          <w:p w:rsidR="00D2350D" w:rsidRPr="00B726BF" w:rsidRDefault="00D2350D" w:rsidP="001D3AA8">
            <w:pPr>
              <w:shd w:val="clear" w:color="auto" w:fill="FDFEFF"/>
              <w:ind w:firstLine="300"/>
              <w:cnfStyle w:val="000000100000"/>
              <w:rPr>
                <w:szCs w:val="24"/>
              </w:rPr>
            </w:pPr>
            <w:r w:rsidRPr="00B726BF">
              <w:rPr>
                <w:szCs w:val="24"/>
              </w:rPr>
              <w:t>В игре могут участвовать 2–4 ребенка. Сначала педагог показывает детям картинки с изображением поющих девочек и предлагает угадать, какая девочка какой звук поет. Затем раздает по одной картинке и предлагает спеть такой же звук.</w:t>
            </w:r>
          </w:p>
          <w:p w:rsidR="00D2350D" w:rsidRPr="00B726BF" w:rsidRDefault="00D2350D" w:rsidP="001D3AA8">
            <w:pPr>
              <w:shd w:val="clear" w:color="auto" w:fill="FDFEFF"/>
              <w:ind w:firstLine="300"/>
              <w:cnfStyle w:val="000000100000"/>
              <w:rPr>
                <w:szCs w:val="24"/>
              </w:rPr>
            </w:pPr>
            <w:r w:rsidRPr="00B726BF">
              <w:rPr>
                <w:szCs w:val="24"/>
              </w:rPr>
              <w:t>После этого организовывается общая игра: дети выстраиваются в ряд, держа в руках свои картинки, поет тот, на кого покажет педагог.</w:t>
            </w:r>
          </w:p>
          <w:p w:rsidR="00D2350D" w:rsidRPr="00B726BF" w:rsidRDefault="00D2350D" w:rsidP="001D3AA8">
            <w:pPr>
              <w:shd w:val="clear" w:color="auto" w:fill="FDFEFF"/>
              <w:ind w:firstLine="300"/>
              <w:cnfStyle w:val="000000100000"/>
              <w:rPr>
                <w:szCs w:val="24"/>
              </w:rPr>
            </w:pPr>
            <w:r w:rsidRPr="00B726BF">
              <w:rPr>
                <w:i/>
                <w:iCs/>
                <w:szCs w:val="24"/>
              </w:rPr>
              <w:t>– Теперь будем петь общую песенку. Петь будет тот, на кого я покажу палочкой. Старайтесь, чтобы песенки были длинными.</w:t>
            </w:r>
          </w:p>
          <w:p w:rsidR="00D2350D" w:rsidRPr="00B726BF" w:rsidRDefault="00D2350D" w:rsidP="001D3AA8">
            <w:pPr>
              <w:shd w:val="clear" w:color="auto" w:fill="FDFEFF"/>
              <w:ind w:firstLine="300"/>
              <w:cnfStyle w:val="000000100000"/>
              <w:rPr>
                <w:szCs w:val="24"/>
              </w:rPr>
            </w:pPr>
            <w:r w:rsidRPr="00B726BF">
              <w:rPr>
                <w:szCs w:val="24"/>
              </w:rPr>
              <w:t xml:space="preserve">Следующий этап игры – </w:t>
            </w:r>
            <w:proofErr w:type="spellStart"/>
            <w:r w:rsidRPr="00B726BF">
              <w:rPr>
                <w:szCs w:val="24"/>
              </w:rPr>
              <w:t>пропевание</w:t>
            </w:r>
            <w:proofErr w:type="spellEnd"/>
            <w:r w:rsidRPr="00B726BF">
              <w:rPr>
                <w:szCs w:val="24"/>
              </w:rPr>
              <w:t xml:space="preserve"> сочетаний из двух гласных звуков. Педагог предлагает повторить за ним такие песенки:</w:t>
            </w:r>
          </w:p>
          <w:p w:rsidR="00D2350D" w:rsidRPr="00B726BF" w:rsidRDefault="00D2350D" w:rsidP="001D3AA8">
            <w:pPr>
              <w:shd w:val="clear" w:color="auto" w:fill="FDFEFF"/>
              <w:ind w:firstLine="300"/>
              <w:cnfStyle w:val="000000100000"/>
              <w:rPr>
                <w:szCs w:val="24"/>
              </w:rPr>
            </w:pPr>
            <w:r w:rsidRPr="00B726BF">
              <w:rPr>
                <w:i/>
                <w:iCs/>
                <w:szCs w:val="24"/>
              </w:rPr>
              <w:t>– Давайте споем песенки. Вот первая песенка: «А-А-А-У-У-У!» Наберите побольше воздуха – песенка должна получиться длинная. А вот вторая песенка: «У-У-У-А-А-А!»</w:t>
            </w:r>
          </w:p>
          <w:p w:rsidR="00D2350D" w:rsidRPr="00D2350D" w:rsidRDefault="00D2350D" w:rsidP="001D3AA8">
            <w:pPr>
              <w:shd w:val="clear" w:color="auto" w:fill="FDFEFF"/>
              <w:ind w:firstLine="300"/>
              <w:cnfStyle w:val="000000100000"/>
              <w:rPr>
                <w:szCs w:val="24"/>
              </w:rPr>
            </w:pPr>
            <w:r w:rsidRPr="00B726BF">
              <w:rPr>
                <w:szCs w:val="24"/>
              </w:rPr>
              <w:t xml:space="preserve">Постепенно количество и варианты «песенок» можно увеличивать. Затем эта же игра повторяется с использованием изображений поющих девочек. Педагог ставит рядом две картинки: девочка поет И, девочка поет А, и предлагает угадать, какую песенку поют девочки – ИА – и повторить ее. Такую игру сначала следует проводить индивидуально. </w:t>
            </w:r>
            <w:r w:rsidRPr="00B726BF">
              <w:rPr>
                <w:szCs w:val="24"/>
              </w:rPr>
              <w:lastRenderedPageBreak/>
              <w:t>Сочетания пар гласных звуков могут быть самыми разными.</w:t>
            </w:r>
          </w:p>
        </w:tc>
      </w:tr>
      <w:tr w:rsidR="00D2350D" w:rsidRPr="00D2350D" w:rsidTr="00517F4A">
        <w:tc>
          <w:tcPr>
            <w:cnfStyle w:val="001000000000"/>
            <w:tcW w:w="1242" w:type="dxa"/>
          </w:tcPr>
          <w:p w:rsidR="00D2350D" w:rsidRPr="00B726BF" w:rsidRDefault="00D2350D" w:rsidP="001D3AA8">
            <w:pPr>
              <w:shd w:val="clear" w:color="auto" w:fill="FDFEFF"/>
              <w:outlineLvl w:val="4"/>
              <w:rPr>
                <w:b w:val="0"/>
                <w:bCs w:val="0"/>
                <w:i/>
                <w:iCs/>
                <w:szCs w:val="24"/>
              </w:rPr>
            </w:pPr>
            <w:r w:rsidRPr="00B726BF">
              <w:rPr>
                <w:i/>
                <w:iCs/>
                <w:szCs w:val="24"/>
              </w:rPr>
              <w:lastRenderedPageBreak/>
              <w:t xml:space="preserve">Сдуй шарик </w:t>
            </w:r>
          </w:p>
          <w:p w:rsidR="00D2350D" w:rsidRPr="00D2350D" w:rsidRDefault="00D2350D" w:rsidP="001D3AA8">
            <w:pPr>
              <w:outlineLvl w:val="4"/>
              <w:rPr>
                <w:bCs w:val="0"/>
                <w:iCs/>
              </w:rPr>
            </w:pPr>
          </w:p>
        </w:tc>
        <w:tc>
          <w:tcPr>
            <w:tcW w:w="1985" w:type="dxa"/>
          </w:tcPr>
          <w:p w:rsidR="00D2350D" w:rsidRPr="00D2350D" w:rsidRDefault="00D2350D" w:rsidP="001D3AA8">
            <w:pPr>
              <w:outlineLvl w:val="4"/>
              <w:cnfStyle w:val="000000000000"/>
              <w:rPr>
                <w:bCs/>
                <w:iCs/>
              </w:rPr>
            </w:pPr>
            <w:r w:rsidRPr="00B726BF">
              <w:rPr>
                <w:szCs w:val="24"/>
              </w:rPr>
              <w:t>развитие правильного речевого дыхания – длительное произнесение на одном выдохе согласного звука Ф.</w:t>
            </w:r>
          </w:p>
        </w:tc>
        <w:tc>
          <w:tcPr>
            <w:tcW w:w="6662" w:type="dxa"/>
          </w:tcPr>
          <w:p w:rsidR="00D2350D" w:rsidRPr="00B726BF" w:rsidRDefault="00D2350D" w:rsidP="001D3AA8">
            <w:pPr>
              <w:shd w:val="clear" w:color="auto" w:fill="FDFEFF"/>
              <w:ind w:firstLine="300"/>
              <w:cnfStyle w:val="000000000000"/>
              <w:rPr>
                <w:szCs w:val="24"/>
              </w:rPr>
            </w:pPr>
            <w:r w:rsidRPr="00B726BF">
              <w:rPr>
                <w:szCs w:val="24"/>
              </w:rPr>
              <w:t>Предложите малышам поиграть в такую игру: стоя на ковре, расставьте руки широко в стороны – получился шар, затем произносите длительно звук Ф, одновременно сводя руки перед собой – шарик сдувается. В конце обнимите себя за плечи – шарик сдулся.</w:t>
            </w:r>
          </w:p>
          <w:p w:rsidR="00D2350D" w:rsidRPr="00B726BF" w:rsidRDefault="00D2350D" w:rsidP="001D3AA8">
            <w:pPr>
              <w:shd w:val="clear" w:color="auto" w:fill="FDFEFF"/>
              <w:ind w:firstLine="300"/>
              <w:cnfStyle w:val="000000000000"/>
              <w:rPr>
                <w:szCs w:val="24"/>
              </w:rPr>
            </w:pPr>
            <w:r w:rsidRPr="00B726BF">
              <w:rPr>
                <w:i/>
                <w:iCs/>
                <w:szCs w:val="24"/>
              </w:rPr>
              <w:t>– Давайте поиграем в шарики! Разведите руки в стороны – вот так! Вот какие большие шары получились. Вдруг в шарике образовалась маленькая дырочка, и он стал сдуваться... Воздух выходит из шарика: Ф-Ф-Ф! Сдулся шарик!</w:t>
            </w:r>
          </w:p>
          <w:p w:rsidR="00D2350D" w:rsidRPr="00D2350D" w:rsidRDefault="00D2350D" w:rsidP="001D3AA8">
            <w:pPr>
              <w:outlineLvl w:val="4"/>
              <w:cnfStyle w:val="000000000000"/>
              <w:rPr>
                <w:bCs/>
                <w:iCs/>
              </w:rPr>
            </w:pPr>
          </w:p>
        </w:tc>
      </w:tr>
      <w:tr w:rsidR="00D2350D" w:rsidRPr="00D2350D" w:rsidTr="00517F4A">
        <w:trPr>
          <w:cnfStyle w:val="000000100000"/>
        </w:trPr>
        <w:tc>
          <w:tcPr>
            <w:cnfStyle w:val="001000000000"/>
            <w:tcW w:w="1242" w:type="dxa"/>
          </w:tcPr>
          <w:p w:rsidR="00D2350D" w:rsidRPr="00B726BF" w:rsidRDefault="00D2350D" w:rsidP="001D3AA8">
            <w:pPr>
              <w:shd w:val="clear" w:color="auto" w:fill="FDFEFF"/>
              <w:outlineLvl w:val="4"/>
              <w:rPr>
                <w:b w:val="0"/>
                <w:bCs w:val="0"/>
                <w:i/>
                <w:iCs/>
                <w:szCs w:val="24"/>
              </w:rPr>
            </w:pPr>
            <w:r w:rsidRPr="00B726BF">
              <w:rPr>
                <w:i/>
                <w:iCs/>
                <w:szCs w:val="24"/>
              </w:rPr>
              <w:t xml:space="preserve">Змейка </w:t>
            </w:r>
          </w:p>
          <w:p w:rsidR="00D2350D" w:rsidRPr="00D2350D" w:rsidRDefault="00D2350D" w:rsidP="001D3AA8">
            <w:pPr>
              <w:outlineLvl w:val="4"/>
              <w:rPr>
                <w:bCs w:val="0"/>
                <w:iCs/>
              </w:rPr>
            </w:pPr>
          </w:p>
        </w:tc>
        <w:tc>
          <w:tcPr>
            <w:tcW w:w="1985" w:type="dxa"/>
          </w:tcPr>
          <w:p w:rsidR="00D2350D" w:rsidRPr="00D2350D" w:rsidRDefault="00D2350D" w:rsidP="001D3AA8">
            <w:pPr>
              <w:outlineLvl w:val="4"/>
              <w:cnfStyle w:val="000000100000"/>
              <w:rPr>
                <w:bCs/>
                <w:iCs/>
              </w:rPr>
            </w:pPr>
            <w:r w:rsidRPr="00B726BF">
              <w:rPr>
                <w:szCs w:val="24"/>
              </w:rPr>
              <w:t>развитие правильного речевого дыхания – длительное произнесение на одном выдохе согласного звука Ш.</w:t>
            </w:r>
          </w:p>
        </w:tc>
        <w:tc>
          <w:tcPr>
            <w:tcW w:w="6662" w:type="dxa"/>
          </w:tcPr>
          <w:p w:rsidR="00D2350D" w:rsidRPr="00B726BF" w:rsidRDefault="00D2350D" w:rsidP="001D3AA8">
            <w:pPr>
              <w:shd w:val="clear" w:color="auto" w:fill="FDFEFF"/>
              <w:ind w:firstLine="300"/>
              <w:cnfStyle w:val="000000100000"/>
              <w:rPr>
                <w:szCs w:val="24"/>
              </w:rPr>
            </w:pPr>
            <w:r w:rsidRPr="00B726BF">
              <w:rPr>
                <w:szCs w:val="24"/>
              </w:rPr>
              <w:t>Предложите малышам поиграть в змей. Игра проводится на ковре.</w:t>
            </w:r>
          </w:p>
          <w:p w:rsidR="00D2350D" w:rsidRPr="00B726BF" w:rsidRDefault="00D2350D" w:rsidP="001D3AA8">
            <w:pPr>
              <w:shd w:val="clear" w:color="auto" w:fill="FDFEFF"/>
              <w:ind w:firstLine="300"/>
              <w:cnfStyle w:val="000000100000"/>
              <w:rPr>
                <w:szCs w:val="24"/>
              </w:rPr>
            </w:pPr>
            <w:r w:rsidRPr="00B726BF">
              <w:rPr>
                <w:i/>
                <w:iCs/>
                <w:szCs w:val="24"/>
              </w:rPr>
              <w:t>– Давайте поиграем в змей! Вылезли змейки из нор и греются на солнышке. Змеи шипят: «Ш-Ш-Ш!»</w:t>
            </w:r>
          </w:p>
          <w:p w:rsidR="00D2350D" w:rsidRPr="00B726BF" w:rsidRDefault="00D2350D" w:rsidP="001D3AA8">
            <w:pPr>
              <w:shd w:val="clear" w:color="auto" w:fill="FDFEFF"/>
              <w:ind w:firstLine="300"/>
              <w:cnfStyle w:val="000000100000"/>
              <w:rPr>
                <w:szCs w:val="24"/>
              </w:rPr>
            </w:pPr>
            <w:r w:rsidRPr="00B726BF">
              <w:rPr>
                <w:szCs w:val="24"/>
              </w:rPr>
              <w:t>Напомните детям, что следует вдохнуть побольше воздуха и шипеть долго. Во время длительного произнесения звука Ш добирать воздух нельзя.</w:t>
            </w:r>
          </w:p>
          <w:p w:rsidR="00D2350D" w:rsidRPr="00D2350D" w:rsidRDefault="00D2350D" w:rsidP="001D3AA8">
            <w:pPr>
              <w:outlineLvl w:val="4"/>
              <w:cnfStyle w:val="000000100000"/>
              <w:rPr>
                <w:bCs/>
                <w:iCs/>
              </w:rPr>
            </w:pPr>
          </w:p>
        </w:tc>
      </w:tr>
      <w:tr w:rsidR="00D2350D" w:rsidRPr="00D2350D" w:rsidTr="00517F4A">
        <w:tc>
          <w:tcPr>
            <w:cnfStyle w:val="001000000000"/>
            <w:tcW w:w="1242" w:type="dxa"/>
          </w:tcPr>
          <w:p w:rsidR="00D2350D" w:rsidRPr="00B726BF" w:rsidRDefault="00D2350D" w:rsidP="001D3AA8">
            <w:pPr>
              <w:shd w:val="clear" w:color="auto" w:fill="FDFEFF"/>
              <w:outlineLvl w:val="4"/>
              <w:rPr>
                <w:b w:val="0"/>
                <w:bCs w:val="0"/>
                <w:i/>
                <w:iCs/>
                <w:szCs w:val="24"/>
              </w:rPr>
            </w:pPr>
            <w:r w:rsidRPr="00B726BF">
              <w:rPr>
                <w:i/>
                <w:iCs/>
                <w:szCs w:val="24"/>
              </w:rPr>
              <w:t xml:space="preserve">Насос </w:t>
            </w:r>
          </w:p>
          <w:p w:rsidR="00D2350D" w:rsidRPr="00D2350D" w:rsidRDefault="00D2350D" w:rsidP="001D3AA8">
            <w:pPr>
              <w:outlineLvl w:val="4"/>
              <w:rPr>
                <w:bCs w:val="0"/>
                <w:iCs/>
              </w:rPr>
            </w:pPr>
          </w:p>
        </w:tc>
        <w:tc>
          <w:tcPr>
            <w:tcW w:w="1985" w:type="dxa"/>
          </w:tcPr>
          <w:p w:rsidR="00D2350D" w:rsidRPr="00D2350D" w:rsidRDefault="00D2350D" w:rsidP="001D3AA8">
            <w:pPr>
              <w:outlineLvl w:val="4"/>
              <w:cnfStyle w:val="000000000000"/>
              <w:rPr>
                <w:bCs/>
                <w:iCs/>
              </w:rPr>
            </w:pPr>
            <w:r w:rsidRPr="00B726BF">
              <w:rPr>
                <w:szCs w:val="24"/>
              </w:rPr>
              <w:t>развитие правильного речевого дыхания – длительное произнесение на одном выдохе согласного звука С.</w:t>
            </w:r>
          </w:p>
        </w:tc>
        <w:tc>
          <w:tcPr>
            <w:tcW w:w="6662" w:type="dxa"/>
          </w:tcPr>
          <w:p w:rsidR="00D2350D" w:rsidRPr="00B726BF" w:rsidRDefault="00D2350D" w:rsidP="001D3AA8">
            <w:pPr>
              <w:shd w:val="clear" w:color="auto" w:fill="FDFEFF"/>
              <w:ind w:firstLine="300"/>
              <w:cnfStyle w:val="000000000000"/>
              <w:rPr>
                <w:szCs w:val="24"/>
              </w:rPr>
            </w:pPr>
            <w:r w:rsidRPr="00B726BF">
              <w:rPr>
                <w:szCs w:val="24"/>
              </w:rPr>
              <w:t>Предложите малышам поиграть в насосы. Игра проводится на полу и сопровождается движениями, имитирующими накачивание колеса при помощи насоса.</w:t>
            </w:r>
          </w:p>
          <w:p w:rsidR="00D2350D" w:rsidRPr="00B726BF" w:rsidRDefault="00D2350D" w:rsidP="001D3AA8">
            <w:pPr>
              <w:shd w:val="clear" w:color="auto" w:fill="FDFEFF"/>
              <w:ind w:firstLine="300"/>
              <w:cnfStyle w:val="000000000000"/>
              <w:rPr>
                <w:szCs w:val="24"/>
              </w:rPr>
            </w:pPr>
            <w:r w:rsidRPr="00B726BF">
              <w:rPr>
                <w:i/>
                <w:iCs/>
                <w:szCs w:val="24"/>
              </w:rPr>
              <w:t>– Кто из вас любит кататься на велосипеде? А на машине? Все любят. Но иногда колёса у машин и велосипедов прокалываются и сдуваются. Давайте возьмем насосы и накачаем колёса – вот так! «С-С-С» – работают насосы!</w:t>
            </w:r>
          </w:p>
          <w:p w:rsidR="00D2350D" w:rsidRPr="00D2350D" w:rsidRDefault="00D2350D" w:rsidP="001D3AA8">
            <w:pPr>
              <w:shd w:val="clear" w:color="auto" w:fill="FDFEFF"/>
              <w:ind w:firstLine="300"/>
              <w:cnfStyle w:val="000000000000"/>
              <w:rPr>
                <w:szCs w:val="24"/>
              </w:rPr>
            </w:pPr>
            <w:r w:rsidRPr="00B726BF">
              <w:rPr>
                <w:szCs w:val="24"/>
              </w:rPr>
              <w:t>Педагог показывает движения насоса и объясняет, что следует вдохнуть побольше воздуха, пока насос работает, а затем постепенно плавно выдыхать его, произнося звук С. Добирать воздух во время произнесения звука нельзя. Насос может продолжать работать после паузы, когда ребенок сделает следующий вдох. Необходимо следить, чтобы во время игры дети не перенапрягались.</w:t>
            </w:r>
          </w:p>
        </w:tc>
      </w:tr>
      <w:tr w:rsidR="00D2350D" w:rsidRPr="00D2350D" w:rsidTr="00517F4A">
        <w:trPr>
          <w:cnfStyle w:val="000000100000"/>
        </w:trPr>
        <w:tc>
          <w:tcPr>
            <w:cnfStyle w:val="001000000000"/>
            <w:tcW w:w="1242" w:type="dxa"/>
          </w:tcPr>
          <w:p w:rsidR="00D2350D" w:rsidRPr="00B726BF" w:rsidRDefault="00D2350D" w:rsidP="001D3AA8">
            <w:pPr>
              <w:shd w:val="clear" w:color="auto" w:fill="FDFEFF"/>
              <w:outlineLvl w:val="4"/>
              <w:rPr>
                <w:b w:val="0"/>
                <w:bCs w:val="0"/>
                <w:i/>
                <w:iCs/>
                <w:szCs w:val="24"/>
              </w:rPr>
            </w:pPr>
            <w:r w:rsidRPr="00B726BF">
              <w:rPr>
                <w:i/>
                <w:iCs/>
                <w:szCs w:val="24"/>
              </w:rPr>
              <w:t xml:space="preserve">Весёлая песенка </w:t>
            </w:r>
          </w:p>
          <w:p w:rsidR="00D2350D" w:rsidRPr="00D2350D" w:rsidRDefault="00D2350D" w:rsidP="001D3AA8">
            <w:pPr>
              <w:outlineLvl w:val="4"/>
              <w:rPr>
                <w:bCs w:val="0"/>
                <w:iCs/>
              </w:rPr>
            </w:pPr>
          </w:p>
        </w:tc>
        <w:tc>
          <w:tcPr>
            <w:tcW w:w="1985" w:type="dxa"/>
          </w:tcPr>
          <w:p w:rsidR="00D2350D" w:rsidRPr="00D2350D" w:rsidRDefault="00D2350D" w:rsidP="001D3AA8">
            <w:pPr>
              <w:outlineLvl w:val="4"/>
              <w:cnfStyle w:val="000000100000"/>
              <w:rPr>
                <w:bCs/>
                <w:iCs/>
              </w:rPr>
            </w:pPr>
            <w:r w:rsidRPr="00B726BF">
              <w:rPr>
                <w:szCs w:val="24"/>
              </w:rPr>
              <w:t>развитие правильного речевого дыхания – произнесение на одном выдохе нескольких одинаковых слогов – ЛЯ-ЛЯ.</w:t>
            </w:r>
          </w:p>
        </w:tc>
        <w:tc>
          <w:tcPr>
            <w:tcW w:w="6662" w:type="dxa"/>
          </w:tcPr>
          <w:p w:rsidR="00D2350D" w:rsidRPr="00B726BF" w:rsidRDefault="00D2350D" w:rsidP="001D3AA8">
            <w:pPr>
              <w:shd w:val="clear" w:color="auto" w:fill="FDFEFF"/>
              <w:ind w:firstLine="300"/>
              <w:cnfStyle w:val="000000100000"/>
              <w:rPr>
                <w:szCs w:val="24"/>
              </w:rPr>
            </w:pPr>
            <w:r w:rsidRPr="00B726BF">
              <w:rPr>
                <w:szCs w:val="24"/>
              </w:rPr>
              <w:t>Предложите малышам спеть вместе с куклой весёлую песенку.</w:t>
            </w:r>
          </w:p>
          <w:p w:rsidR="00D2350D" w:rsidRPr="00B726BF" w:rsidRDefault="00D2350D" w:rsidP="001D3AA8">
            <w:pPr>
              <w:shd w:val="clear" w:color="auto" w:fill="FDFEFF"/>
              <w:ind w:firstLine="300"/>
              <w:cnfStyle w:val="000000100000"/>
              <w:rPr>
                <w:szCs w:val="24"/>
              </w:rPr>
            </w:pPr>
            <w:r w:rsidRPr="00B726BF">
              <w:rPr>
                <w:i/>
                <w:iCs/>
                <w:szCs w:val="24"/>
              </w:rPr>
              <w:t>– Сегодня к нам в гости пришла кукла Катя. Кукла танцует и поет песенку: «ЛЯ-ЛЯ-ЛЯ! ЛЯ-ЛЯ-ЛЯ!» Давайте споем вместе с Катей!</w:t>
            </w:r>
          </w:p>
          <w:p w:rsidR="00D2350D" w:rsidRPr="00D2350D" w:rsidRDefault="00D2350D" w:rsidP="001D3AA8">
            <w:pPr>
              <w:shd w:val="clear" w:color="auto" w:fill="FDFEFF"/>
              <w:ind w:firstLine="300"/>
              <w:cnfStyle w:val="000000100000"/>
              <w:rPr>
                <w:szCs w:val="24"/>
              </w:rPr>
            </w:pPr>
            <w:r w:rsidRPr="00B726BF">
              <w:rPr>
                <w:szCs w:val="24"/>
              </w:rPr>
              <w:t>Во время пения следите, чтобы дети произносили подряд три слога на одном выдохе. Постепенно можно научиться петь на одном выдохе более длинные песенки – подряд 6–9 слогов. Следите за тем, чтобы дети не переутомлялись.</w:t>
            </w:r>
          </w:p>
        </w:tc>
      </w:tr>
      <w:tr w:rsidR="00D2350D" w:rsidRPr="00D2350D" w:rsidTr="00517F4A">
        <w:tc>
          <w:tcPr>
            <w:cnfStyle w:val="001000000000"/>
            <w:tcW w:w="1242" w:type="dxa"/>
          </w:tcPr>
          <w:p w:rsidR="00D2350D" w:rsidRPr="00B726BF" w:rsidRDefault="00D2350D" w:rsidP="001D3AA8">
            <w:pPr>
              <w:shd w:val="clear" w:color="auto" w:fill="FDFEFF"/>
              <w:outlineLvl w:val="4"/>
              <w:rPr>
                <w:b w:val="0"/>
                <w:bCs w:val="0"/>
                <w:i/>
                <w:iCs/>
                <w:szCs w:val="24"/>
              </w:rPr>
            </w:pPr>
            <w:r w:rsidRPr="00B726BF">
              <w:rPr>
                <w:i/>
                <w:iCs/>
                <w:szCs w:val="24"/>
              </w:rPr>
              <w:t xml:space="preserve">Весёлое путешествие </w:t>
            </w:r>
          </w:p>
          <w:p w:rsidR="00D2350D" w:rsidRPr="00D2350D" w:rsidRDefault="00D2350D" w:rsidP="001D3AA8">
            <w:pPr>
              <w:outlineLvl w:val="4"/>
              <w:rPr>
                <w:bCs w:val="0"/>
                <w:iCs/>
              </w:rPr>
            </w:pPr>
          </w:p>
        </w:tc>
        <w:tc>
          <w:tcPr>
            <w:tcW w:w="1985" w:type="dxa"/>
          </w:tcPr>
          <w:p w:rsidR="00D2350D" w:rsidRPr="00D2350D" w:rsidRDefault="00D2350D" w:rsidP="001D3AA8">
            <w:pPr>
              <w:outlineLvl w:val="4"/>
              <w:cnfStyle w:val="000000000000"/>
              <w:rPr>
                <w:bCs/>
                <w:iCs/>
              </w:rPr>
            </w:pPr>
            <w:r w:rsidRPr="00B726BF">
              <w:rPr>
                <w:szCs w:val="24"/>
              </w:rPr>
              <w:t xml:space="preserve">развитие правильного речевого дыхания – произнесение на одном выдохе нескольких одинаковых </w:t>
            </w:r>
            <w:r w:rsidRPr="00B726BF">
              <w:rPr>
                <w:szCs w:val="24"/>
              </w:rPr>
              <w:lastRenderedPageBreak/>
              <w:t>слогов – БИ-БИ, ТУ-ТУ.</w:t>
            </w:r>
          </w:p>
        </w:tc>
        <w:tc>
          <w:tcPr>
            <w:tcW w:w="6662" w:type="dxa"/>
          </w:tcPr>
          <w:p w:rsidR="00D2350D" w:rsidRPr="00B726BF" w:rsidRDefault="00D2350D" w:rsidP="001D3AA8">
            <w:pPr>
              <w:shd w:val="clear" w:color="auto" w:fill="FDFEFF"/>
              <w:ind w:firstLine="300"/>
              <w:cnfStyle w:val="000000000000"/>
              <w:rPr>
                <w:szCs w:val="24"/>
              </w:rPr>
            </w:pPr>
            <w:r w:rsidRPr="00B726BF">
              <w:rPr>
                <w:szCs w:val="24"/>
              </w:rPr>
              <w:lastRenderedPageBreak/>
              <w:t>Предложите малышам подвижную игру.</w:t>
            </w:r>
          </w:p>
          <w:p w:rsidR="00D2350D" w:rsidRPr="00B726BF" w:rsidRDefault="00D2350D" w:rsidP="001D3AA8">
            <w:pPr>
              <w:shd w:val="clear" w:color="auto" w:fill="FDFEFF"/>
              <w:ind w:firstLine="300"/>
              <w:cnfStyle w:val="000000000000"/>
              <w:rPr>
                <w:szCs w:val="24"/>
              </w:rPr>
            </w:pPr>
            <w:r w:rsidRPr="00B726BF">
              <w:rPr>
                <w:i/>
                <w:iCs/>
                <w:szCs w:val="24"/>
              </w:rPr>
              <w:t>– Кто из вас любит путешествовать? Поднимите руки, кто катался на машине. Теперь поднимите руки, кто катался на поезде. Давайте поиграем в машинки – машина едет и сигналит «БИ-БИ!» А теперь превратимся в паровозики – «ТУ-ТУ!»</w:t>
            </w:r>
          </w:p>
          <w:p w:rsidR="00D2350D" w:rsidRPr="00B726BF" w:rsidRDefault="00D2350D" w:rsidP="001D3AA8">
            <w:pPr>
              <w:shd w:val="clear" w:color="auto" w:fill="FDFEFF"/>
              <w:ind w:firstLine="300"/>
              <w:cnfStyle w:val="000000000000"/>
              <w:rPr>
                <w:szCs w:val="24"/>
              </w:rPr>
            </w:pPr>
            <w:r w:rsidRPr="00B726BF">
              <w:rPr>
                <w:szCs w:val="24"/>
              </w:rPr>
              <w:t xml:space="preserve">Покажите, как едет машинка, – походите по комнате, крутя воображаемый руль. Изображая паровозик, покрутите </w:t>
            </w:r>
            <w:r w:rsidRPr="00B726BF">
              <w:rPr>
                <w:szCs w:val="24"/>
              </w:rPr>
              <w:lastRenderedPageBreak/>
              <w:t>согнутыми в локтях руками в направлении вперед и назад.</w:t>
            </w:r>
          </w:p>
          <w:p w:rsidR="00D2350D" w:rsidRPr="00D2350D" w:rsidRDefault="00D2350D" w:rsidP="001D3AA8">
            <w:pPr>
              <w:shd w:val="clear" w:color="auto" w:fill="FDFEFF"/>
              <w:ind w:firstLine="300"/>
              <w:cnfStyle w:val="000000000000"/>
              <w:rPr>
                <w:szCs w:val="24"/>
              </w:rPr>
            </w:pPr>
            <w:r w:rsidRPr="00B726BF">
              <w:rPr>
                <w:szCs w:val="24"/>
              </w:rPr>
              <w:t>Следите, чтобы дети произносили подряд два слога на одном выдохе. Постепенно можно научиться произносить на одном выдохе большее количество слогов: БИ-БИ-БИ! ТУ-ТУ-ТУ-ТУ! Следите за тем, чтобы дети не переутомлялись.</w:t>
            </w:r>
          </w:p>
        </w:tc>
      </w:tr>
      <w:tr w:rsidR="00D2350D" w:rsidRPr="00D2350D" w:rsidTr="00517F4A">
        <w:trPr>
          <w:cnfStyle w:val="000000100000"/>
        </w:trPr>
        <w:tc>
          <w:tcPr>
            <w:cnfStyle w:val="001000000000"/>
            <w:tcW w:w="1242" w:type="dxa"/>
          </w:tcPr>
          <w:p w:rsidR="00D2350D" w:rsidRPr="00B726BF" w:rsidRDefault="00D2350D" w:rsidP="001D3AA8">
            <w:pPr>
              <w:shd w:val="clear" w:color="auto" w:fill="FDFEFF"/>
              <w:outlineLvl w:val="4"/>
              <w:rPr>
                <w:b w:val="0"/>
                <w:bCs w:val="0"/>
                <w:i/>
                <w:iCs/>
                <w:szCs w:val="24"/>
              </w:rPr>
            </w:pPr>
            <w:r w:rsidRPr="00B726BF">
              <w:rPr>
                <w:i/>
                <w:iCs/>
                <w:szCs w:val="24"/>
              </w:rPr>
              <w:lastRenderedPageBreak/>
              <w:t xml:space="preserve">Птицы разговаривают </w:t>
            </w:r>
          </w:p>
          <w:p w:rsidR="00D2350D" w:rsidRPr="00D2350D" w:rsidRDefault="00D2350D" w:rsidP="001D3AA8">
            <w:pPr>
              <w:shd w:val="clear" w:color="auto" w:fill="FDFEFF"/>
              <w:outlineLvl w:val="4"/>
              <w:rPr>
                <w:bCs w:val="0"/>
                <w:iCs/>
              </w:rPr>
            </w:pPr>
          </w:p>
        </w:tc>
        <w:tc>
          <w:tcPr>
            <w:tcW w:w="1985" w:type="dxa"/>
          </w:tcPr>
          <w:p w:rsidR="00D2350D" w:rsidRPr="00D2350D" w:rsidRDefault="00D2350D" w:rsidP="001D3AA8">
            <w:pPr>
              <w:outlineLvl w:val="4"/>
              <w:cnfStyle w:val="000000100000"/>
              <w:rPr>
                <w:bCs/>
                <w:iCs/>
              </w:rPr>
            </w:pPr>
            <w:r w:rsidRPr="00B726BF">
              <w:rPr>
                <w:szCs w:val="24"/>
              </w:rPr>
              <w:t>развитие правильного речевого дыхания – произнесение на одном выдохе нескольких одинаковых или разных слогов – КО-КО</w:t>
            </w:r>
            <w:r w:rsidR="001D3AA8">
              <w:rPr>
                <w:szCs w:val="24"/>
              </w:rPr>
              <w:t>, КУ-КУ, КРЯ-КРЯ, КУ-КА-РЕ-КУ</w:t>
            </w:r>
          </w:p>
        </w:tc>
        <w:tc>
          <w:tcPr>
            <w:tcW w:w="6662" w:type="dxa"/>
          </w:tcPr>
          <w:p w:rsidR="00D2350D" w:rsidRPr="00B726BF" w:rsidRDefault="00D2350D" w:rsidP="001D3AA8">
            <w:pPr>
              <w:shd w:val="clear" w:color="auto" w:fill="FDFEFF"/>
              <w:ind w:firstLine="300"/>
              <w:cnfStyle w:val="000000100000"/>
              <w:rPr>
                <w:szCs w:val="24"/>
              </w:rPr>
            </w:pPr>
            <w:r w:rsidRPr="00B726BF">
              <w:rPr>
                <w:szCs w:val="24"/>
              </w:rPr>
              <w:t>Предложите малышам поиграть в птичек.</w:t>
            </w:r>
          </w:p>
          <w:p w:rsidR="00D2350D" w:rsidRPr="00B726BF" w:rsidRDefault="00D2350D" w:rsidP="001D3AA8">
            <w:pPr>
              <w:shd w:val="clear" w:color="auto" w:fill="FDFEFF"/>
              <w:ind w:firstLine="300"/>
              <w:cnfStyle w:val="000000100000"/>
              <w:rPr>
                <w:szCs w:val="24"/>
              </w:rPr>
            </w:pPr>
            <w:r w:rsidRPr="00B726BF">
              <w:rPr>
                <w:i/>
                <w:iCs/>
                <w:szCs w:val="24"/>
              </w:rPr>
              <w:t xml:space="preserve">– Давайте поиграем в птичек. Встретились птички на полянке и стали разговаривать. </w:t>
            </w:r>
            <w:r w:rsidRPr="00B726BF">
              <w:rPr>
                <w:szCs w:val="24"/>
              </w:rPr>
              <w:t>«</w:t>
            </w:r>
            <w:r w:rsidRPr="00B726BF">
              <w:rPr>
                <w:i/>
                <w:iCs/>
                <w:szCs w:val="24"/>
              </w:rPr>
              <w:t>КО-КО-КО» – говорит курочка. «КУ-КУ! КУКУ!» – кричит кукушка. «КРЯ-КРЯ-КРЯ!» – крякает утка. «КУ-КА-РЕ-КУ!» – заливается петушок. «ЧИК-ЧИРИК», – чирикает воробышек.</w:t>
            </w:r>
          </w:p>
          <w:p w:rsidR="00D2350D" w:rsidRPr="00B726BF" w:rsidRDefault="00D2350D" w:rsidP="001D3AA8">
            <w:pPr>
              <w:shd w:val="clear" w:color="auto" w:fill="FDFEFF"/>
              <w:ind w:firstLine="300"/>
              <w:cnfStyle w:val="000000100000"/>
              <w:rPr>
                <w:szCs w:val="24"/>
              </w:rPr>
            </w:pPr>
            <w:r w:rsidRPr="00B726BF">
              <w:rPr>
                <w:szCs w:val="24"/>
              </w:rPr>
              <w:t>Побуждайте детей повторять за вами «разговор» птиц. Во время произнесения звукоподражаний следите, чтобы дети произносили их на одном выдохе, не добирая воздух.</w:t>
            </w:r>
          </w:p>
          <w:p w:rsidR="00D2350D" w:rsidRPr="00D2350D" w:rsidRDefault="00D2350D" w:rsidP="001D3AA8">
            <w:pPr>
              <w:outlineLvl w:val="4"/>
              <w:cnfStyle w:val="000000100000"/>
              <w:rPr>
                <w:bCs/>
                <w:iCs/>
              </w:rPr>
            </w:pPr>
          </w:p>
        </w:tc>
      </w:tr>
    </w:tbl>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517F4A" w:rsidRDefault="00517F4A" w:rsidP="001D3AA8">
      <w:pPr>
        <w:pStyle w:val="c0"/>
        <w:spacing w:before="0" w:beforeAutospacing="0" w:after="0" w:afterAutospacing="0"/>
        <w:jc w:val="right"/>
        <w:rPr>
          <w:rStyle w:val="c8c3"/>
          <w:b/>
          <w:bCs/>
          <w:szCs w:val="28"/>
        </w:rPr>
      </w:pPr>
    </w:p>
    <w:p w:rsidR="00D2350D" w:rsidRPr="001D3AA8" w:rsidRDefault="00D2350D" w:rsidP="001D3AA8">
      <w:pPr>
        <w:pStyle w:val="c0"/>
        <w:spacing w:before="0" w:beforeAutospacing="0" w:after="0" w:afterAutospacing="0"/>
        <w:jc w:val="right"/>
        <w:rPr>
          <w:rStyle w:val="c8c3"/>
          <w:b/>
          <w:bCs/>
          <w:szCs w:val="28"/>
        </w:rPr>
      </w:pPr>
      <w:r w:rsidRPr="001D3AA8">
        <w:rPr>
          <w:rStyle w:val="c8c3"/>
          <w:b/>
          <w:bCs/>
          <w:szCs w:val="28"/>
        </w:rPr>
        <w:lastRenderedPageBreak/>
        <w:t xml:space="preserve">Приложение </w:t>
      </w:r>
      <w:r w:rsidR="00A37D9B">
        <w:rPr>
          <w:rStyle w:val="c8c3"/>
          <w:b/>
          <w:bCs/>
          <w:szCs w:val="28"/>
        </w:rPr>
        <w:t>10</w:t>
      </w:r>
      <w:r w:rsidRPr="001D3AA8">
        <w:rPr>
          <w:rStyle w:val="c8c3"/>
          <w:b/>
          <w:bCs/>
          <w:szCs w:val="28"/>
        </w:rPr>
        <w:t>.</w:t>
      </w:r>
    </w:p>
    <w:p w:rsidR="00D2350D" w:rsidRPr="00D2350D" w:rsidRDefault="00D2350D" w:rsidP="001D3AA8">
      <w:pPr>
        <w:shd w:val="clear" w:color="auto" w:fill="FDFEFF"/>
        <w:jc w:val="center"/>
        <w:outlineLvl w:val="2"/>
        <w:rPr>
          <w:b/>
          <w:bCs/>
          <w:szCs w:val="22"/>
        </w:rPr>
      </w:pPr>
      <w:r w:rsidRPr="00D2350D">
        <w:rPr>
          <w:b/>
          <w:bCs/>
          <w:szCs w:val="22"/>
        </w:rPr>
        <w:t xml:space="preserve">Технологические карты игр для развития речевого слуха </w:t>
      </w:r>
    </w:p>
    <w:tbl>
      <w:tblPr>
        <w:tblStyle w:val="2-4"/>
        <w:tblW w:w="9606" w:type="dxa"/>
        <w:tblLayout w:type="fixed"/>
        <w:tblLook w:val="04A0"/>
      </w:tblPr>
      <w:tblGrid>
        <w:gridCol w:w="1668"/>
        <w:gridCol w:w="1697"/>
        <w:gridCol w:w="6241"/>
      </w:tblGrid>
      <w:tr w:rsidR="00D2350D" w:rsidTr="00517F4A">
        <w:trPr>
          <w:cnfStyle w:val="100000000000"/>
        </w:trPr>
        <w:tc>
          <w:tcPr>
            <w:cnfStyle w:val="001000000100"/>
            <w:tcW w:w="1668" w:type="dxa"/>
          </w:tcPr>
          <w:p w:rsidR="00D2350D" w:rsidRPr="00D2350D" w:rsidRDefault="00D2350D" w:rsidP="001D3AA8">
            <w:pPr>
              <w:outlineLvl w:val="4"/>
              <w:rPr>
                <w:b w:val="0"/>
                <w:bCs w:val="0"/>
                <w:i/>
                <w:iCs/>
              </w:rPr>
            </w:pPr>
            <w:r w:rsidRPr="00D2350D">
              <w:rPr>
                <w:i/>
                <w:iCs/>
              </w:rPr>
              <w:t xml:space="preserve">Тема </w:t>
            </w:r>
          </w:p>
        </w:tc>
        <w:tc>
          <w:tcPr>
            <w:tcW w:w="1697" w:type="dxa"/>
          </w:tcPr>
          <w:p w:rsidR="00D2350D" w:rsidRPr="00D2350D" w:rsidRDefault="00D2350D" w:rsidP="001D3AA8">
            <w:pPr>
              <w:outlineLvl w:val="4"/>
              <w:cnfStyle w:val="100000000000"/>
              <w:rPr>
                <w:b w:val="0"/>
                <w:bCs w:val="0"/>
                <w:i/>
                <w:iCs/>
              </w:rPr>
            </w:pPr>
            <w:r w:rsidRPr="00D2350D">
              <w:rPr>
                <w:i/>
                <w:iCs/>
              </w:rPr>
              <w:t xml:space="preserve">Цель </w:t>
            </w:r>
          </w:p>
        </w:tc>
        <w:tc>
          <w:tcPr>
            <w:tcW w:w="6241" w:type="dxa"/>
          </w:tcPr>
          <w:p w:rsidR="00D2350D" w:rsidRPr="00D2350D" w:rsidRDefault="00D2350D" w:rsidP="001D3AA8">
            <w:pPr>
              <w:outlineLvl w:val="4"/>
              <w:cnfStyle w:val="100000000000"/>
              <w:rPr>
                <w:b w:val="0"/>
                <w:bCs w:val="0"/>
                <w:i/>
                <w:iCs/>
              </w:rPr>
            </w:pPr>
            <w:r w:rsidRPr="00D2350D">
              <w:rPr>
                <w:i/>
                <w:iCs/>
              </w:rPr>
              <w:t xml:space="preserve">Ход </w:t>
            </w:r>
          </w:p>
        </w:tc>
      </w:tr>
      <w:tr w:rsidR="00D2350D" w:rsidTr="00517F4A">
        <w:trPr>
          <w:cnfStyle w:val="000000100000"/>
        </w:trPr>
        <w:tc>
          <w:tcPr>
            <w:cnfStyle w:val="001000000000"/>
            <w:tcW w:w="1668" w:type="dxa"/>
          </w:tcPr>
          <w:p w:rsidR="00D2350D" w:rsidRPr="00D2350D" w:rsidRDefault="00D2350D" w:rsidP="001D3AA8">
            <w:pPr>
              <w:shd w:val="clear" w:color="auto" w:fill="FDFEFF"/>
              <w:outlineLvl w:val="4"/>
              <w:rPr>
                <w:b w:val="0"/>
                <w:bCs w:val="0"/>
                <w:i/>
                <w:iCs/>
              </w:rPr>
            </w:pPr>
            <w:r w:rsidRPr="00D2350D">
              <w:rPr>
                <w:i/>
                <w:iCs/>
              </w:rPr>
              <w:t xml:space="preserve">Кто там? </w:t>
            </w:r>
          </w:p>
          <w:p w:rsidR="00D2350D" w:rsidRDefault="00D2350D" w:rsidP="001D3AA8">
            <w:pPr>
              <w:outlineLvl w:val="2"/>
              <w:rPr>
                <w:bCs w:val="0"/>
              </w:rPr>
            </w:pPr>
          </w:p>
        </w:tc>
        <w:tc>
          <w:tcPr>
            <w:tcW w:w="1697" w:type="dxa"/>
          </w:tcPr>
          <w:p w:rsidR="00D2350D" w:rsidRDefault="00D2350D" w:rsidP="001D3AA8">
            <w:pPr>
              <w:outlineLvl w:val="2"/>
              <w:cnfStyle w:val="000000100000"/>
              <w:rPr>
                <w:bCs/>
              </w:rPr>
            </w:pPr>
            <w:r w:rsidRPr="00D2350D">
              <w:t>развитие речевого слуха – различение на слух звукоподражаний.</w:t>
            </w:r>
          </w:p>
        </w:tc>
        <w:tc>
          <w:tcPr>
            <w:tcW w:w="6241" w:type="dxa"/>
          </w:tcPr>
          <w:p w:rsidR="00D2350D" w:rsidRPr="00D2350D" w:rsidRDefault="00D2350D" w:rsidP="001D3AA8">
            <w:pPr>
              <w:shd w:val="clear" w:color="auto" w:fill="FDFEFF"/>
              <w:ind w:firstLine="300"/>
              <w:cnfStyle w:val="000000100000"/>
            </w:pPr>
            <w:r w:rsidRPr="00D2350D">
              <w:t>В этой игре необходимы двое ведущих: один находится за дверью, держит игрушку и подает сигнал, другой ведет игру. За дверью раздается звук – крик животного или птицы (звукоподражания: «мяу», «</w:t>
            </w:r>
            <w:proofErr w:type="spellStart"/>
            <w:r w:rsidRPr="00D2350D">
              <w:t>ав-ав</w:t>
            </w:r>
            <w:proofErr w:type="spellEnd"/>
            <w:r w:rsidRPr="00D2350D">
              <w:t>», «пи-пи», «</w:t>
            </w:r>
            <w:proofErr w:type="spellStart"/>
            <w:r w:rsidRPr="00D2350D">
              <w:t>и-го-го</w:t>
            </w:r>
            <w:proofErr w:type="spellEnd"/>
            <w:r w:rsidRPr="00D2350D">
              <w:t>», «</w:t>
            </w:r>
            <w:proofErr w:type="spellStart"/>
            <w:r w:rsidRPr="00D2350D">
              <w:t>му</w:t>
            </w:r>
            <w:proofErr w:type="spellEnd"/>
            <w:r w:rsidRPr="00D2350D">
              <w:t>», «ква-ква» и др.), педагог прислушивается и просит ребенка послушать и отгадать – кто там, за дверью. Ребенок может ответить любым доступным способом: показать на картинку с изображением соответствующего животного, назвать его словом или звукоподражанием. Требовать от ребенка определенной формы ответа следует в зависимости от его речевых возможностей.</w:t>
            </w:r>
          </w:p>
          <w:p w:rsidR="00D2350D" w:rsidRPr="00D2350D" w:rsidRDefault="00D2350D" w:rsidP="001D3AA8">
            <w:pPr>
              <w:shd w:val="clear" w:color="auto" w:fill="FDFEFF"/>
              <w:ind w:firstLine="300"/>
              <w:cnfStyle w:val="000000100000"/>
            </w:pPr>
            <w:r w:rsidRPr="00D2350D">
              <w:rPr>
                <w:i/>
                <w:iCs/>
              </w:rPr>
              <w:t>– Слышишь, кто-то там за дверью кричит. Послушай внимательно. Кто там? Собака? Давай посмотрим.</w:t>
            </w:r>
          </w:p>
          <w:p w:rsidR="00D2350D" w:rsidRPr="00D2350D" w:rsidRDefault="00D2350D" w:rsidP="001D3AA8">
            <w:pPr>
              <w:shd w:val="clear" w:color="auto" w:fill="FDFEFF"/>
              <w:ind w:firstLine="300"/>
              <w:cnfStyle w:val="000000100000"/>
            </w:pPr>
            <w:r w:rsidRPr="00D2350D">
              <w:t>Педагог идет к двери, открывает ее и приносит игрушку.</w:t>
            </w:r>
          </w:p>
          <w:p w:rsidR="00D2350D" w:rsidRPr="00D2350D" w:rsidRDefault="00D2350D" w:rsidP="001D3AA8">
            <w:pPr>
              <w:shd w:val="clear" w:color="auto" w:fill="FDFEFF"/>
              <w:ind w:firstLine="300"/>
              <w:cnfStyle w:val="000000100000"/>
            </w:pPr>
            <w:r w:rsidRPr="00D2350D">
              <w:rPr>
                <w:i/>
                <w:iCs/>
              </w:rPr>
              <w:t>– Молодец, угадал. Послушай, кто еще там кричит.</w:t>
            </w:r>
          </w:p>
          <w:p w:rsidR="00D2350D" w:rsidRPr="00D2350D" w:rsidRDefault="00D2350D" w:rsidP="001D3AA8">
            <w:pPr>
              <w:shd w:val="clear" w:color="auto" w:fill="FDFEFF"/>
              <w:ind w:firstLine="300"/>
              <w:cnfStyle w:val="000000100000"/>
            </w:pPr>
            <w:r w:rsidRPr="00D2350D">
              <w:t>Игра продолжается с другими игрушками. Если нет второго ведущего, то можно проводить эту игру, пряча игрушки за ширмой. Вначале лучше, чтобы ребенок видел вас, в следующий раз вы можете спрятаться вместе с игрушкой.</w:t>
            </w:r>
          </w:p>
        </w:tc>
      </w:tr>
      <w:tr w:rsidR="00D2350D" w:rsidTr="00517F4A">
        <w:tc>
          <w:tcPr>
            <w:cnfStyle w:val="001000000000"/>
            <w:tcW w:w="1668" w:type="dxa"/>
          </w:tcPr>
          <w:p w:rsidR="00D2350D" w:rsidRPr="00D2350D" w:rsidRDefault="00D2350D" w:rsidP="001D3AA8">
            <w:pPr>
              <w:shd w:val="clear" w:color="auto" w:fill="FDFEFF"/>
              <w:outlineLvl w:val="4"/>
              <w:rPr>
                <w:b w:val="0"/>
                <w:bCs w:val="0"/>
                <w:i/>
                <w:iCs/>
              </w:rPr>
            </w:pPr>
            <w:r w:rsidRPr="00D2350D">
              <w:rPr>
                <w:i/>
                <w:iCs/>
              </w:rPr>
              <w:t xml:space="preserve">Кто позвал? </w:t>
            </w:r>
          </w:p>
          <w:p w:rsidR="00D2350D" w:rsidRDefault="00D2350D" w:rsidP="001D3AA8">
            <w:pPr>
              <w:outlineLvl w:val="2"/>
              <w:rPr>
                <w:bCs w:val="0"/>
              </w:rPr>
            </w:pPr>
          </w:p>
        </w:tc>
        <w:tc>
          <w:tcPr>
            <w:tcW w:w="1697" w:type="dxa"/>
          </w:tcPr>
          <w:p w:rsidR="00D2350D" w:rsidRDefault="00D2350D" w:rsidP="001D3AA8">
            <w:pPr>
              <w:outlineLvl w:val="2"/>
              <w:cnfStyle w:val="000000000000"/>
              <w:rPr>
                <w:bCs/>
              </w:rPr>
            </w:pPr>
            <w:r w:rsidRPr="00D2350D">
              <w:t>развитие речевого слуха – различение на слух голосов знакомых людей.</w:t>
            </w:r>
          </w:p>
        </w:tc>
        <w:tc>
          <w:tcPr>
            <w:tcW w:w="6241" w:type="dxa"/>
          </w:tcPr>
          <w:p w:rsidR="00D2350D" w:rsidRPr="00D2350D" w:rsidRDefault="00D2350D" w:rsidP="001D3AA8">
            <w:pPr>
              <w:shd w:val="clear" w:color="auto" w:fill="FDFEFF"/>
              <w:ind w:firstLine="300"/>
              <w:cnfStyle w:val="000000000000"/>
            </w:pPr>
            <w:r w:rsidRPr="00D2350D">
              <w:t>Игра проводится в группе. Ребенок поворачивается к остальным участникам игры спиной (можно попросить его закрыть глаза). Игроки по очереди называют имя ребенка, а ребенок должен слушать внимательно и постараться угадать, кто его зовет. Можно усложнять задачу, меняя при произнесении имени силу голоса, тембр, интонацию. Если ребенок угадывает, кто его позвал, он может поменяться с этим игроком ролями. Если не отгадывает – продолжает «водить».</w:t>
            </w:r>
          </w:p>
          <w:p w:rsidR="00D2350D" w:rsidRPr="00D2350D" w:rsidRDefault="00D2350D" w:rsidP="001D3AA8">
            <w:pPr>
              <w:shd w:val="clear" w:color="auto" w:fill="FDFEFF"/>
              <w:ind w:firstLine="300"/>
              <w:cnfStyle w:val="000000000000"/>
            </w:pPr>
            <w:r w:rsidRPr="00D2350D">
              <w:t>Эта игра возможна, когда дети научатся называть друг друга по имени.</w:t>
            </w:r>
          </w:p>
        </w:tc>
      </w:tr>
      <w:tr w:rsidR="00D2350D" w:rsidTr="00517F4A">
        <w:trPr>
          <w:cnfStyle w:val="000000100000"/>
        </w:trPr>
        <w:tc>
          <w:tcPr>
            <w:cnfStyle w:val="001000000000"/>
            <w:tcW w:w="1668" w:type="dxa"/>
          </w:tcPr>
          <w:p w:rsidR="00D2350D" w:rsidRPr="00D2350D" w:rsidRDefault="00D2350D" w:rsidP="001D3AA8">
            <w:pPr>
              <w:shd w:val="clear" w:color="auto" w:fill="FDFEFF"/>
              <w:outlineLvl w:val="4"/>
              <w:rPr>
                <w:b w:val="0"/>
                <w:bCs w:val="0"/>
                <w:i/>
                <w:iCs/>
              </w:rPr>
            </w:pPr>
            <w:r w:rsidRPr="00D2350D">
              <w:rPr>
                <w:i/>
                <w:iCs/>
              </w:rPr>
              <w:t xml:space="preserve">Найди картинку! </w:t>
            </w:r>
          </w:p>
          <w:p w:rsidR="00D2350D" w:rsidRDefault="00D2350D" w:rsidP="001D3AA8">
            <w:pPr>
              <w:outlineLvl w:val="2"/>
              <w:rPr>
                <w:bCs w:val="0"/>
              </w:rPr>
            </w:pPr>
          </w:p>
        </w:tc>
        <w:tc>
          <w:tcPr>
            <w:tcW w:w="1697" w:type="dxa"/>
          </w:tcPr>
          <w:p w:rsidR="00D2350D" w:rsidRDefault="00D2350D" w:rsidP="001D3AA8">
            <w:pPr>
              <w:outlineLvl w:val="2"/>
              <w:cnfStyle w:val="000000100000"/>
              <w:rPr>
                <w:bCs/>
              </w:rPr>
            </w:pPr>
            <w:r w:rsidRPr="00D2350D">
              <w:t>развитие речевого слуха – умение правильно воспринимать и дифференцировать слова.</w:t>
            </w:r>
          </w:p>
        </w:tc>
        <w:tc>
          <w:tcPr>
            <w:tcW w:w="6241" w:type="dxa"/>
          </w:tcPr>
          <w:p w:rsidR="00D2350D" w:rsidRPr="00D2350D" w:rsidRDefault="00D2350D" w:rsidP="001D3AA8">
            <w:pPr>
              <w:shd w:val="clear" w:color="auto" w:fill="FDFEFF"/>
              <w:ind w:firstLine="300"/>
              <w:cnfStyle w:val="000000100000"/>
            </w:pPr>
            <w:r w:rsidRPr="00D2350D">
              <w:t>Педагог кладет на стол перед ребенком несколько картинок (парные картинки держит в руке) и предлагает отгадать, какие картинки он назовет. Педагог называет один из предметов, изображенных на картинках, ребенок слушает, затем ищет эту картинку на столе, показывает ее и по мере возможности повторяет слово. Для подтверждения правильности ответа ребенка взрослый достает парную картинку и прикладывает ее к той, что показал ребенок.</w:t>
            </w:r>
          </w:p>
          <w:p w:rsidR="00D2350D" w:rsidRPr="00D2350D" w:rsidRDefault="00D2350D" w:rsidP="001D3AA8">
            <w:pPr>
              <w:shd w:val="clear" w:color="auto" w:fill="FDFEFF"/>
              <w:ind w:firstLine="300"/>
              <w:cnfStyle w:val="000000100000"/>
            </w:pPr>
            <w:r w:rsidRPr="00D2350D">
              <w:rPr>
                <w:i/>
                <w:iCs/>
              </w:rPr>
              <w:t>– Правильно, это дом. Молодец – ты угадал! Слушай еще!</w:t>
            </w:r>
          </w:p>
          <w:p w:rsidR="00D2350D" w:rsidRPr="00D2350D" w:rsidRDefault="00D2350D" w:rsidP="001D3AA8">
            <w:pPr>
              <w:shd w:val="clear" w:color="auto" w:fill="FDFEFF"/>
              <w:ind w:firstLine="300"/>
              <w:cnfStyle w:val="000000100000"/>
            </w:pPr>
            <w:r w:rsidRPr="00D2350D">
              <w:t>Количество картинок можно постепенно увеличивать. Позднее можно называть одновременно по два-три предмета.</w:t>
            </w:r>
          </w:p>
        </w:tc>
      </w:tr>
      <w:tr w:rsidR="00D2350D" w:rsidTr="00517F4A">
        <w:tc>
          <w:tcPr>
            <w:cnfStyle w:val="001000000000"/>
            <w:tcW w:w="1668" w:type="dxa"/>
          </w:tcPr>
          <w:p w:rsidR="00D2350D" w:rsidRPr="00D2350D" w:rsidRDefault="00D2350D" w:rsidP="001D3AA8">
            <w:pPr>
              <w:shd w:val="clear" w:color="auto" w:fill="FDFEFF"/>
              <w:outlineLvl w:val="4"/>
              <w:rPr>
                <w:b w:val="0"/>
                <w:bCs w:val="0"/>
                <w:i/>
                <w:iCs/>
              </w:rPr>
            </w:pPr>
            <w:r w:rsidRPr="00D2350D">
              <w:rPr>
                <w:i/>
                <w:iCs/>
              </w:rPr>
              <w:t xml:space="preserve">Покажи </w:t>
            </w:r>
            <w:r w:rsidRPr="00D2350D">
              <w:rPr>
                <w:i/>
                <w:iCs/>
              </w:rPr>
              <w:lastRenderedPageBreak/>
              <w:t xml:space="preserve">игрушку! </w:t>
            </w:r>
          </w:p>
          <w:p w:rsidR="00D2350D" w:rsidRDefault="00D2350D" w:rsidP="001D3AA8">
            <w:pPr>
              <w:outlineLvl w:val="2"/>
              <w:rPr>
                <w:bCs w:val="0"/>
              </w:rPr>
            </w:pPr>
          </w:p>
        </w:tc>
        <w:tc>
          <w:tcPr>
            <w:tcW w:w="1697" w:type="dxa"/>
          </w:tcPr>
          <w:p w:rsidR="00D2350D" w:rsidRDefault="00D2350D" w:rsidP="001D3AA8">
            <w:pPr>
              <w:outlineLvl w:val="2"/>
              <w:cnfStyle w:val="000000000000"/>
              <w:rPr>
                <w:bCs/>
              </w:rPr>
            </w:pPr>
            <w:r w:rsidRPr="00D2350D">
              <w:lastRenderedPageBreak/>
              <w:t xml:space="preserve">развитие </w:t>
            </w:r>
            <w:r w:rsidRPr="00D2350D">
              <w:lastRenderedPageBreak/>
              <w:t>речевого слуха – умения слушать слова.</w:t>
            </w:r>
          </w:p>
        </w:tc>
        <w:tc>
          <w:tcPr>
            <w:tcW w:w="6241" w:type="dxa"/>
          </w:tcPr>
          <w:p w:rsidR="00D2350D" w:rsidRPr="00D2350D" w:rsidRDefault="00D2350D" w:rsidP="001D3AA8">
            <w:pPr>
              <w:shd w:val="clear" w:color="auto" w:fill="FDFEFF"/>
              <w:ind w:firstLine="300"/>
              <w:cnfStyle w:val="000000000000"/>
            </w:pPr>
            <w:r w:rsidRPr="00D2350D">
              <w:lastRenderedPageBreak/>
              <w:t xml:space="preserve">Ребенок сидит на расстоянии 2–3 метров от педагога, а </w:t>
            </w:r>
            <w:r w:rsidRPr="00D2350D">
              <w:lastRenderedPageBreak/>
              <w:t>на полу или на столе лежат различные игрушки или предметы. Взрослый объясняет задание:</w:t>
            </w:r>
          </w:p>
          <w:p w:rsidR="00D2350D" w:rsidRPr="00D2350D" w:rsidRDefault="00D2350D" w:rsidP="001D3AA8">
            <w:pPr>
              <w:shd w:val="clear" w:color="auto" w:fill="FDFEFF"/>
              <w:ind w:firstLine="300"/>
              <w:cnfStyle w:val="000000000000"/>
            </w:pPr>
            <w:r w:rsidRPr="00D2350D">
              <w:rPr>
                <w:i/>
                <w:iCs/>
              </w:rPr>
              <w:t>– Сейчас я буду называть игрушки, а ты внимательно слушай. Постарайся найти игрушку, которую я назвал, и дай ее мне.</w:t>
            </w:r>
          </w:p>
          <w:p w:rsidR="00D2350D" w:rsidRPr="00D2350D" w:rsidRDefault="00D2350D" w:rsidP="001D3AA8">
            <w:pPr>
              <w:shd w:val="clear" w:color="auto" w:fill="FDFEFF"/>
              <w:ind w:firstLine="300"/>
              <w:cnfStyle w:val="000000000000"/>
            </w:pPr>
            <w:r w:rsidRPr="00D2350D">
              <w:t>Это задание можно усложнять в следующих направлениях:</w:t>
            </w:r>
          </w:p>
          <w:p w:rsidR="00D2350D" w:rsidRPr="00D2350D" w:rsidRDefault="00D2350D" w:rsidP="001D3AA8">
            <w:pPr>
              <w:shd w:val="clear" w:color="auto" w:fill="FDFEFF"/>
              <w:ind w:firstLine="300"/>
              <w:cnfStyle w:val="000000000000"/>
            </w:pPr>
            <w:r w:rsidRPr="00D2350D">
              <w:t>увеличивать набор игрушек (начиная от 2–3), помимо игрушек использовать различные предметы;</w:t>
            </w:r>
          </w:p>
          <w:p w:rsidR="00D2350D" w:rsidRPr="00D2350D" w:rsidRDefault="00D2350D" w:rsidP="001D3AA8">
            <w:pPr>
              <w:shd w:val="clear" w:color="auto" w:fill="FDFEFF"/>
              <w:ind w:firstLine="300"/>
              <w:cnfStyle w:val="000000000000"/>
            </w:pPr>
            <w:r w:rsidRPr="00D2350D">
              <w:t>слова-названия игрушек могут усложняться, быть похожими по звуковому составу (вначале следует подбирать игрушки с простыми названиями, резко отличными по звуковому составу);</w:t>
            </w:r>
          </w:p>
          <w:p w:rsidR="00D2350D" w:rsidRPr="00D2350D" w:rsidRDefault="00D2350D" w:rsidP="001D3AA8">
            <w:pPr>
              <w:shd w:val="clear" w:color="auto" w:fill="FDFEFF"/>
              <w:ind w:firstLine="300"/>
              <w:cnfStyle w:val="000000000000"/>
            </w:pPr>
            <w:r w:rsidRPr="00D2350D">
              <w:t>называть любые игрушки и предметы в комнате, в дальнейшем – во всей квартире;</w:t>
            </w:r>
          </w:p>
          <w:p w:rsidR="00D2350D" w:rsidRPr="00D2350D" w:rsidRDefault="00D2350D" w:rsidP="001D3AA8">
            <w:pPr>
              <w:shd w:val="clear" w:color="auto" w:fill="FDFEFF"/>
              <w:ind w:firstLine="300"/>
              <w:cnfStyle w:val="000000000000"/>
            </w:pPr>
            <w:r w:rsidRPr="00D2350D">
              <w:t>менять силу голоса – произносить слова инструкции шепотом;</w:t>
            </w:r>
          </w:p>
          <w:p w:rsidR="00D2350D" w:rsidRPr="00D2350D" w:rsidRDefault="00D2350D" w:rsidP="001D3AA8">
            <w:pPr>
              <w:shd w:val="clear" w:color="auto" w:fill="FDFEFF"/>
              <w:ind w:firstLine="300"/>
              <w:cnfStyle w:val="000000000000"/>
            </w:pPr>
            <w:r w:rsidRPr="00D2350D">
              <w:t>увеличивать расстояние между ребенком и вами;</w:t>
            </w:r>
          </w:p>
          <w:p w:rsidR="00D2350D" w:rsidRPr="00D2350D" w:rsidRDefault="00D2350D" w:rsidP="001D3AA8">
            <w:pPr>
              <w:shd w:val="clear" w:color="auto" w:fill="FDFEFF"/>
              <w:ind w:firstLine="300"/>
              <w:cnfStyle w:val="000000000000"/>
            </w:pPr>
            <w:r w:rsidRPr="00D2350D">
              <w:t>произносить слова из-за ширмы.</w:t>
            </w:r>
          </w:p>
        </w:tc>
      </w:tr>
      <w:tr w:rsidR="00D2350D" w:rsidTr="00517F4A">
        <w:trPr>
          <w:cnfStyle w:val="000000100000"/>
        </w:trPr>
        <w:tc>
          <w:tcPr>
            <w:cnfStyle w:val="001000000000"/>
            <w:tcW w:w="1668" w:type="dxa"/>
          </w:tcPr>
          <w:p w:rsidR="00D2350D" w:rsidRPr="00D2350D" w:rsidRDefault="00D2350D" w:rsidP="001D3AA8">
            <w:pPr>
              <w:shd w:val="clear" w:color="auto" w:fill="FDFEFF"/>
              <w:outlineLvl w:val="4"/>
              <w:rPr>
                <w:b w:val="0"/>
                <w:bCs w:val="0"/>
                <w:i/>
                <w:iCs/>
              </w:rPr>
            </w:pPr>
            <w:r w:rsidRPr="00D2350D">
              <w:rPr>
                <w:i/>
                <w:iCs/>
              </w:rPr>
              <w:lastRenderedPageBreak/>
              <w:t xml:space="preserve">Горячий – холодный </w:t>
            </w:r>
          </w:p>
          <w:p w:rsidR="00D2350D" w:rsidRDefault="00D2350D" w:rsidP="001D3AA8">
            <w:pPr>
              <w:outlineLvl w:val="2"/>
              <w:rPr>
                <w:bCs w:val="0"/>
              </w:rPr>
            </w:pPr>
          </w:p>
        </w:tc>
        <w:tc>
          <w:tcPr>
            <w:tcW w:w="1697" w:type="dxa"/>
          </w:tcPr>
          <w:p w:rsidR="00D2350D" w:rsidRDefault="00D2350D" w:rsidP="001D3AA8">
            <w:pPr>
              <w:outlineLvl w:val="2"/>
              <w:cnfStyle w:val="000000100000"/>
              <w:rPr>
                <w:bCs/>
              </w:rPr>
            </w:pPr>
            <w:r w:rsidRPr="00D2350D">
              <w:t>развитие речевого слуха – умения внимательно слушать слова.</w:t>
            </w:r>
          </w:p>
        </w:tc>
        <w:tc>
          <w:tcPr>
            <w:tcW w:w="6241" w:type="dxa"/>
          </w:tcPr>
          <w:p w:rsidR="00D2350D" w:rsidRPr="00D2350D" w:rsidRDefault="00D2350D" w:rsidP="001D3AA8">
            <w:pPr>
              <w:shd w:val="clear" w:color="auto" w:fill="FDFEFF"/>
              <w:ind w:firstLine="300"/>
              <w:cnfStyle w:val="000000100000"/>
            </w:pPr>
            <w:r w:rsidRPr="00D2350D">
              <w:t>Игра проводится на полу или за столом, взрослый сидит напротив ребенка.</w:t>
            </w:r>
            <w:r w:rsidRPr="00D2350D">
              <w:rPr>
                <w:i/>
                <w:iCs/>
              </w:rPr>
              <w:t xml:space="preserve"> – Ну-ка, дотронься до оконного стекла – какое стекло? Холодное. А чай, который ты пил, – какой? Правильно, горячий. Теперь давай поиграем в мяч. Я буду катить тебе мяч со словами «холодный» или «горячий». Если я скажу «холодный» – можно трогать мяч. Если скажу «горячий» – мяч трогать нельзя.</w:t>
            </w:r>
          </w:p>
          <w:p w:rsidR="00D2350D" w:rsidRPr="00D2350D" w:rsidRDefault="00D2350D" w:rsidP="001D3AA8">
            <w:pPr>
              <w:shd w:val="clear" w:color="auto" w:fill="FDFEFF"/>
              <w:ind w:firstLine="300"/>
              <w:cnfStyle w:val="000000100000"/>
            </w:pPr>
            <w:r w:rsidRPr="00D2350D">
              <w:t>Взрослый катит ребенку мяч со словами «горячий» или «холодный». Можно произносить слова громко, обычным голосом или шепотом. Играть можно и в группе. В этом случае дети садятся напротив педагога. Взрослый катит мяч каждому из детей по очереди. За правильный ответ ребенок получает фишку, побеждает тот, кто набрал больше очков.</w:t>
            </w:r>
          </w:p>
        </w:tc>
      </w:tr>
      <w:tr w:rsidR="00D2350D" w:rsidTr="00517F4A">
        <w:tc>
          <w:tcPr>
            <w:cnfStyle w:val="001000000000"/>
            <w:tcW w:w="1668" w:type="dxa"/>
          </w:tcPr>
          <w:p w:rsidR="00D2350D" w:rsidRPr="00D2350D" w:rsidRDefault="00D2350D" w:rsidP="001D3AA8">
            <w:pPr>
              <w:shd w:val="clear" w:color="auto" w:fill="FDFEFF"/>
              <w:outlineLvl w:val="4"/>
              <w:rPr>
                <w:b w:val="0"/>
                <w:bCs w:val="0"/>
                <w:i/>
                <w:iCs/>
              </w:rPr>
            </w:pPr>
            <w:r w:rsidRPr="00D2350D">
              <w:rPr>
                <w:i/>
                <w:iCs/>
              </w:rPr>
              <w:t xml:space="preserve">Слушай и выполняй! </w:t>
            </w:r>
          </w:p>
          <w:p w:rsidR="00D2350D" w:rsidRDefault="00D2350D" w:rsidP="001D3AA8">
            <w:pPr>
              <w:outlineLvl w:val="2"/>
              <w:rPr>
                <w:bCs w:val="0"/>
              </w:rPr>
            </w:pPr>
          </w:p>
        </w:tc>
        <w:tc>
          <w:tcPr>
            <w:tcW w:w="1697" w:type="dxa"/>
          </w:tcPr>
          <w:p w:rsidR="00D2350D" w:rsidRPr="00D2350D" w:rsidRDefault="00D2350D" w:rsidP="001D3AA8">
            <w:pPr>
              <w:shd w:val="clear" w:color="auto" w:fill="FDFEFF"/>
              <w:ind w:firstLine="300"/>
              <w:cnfStyle w:val="000000000000"/>
            </w:pPr>
            <w:r w:rsidRPr="00D2350D">
              <w:t>развитие речевого слуха – умение правильно воспринимать словесную инструкцию.</w:t>
            </w:r>
          </w:p>
          <w:p w:rsidR="00D2350D" w:rsidRDefault="00D2350D" w:rsidP="001D3AA8">
            <w:pPr>
              <w:outlineLvl w:val="2"/>
              <w:cnfStyle w:val="000000000000"/>
              <w:rPr>
                <w:bCs/>
              </w:rPr>
            </w:pPr>
          </w:p>
        </w:tc>
        <w:tc>
          <w:tcPr>
            <w:tcW w:w="6241" w:type="dxa"/>
          </w:tcPr>
          <w:p w:rsidR="00D2350D" w:rsidRPr="00D2350D" w:rsidRDefault="00D2350D" w:rsidP="001D3AA8">
            <w:pPr>
              <w:shd w:val="clear" w:color="auto" w:fill="FDFEFF"/>
              <w:ind w:firstLine="300"/>
              <w:cnfStyle w:val="000000000000"/>
            </w:pPr>
            <w:r w:rsidRPr="00D2350D">
              <w:t>Ребенок стоит на расстоянии 2–3 метров от педагога. Взрослый предупреждает ребенка:</w:t>
            </w:r>
          </w:p>
          <w:p w:rsidR="00D2350D" w:rsidRPr="00D2350D" w:rsidRDefault="00D2350D" w:rsidP="001D3AA8">
            <w:pPr>
              <w:shd w:val="clear" w:color="auto" w:fill="FDFEFF"/>
              <w:ind w:firstLine="300"/>
              <w:cnfStyle w:val="000000000000"/>
            </w:pPr>
            <w:r w:rsidRPr="00D2350D">
              <w:rPr>
                <w:i/>
                <w:iCs/>
              </w:rPr>
              <w:t>– Сейчас я буду давать тебе команды, а ты внимательно слушай и выполняй! Походи по комнате. Выгляни в окошко. Попрыгай. Садись на диван. Покружись. Похлопай в ладоши.</w:t>
            </w:r>
          </w:p>
          <w:p w:rsidR="00D2350D" w:rsidRPr="00D2350D" w:rsidRDefault="00D2350D" w:rsidP="001D3AA8">
            <w:pPr>
              <w:shd w:val="clear" w:color="auto" w:fill="FDFEFF"/>
              <w:ind w:firstLine="300"/>
              <w:cnfStyle w:val="000000000000"/>
            </w:pPr>
            <w:r w:rsidRPr="00D2350D">
              <w:t>Команды могут быть самыми разными. Можно использовать команды из игр «Делаем зарядку!» и «Потанцуй со мной!» (см. раздел «Развитие общего подражания», с. 35), но не показывать движения, а только называть их.</w:t>
            </w:r>
          </w:p>
          <w:p w:rsidR="00D2350D" w:rsidRPr="00D2350D" w:rsidRDefault="00D2350D" w:rsidP="001D3AA8">
            <w:pPr>
              <w:shd w:val="clear" w:color="auto" w:fill="FDFEFF"/>
              <w:ind w:firstLine="300"/>
              <w:cnfStyle w:val="000000000000"/>
            </w:pPr>
            <w:r w:rsidRPr="00D2350D">
              <w:t>Усложнять задание можно, меняя силу голоса: произносить слова команд шепотом или увеличивая расстояние между говорящим и слушающим. Можно закрыть лицо, чтобы ребенок не видел движения губ говорящего.</w:t>
            </w:r>
          </w:p>
        </w:tc>
      </w:tr>
      <w:tr w:rsidR="00D2350D" w:rsidTr="00517F4A">
        <w:trPr>
          <w:cnfStyle w:val="000000100000"/>
        </w:trPr>
        <w:tc>
          <w:tcPr>
            <w:cnfStyle w:val="001000000000"/>
            <w:tcW w:w="1668" w:type="dxa"/>
          </w:tcPr>
          <w:p w:rsidR="00D2350D" w:rsidRPr="00D2350D" w:rsidRDefault="00D2350D" w:rsidP="001D3AA8">
            <w:pPr>
              <w:shd w:val="clear" w:color="auto" w:fill="FDFEFF"/>
              <w:outlineLvl w:val="4"/>
              <w:rPr>
                <w:b w:val="0"/>
                <w:bCs w:val="0"/>
                <w:i/>
                <w:iCs/>
              </w:rPr>
            </w:pPr>
            <w:r w:rsidRPr="00D2350D">
              <w:rPr>
                <w:i/>
                <w:iCs/>
              </w:rPr>
              <w:t xml:space="preserve">Выполни задание! </w:t>
            </w:r>
          </w:p>
          <w:p w:rsidR="00D2350D" w:rsidRDefault="00D2350D" w:rsidP="001D3AA8">
            <w:pPr>
              <w:outlineLvl w:val="2"/>
              <w:rPr>
                <w:bCs w:val="0"/>
              </w:rPr>
            </w:pPr>
          </w:p>
        </w:tc>
        <w:tc>
          <w:tcPr>
            <w:tcW w:w="1697" w:type="dxa"/>
          </w:tcPr>
          <w:p w:rsidR="00D2350D" w:rsidRDefault="00D2350D" w:rsidP="001D3AA8">
            <w:pPr>
              <w:outlineLvl w:val="2"/>
              <w:cnfStyle w:val="000000100000"/>
              <w:rPr>
                <w:bCs/>
              </w:rPr>
            </w:pPr>
            <w:r w:rsidRPr="00D2350D">
              <w:lastRenderedPageBreak/>
              <w:t xml:space="preserve">развитие речевого </w:t>
            </w:r>
            <w:r w:rsidRPr="00D2350D">
              <w:lastRenderedPageBreak/>
              <w:t>слуха – умение правильно воспринимать словесную инструкцию.</w:t>
            </w:r>
          </w:p>
        </w:tc>
        <w:tc>
          <w:tcPr>
            <w:tcW w:w="6241" w:type="dxa"/>
          </w:tcPr>
          <w:p w:rsidR="00D2350D" w:rsidRPr="00D2350D" w:rsidRDefault="00D2350D" w:rsidP="001D3AA8">
            <w:pPr>
              <w:shd w:val="clear" w:color="auto" w:fill="FDFEFF"/>
              <w:ind w:firstLine="300"/>
              <w:cnfStyle w:val="000000100000"/>
            </w:pPr>
            <w:r w:rsidRPr="00D2350D">
              <w:lastRenderedPageBreak/>
              <w:t xml:space="preserve">Ребенок сидит на расстоянии 2–3 метров от педагога, а на полу или на столе лежат различные игрушки или </w:t>
            </w:r>
            <w:r w:rsidRPr="00D2350D">
              <w:lastRenderedPageBreak/>
              <w:t>предметы.</w:t>
            </w:r>
          </w:p>
          <w:p w:rsidR="00D2350D" w:rsidRPr="00D2350D" w:rsidRDefault="00D2350D" w:rsidP="001D3AA8">
            <w:pPr>
              <w:shd w:val="clear" w:color="auto" w:fill="FDFEFF"/>
              <w:ind w:firstLine="300"/>
              <w:cnfStyle w:val="000000100000"/>
            </w:pPr>
            <w:r w:rsidRPr="00D2350D">
              <w:t>Взрослый предупреждает ребенка:</w:t>
            </w:r>
          </w:p>
          <w:p w:rsidR="00D2350D" w:rsidRPr="00D2350D" w:rsidRDefault="00D2350D" w:rsidP="001D3AA8">
            <w:pPr>
              <w:shd w:val="clear" w:color="auto" w:fill="FDFEFF"/>
              <w:ind w:firstLine="300"/>
              <w:cnfStyle w:val="000000100000"/>
            </w:pPr>
            <w:r w:rsidRPr="00D2350D">
              <w:rPr>
                <w:i/>
                <w:iCs/>
              </w:rPr>
              <w:t>– Сейчас я буду давать тебе задания, а ты внимательно слушай и выполняй! Посади куклу в машину. Построй башню из кубиков. Покатай куклу в машине. Возьми бумагу и карандаш, нарисуй яблочко.</w:t>
            </w:r>
          </w:p>
          <w:p w:rsidR="00D2350D" w:rsidRPr="00D2350D" w:rsidRDefault="00D2350D" w:rsidP="001D3AA8">
            <w:pPr>
              <w:shd w:val="clear" w:color="auto" w:fill="FDFEFF"/>
              <w:ind w:firstLine="300"/>
              <w:cnfStyle w:val="000000100000"/>
            </w:pPr>
            <w:r w:rsidRPr="00D2350D">
              <w:t>Инструкции могут быть самыми различными. Усложнять задание можно, меняя силу голоса: произносить слова инструкции шепотом, или увеличивая расстояние между говорящим и слушающим, или говорить за ширмой. Кроме этого, в дальнейшем можно давать инструкции, подразумевающие действия с любыми предметами в комнате или в квартире.</w:t>
            </w:r>
          </w:p>
          <w:p w:rsidR="00D2350D" w:rsidRPr="00D2350D" w:rsidRDefault="00D2350D" w:rsidP="001D3AA8">
            <w:pPr>
              <w:shd w:val="clear" w:color="auto" w:fill="FDFEFF"/>
              <w:ind w:firstLine="300"/>
              <w:cnfStyle w:val="000000100000"/>
            </w:pPr>
            <w:r w:rsidRPr="00D2350D">
              <w:rPr>
                <w:i/>
                <w:iCs/>
              </w:rPr>
              <w:t>– Включи телевизор. Достань с полки книжку сказок. Налей в стакан сок.</w:t>
            </w:r>
          </w:p>
          <w:p w:rsidR="00D2350D" w:rsidRPr="00D2350D" w:rsidRDefault="00D2350D" w:rsidP="001D3AA8">
            <w:pPr>
              <w:shd w:val="clear" w:color="auto" w:fill="FDFEFF"/>
              <w:ind w:firstLine="300"/>
              <w:cnfStyle w:val="000000100000"/>
            </w:pPr>
            <w:r w:rsidRPr="00D2350D">
              <w:t>Можно давать многоэтапную инструкцию.</w:t>
            </w:r>
          </w:p>
          <w:p w:rsidR="00D2350D" w:rsidRPr="00D2350D" w:rsidRDefault="00D2350D" w:rsidP="001D3AA8">
            <w:pPr>
              <w:shd w:val="clear" w:color="auto" w:fill="FDFEFF"/>
              <w:ind w:firstLine="300"/>
              <w:cnfStyle w:val="000000100000"/>
            </w:pPr>
            <w:r w:rsidRPr="00D2350D">
              <w:rPr>
                <w:i/>
                <w:iCs/>
              </w:rPr>
              <w:t>– Возьми кубики, сложи их в кузов грузовика, отвези в детскую, построй из кубиков стену.</w:t>
            </w:r>
          </w:p>
        </w:tc>
      </w:tr>
      <w:tr w:rsidR="00D2350D" w:rsidTr="00517F4A">
        <w:tc>
          <w:tcPr>
            <w:cnfStyle w:val="001000000000"/>
            <w:tcW w:w="1668" w:type="dxa"/>
          </w:tcPr>
          <w:p w:rsidR="00D2350D" w:rsidRPr="00D2350D" w:rsidRDefault="00D2350D" w:rsidP="001D3AA8">
            <w:pPr>
              <w:shd w:val="clear" w:color="auto" w:fill="FDFEFF"/>
              <w:outlineLvl w:val="4"/>
              <w:rPr>
                <w:b w:val="0"/>
                <w:bCs w:val="0"/>
                <w:i/>
                <w:iCs/>
              </w:rPr>
            </w:pPr>
            <w:r w:rsidRPr="00D2350D">
              <w:rPr>
                <w:i/>
                <w:iCs/>
              </w:rPr>
              <w:lastRenderedPageBreak/>
              <w:t xml:space="preserve">Будь внимательным! </w:t>
            </w:r>
          </w:p>
          <w:p w:rsidR="00D2350D" w:rsidRDefault="00D2350D" w:rsidP="001D3AA8">
            <w:pPr>
              <w:outlineLvl w:val="2"/>
              <w:rPr>
                <w:bCs w:val="0"/>
              </w:rPr>
            </w:pPr>
          </w:p>
        </w:tc>
        <w:tc>
          <w:tcPr>
            <w:tcW w:w="1697" w:type="dxa"/>
          </w:tcPr>
          <w:p w:rsidR="00D2350D" w:rsidRDefault="00D2350D" w:rsidP="001D3AA8">
            <w:pPr>
              <w:outlineLvl w:val="2"/>
              <w:cnfStyle w:val="000000000000"/>
              <w:rPr>
                <w:bCs/>
              </w:rPr>
            </w:pPr>
            <w:r w:rsidRPr="00D2350D">
              <w:t>развитие речевого слуха – умения внимательно слушать слова.</w:t>
            </w:r>
          </w:p>
        </w:tc>
        <w:tc>
          <w:tcPr>
            <w:tcW w:w="6241" w:type="dxa"/>
          </w:tcPr>
          <w:p w:rsidR="00D2350D" w:rsidRPr="00D2350D" w:rsidRDefault="00D2350D" w:rsidP="001D3AA8">
            <w:pPr>
              <w:shd w:val="clear" w:color="auto" w:fill="FDFEFF"/>
              <w:ind w:firstLine="300"/>
              <w:cnfStyle w:val="000000000000"/>
            </w:pPr>
            <w:r w:rsidRPr="00D2350D">
              <w:t>Ребенок (или дети) становятся напротив педагога. Сначала педагог предлагает детям потопать и похлопать.</w:t>
            </w:r>
          </w:p>
          <w:p w:rsidR="00D2350D" w:rsidRPr="00D2350D" w:rsidRDefault="00D2350D" w:rsidP="001D3AA8">
            <w:pPr>
              <w:shd w:val="clear" w:color="auto" w:fill="FDFEFF"/>
              <w:ind w:firstLine="300"/>
              <w:cnfStyle w:val="000000000000"/>
            </w:pPr>
            <w:r w:rsidRPr="00D2350D">
              <w:rPr>
                <w:i/>
                <w:iCs/>
              </w:rPr>
              <w:t>– Давайте потопаем ножками – вот так! А теперь похлопаем в ладоши! Топаем! Хлопаем! Топаем! Хлопаем!</w:t>
            </w:r>
          </w:p>
          <w:p w:rsidR="00D2350D" w:rsidRPr="00D2350D" w:rsidRDefault="00D2350D" w:rsidP="001D3AA8">
            <w:pPr>
              <w:shd w:val="clear" w:color="auto" w:fill="FDFEFF"/>
              <w:ind w:firstLine="300"/>
              <w:cnfStyle w:val="000000000000"/>
            </w:pPr>
            <w:r w:rsidRPr="00D2350D">
              <w:t>Во время объяснения взрослый сначала топает и хлопает вместе с детьми, затем просто произносит команды, а дети выполняют движения. Затем педагог предлагает новые правила.</w:t>
            </w:r>
          </w:p>
          <w:p w:rsidR="00D2350D" w:rsidRPr="00D2350D" w:rsidRDefault="00D2350D" w:rsidP="001D3AA8">
            <w:pPr>
              <w:shd w:val="clear" w:color="auto" w:fill="FDFEFF"/>
              <w:ind w:firstLine="300"/>
              <w:cnfStyle w:val="000000000000"/>
            </w:pPr>
            <w:r w:rsidRPr="00D2350D">
              <w:rPr>
                <w:i/>
                <w:iCs/>
              </w:rPr>
              <w:t>– А теперь я вас запутаю: буду называть одни движения, а показывать другие. А вы слушайте внимательно и выполняйте то, что я говорю, а не то, что я показываю.</w:t>
            </w:r>
          </w:p>
          <w:p w:rsidR="00D2350D" w:rsidRPr="00D2350D" w:rsidRDefault="00D2350D" w:rsidP="001D3AA8">
            <w:pPr>
              <w:shd w:val="clear" w:color="auto" w:fill="FDFEFF"/>
              <w:ind w:firstLine="300"/>
              <w:cnfStyle w:val="000000000000"/>
            </w:pPr>
            <w:r w:rsidRPr="00D2350D">
              <w:t>Это довольно сложное задание, поэтому поначалу следует выполнять его медленно. В дальнейшем можно постепенно ускорять темп, а также увеличивать количество команд и движений – не только топать и хлопать, но и прыгать, ходить, приседать и т. д. Количество команд и темп выполнения задания должны соответствовать возможностям детей.</w:t>
            </w:r>
          </w:p>
        </w:tc>
      </w:tr>
    </w:tbl>
    <w:p w:rsidR="00D2350D" w:rsidRPr="00D2350D" w:rsidRDefault="00D2350D" w:rsidP="001D3AA8">
      <w:pPr>
        <w:shd w:val="clear" w:color="auto" w:fill="FDFEFF"/>
        <w:outlineLvl w:val="2"/>
        <w:rPr>
          <w:bCs/>
          <w:sz w:val="22"/>
          <w:szCs w:val="22"/>
        </w:rPr>
      </w:pPr>
    </w:p>
    <w:p w:rsidR="001D3AA8" w:rsidRDefault="001D3AA8" w:rsidP="001D3AA8">
      <w:pPr>
        <w:shd w:val="clear" w:color="auto" w:fill="FDFEFF"/>
        <w:ind w:firstLine="300"/>
        <w:jc w:val="right"/>
        <w:rPr>
          <w:b/>
          <w:szCs w:val="22"/>
        </w:rPr>
      </w:pPr>
    </w:p>
    <w:p w:rsidR="001D3AA8" w:rsidRDefault="001D3AA8" w:rsidP="001D3AA8">
      <w:pPr>
        <w:shd w:val="clear" w:color="auto" w:fill="FDFEFF"/>
        <w:ind w:firstLine="300"/>
        <w:jc w:val="right"/>
        <w:rPr>
          <w:b/>
          <w:szCs w:val="22"/>
        </w:rPr>
      </w:pPr>
    </w:p>
    <w:p w:rsidR="001D3AA8" w:rsidRDefault="001D3AA8" w:rsidP="001D3AA8">
      <w:pPr>
        <w:shd w:val="clear" w:color="auto" w:fill="FDFEFF"/>
        <w:ind w:firstLine="300"/>
        <w:jc w:val="right"/>
        <w:rPr>
          <w:b/>
          <w:szCs w:val="22"/>
        </w:rPr>
      </w:pPr>
    </w:p>
    <w:p w:rsidR="001D3AA8" w:rsidRDefault="001D3AA8" w:rsidP="001D3AA8">
      <w:pPr>
        <w:shd w:val="clear" w:color="auto" w:fill="FDFEFF"/>
        <w:ind w:firstLine="300"/>
        <w:jc w:val="right"/>
        <w:rPr>
          <w:b/>
          <w:szCs w:val="22"/>
        </w:rPr>
      </w:pPr>
    </w:p>
    <w:p w:rsidR="001D3AA8" w:rsidRDefault="001D3AA8" w:rsidP="001D3AA8">
      <w:pPr>
        <w:shd w:val="clear" w:color="auto" w:fill="FDFEFF"/>
        <w:ind w:firstLine="300"/>
        <w:jc w:val="right"/>
        <w:rPr>
          <w:b/>
          <w:szCs w:val="22"/>
        </w:rPr>
      </w:pPr>
    </w:p>
    <w:p w:rsidR="001D3AA8" w:rsidRDefault="001D3AA8" w:rsidP="001D3AA8">
      <w:pPr>
        <w:shd w:val="clear" w:color="auto" w:fill="FDFEFF"/>
        <w:ind w:firstLine="300"/>
        <w:jc w:val="right"/>
        <w:rPr>
          <w:b/>
          <w:szCs w:val="22"/>
        </w:rPr>
      </w:pPr>
    </w:p>
    <w:p w:rsidR="001D3AA8" w:rsidRDefault="001D3AA8" w:rsidP="001D3AA8">
      <w:pPr>
        <w:shd w:val="clear" w:color="auto" w:fill="FDFEFF"/>
        <w:ind w:firstLine="300"/>
        <w:jc w:val="right"/>
        <w:rPr>
          <w:b/>
          <w:szCs w:val="22"/>
        </w:rPr>
      </w:pPr>
    </w:p>
    <w:p w:rsidR="001D3AA8" w:rsidRDefault="001D3AA8" w:rsidP="001D3AA8">
      <w:pPr>
        <w:shd w:val="clear" w:color="auto" w:fill="FDFEFF"/>
        <w:ind w:firstLine="300"/>
        <w:jc w:val="right"/>
        <w:rPr>
          <w:b/>
          <w:szCs w:val="22"/>
        </w:rPr>
      </w:pPr>
    </w:p>
    <w:p w:rsidR="001D3AA8" w:rsidRDefault="001D3AA8" w:rsidP="001D3AA8">
      <w:pPr>
        <w:shd w:val="clear" w:color="auto" w:fill="FDFEFF"/>
        <w:ind w:firstLine="300"/>
        <w:jc w:val="right"/>
        <w:rPr>
          <w:b/>
          <w:szCs w:val="22"/>
        </w:rPr>
      </w:pPr>
    </w:p>
    <w:p w:rsidR="001D3AA8" w:rsidRDefault="001D3AA8" w:rsidP="001D3AA8">
      <w:pPr>
        <w:shd w:val="clear" w:color="auto" w:fill="FDFEFF"/>
        <w:ind w:firstLine="300"/>
        <w:jc w:val="right"/>
        <w:rPr>
          <w:b/>
          <w:szCs w:val="22"/>
        </w:rPr>
      </w:pPr>
    </w:p>
    <w:p w:rsidR="001D3AA8" w:rsidRDefault="001D3AA8" w:rsidP="001D3AA8">
      <w:pPr>
        <w:shd w:val="clear" w:color="auto" w:fill="FDFEFF"/>
        <w:ind w:firstLine="300"/>
        <w:jc w:val="right"/>
        <w:rPr>
          <w:b/>
          <w:szCs w:val="22"/>
        </w:rPr>
      </w:pPr>
    </w:p>
    <w:p w:rsidR="001D3AA8" w:rsidRDefault="001D3AA8" w:rsidP="001D3AA8">
      <w:pPr>
        <w:shd w:val="clear" w:color="auto" w:fill="FDFEFF"/>
        <w:ind w:firstLine="300"/>
        <w:jc w:val="right"/>
        <w:rPr>
          <w:b/>
          <w:szCs w:val="22"/>
        </w:rPr>
      </w:pPr>
    </w:p>
    <w:p w:rsidR="001D3AA8" w:rsidRDefault="001D3AA8" w:rsidP="001D3AA8">
      <w:pPr>
        <w:shd w:val="clear" w:color="auto" w:fill="FDFEFF"/>
        <w:ind w:firstLine="300"/>
        <w:jc w:val="right"/>
        <w:rPr>
          <w:b/>
          <w:szCs w:val="22"/>
        </w:rPr>
      </w:pPr>
    </w:p>
    <w:p w:rsidR="001D3AA8" w:rsidRDefault="001D3AA8" w:rsidP="00517F4A">
      <w:pPr>
        <w:shd w:val="clear" w:color="auto" w:fill="FDFEFF"/>
        <w:rPr>
          <w:b/>
          <w:szCs w:val="22"/>
        </w:rPr>
      </w:pPr>
    </w:p>
    <w:p w:rsidR="00D2350D" w:rsidRPr="00D2350D" w:rsidRDefault="00D2350D" w:rsidP="001D3AA8">
      <w:pPr>
        <w:shd w:val="clear" w:color="auto" w:fill="FDFEFF"/>
        <w:ind w:firstLine="300"/>
        <w:jc w:val="right"/>
        <w:rPr>
          <w:b/>
          <w:szCs w:val="22"/>
        </w:rPr>
      </w:pPr>
      <w:r w:rsidRPr="00D2350D">
        <w:rPr>
          <w:b/>
          <w:szCs w:val="22"/>
        </w:rPr>
        <w:lastRenderedPageBreak/>
        <w:t>Приложение 1</w:t>
      </w:r>
      <w:r w:rsidR="00A37D9B">
        <w:rPr>
          <w:b/>
          <w:szCs w:val="22"/>
        </w:rPr>
        <w:t>1</w:t>
      </w:r>
    </w:p>
    <w:p w:rsidR="00C55E18" w:rsidRDefault="001D3AA8" w:rsidP="001D3AA8">
      <w:pPr>
        <w:pStyle w:val="c0"/>
        <w:spacing w:before="0" w:beforeAutospacing="0" w:after="0" w:afterAutospacing="0"/>
        <w:jc w:val="center"/>
        <w:rPr>
          <w:rStyle w:val="c8c3"/>
          <w:b/>
          <w:bCs/>
        </w:rPr>
      </w:pPr>
      <w:r>
        <w:rPr>
          <w:rStyle w:val="c8c3"/>
          <w:b/>
          <w:bCs/>
        </w:rPr>
        <w:t>Технологические карты игр на развитие игр активной речи.</w:t>
      </w:r>
    </w:p>
    <w:p w:rsidR="001D3AA8" w:rsidRDefault="001D3AA8" w:rsidP="001D3AA8">
      <w:pPr>
        <w:pStyle w:val="c0"/>
        <w:spacing w:before="0" w:beforeAutospacing="0" w:after="0" w:afterAutospacing="0"/>
        <w:jc w:val="center"/>
        <w:rPr>
          <w:rStyle w:val="c8c3"/>
          <w:b/>
          <w:bCs/>
        </w:rPr>
      </w:pPr>
    </w:p>
    <w:tbl>
      <w:tblPr>
        <w:tblStyle w:val="2-4"/>
        <w:tblW w:w="9747" w:type="dxa"/>
        <w:tblLayout w:type="fixed"/>
        <w:tblLook w:val="04A0"/>
      </w:tblPr>
      <w:tblGrid>
        <w:gridCol w:w="1242"/>
        <w:gridCol w:w="1559"/>
        <w:gridCol w:w="6946"/>
      </w:tblGrid>
      <w:tr w:rsidR="001D3AA8" w:rsidRPr="001D3AA8" w:rsidTr="00517F4A">
        <w:trPr>
          <w:cnfStyle w:val="100000000000"/>
        </w:trPr>
        <w:tc>
          <w:tcPr>
            <w:cnfStyle w:val="001000000100"/>
            <w:tcW w:w="1242" w:type="dxa"/>
          </w:tcPr>
          <w:p w:rsidR="001D3AA8" w:rsidRPr="001D3AA8" w:rsidRDefault="001D3AA8" w:rsidP="001D3AA8">
            <w:pPr>
              <w:jc w:val="center"/>
              <w:rPr>
                <w:rFonts w:eastAsiaTheme="minorHAnsi"/>
                <w:b w:val="0"/>
                <w:lang w:eastAsia="en-US"/>
              </w:rPr>
            </w:pPr>
            <w:r w:rsidRPr="001D3AA8">
              <w:rPr>
                <w:rFonts w:eastAsiaTheme="minorHAnsi"/>
                <w:lang w:eastAsia="en-US"/>
              </w:rPr>
              <w:t>Тема</w:t>
            </w:r>
          </w:p>
        </w:tc>
        <w:tc>
          <w:tcPr>
            <w:tcW w:w="1559" w:type="dxa"/>
          </w:tcPr>
          <w:p w:rsidR="001D3AA8" w:rsidRPr="001D3AA8" w:rsidRDefault="001D3AA8" w:rsidP="001D3AA8">
            <w:pPr>
              <w:jc w:val="center"/>
              <w:cnfStyle w:val="100000000000"/>
              <w:rPr>
                <w:rFonts w:eastAsiaTheme="minorHAnsi"/>
                <w:b w:val="0"/>
                <w:lang w:eastAsia="en-US"/>
              </w:rPr>
            </w:pPr>
            <w:r w:rsidRPr="001D3AA8">
              <w:rPr>
                <w:rFonts w:eastAsiaTheme="minorHAnsi"/>
                <w:lang w:eastAsia="en-US"/>
              </w:rPr>
              <w:t>Цель</w:t>
            </w:r>
          </w:p>
        </w:tc>
        <w:tc>
          <w:tcPr>
            <w:tcW w:w="6946" w:type="dxa"/>
          </w:tcPr>
          <w:p w:rsidR="001D3AA8" w:rsidRPr="001D3AA8" w:rsidRDefault="001D3AA8" w:rsidP="001D3AA8">
            <w:pPr>
              <w:jc w:val="center"/>
              <w:cnfStyle w:val="100000000000"/>
              <w:rPr>
                <w:rFonts w:eastAsiaTheme="minorHAnsi"/>
                <w:b w:val="0"/>
                <w:lang w:eastAsia="en-US"/>
              </w:rPr>
            </w:pPr>
            <w:r w:rsidRPr="001D3AA8">
              <w:rPr>
                <w:rFonts w:eastAsiaTheme="minorHAnsi"/>
                <w:lang w:eastAsia="en-US"/>
              </w:rPr>
              <w:t>Ход</w:t>
            </w:r>
          </w:p>
        </w:tc>
      </w:tr>
      <w:tr w:rsidR="001D3AA8" w:rsidRPr="001D3AA8" w:rsidTr="00517F4A">
        <w:trPr>
          <w:cnfStyle w:val="000000100000"/>
        </w:trPr>
        <w:tc>
          <w:tcPr>
            <w:cnfStyle w:val="001000000000"/>
            <w:tcW w:w="1242" w:type="dxa"/>
          </w:tcPr>
          <w:p w:rsidR="001D3AA8" w:rsidRPr="001D3AA8" w:rsidRDefault="001D3AA8" w:rsidP="001D3AA8">
            <w:pPr>
              <w:rPr>
                <w:rFonts w:eastAsiaTheme="minorHAnsi"/>
                <w:lang w:eastAsia="en-US"/>
              </w:rPr>
            </w:pPr>
            <w:r w:rsidRPr="001D3AA8">
              <w:rPr>
                <w:rFonts w:eastAsiaTheme="minorHAnsi"/>
                <w:lang w:eastAsia="en-US"/>
              </w:rPr>
              <w:t>Самолёты</w:t>
            </w:r>
          </w:p>
          <w:p w:rsidR="001D3AA8" w:rsidRPr="001D3AA8" w:rsidRDefault="001D3AA8" w:rsidP="001D3AA8">
            <w:pPr>
              <w:rPr>
                <w:rFonts w:eastAsiaTheme="minorHAnsi"/>
                <w:lang w:eastAsia="en-US"/>
              </w:rPr>
            </w:pPr>
          </w:p>
        </w:tc>
        <w:tc>
          <w:tcPr>
            <w:tcW w:w="1559" w:type="dxa"/>
          </w:tcPr>
          <w:p w:rsidR="001D3AA8" w:rsidRPr="001D3AA8" w:rsidRDefault="001D3AA8" w:rsidP="001D3AA8">
            <w:pPr>
              <w:cnfStyle w:val="000000100000"/>
              <w:rPr>
                <w:rFonts w:eastAsiaTheme="minorHAnsi"/>
                <w:lang w:eastAsia="en-US"/>
              </w:rPr>
            </w:pPr>
            <w:r w:rsidRPr="001D3AA8">
              <w:rPr>
                <w:rFonts w:eastAsiaTheme="minorHAnsi"/>
                <w:lang w:eastAsia="en-US"/>
              </w:rPr>
              <w:t>Цель: развитие подражания движениям и речи взрослого – повторение звука У.</w:t>
            </w:r>
          </w:p>
          <w:p w:rsidR="001D3AA8" w:rsidRPr="001D3AA8" w:rsidRDefault="001D3AA8" w:rsidP="001D3AA8">
            <w:pPr>
              <w:cnfStyle w:val="000000100000"/>
              <w:rPr>
                <w:rFonts w:eastAsiaTheme="minorHAnsi"/>
                <w:lang w:eastAsia="en-US"/>
              </w:rPr>
            </w:pPr>
          </w:p>
        </w:tc>
        <w:tc>
          <w:tcPr>
            <w:tcW w:w="6946" w:type="dxa"/>
          </w:tcPr>
          <w:p w:rsidR="001D3AA8" w:rsidRPr="001D3AA8" w:rsidRDefault="001D3AA8" w:rsidP="001D3AA8">
            <w:pPr>
              <w:cnfStyle w:val="000000100000"/>
              <w:rPr>
                <w:rFonts w:eastAsiaTheme="minorHAnsi"/>
                <w:lang w:eastAsia="en-US"/>
              </w:rPr>
            </w:pPr>
            <w:r w:rsidRPr="001D3AA8">
              <w:rPr>
                <w:rFonts w:eastAsiaTheme="minorHAnsi"/>
                <w:lang w:eastAsia="en-US"/>
              </w:rPr>
              <w:t>Ход игры: Предложите детям поиграть в самолётики.</w:t>
            </w:r>
          </w:p>
          <w:p w:rsidR="001D3AA8" w:rsidRPr="001D3AA8" w:rsidRDefault="001D3AA8" w:rsidP="001D3AA8">
            <w:pPr>
              <w:cnfStyle w:val="000000100000"/>
              <w:rPr>
                <w:rFonts w:eastAsiaTheme="minorHAnsi"/>
                <w:lang w:eastAsia="en-US"/>
              </w:rPr>
            </w:pPr>
            <w:r w:rsidRPr="001D3AA8">
              <w:rPr>
                <w:rFonts w:eastAsiaTheme="minorHAnsi"/>
                <w:lang w:eastAsia="en-US"/>
              </w:rPr>
              <w:t>– Послушайте стихотворение про самолёт:</w:t>
            </w:r>
          </w:p>
          <w:p w:rsidR="001D3AA8" w:rsidRPr="001D3AA8" w:rsidRDefault="001D3AA8" w:rsidP="001D3AA8">
            <w:pPr>
              <w:cnfStyle w:val="000000100000"/>
              <w:rPr>
                <w:rFonts w:eastAsiaTheme="minorHAnsi"/>
                <w:lang w:eastAsia="en-US"/>
              </w:rPr>
            </w:pPr>
            <w:r w:rsidRPr="001D3AA8">
              <w:rPr>
                <w:rFonts w:eastAsiaTheme="minorHAnsi"/>
                <w:lang w:eastAsia="en-US"/>
              </w:rPr>
              <w:t>По земле разбежался,</w:t>
            </w:r>
          </w:p>
          <w:p w:rsidR="001D3AA8" w:rsidRPr="001D3AA8" w:rsidRDefault="001D3AA8" w:rsidP="001D3AA8">
            <w:pPr>
              <w:cnfStyle w:val="000000100000"/>
              <w:rPr>
                <w:rFonts w:eastAsiaTheme="minorHAnsi"/>
                <w:lang w:eastAsia="en-US"/>
              </w:rPr>
            </w:pPr>
            <w:r w:rsidRPr="001D3AA8">
              <w:rPr>
                <w:rFonts w:eastAsiaTheme="minorHAnsi"/>
                <w:lang w:eastAsia="en-US"/>
              </w:rPr>
              <w:t>В небо поднялся!</w:t>
            </w:r>
          </w:p>
          <w:p w:rsidR="001D3AA8" w:rsidRPr="001D3AA8" w:rsidRDefault="001D3AA8" w:rsidP="001D3AA8">
            <w:pPr>
              <w:cnfStyle w:val="000000100000"/>
              <w:rPr>
                <w:rFonts w:eastAsiaTheme="minorHAnsi"/>
                <w:lang w:eastAsia="en-US"/>
              </w:rPr>
            </w:pPr>
            <w:r w:rsidRPr="001D3AA8">
              <w:rPr>
                <w:rFonts w:eastAsiaTheme="minorHAnsi"/>
                <w:lang w:eastAsia="en-US"/>
              </w:rPr>
              <w:t>Летит самолёт</w:t>
            </w:r>
          </w:p>
          <w:p w:rsidR="001D3AA8" w:rsidRPr="001D3AA8" w:rsidRDefault="001D3AA8" w:rsidP="001D3AA8">
            <w:pPr>
              <w:cnfStyle w:val="000000100000"/>
              <w:rPr>
                <w:rFonts w:eastAsiaTheme="minorHAnsi"/>
                <w:lang w:eastAsia="en-US"/>
              </w:rPr>
            </w:pPr>
            <w:r w:rsidRPr="001D3AA8">
              <w:rPr>
                <w:rFonts w:eastAsiaTheme="minorHAnsi"/>
                <w:lang w:eastAsia="en-US"/>
              </w:rPr>
              <w:t>Прямо вперёд!</w:t>
            </w:r>
          </w:p>
          <w:p w:rsidR="001D3AA8" w:rsidRPr="001D3AA8" w:rsidRDefault="001D3AA8" w:rsidP="001D3AA8">
            <w:pPr>
              <w:cnfStyle w:val="000000100000"/>
              <w:rPr>
                <w:rFonts w:eastAsiaTheme="minorHAnsi"/>
                <w:lang w:eastAsia="en-US"/>
              </w:rPr>
            </w:pPr>
            <w:r w:rsidRPr="001D3AA8">
              <w:rPr>
                <w:rFonts w:eastAsiaTheme="minorHAnsi"/>
                <w:lang w:eastAsia="en-US"/>
              </w:rPr>
              <w:t>– Давайте поиграем в самолётики! Полетели в небе самолёты, загудели: «У-У-У!»</w:t>
            </w:r>
          </w:p>
          <w:p w:rsidR="001D3AA8" w:rsidRPr="001D3AA8" w:rsidRDefault="001D3AA8" w:rsidP="001D3AA8">
            <w:pPr>
              <w:cnfStyle w:val="000000100000"/>
              <w:rPr>
                <w:rFonts w:eastAsiaTheme="minorHAnsi"/>
                <w:lang w:eastAsia="en-US"/>
              </w:rPr>
            </w:pPr>
            <w:r w:rsidRPr="001D3AA8">
              <w:rPr>
                <w:rFonts w:eastAsiaTheme="minorHAnsi"/>
                <w:lang w:eastAsia="en-US"/>
              </w:rPr>
              <w:t>Расставив прямые руки в стороны, бегаем по комнате, сопровождая движения произнесением длительного непрерывного звука У. Необходимо следить за тем, чтобы дети бегали аккуратно, не сталкивались друг с другом.</w:t>
            </w:r>
          </w:p>
          <w:p w:rsidR="001D3AA8" w:rsidRPr="001D3AA8" w:rsidRDefault="001D3AA8" w:rsidP="001D3AA8">
            <w:pPr>
              <w:cnfStyle w:val="000000100000"/>
              <w:rPr>
                <w:rFonts w:eastAsiaTheme="minorHAnsi"/>
                <w:lang w:eastAsia="en-US"/>
              </w:rPr>
            </w:pPr>
          </w:p>
        </w:tc>
      </w:tr>
      <w:tr w:rsidR="001D3AA8" w:rsidRPr="001D3AA8" w:rsidTr="00517F4A">
        <w:tc>
          <w:tcPr>
            <w:cnfStyle w:val="001000000000"/>
            <w:tcW w:w="1242" w:type="dxa"/>
          </w:tcPr>
          <w:p w:rsidR="001D3AA8" w:rsidRPr="001D3AA8" w:rsidRDefault="001D3AA8" w:rsidP="001D3AA8">
            <w:pPr>
              <w:rPr>
                <w:rFonts w:eastAsiaTheme="minorHAnsi"/>
                <w:lang w:eastAsia="en-US"/>
              </w:rPr>
            </w:pPr>
            <w:r w:rsidRPr="001D3AA8">
              <w:rPr>
                <w:rFonts w:eastAsiaTheme="minorHAnsi"/>
                <w:lang w:eastAsia="en-US"/>
              </w:rPr>
              <w:t>Пароходы</w:t>
            </w:r>
          </w:p>
          <w:p w:rsidR="001D3AA8" w:rsidRPr="001D3AA8" w:rsidRDefault="001D3AA8" w:rsidP="001D3AA8">
            <w:pPr>
              <w:rPr>
                <w:rFonts w:eastAsiaTheme="minorHAnsi"/>
                <w:lang w:eastAsia="en-US"/>
              </w:rPr>
            </w:pPr>
          </w:p>
        </w:tc>
        <w:tc>
          <w:tcPr>
            <w:tcW w:w="1559" w:type="dxa"/>
          </w:tcPr>
          <w:p w:rsidR="001D3AA8" w:rsidRPr="001D3AA8" w:rsidRDefault="001D3AA8" w:rsidP="001D3AA8">
            <w:pPr>
              <w:cnfStyle w:val="000000000000"/>
              <w:rPr>
                <w:rFonts w:eastAsiaTheme="minorHAnsi"/>
                <w:lang w:eastAsia="en-US"/>
              </w:rPr>
            </w:pPr>
            <w:r w:rsidRPr="001D3AA8">
              <w:rPr>
                <w:rFonts w:eastAsiaTheme="minorHAnsi"/>
                <w:lang w:eastAsia="en-US"/>
              </w:rPr>
              <w:t>Цель: развитие подражания движениям и речи взрослого – повторение звука Ы.</w:t>
            </w:r>
          </w:p>
          <w:p w:rsidR="001D3AA8" w:rsidRPr="001D3AA8" w:rsidRDefault="001D3AA8" w:rsidP="001D3AA8">
            <w:pPr>
              <w:cnfStyle w:val="000000000000"/>
              <w:rPr>
                <w:rFonts w:eastAsiaTheme="minorHAnsi"/>
                <w:lang w:eastAsia="en-US"/>
              </w:rPr>
            </w:pPr>
          </w:p>
        </w:tc>
        <w:tc>
          <w:tcPr>
            <w:tcW w:w="6946" w:type="dxa"/>
          </w:tcPr>
          <w:p w:rsidR="001D3AA8" w:rsidRPr="001D3AA8" w:rsidRDefault="001D3AA8" w:rsidP="001D3AA8">
            <w:pPr>
              <w:cnfStyle w:val="000000000000"/>
              <w:rPr>
                <w:rFonts w:eastAsiaTheme="minorHAnsi"/>
                <w:lang w:eastAsia="en-US"/>
              </w:rPr>
            </w:pPr>
            <w:r w:rsidRPr="001D3AA8">
              <w:rPr>
                <w:rFonts w:eastAsiaTheme="minorHAnsi"/>
                <w:lang w:eastAsia="en-US"/>
              </w:rPr>
              <w:t>Ход игры: Предложите детям поиграть в пароходики.</w:t>
            </w:r>
          </w:p>
          <w:p w:rsidR="001D3AA8" w:rsidRPr="001D3AA8" w:rsidRDefault="001D3AA8" w:rsidP="001D3AA8">
            <w:pPr>
              <w:cnfStyle w:val="000000000000"/>
              <w:rPr>
                <w:rFonts w:eastAsiaTheme="minorHAnsi"/>
                <w:lang w:eastAsia="en-US"/>
              </w:rPr>
            </w:pPr>
            <w:r w:rsidRPr="001D3AA8">
              <w:rPr>
                <w:rFonts w:eastAsiaTheme="minorHAnsi"/>
                <w:lang w:eastAsia="en-US"/>
              </w:rPr>
              <w:t>– Послушайте стихотворение про пароход:</w:t>
            </w:r>
          </w:p>
          <w:p w:rsidR="001D3AA8" w:rsidRPr="001D3AA8" w:rsidRDefault="001D3AA8" w:rsidP="001D3AA8">
            <w:pPr>
              <w:cnfStyle w:val="000000000000"/>
              <w:rPr>
                <w:rFonts w:eastAsiaTheme="minorHAnsi"/>
                <w:lang w:eastAsia="en-US"/>
              </w:rPr>
            </w:pPr>
            <w:r w:rsidRPr="001D3AA8">
              <w:rPr>
                <w:rFonts w:eastAsiaTheme="minorHAnsi"/>
                <w:lang w:eastAsia="en-US"/>
              </w:rPr>
              <w:t>Пароходик домой</w:t>
            </w:r>
          </w:p>
          <w:p w:rsidR="001D3AA8" w:rsidRPr="001D3AA8" w:rsidRDefault="001D3AA8" w:rsidP="001D3AA8">
            <w:pPr>
              <w:cnfStyle w:val="000000000000"/>
              <w:rPr>
                <w:rFonts w:eastAsiaTheme="minorHAnsi"/>
                <w:lang w:eastAsia="en-US"/>
              </w:rPr>
            </w:pPr>
            <w:r w:rsidRPr="001D3AA8">
              <w:rPr>
                <w:rFonts w:eastAsiaTheme="minorHAnsi"/>
                <w:lang w:eastAsia="en-US"/>
              </w:rPr>
              <w:t>Спешит по прямой!</w:t>
            </w:r>
          </w:p>
          <w:p w:rsidR="001D3AA8" w:rsidRPr="001D3AA8" w:rsidRDefault="001D3AA8" w:rsidP="001D3AA8">
            <w:pPr>
              <w:cnfStyle w:val="000000000000"/>
              <w:rPr>
                <w:rFonts w:eastAsiaTheme="minorHAnsi"/>
                <w:lang w:eastAsia="en-US"/>
              </w:rPr>
            </w:pPr>
            <w:r w:rsidRPr="001D3AA8">
              <w:rPr>
                <w:rFonts w:eastAsiaTheme="minorHAnsi"/>
                <w:lang w:eastAsia="en-US"/>
              </w:rPr>
              <w:t>На волнах качается,</w:t>
            </w:r>
          </w:p>
          <w:p w:rsidR="001D3AA8" w:rsidRPr="001D3AA8" w:rsidRDefault="001D3AA8" w:rsidP="001D3AA8">
            <w:pPr>
              <w:cnfStyle w:val="000000000000"/>
              <w:rPr>
                <w:rFonts w:eastAsiaTheme="minorHAnsi"/>
                <w:lang w:eastAsia="en-US"/>
              </w:rPr>
            </w:pPr>
            <w:r w:rsidRPr="001D3AA8">
              <w:rPr>
                <w:rFonts w:eastAsiaTheme="minorHAnsi"/>
                <w:lang w:eastAsia="en-US"/>
              </w:rPr>
              <w:t>Брызги разлетаются!</w:t>
            </w:r>
          </w:p>
          <w:p w:rsidR="001D3AA8" w:rsidRPr="001D3AA8" w:rsidRDefault="001D3AA8" w:rsidP="001D3AA8">
            <w:pPr>
              <w:cnfStyle w:val="000000000000"/>
              <w:rPr>
                <w:rFonts w:eastAsiaTheme="minorHAnsi"/>
                <w:lang w:eastAsia="en-US"/>
              </w:rPr>
            </w:pPr>
            <w:r w:rsidRPr="001D3AA8">
              <w:rPr>
                <w:rFonts w:eastAsiaTheme="minorHAnsi"/>
                <w:lang w:eastAsia="en-US"/>
              </w:rPr>
              <w:t>– Давайте поиграем в пароходики! Плывут пароходики и гудят: «Ы-Ы-Ы!»</w:t>
            </w:r>
          </w:p>
          <w:p w:rsidR="001D3AA8" w:rsidRPr="001D3AA8" w:rsidRDefault="001D3AA8" w:rsidP="001D3AA8">
            <w:pPr>
              <w:cnfStyle w:val="000000000000"/>
              <w:rPr>
                <w:rFonts w:eastAsiaTheme="minorHAnsi"/>
                <w:lang w:eastAsia="en-US"/>
              </w:rPr>
            </w:pPr>
            <w:r w:rsidRPr="001D3AA8">
              <w:rPr>
                <w:rFonts w:eastAsiaTheme="minorHAnsi"/>
                <w:lang w:eastAsia="en-US"/>
              </w:rPr>
              <w:t>Двигаясь по комнате, выставляем прямые руки перед собой и совершаем ими колебательные движения вверх-вниз, как будто плывем по волнам. Движения сопровождаем протяжным повторением звука Ы.</w:t>
            </w:r>
          </w:p>
          <w:p w:rsidR="001D3AA8" w:rsidRPr="001D3AA8" w:rsidRDefault="001D3AA8" w:rsidP="001D3AA8">
            <w:pPr>
              <w:cnfStyle w:val="000000000000"/>
              <w:rPr>
                <w:rFonts w:eastAsiaTheme="minorHAnsi"/>
                <w:lang w:eastAsia="en-US"/>
              </w:rPr>
            </w:pPr>
          </w:p>
        </w:tc>
      </w:tr>
      <w:tr w:rsidR="001D3AA8" w:rsidRPr="001D3AA8" w:rsidTr="00517F4A">
        <w:trPr>
          <w:cnfStyle w:val="000000100000"/>
        </w:trPr>
        <w:tc>
          <w:tcPr>
            <w:cnfStyle w:val="001000000000"/>
            <w:tcW w:w="1242" w:type="dxa"/>
          </w:tcPr>
          <w:p w:rsidR="001D3AA8" w:rsidRPr="001D3AA8" w:rsidRDefault="001D3AA8" w:rsidP="001D3AA8">
            <w:pPr>
              <w:rPr>
                <w:rFonts w:eastAsiaTheme="minorHAnsi"/>
                <w:lang w:eastAsia="en-US"/>
              </w:rPr>
            </w:pPr>
            <w:r w:rsidRPr="001D3AA8">
              <w:rPr>
                <w:rFonts w:eastAsiaTheme="minorHAnsi"/>
                <w:lang w:eastAsia="en-US"/>
              </w:rPr>
              <w:t>Машины</w:t>
            </w:r>
          </w:p>
          <w:p w:rsidR="001D3AA8" w:rsidRPr="001D3AA8" w:rsidRDefault="001D3AA8" w:rsidP="001D3AA8">
            <w:pPr>
              <w:rPr>
                <w:rFonts w:eastAsiaTheme="minorHAnsi"/>
                <w:lang w:eastAsia="en-US"/>
              </w:rPr>
            </w:pPr>
          </w:p>
        </w:tc>
        <w:tc>
          <w:tcPr>
            <w:tcW w:w="1559" w:type="dxa"/>
          </w:tcPr>
          <w:p w:rsidR="001D3AA8" w:rsidRPr="001D3AA8" w:rsidRDefault="001D3AA8" w:rsidP="001D3AA8">
            <w:pPr>
              <w:cnfStyle w:val="000000100000"/>
              <w:rPr>
                <w:rFonts w:eastAsiaTheme="minorHAnsi"/>
                <w:lang w:eastAsia="en-US"/>
              </w:rPr>
            </w:pPr>
            <w:r w:rsidRPr="001D3AA8">
              <w:rPr>
                <w:rFonts w:eastAsiaTheme="minorHAnsi"/>
                <w:lang w:eastAsia="en-US"/>
              </w:rPr>
              <w:t>Цель: развитие подражания движениям и речи взрослого – повторение звука Ж; слова-звукоподражания БИ-БИ.</w:t>
            </w:r>
          </w:p>
          <w:p w:rsidR="001D3AA8" w:rsidRPr="001D3AA8" w:rsidRDefault="001D3AA8" w:rsidP="001D3AA8">
            <w:pPr>
              <w:cnfStyle w:val="000000100000"/>
              <w:rPr>
                <w:rFonts w:eastAsiaTheme="minorHAnsi"/>
                <w:lang w:eastAsia="en-US"/>
              </w:rPr>
            </w:pPr>
          </w:p>
        </w:tc>
        <w:tc>
          <w:tcPr>
            <w:tcW w:w="6946" w:type="dxa"/>
          </w:tcPr>
          <w:p w:rsidR="001D3AA8" w:rsidRPr="001D3AA8" w:rsidRDefault="001D3AA8" w:rsidP="001D3AA8">
            <w:pPr>
              <w:cnfStyle w:val="000000100000"/>
              <w:rPr>
                <w:rFonts w:eastAsiaTheme="minorHAnsi"/>
                <w:lang w:eastAsia="en-US"/>
              </w:rPr>
            </w:pPr>
            <w:r w:rsidRPr="001D3AA8">
              <w:rPr>
                <w:rFonts w:eastAsiaTheme="minorHAnsi"/>
                <w:lang w:eastAsia="en-US"/>
              </w:rPr>
              <w:t>Ход игры: Предложите детям поиграть в машинки.</w:t>
            </w:r>
          </w:p>
          <w:p w:rsidR="001D3AA8" w:rsidRPr="001D3AA8" w:rsidRDefault="001D3AA8" w:rsidP="001D3AA8">
            <w:pPr>
              <w:cnfStyle w:val="000000100000"/>
              <w:rPr>
                <w:rFonts w:eastAsiaTheme="minorHAnsi"/>
                <w:lang w:eastAsia="en-US"/>
              </w:rPr>
            </w:pPr>
            <w:r w:rsidRPr="001D3AA8">
              <w:rPr>
                <w:rFonts w:eastAsiaTheme="minorHAnsi"/>
                <w:lang w:eastAsia="en-US"/>
              </w:rPr>
              <w:t>– Послушайте стихотворение про машину:</w:t>
            </w:r>
          </w:p>
          <w:p w:rsidR="001D3AA8" w:rsidRPr="001D3AA8" w:rsidRDefault="001D3AA8" w:rsidP="001D3AA8">
            <w:pPr>
              <w:cnfStyle w:val="000000100000"/>
              <w:rPr>
                <w:rFonts w:eastAsiaTheme="minorHAnsi"/>
                <w:lang w:eastAsia="en-US"/>
              </w:rPr>
            </w:pPr>
            <w:r w:rsidRPr="001D3AA8">
              <w:rPr>
                <w:rFonts w:eastAsiaTheme="minorHAnsi"/>
                <w:lang w:eastAsia="en-US"/>
              </w:rPr>
              <w:t>«</w:t>
            </w:r>
            <w:proofErr w:type="spellStart"/>
            <w:r w:rsidRPr="001D3AA8">
              <w:rPr>
                <w:rFonts w:eastAsiaTheme="minorHAnsi"/>
                <w:lang w:eastAsia="en-US"/>
              </w:rPr>
              <w:t>Би-би-би</w:t>
            </w:r>
            <w:proofErr w:type="spellEnd"/>
            <w:r w:rsidRPr="001D3AA8">
              <w:rPr>
                <w:rFonts w:eastAsiaTheme="minorHAnsi"/>
                <w:lang w:eastAsia="en-US"/>
              </w:rPr>
              <w:t>», – гудит машина:</w:t>
            </w:r>
          </w:p>
          <w:p w:rsidR="001D3AA8" w:rsidRPr="001D3AA8" w:rsidRDefault="001D3AA8" w:rsidP="001D3AA8">
            <w:pPr>
              <w:cnfStyle w:val="000000100000"/>
              <w:rPr>
                <w:rFonts w:eastAsiaTheme="minorHAnsi"/>
                <w:lang w:eastAsia="en-US"/>
              </w:rPr>
            </w:pPr>
            <w:r w:rsidRPr="001D3AA8">
              <w:rPr>
                <w:rFonts w:eastAsiaTheme="minorHAnsi"/>
                <w:lang w:eastAsia="en-US"/>
              </w:rPr>
              <w:t>Не поеду без бензина!</w:t>
            </w:r>
          </w:p>
          <w:p w:rsidR="001D3AA8" w:rsidRPr="001D3AA8" w:rsidRDefault="001D3AA8" w:rsidP="001D3AA8">
            <w:pPr>
              <w:cnfStyle w:val="000000100000"/>
              <w:rPr>
                <w:rFonts w:eastAsiaTheme="minorHAnsi"/>
                <w:lang w:eastAsia="en-US"/>
              </w:rPr>
            </w:pPr>
            <w:r w:rsidRPr="001D3AA8">
              <w:rPr>
                <w:rFonts w:eastAsiaTheme="minorHAnsi"/>
                <w:lang w:eastAsia="en-US"/>
              </w:rPr>
              <w:t>– Давайте поиграем в машинки! Поехали машины: «Ж-Ж-Ж!» Сигналит машина: «БИ-БИ! Освободите дорогу!»</w:t>
            </w:r>
          </w:p>
          <w:p w:rsidR="001D3AA8" w:rsidRPr="001D3AA8" w:rsidRDefault="001D3AA8" w:rsidP="001D3AA8">
            <w:pPr>
              <w:cnfStyle w:val="000000100000"/>
              <w:rPr>
                <w:rFonts w:eastAsiaTheme="minorHAnsi"/>
                <w:lang w:eastAsia="en-US"/>
              </w:rPr>
            </w:pPr>
            <w:r w:rsidRPr="001D3AA8">
              <w:rPr>
                <w:rFonts w:eastAsiaTheme="minorHAnsi"/>
                <w:lang w:eastAsia="en-US"/>
              </w:rPr>
              <w:t>Ходим по комнате, имитируя при помощи движений рук управление машиной – крутим руль. Сопровождаем движения произнесением звука Ж и слова-звукоподражания БИ-БИ.</w:t>
            </w:r>
          </w:p>
          <w:p w:rsidR="001D3AA8" w:rsidRPr="001D3AA8" w:rsidRDefault="001D3AA8" w:rsidP="001D3AA8">
            <w:pPr>
              <w:cnfStyle w:val="000000100000"/>
              <w:rPr>
                <w:rFonts w:eastAsiaTheme="minorHAnsi"/>
                <w:lang w:eastAsia="en-US"/>
              </w:rPr>
            </w:pPr>
          </w:p>
        </w:tc>
      </w:tr>
      <w:tr w:rsidR="001D3AA8" w:rsidRPr="001D3AA8" w:rsidTr="00517F4A">
        <w:tc>
          <w:tcPr>
            <w:cnfStyle w:val="001000000000"/>
            <w:tcW w:w="1242" w:type="dxa"/>
          </w:tcPr>
          <w:p w:rsidR="001D3AA8" w:rsidRPr="001D3AA8" w:rsidRDefault="001D3AA8" w:rsidP="001D3AA8">
            <w:pPr>
              <w:rPr>
                <w:rFonts w:eastAsiaTheme="minorHAnsi"/>
                <w:lang w:eastAsia="en-US"/>
              </w:rPr>
            </w:pPr>
            <w:r w:rsidRPr="001D3AA8">
              <w:rPr>
                <w:rFonts w:eastAsiaTheme="minorHAnsi"/>
                <w:lang w:eastAsia="en-US"/>
              </w:rPr>
              <w:t>Паровозы</w:t>
            </w:r>
          </w:p>
          <w:p w:rsidR="001D3AA8" w:rsidRPr="001D3AA8" w:rsidRDefault="001D3AA8" w:rsidP="001D3AA8">
            <w:pPr>
              <w:rPr>
                <w:rFonts w:eastAsiaTheme="minorHAnsi"/>
                <w:lang w:eastAsia="en-US"/>
              </w:rPr>
            </w:pPr>
          </w:p>
        </w:tc>
        <w:tc>
          <w:tcPr>
            <w:tcW w:w="1559" w:type="dxa"/>
          </w:tcPr>
          <w:p w:rsidR="001D3AA8" w:rsidRPr="001D3AA8" w:rsidRDefault="001D3AA8" w:rsidP="001D3AA8">
            <w:pPr>
              <w:cnfStyle w:val="000000000000"/>
              <w:rPr>
                <w:rFonts w:eastAsiaTheme="minorHAnsi"/>
                <w:lang w:eastAsia="en-US"/>
              </w:rPr>
            </w:pPr>
            <w:r w:rsidRPr="001D3AA8">
              <w:rPr>
                <w:rFonts w:eastAsiaTheme="minorHAnsi"/>
                <w:lang w:eastAsia="en-US"/>
              </w:rPr>
              <w:t xml:space="preserve">Цель: развитие подражания движениям и речи взрослого – повторение звукоподражательных </w:t>
            </w:r>
            <w:r w:rsidRPr="001D3AA8">
              <w:rPr>
                <w:rFonts w:eastAsiaTheme="minorHAnsi"/>
                <w:lang w:eastAsia="en-US"/>
              </w:rPr>
              <w:lastRenderedPageBreak/>
              <w:t>слов ЧУ-ЧУ и ТУ-ТУ.</w:t>
            </w:r>
          </w:p>
          <w:p w:rsidR="001D3AA8" w:rsidRPr="001D3AA8" w:rsidRDefault="001D3AA8" w:rsidP="001D3AA8">
            <w:pPr>
              <w:cnfStyle w:val="000000000000"/>
              <w:rPr>
                <w:rFonts w:eastAsiaTheme="minorHAnsi"/>
                <w:lang w:eastAsia="en-US"/>
              </w:rPr>
            </w:pPr>
          </w:p>
        </w:tc>
        <w:tc>
          <w:tcPr>
            <w:tcW w:w="6946" w:type="dxa"/>
          </w:tcPr>
          <w:p w:rsidR="001D3AA8" w:rsidRPr="001D3AA8" w:rsidRDefault="001D3AA8" w:rsidP="001D3AA8">
            <w:pPr>
              <w:cnfStyle w:val="000000000000"/>
              <w:rPr>
                <w:rFonts w:eastAsiaTheme="minorHAnsi"/>
                <w:lang w:eastAsia="en-US"/>
              </w:rPr>
            </w:pPr>
            <w:r w:rsidRPr="001D3AA8">
              <w:rPr>
                <w:rFonts w:eastAsiaTheme="minorHAnsi"/>
                <w:lang w:eastAsia="en-US"/>
              </w:rPr>
              <w:lastRenderedPageBreak/>
              <w:t>Ход игры: Предложите детям поиграть в паровозики.</w:t>
            </w:r>
          </w:p>
          <w:p w:rsidR="001D3AA8" w:rsidRPr="001D3AA8" w:rsidRDefault="001D3AA8" w:rsidP="001D3AA8">
            <w:pPr>
              <w:cnfStyle w:val="000000000000"/>
              <w:rPr>
                <w:rFonts w:eastAsiaTheme="minorHAnsi"/>
                <w:lang w:eastAsia="en-US"/>
              </w:rPr>
            </w:pPr>
            <w:r w:rsidRPr="001D3AA8">
              <w:rPr>
                <w:rFonts w:eastAsiaTheme="minorHAnsi"/>
                <w:lang w:eastAsia="en-US"/>
              </w:rPr>
              <w:t>– Послушайте стихотворение про паровоз:</w:t>
            </w:r>
          </w:p>
          <w:p w:rsidR="001D3AA8" w:rsidRPr="001D3AA8" w:rsidRDefault="001D3AA8" w:rsidP="001D3AA8">
            <w:pPr>
              <w:cnfStyle w:val="000000000000"/>
              <w:rPr>
                <w:rFonts w:eastAsiaTheme="minorHAnsi"/>
                <w:lang w:eastAsia="en-US"/>
              </w:rPr>
            </w:pPr>
            <w:r w:rsidRPr="001D3AA8">
              <w:rPr>
                <w:rFonts w:eastAsiaTheme="minorHAnsi"/>
                <w:lang w:eastAsia="en-US"/>
              </w:rPr>
              <w:t>Весёлый паровозик</w:t>
            </w:r>
          </w:p>
          <w:p w:rsidR="001D3AA8" w:rsidRPr="001D3AA8" w:rsidRDefault="001D3AA8" w:rsidP="001D3AA8">
            <w:pPr>
              <w:cnfStyle w:val="000000000000"/>
              <w:rPr>
                <w:rFonts w:eastAsiaTheme="minorHAnsi"/>
                <w:lang w:eastAsia="en-US"/>
              </w:rPr>
            </w:pPr>
            <w:r w:rsidRPr="001D3AA8">
              <w:rPr>
                <w:rFonts w:eastAsiaTheme="minorHAnsi"/>
                <w:lang w:eastAsia="en-US"/>
              </w:rPr>
              <w:t>Вагончики возит!</w:t>
            </w:r>
          </w:p>
          <w:p w:rsidR="001D3AA8" w:rsidRPr="001D3AA8" w:rsidRDefault="001D3AA8" w:rsidP="001D3AA8">
            <w:pPr>
              <w:cnfStyle w:val="000000000000"/>
              <w:rPr>
                <w:rFonts w:eastAsiaTheme="minorHAnsi"/>
                <w:lang w:eastAsia="en-US"/>
              </w:rPr>
            </w:pPr>
            <w:r w:rsidRPr="001D3AA8">
              <w:rPr>
                <w:rFonts w:eastAsiaTheme="minorHAnsi"/>
                <w:lang w:eastAsia="en-US"/>
              </w:rPr>
              <w:t>Трубой пыхтит,</w:t>
            </w:r>
          </w:p>
          <w:p w:rsidR="001D3AA8" w:rsidRPr="001D3AA8" w:rsidRDefault="001D3AA8" w:rsidP="001D3AA8">
            <w:pPr>
              <w:cnfStyle w:val="000000000000"/>
              <w:rPr>
                <w:rFonts w:eastAsiaTheme="minorHAnsi"/>
                <w:lang w:eastAsia="en-US"/>
              </w:rPr>
            </w:pPr>
            <w:r w:rsidRPr="001D3AA8">
              <w:rPr>
                <w:rFonts w:eastAsiaTheme="minorHAnsi"/>
                <w:lang w:eastAsia="en-US"/>
              </w:rPr>
              <w:t>Колёсами стучит!</w:t>
            </w:r>
          </w:p>
          <w:p w:rsidR="001D3AA8" w:rsidRPr="001D3AA8" w:rsidRDefault="001D3AA8" w:rsidP="001D3AA8">
            <w:pPr>
              <w:cnfStyle w:val="000000000000"/>
              <w:rPr>
                <w:rFonts w:eastAsiaTheme="minorHAnsi"/>
                <w:lang w:eastAsia="en-US"/>
              </w:rPr>
            </w:pPr>
            <w:r w:rsidRPr="001D3AA8">
              <w:rPr>
                <w:rFonts w:eastAsiaTheme="minorHAnsi"/>
                <w:lang w:eastAsia="en-US"/>
              </w:rPr>
              <w:t>– Давайте поиграем в паровозы! Поехал паровозик: «ЧУ-ЧУ-ЧУ!» Сигналит паровоз: «ТУ-ТУ!»</w:t>
            </w:r>
          </w:p>
          <w:p w:rsidR="001D3AA8" w:rsidRPr="001D3AA8" w:rsidRDefault="001D3AA8" w:rsidP="001D3AA8">
            <w:pPr>
              <w:cnfStyle w:val="000000000000"/>
              <w:rPr>
                <w:rFonts w:eastAsiaTheme="minorHAnsi"/>
                <w:lang w:eastAsia="en-US"/>
              </w:rPr>
            </w:pPr>
            <w:r w:rsidRPr="001D3AA8">
              <w:rPr>
                <w:rFonts w:eastAsiaTheme="minorHAnsi"/>
                <w:lang w:eastAsia="en-US"/>
              </w:rPr>
              <w:t xml:space="preserve">Ходим, изображая при помощи круговых движений руками, </w:t>
            </w:r>
            <w:r w:rsidRPr="001D3AA8">
              <w:rPr>
                <w:rFonts w:eastAsiaTheme="minorHAnsi"/>
                <w:lang w:eastAsia="en-US"/>
              </w:rPr>
              <w:lastRenderedPageBreak/>
              <w:t>согнутыми в локтях, движения колес поезда. Движения сопровождаются речью.</w:t>
            </w:r>
          </w:p>
          <w:p w:rsidR="001D3AA8" w:rsidRPr="001D3AA8" w:rsidRDefault="001D3AA8" w:rsidP="001D3AA8">
            <w:pPr>
              <w:cnfStyle w:val="000000000000"/>
              <w:rPr>
                <w:rFonts w:eastAsiaTheme="minorHAnsi"/>
                <w:lang w:eastAsia="en-US"/>
              </w:rPr>
            </w:pPr>
          </w:p>
        </w:tc>
      </w:tr>
      <w:tr w:rsidR="001D3AA8" w:rsidRPr="001D3AA8" w:rsidTr="00517F4A">
        <w:trPr>
          <w:cnfStyle w:val="000000100000"/>
        </w:trPr>
        <w:tc>
          <w:tcPr>
            <w:cnfStyle w:val="001000000000"/>
            <w:tcW w:w="1242" w:type="dxa"/>
          </w:tcPr>
          <w:p w:rsidR="001D3AA8" w:rsidRPr="001D3AA8" w:rsidRDefault="001D3AA8" w:rsidP="001D3AA8">
            <w:pPr>
              <w:rPr>
                <w:rFonts w:eastAsiaTheme="minorHAnsi"/>
                <w:lang w:eastAsia="en-US"/>
              </w:rPr>
            </w:pPr>
            <w:r w:rsidRPr="001D3AA8">
              <w:rPr>
                <w:rFonts w:eastAsiaTheme="minorHAnsi"/>
                <w:lang w:eastAsia="en-US"/>
              </w:rPr>
              <w:lastRenderedPageBreak/>
              <w:t>Ёжик</w:t>
            </w:r>
          </w:p>
          <w:p w:rsidR="001D3AA8" w:rsidRPr="001D3AA8" w:rsidRDefault="001D3AA8" w:rsidP="001D3AA8">
            <w:pPr>
              <w:rPr>
                <w:rFonts w:eastAsiaTheme="minorHAnsi"/>
                <w:lang w:eastAsia="en-US"/>
              </w:rPr>
            </w:pPr>
          </w:p>
        </w:tc>
        <w:tc>
          <w:tcPr>
            <w:tcW w:w="1559" w:type="dxa"/>
          </w:tcPr>
          <w:p w:rsidR="001D3AA8" w:rsidRPr="001D3AA8" w:rsidRDefault="001D3AA8" w:rsidP="001D3AA8">
            <w:pPr>
              <w:cnfStyle w:val="000000100000"/>
              <w:rPr>
                <w:rFonts w:eastAsiaTheme="minorHAnsi"/>
                <w:lang w:eastAsia="en-US"/>
              </w:rPr>
            </w:pPr>
            <w:r w:rsidRPr="001D3AA8">
              <w:rPr>
                <w:rFonts w:eastAsiaTheme="minorHAnsi"/>
                <w:lang w:eastAsia="en-US"/>
              </w:rPr>
              <w:t>Цель: развитие подражания движениям и речи взрослого – повторение аморфных слов ОЙ-ОЙ-ОЙ, АЙ-АЙ-АЙ.</w:t>
            </w:r>
          </w:p>
        </w:tc>
        <w:tc>
          <w:tcPr>
            <w:tcW w:w="6946" w:type="dxa"/>
          </w:tcPr>
          <w:p w:rsidR="001D3AA8" w:rsidRPr="001D3AA8" w:rsidRDefault="001D3AA8" w:rsidP="001D3AA8">
            <w:pPr>
              <w:cnfStyle w:val="000000100000"/>
              <w:rPr>
                <w:rFonts w:eastAsiaTheme="minorHAnsi"/>
                <w:lang w:eastAsia="en-US"/>
              </w:rPr>
            </w:pPr>
            <w:r w:rsidRPr="001D3AA8">
              <w:rPr>
                <w:rFonts w:eastAsiaTheme="minorHAnsi"/>
                <w:lang w:eastAsia="en-US"/>
              </w:rPr>
              <w:t>Ход игры: Игра проводится на ковре, дети стоят напротив педагога.</w:t>
            </w:r>
          </w:p>
          <w:p w:rsidR="001D3AA8" w:rsidRPr="001D3AA8" w:rsidRDefault="001D3AA8" w:rsidP="001D3AA8">
            <w:pPr>
              <w:cnfStyle w:val="000000100000"/>
              <w:rPr>
                <w:rFonts w:eastAsiaTheme="minorHAnsi"/>
                <w:lang w:eastAsia="en-US"/>
              </w:rPr>
            </w:pPr>
            <w:r w:rsidRPr="001D3AA8">
              <w:rPr>
                <w:rFonts w:eastAsiaTheme="minorHAnsi"/>
                <w:lang w:eastAsia="en-US"/>
              </w:rPr>
              <w:t>– Давайте поиграем в ёжиков. Я буду говорить слова и показывать движения, а вы повторяйте за мной!</w:t>
            </w:r>
          </w:p>
          <w:p w:rsidR="001D3AA8" w:rsidRPr="001D3AA8" w:rsidRDefault="001D3AA8" w:rsidP="001D3AA8">
            <w:pPr>
              <w:cnfStyle w:val="000000100000"/>
              <w:rPr>
                <w:rFonts w:eastAsiaTheme="minorHAnsi"/>
                <w:lang w:eastAsia="en-US"/>
              </w:rPr>
            </w:pPr>
            <w:r w:rsidRPr="001D3AA8">
              <w:rPr>
                <w:rFonts w:eastAsiaTheme="minorHAnsi"/>
                <w:lang w:eastAsia="en-US"/>
              </w:rPr>
              <w:t>Вот свернулся ёж в клубок,</w:t>
            </w:r>
          </w:p>
          <w:p w:rsidR="001D3AA8" w:rsidRPr="001D3AA8" w:rsidRDefault="001D3AA8" w:rsidP="001D3AA8">
            <w:pPr>
              <w:cnfStyle w:val="000000100000"/>
              <w:rPr>
                <w:rFonts w:eastAsiaTheme="minorHAnsi"/>
                <w:lang w:eastAsia="en-US"/>
              </w:rPr>
            </w:pPr>
            <w:r w:rsidRPr="001D3AA8">
              <w:rPr>
                <w:rFonts w:eastAsiaTheme="minorHAnsi"/>
                <w:lang w:eastAsia="en-US"/>
              </w:rPr>
              <w:t>(дети присаживаются на корточки)</w:t>
            </w:r>
          </w:p>
          <w:p w:rsidR="001D3AA8" w:rsidRPr="001D3AA8" w:rsidRDefault="001D3AA8" w:rsidP="001D3AA8">
            <w:pPr>
              <w:cnfStyle w:val="000000100000"/>
              <w:rPr>
                <w:rFonts w:eastAsiaTheme="minorHAnsi"/>
                <w:lang w:eastAsia="en-US"/>
              </w:rPr>
            </w:pPr>
            <w:r w:rsidRPr="001D3AA8">
              <w:rPr>
                <w:rFonts w:eastAsiaTheme="minorHAnsi"/>
                <w:lang w:eastAsia="en-US"/>
              </w:rPr>
              <w:t>Потому что он продрог.</w:t>
            </w:r>
          </w:p>
          <w:p w:rsidR="001D3AA8" w:rsidRPr="001D3AA8" w:rsidRDefault="001D3AA8" w:rsidP="001D3AA8">
            <w:pPr>
              <w:cnfStyle w:val="000000100000"/>
              <w:rPr>
                <w:rFonts w:eastAsiaTheme="minorHAnsi"/>
                <w:lang w:eastAsia="en-US"/>
              </w:rPr>
            </w:pPr>
            <w:r w:rsidRPr="001D3AA8">
              <w:rPr>
                <w:rFonts w:eastAsiaTheme="minorHAnsi"/>
                <w:lang w:eastAsia="en-US"/>
              </w:rPr>
              <w:t>«ОЙ-ОЙ-ОЙ!»</w:t>
            </w:r>
          </w:p>
          <w:p w:rsidR="001D3AA8" w:rsidRPr="001D3AA8" w:rsidRDefault="001D3AA8" w:rsidP="001D3AA8">
            <w:pPr>
              <w:cnfStyle w:val="000000100000"/>
              <w:rPr>
                <w:rFonts w:eastAsiaTheme="minorHAnsi"/>
                <w:lang w:eastAsia="en-US"/>
              </w:rPr>
            </w:pPr>
            <w:r w:rsidRPr="001D3AA8">
              <w:rPr>
                <w:rFonts w:eastAsiaTheme="minorHAnsi"/>
                <w:lang w:eastAsia="en-US"/>
              </w:rPr>
              <w:t>(говорим жалобным голосом вместе с детьми)</w:t>
            </w:r>
          </w:p>
          <w:p w:rsidR="001D3AA8" w:rsidRPr="001D3AA8" w:rsidRDefault="001D3AA8" w:rsidP="001D3AA8">
            <w:pPr>
              <w:cnfStyle w:val="000000100000"/>
              <w:rPr>
                <w:rFonts w:eastAsiaTheme="minorHAnsi"/>
                <w:lang w:eastAsia="en-US"/>
              </w:rPr>
            </w:pPr>
            <w:r w:rsidRPr="001D3AA8">
              <w:rPr>
                <w:rFonts w:eastAsiaTheme="minorHAnsi"/>
                <w:lang w:eastAsia="en-US"/>
              </w:rPr>
              <w:t>Лучик ёжика коснулся,</w:t>
            </w:r>
          </w:p>
          <w:p w:rsidR="001D3AA8" w:rsidRPr="001D3AA8" w:rsidRDefault="001D3AA8" w:rsidP="001D3AA8">
            <w:pPr>
              <w:cnfStyle w:val="000000100000"/>
              <w:rPr>
                <w:rFonts w:eastAsiaTheme="minorHAnsi"/>
                <w:lang w:eastAsia="en-US"/>
              </w:rPr>
            </w:pPr>
            <w:r w:rsidRPr="001D3AA8">
              <w:rPr>
                <w:rFonts w:eastAsiaTheme="minorHAnsi"/>
                <w:lang w:eastAsia="en-US"/>
              </w:rPr>
              <w:t>Ёжик сладко потянулся.</w:t>
            </w:r>
          </w:p>
          <w:p w:rsidR="001D3AA8" w:rsidRPr="001D3AA8" w:rsidRDefault="001D3AA8" w:rsidP="001D3AA8">
            <w:pPr>
              <w:cnfStyle w:val="000000100000"/>
              <w:rPr>
                <w:rFonts w:eastAsiaTheme="minorHAnsi"/>
                <w:lang w:eastAsia="en-US"/>
              </w:rPr>
            </w:pPr>
            <w:r w:rsidRPr="001D3AA8">
              <w:rPr>
                <w:rFonts w:eastAsiaTheme="minorHAnsi"/>
                <w:lang w:eastAsia="en-US"/>
              </w:rPr>
              <w:t>«АЙ-АЙ-АЙ!»</w:t>
            </w:r>
          </w:p>
          <w:p w:rsidR="001D3AA8" w:rsidRPr="001D3AA8" w:rsidRDefault="001D3AA8" w:rsidP="001D3AA8">
            <w:pPr>
              <w:cnfStyle w:val="000000100000"/>
              <w:rPr>
                <w:rFonts w:eastAsiaTheme="minorHAnsi"/>
                <w:lang w:eastAsia="en-US"/>
              </w:rPr>
            </w:pPr>
            <w:r w:rsidRPr="001D3AA8">
              <w:rPr>
                <w:rFonts w:eastAsiaTheme="minorHAnsi"/>
                <w:lang w:eastAsia="en-US"/>
              </w:rPr>
              <w:t>(говорим веселым голосом, распрямляемся, потягиваемся)</w:t>
            </w:r>
          </w:p>
          <w:p w:rsidR="001D3AA8" w:rsidRPr="001D3AA8" w:rsidRDefault="001D3AA8" w:rsidP="001D3AA8">
            <w:pPr>
              <w:cnfStyle w:val="000000100000"/>
              <w:rPr>
                <w:rFonts w:eastAsiaTheme="minorHAnsi"/>
                <w:lang w:eastAsia="en-US"/>
              </w:rPr>
            </w:pPr>
            <w:r w:rsidRPr="001D3AA8">
              <w:rPr>
                <w:rFonts w:eastAsiaTheme="minorHAnsi"/>
                <w:lang w:eastAsia="en-US"/>
              </w:rPr>
              <w:t>Игру можно повторять несколько раз</w:t>
            </w:r>
          </w:p>
        </w:tc>
      </w:tr>
      <w:tr w:rsidR="001D3AA8" w:rsidRPr="001D3AA8" w:rsidTr="00517F4A">
        <w:tc>
          <w:tcPr>
            <w:cnfStyle w:val="001000000000"/>
            <w:tcW w:w="1242" w:type="dxa"/>
          </w:tcPr>
          <w:p w:rsidR="001D3AA8" w:rsidRPr="001D3AA8" w:rsidRDefault="001D3AA8" w:rsidP="001D3AA8">
            <w:pPr>
              <w:rPr>
                <w:rFonts w:eastAsiaTheme="minorHAnsi"/>
                <w:lang w:eastAsia="en-US"/>
              </w:rPr>
            </w:pPr>
            <w:r w:rsidRPr="001D3AA8">
              <w:rPr>
                <w:rFonts w:eastAsiaTheme="minorHAnsi"/>
                <w:lang w:eastAsia="en-US"/>
              </w:rPr>
              <w:t>Поиграем на дудочке</w:t>
            </w:r>
          </w:p>
          <w:p w:rsidR="001D3AA8" w:rsidRPr="001D3AA8" w:rsidRDefault="001D3AA8" w:rsidP="001D3AA8">
            <w:pPr>
              <w:rPr>
                <w:rFonts w:eastAsiaTheme="minorHAnsi"/>
                <w:lang w:eastAsia="en-US"/>
              </w:rPr>
            </w:pPr>
          </w:p>
        </w:tc>
        <w:tc>
          <w:tcPr>
            <w:tcW w:w="1559" w:type="dxa"/>
          </w:tcPr>
          <w:p w:rsidR="001D3AA8" w:rsidRPr="001D3AA8" w:rsidRDefault="001D3AA8" w:rsidP="001D3AA8">
            <w:pPr>
              <w:cnfStyle w:val="000000000000"/>
              <w:rPr>
                <w:rFonts w:eastAsiaTheme="minorHAnsi"/>
                <w:lang w:eastAsia="en-US"/>
              </w:rPr>
            </w:pPr>
            <w:r w:rsidRPr="001D3AA8">
              <w:rPr>
                <w:rFonts w:eastAsiaTheme="minorHAnsi"/>
                <w:lang w:eastAsia="en-US"/>
              </w:rPr>
              <w:t>Цель: развитие подражания движениям кистей рук и речи взрослого – повторение слова-звукоподражания ДУ-ДУ-ДУ.</w:t>
            </w:r>
          </w:p>
          <w:p w:rsidR="001D3AA8" w:rsidRPr="001D3AA8" w:rsidRDefault="001D3AA8" w:rsidP="001D3AA8">
            <w:pPr>
              <w:cnfStyle w:val="000000000000"/>
              <w:rPr>
                <w:rFonts w:eastAsiaTheme="minorHAnsi"/>
                <w:lang w:eastAsia="en-US"/>
              </w:rPr>
            </w:pPr>
            <w:r w:rsidRPr="001D3AA8">
              <w:rPr>
                <w:rFonts w:eastAsiaTheme="minorHAnsi"/>
                <w:lang w:eastAsia="en-US"/>
              </w:rPr>
              <w:t>Оборудование: дудочка.</w:t>
            </w:r>
          </w:p>
          <w:p w:rsidR="001D3AA8" w:rsidRPr="001D3AA8" w:rsidRDefault="001D3AA8" w:rsidP="001D3AA8">
            <w:pPr>
              <w:cnfStyle w:val="000000000000"/>
              <w:rPr>
                <w:rFonts w:eastAsiaTheme="minorHAnsi"/>
                <w:lang w:eastAsia="en-US"/>
              </w:rPr>
            </w:pPr>
          </w:p>
        </w:tc>
        <w:tc>
          <w:tcPr>
            <w:tcW w:w="6946" w:type="dxa"/>
          </w:tcPr>
          <w:p w:rsidR="001D3AA8" w:rsidRPr="001D3AA8" w:rsidRDefault="001D3AA8" w:rsidP="001D3AA8">
            <w:pPr>
              <w:cnfStyle w:val="000000000000"/>
              <w:rPr>
                <w:rFonts w:eastAsiaTheme="minorHAnsi"/>
                <w:lang w:eastAsia="en-US"/>
              </w:rPr>
            </w:pPr>
            <w:r w:rsidRPr="001D3AA8">
              <w:rPr>
                <w:rFonts w:eastAsiaTheme="minorHAnsi"/>
                <w:lang w:eastAsia="en-US"/>
              </w:rPr>
              <w:t>Ход игры: Предложите детям «поиграть» на дудочке. Перед началом игры продемонстрируйте детям настоящую дудочку, поиграйте на ней. Затем изобразите игру на дудочке с помощью движений кистей рук и озвучьте ее.</w:t>
            </w:r>
          </w:p>
          <w:p w:rsidR="001D3AA8" w:rsidRPr="001D3AA8" w:rsidRDefault="001D3AA8" w:rsidP="001D3AA8">
            <w:pPr>
              <w:cnfStyle w:val="000000000000"/>
              <w:rPr>
                <w:rFonts w:eastAsiaTheme="minorHAnsi"/>
                <w:lang w:eastAsia="en-US"/>
              </w:rPr>
            </w:pPr>
            <w:r w:rsidRPr="001D3AA8">
              <w:rPr>
                <w:rFonts w:eastAsiaTheme="minorHAnsi"/>
                <w:lang w:eastAsia="en-US"/>
              </w:rPr>
              <w:t>– Давайте поиграем на дудочке! Как дудочка дудит? «ДУ-ДУ-ДУ!» Повторяйте за мной!</w:t>
            </w:r>
          </w:p>
          <w:p w:rsidR="001D3AA8" w:rsidRPr="001D3AA8" w:rsidRDefault="001D3AA8" w:rsidP="001D3AA8">
            <w:pPr>
              <w:cnfStyle w:val="000000000000"/>
              <w:rPr>
                <w:rFonts w:eastAsiaTheme="minorHAnsi"/>
                <w:lang w:eastAsia="en-US"/>
              </w:rPr>
            </w:pPr>
            <w:r w:rsidRPr="001D3AA8">
              <w:rPr>
                <w:rFonts w:eastAsiaTheme="minorHAnsi"/>
                <w:lang w:eastAsia="en-US"/>
              </w:rPr>
              <w:t>«Дудим» (произносим слово-звукоподражание ДУ-ДУ) и одновременно движениями рук изображаем игру на дудочке.</w:t>
            </w:r>
          </w:p>
          <w:p w:rsidR="001D3AA8" w:rsidRPr="001D3AA8" w:rsidRDefault="001D3AA8" w:rsidP="001D3AA8">
            <w:pPr>
              <w:cnfStyle w:val="000000000000"/>
              <w:rPr>
                <w:rFonts w:eastAsiaTheme="minorHAnsi"/>
                <w:lang w:eastAsia="en-US"/>
              </w:rPr>
            </w:pPr>
          </w:p>
        </w:tc>
      </w:tr>
      <w:tr w:rsidR="001D3AA8" w:rsidRPr="001D3AA8" w:rsidTr="00517F4A">
        <w:trPr>
          <w:cnfStyle w:val="000000100000"/>
        </w:trPr>
        <w:tc>
          <w:tcPr>
            <w:cnfStyle w:val="001000000000"/>
            <w:tcW w:w="1242" w:type="dxa"/>
          </w:tcPr>
          <w:p w:rsidR="001D3AA8" w:rsidRPr="001D3AA8" w:rsidRDefault="001D3AA8" w:rsidP="001D3AA8">
            <w:pPr>
              <w:rPr>
                <w:rFonts w:eastAsiaTheme="minorHAnsi"/>
                <w:lang w:eastAsia="en-US"/>
              </w:rPr>
            </w:pPr>
            <w:r w:rsidRPr="001D3AA8">
              <w:rPr>
                <w:rFonts w:eastAsiaTheme="minorHAnsi"/>
                <w:lang w:eastAsia="en-US"/>
              </w:rPr>
              <w:t>Поиграем на балалайке</w:t>
            </w:r>
          </w:p>
          <w:p w:rsidR="001D3AA8" w:rsidRPr="001D3AA8" w:rsidRDefault="001D3AA8" w:rsidP="001D3AA8">
            <w:pPr>
              <w:rPr>
                <w:rFonts w:eastAsiaTheme="minorHAnsi"/>
                <w:lang w:eastAsia="en-US"/>
              </w:rPr>
            </w:pPr>
          </w:p>
        </w:tc>
        <w:tc>
          <w:tcPr>
            <w:tcW w:w="1559" w:type="dxa"/>
          </w:tcPr>
          <w:p w:rsidR="001D3AA8" w:rsidRPr="001D3AA8" w:rsidRDefault="001D3AA8" w:rsidP="001D3AA8">
            <w:pPr>
              <w:cnfStyle w:val="000000100000"/>
              <w:rPr>
                <w:rFonts w:eastAsiaTheme="minorHAnsi"/>
                <w:lang w:eastAsia="en-US"/>
              </w:rPr>
            </w:pPr>
            <w:r w:rsidRPr="001D3AA8">
              <w:rPr>
                <w:rFonts w:eastAsiaTheme="minorHAnsi"/>
                <w:lang w:eastAsia="en-US"/>
              </w:rPr>
              <w:t>Цель: развитие подражания движениям рук, а также речи взрослого – повторение аморфного слова-звукоподражания ЛЯ-ЛЯ-ЛЯ.</w:t>
            </w:r>
          </w:p>
          <w:p w:rsidR="001D3AA8" w:rsidRPr="001D3AA8" w:rsidRDefault="001D3AA8" w:rsidP="001D3AA8">
            <w:pPr>
              <w:cnfStyle w:val="000000100000"/>
              <w:rPr>
                <w:rFonts w:eastAsiaTheme="minorHAnsi"/>
                <w:lang w:eastAsia="en-US"/>
              </w:rPr>
            </w:pPr>
            <w:r w:rsidRPr="001D3AA8">
              <w:rPr>
                <w:rFonts w:eastAsiaTheme="minorHAnsi"/>
                <w:lang w:eastAsia="en-US"/>
              </w:rPr>
              <w:t>Оборудование: балалайка (или изображение балалайки).</w:t>
            </w:r>
          </w:p>
          <w:p w:rsidR="001D3AA8" w:rsidRPr="001D3AA8" w:rsidRDefault="001D3AA8" w:rsidP="001D3AA8">
            <w:pPr>
              <w:cnfStyle w:val="000000100000"/>
              <w:rPr>
                <w:rFonts w:eastAsiaTheme="minorHAnsi"/>
                <w:lang w:eastAsia="en-US"/>
              </w:rPr>
            </w:pPr>
          </w:p>
        </w:tc>
        <w:tc>
          <w:tcPr>
            <w:tcW w:w="6946" w:type="dxa"/>
          </w:tcPr>
          <w:p w:rsidR="001D3AA8" w:rsidRPr="001D3AA8" w:rsidRDefault="001D3AA8" w:rsidP="001D3AA8">
            <w:pPr>
              <w:cnfStyle w:val="000000100000"/>
              <w:rPr>
                <w:rFonts w:eastAsiaTheme="minorHAnsi"/>
                <w:lang w:eastAsia="en-US"/>
              </w:rPr>
            </w:pPr>
            <w:r w:rsidRPr="001D3AA8">
              <w:rPr>
                <w:rFonts w:eastAsiaTheme="minorHAnsi"/>
                <w:lang w:eastAsia="en-US"/>
              </w:rPr>
              <w:t>Ход игры: Предложите детям «поиграть» на балалайке. Перед началом игры продемонстрируйте детям настоящую балалайку и поиграйте на ней (или покажите картинку с ее изображением, чтобы дети могли представить себе внешний вид инструмента; балалайку можно заменить детской гитарой). Затем изобразите игру на балалайке с помощью колебательных движений рук вверх-вниз и озвучьте ее.</w:t>
            </w:r>
          </w:p>
          <w:p w:rsidR="001D3AA8" w:rsidRPr="001D3AA8" w:rsidRDefault="001D3AA8" w:rsidP="001D3AA8">
            <w:pPr>
              <w:cnfStyle w:val="000000100000"/>
              <w:rPr>
                <w:rFonts w:eastAsiaTheme="minorHAnsi"/>
                <w:lang w:eastAsia="en-US"/>
              </w:rPr>
            </w:pPr>
            <w:r w:rsidRPr="001D3AA8">
              <w:rPr>
                <w:rFonts w:eastAsiaTheme="minorHAnsi"/>
                <w:lang w:eastAsia="en-US"/>
              </w:rPr>
              <w:t>– А теперь давайте поиграем на балалайке: «ЛЯ-ЛЯ-ЛЯ!»</w:t>
            </w:r>
          </w:p>
          <w:p w:rsidR="001D3AA8" w:rsidRPr="001D3AA8" w:rsidRDefault="001D3AA8" w:rsidP="001D3AA8">
            <w:pPr>
              <w:cnfStyle w:val="000000100000"/>
              <w:rPr>
                <w:rFonts w:eastAsiaTheme="minorHAnsi"/>
                <w:lang w:eastAsia="en-US"/>
              </w:rPr>
            </w:pPr>
            <w:r w:rsidRPr="001D3AA8">
              <w:rPr>
                <w:rFonts w:eastAsiaTheme="minorHAnsi"/>
                <w:lang w:eastAsia="en-US"/>
              </w:rPr>
              <w:t xml:space="preserve">Изображаем игру на балалайке с одновременным </w:t>
            </w:r>
            <w:proofErr w:type="spellStart"/>
            <w:r w:rsidRPr="001D3AA8">
              <w:rPr>
                <w:rFonts w:eastAsiaTheme="minorHAnsi"/>
                <w:lang w:eastAsia="en-US"/>
              </w:rPr>
              <w:t>пропеванием</w:t>
            </w:r>
            <w:proofErr w:type="spellEnd"/>
            <w:r w:rsidRPr="001D3AA8">
              <w:rPr>
                <w:rFonts w:eastAsiaTheme="minorHAnsi"/>
                <w:lang w:eastAsia="en-US"/>
              </w:rPr>
              <w:t xml:space="preserve"> ЛЯ-ЛЯ-ЛЯ.</w:t>
            </w:r>
          </w:p>
          <w:p w:rsidR="001D3AA8" w:rsidRPr="001D3AA8" w:rsidRDefault="001D3AA8" w:rsidP="001D3AA8">
            <w:pPr>
              <w:cnfStyle w:val="000000100000"/>
              <w:rPr>
                <w:rFonts w:eastAsiaTheme="minorHAnsi"/>
                <w:lang w:eastAsia="en-US"/>
              </w:rPr>
            </w:pPr>
          </w:p>
        </w:tc>
      </w:tr>
      <w:tr w:rsidR="001D3AA8" w:rsidRPr="001D3AA8" w:rsidTr="00517F4A">
        <w:tc>
          <w:tcPr>
            <w:cnfStyle w:val="001000000000"/>
            <w:tcW w:w="1242" w:type="dxa"/>
          </w:tcPr>
          <w:p w:rsidR="001D3AA8" w:rsidRPr="001D3AA8" w:rsidRDefault="001D3AA8" w:rsidP="001D3AA8">
            <w:pPr>
              <w:rPr>
                <w:rFonts w:eastAsiaTheme="minorHAnsi"/>
                <w:lang w:eastAsia="en-US"/>
              </w:rPr>
            </w:pPr>
            <w:r w:rsidRPr="001D3AA8">
              <w:rPr>
                <w:rFonts w:eastAsiaTheme="minorHAnsi"/>
                <w:lang w:eastAsia="en-US"/>
              </w:rPr>
              <w:lastRenderedPageBreak/>
              <w:t>Позвеним колокольчиком</w:t>
            </w:r>
          </w:p>
          <w:p w:rsidR="001D3AA8" w:rsidRPr="001D3AA8" w:rsidRDefault="001D3AA8" w:rsidP="001D3AA8">
            <w:pPr>
              <w:rPr>
                <w:rFonts w:eastAsiaTheme="minorHAnsi"/>
                <w:lang w:eastAsia="en-US"/>
              </w:rPr>
            </w:pPr>
          </w:p>
        </w:tc>
        <w:tc>
          <w:tcPr>
            <w:tcW w:w="1559" w:type="dxa"/>
          </w:tcPr>
          <w:p w:rsidR="001D3AA8" w:rsidRPr="001D3AA8" w:rsidRDefault="001D3AA8" w:rsidP="001D3AA8">
            <w:pPr>
              <w:cnfStyle w:val="000000000000"/>
              <w:rPr>
                <w:rFonts w:eastAsiaTheme="minorHAnsi"/>
                <w:lang w:eastAsia="en-US"/>
              </w:rPr>
            </w:pPr>
            <w:r w:rsidRPr="001D3AA8">
              <w:rPr>
                <w:rFonts w:eastAsiaTheme="minorHAnsi"/>
                <w:lang w:eastAsia="en-US"/>
              </w:rPr>
              <w:t>Цель: развитие подражания движениям руки, а также речи взрослого – повторение слов-звукоподражаний ДОН-ДОН, ДИН-ДОН, ДИНЬ-ДИНЬ-ДИНЬ.</w:t>
            </w:r>
          </w:p>
          <w:p w:rsidR="001D3AA8" w:rsidRPr="001D3AA8" w:rsidRDefault="001D3AA8" w:rsidP="001D3AA8">
            <w:pPr>
              <w:cnfStyle w:val="000000000000"/>
              <w:rPr>
                <w:rFonts w:eastAsiaTheme="minorHAnsi"/>
                <w:lang w:eastAsia="en-US"/>
              </w:rPr>
            </w:pPr>
            <w:r w:rsidRPr="001D3AA8">
              <w:rPr>
                <w:rFonts w:eastAsiaTheme="minorHAnsi"/>
                <w:lang w:eastAsia="en-US"/>
              </w:rPr>
              <w:t>Оборудование: колокольчик.</w:t>
            </w:r>
          </w:p>
          <w:p w:rsidR="001D3AA8" w:rsidRPr="001D3AA8" w:rsidRDefault="001D3AA8" w:rsidP="001D3AA8">
            <w:pPr>
              <w:cnfStyle w:val="000000000000"/>
              <w:rPr>
                <w:rFonts w:eastAsiaTheme="minorHAnsi"/>
                <w:lang w:eastAsia="en-US"/>
              </w:rPr>
            </w:pPr>
          </w:p>
        </w:tc>
        <w:tc>
          <w:tcPr>
            <w:tcW w:w="6946" w:type="dxa"/>
          </w:tcPr>
          <w:p w:rsidR="001D3AA8" w:rsidRPr="001D3AA8" w:rsidRDefault="001D3AA8" w:rsidP="001D3AA8">
            <w:pPr>
              <w:cnfStyle w:val="000000000000"/>
              <w:rPr>
                <w:rFonts w:eastAsiaTheme="minorHAnsi"/>
                <w:lang w:eastAsia="en-US"/>
              </w:rPr>
            </w:pPr>
            <w:r w:rsidRPr="001D3AA8">
              <w:rPr>
                <w:rFonts w:eastAsiaTheme="minorHAnsi"/>
                <w:lang w:eastAsia="en-US"/>
              </w:rPr>
              <w:t>Ход игры: Предложите детям «позвенеть» колокольчиком. Перед началом игры продемонстрируйте детям настоящий колокольчик и позвените им. Затем изобразите, как звените колокольчиком с помощью колебательных движений руки и речи.</w:t>
            </w:r>
          </w:p>
          <w:p w:rsidR="001D3AA8" w:rsidRPr="001D3AA8" w:rsidRDefault="001D3AA8" w:rsidP="001D3AA8">
            <w:pPr>
              <w:cnfStyle w:val="000000000000"/>
              <w:rPr>
                <w:rFonts w:eastAsiaTheme="minorHAnsi"/>
                <w:lang w:eastAsia="en-US"/>
              </w:rPr>
            </w:pPr>
            <w:r w:rsidRPr="001D3AA8">
              <w:rPr>
                <w:rFonts w:eastAsiaTheme="minorHAnsi"/>
                <w:lang w:eastAsia="en-US"/>
              </w:rPr>
              <w:t>– Давайте позвеним колокольчиком: «ДИНЬ-ДИНЬ-ДИНЬ!»</w:t>
            </w:r>
          </w:p>
          <w:p w:rsidR="001D3AA8" w:rsidRPr="001D3AA8" w:rsidRDefault="001D3AA8" w:rsidP="001D3AA8">
            <w:pPr>
              <w:cnfStyle w:val="000000000000"/>
              <w:rPr>
                <w:rFonts w:eastAsiaTheme="minorHAnsi"/>
                <w:lang w:eastAsia="en-US"/>
              </w:rPr>
            </w:pPr>
            <w:r w:rsidRPr="001D3AA8">
              <w:rPr>
                <w:rFonts w:eastAsiaTheme="minorHAnsi"/>
                <w:lang w:eastAsia="en-US"/>
              </w:rPr>
              <w:t>Имитируем движение игры на колокольчике – поднимаем руку и машем ею из стороны в сторону. Можно предложить позвенеть по-другому: ДОН-ДОН! Или ДИН-ДОН! Выбирайте вариант, который больше нравится детям, лучше запоминается и легче воспроизводится в речи.</w:t>
            </w:r>
          </w:p>
          <w:p w:rsidR="001D3AA8" w:rsidRPr="001D3AA8" w:rsidRDefault="001D3AA8" w:rsidP="001D3AA8">
            <w:pPr>
              <w:cnfStyle w:val="000000000000"/>
              <w:rPr>
                <w:rFonts w:eastAsiaTheme="minorHAnsi"/>
                <w:lang w:eastAsia="en-US"/>
              </w:rPr>
            </w:pPr>
            <w:r w:rsidRPr="001D3AA8">
              <w:rPr>
                <w:rFonts w:eastAsiaTheme="minorHAnsi"/>
                <w:lang w:eastAsia="en-US"/>
              </w:rPr>
              <w:t>Если у малышей хорошо получаются разные варианты звукоподражания, можно использовать их в одной игре. В этом случае дается следующая инструкция:</w:t>
            </w:r>
          </w:p>
          <w:p w:rsidR="001D3AA8" w:rsidRPr="001D3AA8" w:rsidRDefault="001D3AA8" w:rsidP="001D3AA8">
            <w:pPr>
              <w:cnfStyle w:val="000000000000"/>
              <w:rPr>
                <w:rFonts w:eastAsiaTheme="minorHAnsi"/>
                <w:lang w:eastAsia="en-US"/>
              </w:rPr>
            </w:pPr>
            <w:r w:rsidRPr="001D3AA8">
              <w:rPr>
                <w:rFonts w:eastAsiaTheme="minorHAnsi"/>
                <w:lang w:eastAsia="en-US"/>
              </w:rPr>
              <w:t>– Звенеть колокольчиком можно по-разному. Давайте позвеним так: «ДОН-ДОН-ДОН!» А теперь вот так: «ДИНЬ-ДИНЬ-ДИНЬ!» Повторяйте за мной!</w:t>
            </w:r>
          </w:p>
          <w:p w:rsidR="001D3AA8" w:rsidRPr="001D3AA8" w:rsidRDefault="001D3AA8" w:rsidP="001D3AA8">
            <w:pPr>
              <w:cnfStyle w:val="000000000000"/>
              <w:rPr>
                <w:rFonts w:eastAsiaTheme="minorHAnsi"/>
                <w:lang w:eastAsia="en-US"/>
              </w:rPr>
            </w:pPr>
            <w:r w:rsidRPr="001D3AA8">
              <w:rPr>
                <w:rFonts w:eastAsiaTheme="minorHAnsi"/>
                <w:lang w:eastAsia="en-US"/>
              </w:rPr>
              <w:t>Если же воспроизведение этих аморфных слов вызывает затруднения, лучше их не смешивать и отрабатывать в речи один вариант.</w:t>
            </w:r>
          </w:p>
          <w:p w:rsidR="001D3AA8" w:rsidRPr="001D3AA8" w:rsidRDefault="001D3AA8" w:rsidP="001D3AA8">
            <w:pPr>
              <w:cnfStyle w:val="000000000000"/>
              <w:rPr>
                <w:rFonts w:eastAsiaTheme="minorHAnsi"/>
                <w:lang w:eastAsia="en-US"/>
              </w:rPr>
            </w:pPr>
          </w:p>
        </w:tc>
      </w:tr>
      <w:tr w:rsidR="001D3AA8" w:rsidRPr="001D3AA8" w:rsidTr="00517F4A">
        <w:trPr>
          <w:cnfStyle w:val="000000100000"/>
        </w:trPr>
        <w:tc>
          <w:tcPr>
            <w:cnfStyle w:val="001000000000"/>
            <w:tcW w:w="1242" w:type="dxa"/>
          </w:tcPr>
          <w:p w:rsidR="001D3AA8" w:rsidRPr="001D3AA8" w:rsidRDefault="001D3AA8" w:rsidP="001D3AA8">
            <w:pPr>
              <w:rPr>
                <w:rFonts w:eastAsiaTheme="minorHAnsi"/>
                <w:lang w:eastAsia="en-US"/>
              </w:rPr>
            </w:pPr>
            <w:r w:rsidRPr="001D3AA8">
              <w:rPr>
                <w:rFonts w:eastAsiaTheme="minorHAnsi"/>
                <w:lang w:eastAsia="en-US"/>
              </w:rPr>
              <w:t>Бьём в барабан</w:t>
            </w:r>
          </w:p>
          <w:p w:rsidR="001D3AA8" w:rsidRPr="001D3AA8" w:rsidRDefault="001D3AA8" w:rsidP="001D3AA8">
            <w:pPr>
              <w:rPr>
                <w:rFonts w:eastAsiaTheme="minorHAnsi"/>
                <w:lang w:eastAsia="en-US"/>
              </w:rPr>
            </w:pPr>
          </w:p>
        </w:tc>
        <w:tc>
          <w:tcPr>
            <w:tcW w:w="1559" w:type="dxa"/>
          </w:tcPr>
          <w:p w:rsidR="001D3AA8" w:rsidRPr="001D3AA8" w:rsidRDefault="001D3AA8" w:rsidP="001D3AA8">
            <w:pPr>
              <w:cnfStyle w:val="000000100000"/>
              <w:rPr>
                <w:rFonts w:eastAsiaTheme="minorHAnsi"/>
                <w:lang w:eastAsia="en-US"/>
              </w:rPr>
            </w:pPr>
            <w:r w:rsidRPr="001D3AA8">
              <w:rPr>
                <w:rFonts w:eastAsiaTheme="minorHAnsi"/>
                <w:lang w:eastAsia="en-US"/>
              </w:rPr>
              <w:t>Цель: развитие подражания движениям рук и речи взрослого – повторение аморфных слов-звукоподражаний ТА-ТА-ТА, БОМ-БОМ-БОМ, БАМ-БАМ-БАМ.</w:t>
            </w:r>
          </w:p>
          <w:p w:rsidR="001D3AA8" w:rsidRPr="001D3AA8" w:rsidRDefault="001D3AA8" w:rsidP="001D3AA8">
            <w:pPr>
              <w:cnfStyle w:val="000000100000"/>
              <w:rPr>
                <w:rFonts w:eastAsiaTheme="minorHAnsi"/>
                <w:lang w:eastAsia="en-US"/>
              </w:rPr>
            </w:pPr>
            <w:r w:rsidRPr="001D3AA8">
              <w:rPr>
                <w:rFonts w:eastAsiaTheme="minorHAnsi"/>
                <w:lang w:eastAsia="en-US"/>
              </w:rPr>
              <w:t>Оборудование: барабан.</w:t>
            </w:r>
          </w:p>
          <w:p w:rsidR="001D3AA8" w:rsidRPr="001D3AA8" w:rsidRDefault="001D3AA8" w:rsidP="001D3AA8">
            <w:pPr>
              <w:cnfStyle w:val="000000100000"/>
              <w:rPr>
                <w:rFonts w:eastAsiaTheme="minorHAnsi"/>
                <w:lang w:eastAsia="en-US"/>
              </w:rPr>
            </w:pPr>
          </w:p>
        </w:tc>
        <w:tc>
          <w:tcPr>
            <w:tcW w:w="6946" w:type="dxa"/>
          </w:tcPr>
          <w:p w:rsidR="001D3AA8" w:rsidRPr="001D3AA8" w:rsidRDefault="001D3AA8" w:rsidP="001D3AA8">
            <w:pPr>
              <w:cnfStyle w:val="000000100000"/>
              <w:rPr>
                <w:rFonts w:eastAsiaTheme="minorHAnsi"/>
                <w:lang w:eastAsia="en-US"/>
              </w:rPr>
            </w:pPr>
            <w:r w:rsidRPr="001D3AA8">
              <w:rPr>
                <w:rFonts w:eastAsiaTheme="minorHAnsi"/>
                <w:lang w:eastAsia="en-US"/>
              </w:rPr>
              <w:t>Ход игры: Предложите детям «поиграть» на барабане. Перед началом игры продемонстрируйте настоящий барабан. Затем изобразите игру на барабане с помощью движений и озвучьте ее.</w:t>
            </w:r>
          </w:p>
          <w:p w:rsidR="001D3AA8" w:rsidRPr="001D3AA8" w:rsidRDefault="001D3AA8" w:rsidP="001D3AA8">
            <w:pPr>
              <w:cnfStyle w:val="000000100000"/>
              <w:rPr>
                <w:rFonts w:eastAsiaTheme="minorHAnsi"/>
                <w:lang w:eastAsia="en-US"/>
              </w:rPr>
            </w:pPr>
            <w:r w:rsidRPr="001D3AA8">
              <w:rPr>
                <w:rFonts w:eastAsiaTheme="minorHAnsi"/>
                <w:lang w:eastAsia="en-US"/>
              </w:rPr>
              <w:t>– А как мы бьем в барабан? «ТА-ТА-ТА!»</w:t>
            </w:r>
          </w:p>
          <w:p w:rsidR="001D3AA8" w:rsidRPr="001D3AA8" w:rsidRDefault="001D3AA8" w:rsidP="001D3AA8">
            <w:pPr>
              <w:cnfStyle w:val="000000100000"/>
              <w:rPr>
                <w:rFonts w:eastAsiaTheme="minorHAnsi"/>
                <w:lang w:eastAsia="en-US"/>
              </w:rPr>
            </w:pPr>
            <w:r w:rsidRPr="001D3AA8">
              <w:rPr>
                <w:rFonts w:eastAsiaTheme="minorHAnsi"/>
                <w:lang w:eastAsia="en-US"/>
              </w:rPr>
              <w:t>При этом имитируем игру на барабане, поочередно поднимая и опуская согнутые в локтях руки.</w:t>
            </w:r>
          </w:p>
          <w:p w:rsidR="001D3AA8" w:rsidRPr="001D3AA8" w:rsidRDefault="001D3AA8" w:rsidP="001D3AA8">
            <w:pPr>
              <w:cnfStyle w:val="000000100000"/>
              <w:rPr>
                <w:rFonts w:eastAsiaTheme="minorHAnsi"/>
                <w:lang w:eastAsia="en-US"/>
              </w:rPr>
            </w:pPr>
            <w:r w:rsidRPr="001D3AA8">
              <w:rPr>
                <w:rFonts w:eastAsiaTheme="minorHAnsi"/>
                <w:lang w:eastAsia="en-US"/>
              </w:rPr>
              <w:t>Можно предложить побарабанить по-другому: БОМ-БОМ-БОМ! БАМ-БАМ-БАМ! Выбирайте вариант, который больше нравится детям, лучше запоминается, легче воспроизводится в речи. Можно использовать в одной игре разные варианты звукового сопровождения. В этом случае дается следующая инструкция:</w:t>
            </w:r>
          </w:p>
          <w:p w:rsidR="001D3AA8" w:rsidRPr="001D3AA8" w:rsidRDefault="001D3AA8" w:rsidP="001D3AA8">
            <w:pPr>
              <w:cnfStyle w:val="000000100000"/>
              <w:rPr>
                <w:rFonts w:eastAsiaTheme="minorHAnsi"/>
                <w:lang w:eastAsia="en-US"/>
              </w:rPr>
            </w:pPr>
            <w:r w:rsidRPr="001D3AA8">
              <w:rPr>
                <w:rFonts w:eastAsiaTheme="minorHAnsi"/>
                <w:lang w:eastAsia="en-US"/>
              </w:rPr>
              <w:t>– Барабанить можно по-разному. Давайте бить в барабан так: «ТА-ТА-ТА!» А теперь по-другому: «БОМ-БОМ-БОМ!» А теперь вот так: «БАМ-БАМ-БАМ!» Повторяйте за мной!</w:t>
            </w:r>
          </w:p>
          <w:p w:rsidR="001D3AA8" w:rsidRPr="001D3AA8" w:rsidRDefault="001D3AA8" w:rsidP="001D3AA8">
            <w:pPr>
              <w:cnfStyle w:val="000000100000"/>
              <w:rPr>
                <w:rFonts w:eastAsiaTheme="minorHAnsi"/>
                <w:lang w:eastAsia="en-US"/>
              </w:rPr>
            </w:pPr>
            <w:r w:rsidRPr="001D3AA8">
              <w:rPr>
                <w:rFonts w:eastAsiaTheme="minorHAnsi"/>
                <w:lang w:eastAsia="en-US"/>
              </w:rPr>
              <w:t>Если же воспроизведение этих аморфных слов вызывает затруднения, лучше их не смешивать и отрабатывать в речи один вариант. Когда дети хорошо запомнят игру на барабане, дудочке, колокольчике и балалайке, можно предложить выполнять необходимые движения и речевое сопровождение к ним в одной игре.</w:t>
            </w:r>
          </w:p>
          <w:p w:rsidR="001D3AA8" w:rsidRPr="001D3AA8" w:rsidRDefault="001D3AA8" w:rsidP="001D3AA8">
            <w:pPr>
              <w:cnfStyle w:val="000000100000"/>
              <w:rPr>
                <w:rFonts w:eastAsiaTheme="minorHAnsi"/>
                <w:lang w:eastAsia="en-US"/>
              </w:rPr>
            </w:pPr>
            <w:r w:rsidRPr="001D3AA8">
              <w:rPr>
                <w:rFonts w:eastAsiaTheme="minorHAnsi"/>
                <w:lang w:eastAsia="en-US"/>
              </w:rPr>
              <w:t>– Бьем в барабан – «ТА-ТА-ТА!» Поиграем на дудочке – «ДУ-ДУ-ДУ!» Позвеним колокольчиком – «ДОН-ДОН-ДОН»! Поиграем на балалайке – «ЛЯ-ЛЯ-ЛЯ!»</w:t>
            </w:r>
          </w:p>
          <w:p w:rsidR="001D3AA8" w:rsidRPr="001D3AA8" w:rsidRDefault="001D3AA8" w:rsidP="001D3AA8">
            <w:pPr>
              <w:cnfStyle w:val="000000100000"/>
              <w:rPr>
                <w:rFonts w:eastAsiaTheme="minorHAnsi"/>
                <w:lang w:eastAsia="en-US"/>
              </w:rPr>
            </w:pPr>
            <w:r w:rsidRPr="001D3AA8">
              <w:rPr>
                <w:rFonts w:eastAsiaTheme="minorHAnsi"/>
                <w:lang w:eastAsia="en-US"/>
              </w:rPr>
              <w:t>Более сложный вариант игры – действие по словесной инструкции без одновременного показа движений.</w:t>
            </w:r>
          </w:p>
          <w:p w:rsidR="001D3AA8" w:rsidRPr="001D3AA8" w:rsidRDefault="001D3AA8" w:rsidP="001D3AA8">
            <w:pPr>
              <w:cnfStyle w:val="000000100000"/>
              <w:rPr>
                <w:rFonts w:eastAsiaTheme="minorHAnsi"/>
                <w:lang w:eastAsia="en-US"/>
              </w:rPr>
            </w:pPr>
          </w:p>
        </w:tc>
      </w:tr>
      <w:tr w:rsidR="001D3AA8" w:rsidRPr="001D3AA8" w:rsidTr="00517F4A">
        <w:tc>
          <w:tcPr>
            <w:cnfStyle w:val="001000000000"/>
            <w:tcW w:w="1242" w:type="dxa"/>
          </w:tcPr>
          <w:p w:rsidR="001D3AA8" w:rsidRPr="001D3AA8" w:rsidRDefault="001D3AA8" w:rsidP="001D3AA8">
            <w:pPr>
              <w:rPr>
                <w:rFonts w:eastAsiaTheme="minorHAnsi"/>
                <w:lang w:eastAsia="en-US"/>
              </w:rPr>
            </w:pPr>
            <w:r w:rsidRPr="001D3AA8">
              <w:rPr>
                <w:rFonts w:eastAsiaTheme="minorHAnsi"/>
                <w:lang w:eastAsia="en-US"/>
              </w:rPr>
              <w:t>Ехали-ехали</w:t>
            </w:r>
          </w:p>
          <w:p w:rsidR="001D3AA8" w:rsidRPr="001D3AA8" w:rsidRDefault="001D3AA8" w:rsidP="001D3AA8">
            <w:pPr>
              <w:rPr>
                <w:rFonts w:eastAsiaTheme="minorHAnsi"/>
                <w:lang w:eastAsia="en-US"/>
              </w:rPr>
            </w:pPr>
          </w:p>
        </w:tc>
        <w:tc>
          <w:tcPr>
            <w:tcW w:w="1559" w:type="dxa"/>
          </w:tcPr>
          <w:p w:rsidR="001D3AA8" w:rsidRPr="001D3AA8" w:rsidRDefault="001D3AA8" w:rsidP="001D3AA8">
            <w:pPr>
              <w:cnfStyle w:val="000000000000"/>
              <w:rPr>
                <w:rFonts w:eastAsiaTheme="minorHAnsi"/>
                <w:lang w:eastAsia="en-US"/>
              </w:rPr>
            </w:pPr>
            <w:r w:rsidRPr="001D3AA8">
              <w:rPr>
                <w:rFonts w:eastAsiaTheme="minorHAnsi"/>
                <w:lang w:eastAsia="en-US"/>
              </w:rPr>
              <w:t xml:space="preserve">Цель: физическое развитие; развитие подражания </w:t>
            </w:r>
            <w:r w:rsidRPr="001D3AA8">
              <w:rPr>
                <w:rFonts w:eastAsiaTheme="minorHAnsi"/>
                <w:lang w:eastAsia="en-US"/>
              </w:rPr>
              <w:lastRenderedPageBreak/>
              <w:t>движениям и речи взрослого – повторение аморфных слов-звукоподражаний ГОП-ГОП-ГОП, БИ-БИ-БИ и др.</w:t>
            </w:r>
          </w:p>
          <w:p w:rsidR="001D3AA8" w:rsidRPr="001D3AA8" w:rsidRDefault="001D3AA8" w:rsidP="001D3AA8">
            <w:pPr>
              <w:cnfStyle w:val="000000000000"/>
              <w:rPr>
                <w:rFonts w:eastAsiaTheme="minorHAnsi"/>
                <w:lang w:eastAsia="en-US"/>
              </w:rPr>
            </w:pPr>
          </w:p>
        </w:tc>
        <w:tc>
          <w:tcPr>
            <w:tcW w:w="6946" w:type="dxa"/>
          </w:tcPr>
          <w:p w:rsidR="001D3AA8" w:rsidRPr="001D3AA8" w:rsidRDefault="001D3AA8" w:rsidP="001D3AA8">
            <w:pPr>
              <w:cnfStyle w:val="000000000000"/>
              <w:rPr>
                <w:rFonts w:eastAsiaTheme="minorHAnsi"/>
                <w:lang w:eastAsia="en-US"/>
              </w:rPr>
            </w:pPr>
            <w:r w:rsidRPr="001D3AA8">
              <w:rPr>
                <w:rFonts w:eastAsiaTheme="minorHAnsi"/>
                <w:lang w:eastAsia="en-US"/>
              </w:rPr>
              <w:lastRenderedPageBreak/>
              <w:t>Ход игры: Предложите малышам поиграть в игру «Ехали-ехали».</w:t>
            </w:r>
          </w:p>
          <w:p w:rsidR="001D3AA8" w:rsidRPr="001D3AA8" w:rsidRDefault="001D3AA8" w:rsidP="001D3AA8">
            <w:pPr>
              <w:cnfStyle w:val="000000000000"/>
              <w:rPr>
                <w:rFonts w:eastAsiaTheme="minorHAnsi"/>
                <w:lang w:eastAsia="en-US"/>
              </w:rPr>
            </w:pPr>
            <w:r w:rsidRPr="001D3AA8">
              <w:rPr>
                <w:rFonts w:eastAsiaTheme="minorHAnsi"/>
                <w:lang w:eastAsia="en-US"/>
              </w:rPr>
              <w:t>– Слушайте и повторяйте за мной!</w:t>
            </w:r>
          </w:p>
          <w:p w:rsidR="001D3AA8" w:rsidRPr="001D3AA8" w:rsidRDefault="001D3AA8" w:rsidP="001D3AA8">
            <w:pPr>
              <w:cnfStyle w:val="000000000000"/>
              <w:rPr>
                <w:rFonts w:eastAsiaTheme="minorHAnsi"/>
                <w:lang w:eastAsia="en-US"/>
              </w:rPr>
            </w:pPr>
            <w:r w:rsidRPr="001D3AA8">
              <w:rPr>
                <w:rFonts w:eastAsiaTheme="minorHAnsi"/>
                <w:lang w:eastAsia="en-US"/>
              </w:rPr>
              <w:t>На лошадке ехали,</w:t>
            </w:r>
          </w:p>
          <w:p w:rsidR="001D3AA8" w:rsidRPr="001D3AA8" w:rsidRDefault="001D3AA8" w:rsidP="001D3AA8">
            <w:pPr>
              <w:cnfStyle w:val="000000000000"/>
              <w:rPr>
                <w:rFonts w:eastAsiaTheme="minorHAnsi"/>
                <w:lang w:eastAsia="en-US"/>
              </w:rPr>
            </w:pPr>
            <w:r w:rsidRPr="001D3AA8">
              <w:rPr>
                <w:rFonts w:eastAsiaTheme="minorHAnsi"/>
                <w:lang w:eastAsia="en-US"/>
              </w:rPr>
              <w:t>В огород заехали.</w:t>
            </w:r>
          </w:p>
          <w:p w:rsidR="001D3AA8" w:rsidRPr="001D3AA8" w:rsidRDefault="001D3AA8" w:rsidP="001D3AA8">
            <w:pPr>
              <w:cnfStyle w:val="000000000000"/>
              <w:rPr>
                <w:rFonts w:eastAsiaTheme="minorHAnsi"/>
                <w:lang w:eastAsia="en-US"/>
              </w:rPr>
            </w:pPr>
            <w:r w:rsidRPr="001D3AA8">
              <w:rPr>
                <w:rFonts w:eastAsiaTheme="minorHAnsi"/>
                <w:lang w:eastAsia="en-US"/>
              </w:rPr>
              <w:lastRenderedPageBreak/>
              <w:t>(легонько приседаем на месте, руки вытянуты, будто держат вожжи)</w:t>
            </w:r>
          </w:p>
          <w:p w:rsidR="001D3AA8" w:rsidRPr="001D3AA8" w:rsidRDefault="001D3AA8" w:rsidP="001D3AA8">
            <w:pPr>
              <w:cnfStyle w:val="000000000000"/>
              <w:rPr>
                <w:rFonts w:eastAsiaTheme="minorHAnsi"/>
                <w:lang w:eastAsia="en-US"/>
              </w:rPr>
            </w:pPr>
            <w:r w:rsidRPr="001D3AA8">
              <w:rPr>
                <w:rFonts w:eastAsiaTheme="minorHAnsi"/>
                <w:lang w:eastAsia="en-US"/>
              </w:rPr>
              <w:t>ГОП-ГОП-ГОП!</w:t>
            </w:r>
          </w:p>
          <w:p w:rsidR="001D3AA8" w:rsidRPr="001D3AA8" w:rsidRDefault="001D3AA8" w:rsidP="001D3AA8">
            <w:pPr>
              <w:cnfStyle w:val="000000000000"/>
              <w:rPr>
                <w:rFonts w:eastAsiaTheme="minorHAnsi"/>
                <w:lang w:eastAsia="en-US"/>
              </w:rPr>
            </w:pPr>
            <w:r w:rsidRPr="001D3AA8">
              <w:rPr>
                <w:rFonts w:eastAsiaTheme="minorHAnsi"/>
                <w:lang w:eastAsia="en-US"/>
              </w:rPr>
              <w:t>ГОП-ГОП-ГОП!</w:t>
            </w:r>
          </w:p>
          <w:p w:rsidR="001D3AA8" w:rsidRPr="001D3AA8" w:rsidRDefault="001D3AA8" w:rsidP="001D3AA8">
            <w:pPr>
              <w:cnfStyle w:val="000000000000"/>
              <w:rPr>
                <w:rFonts w:eastAsiaTheme="minorHAnsi"/>
                <w:lang w:eastAsia="en-US"/>
              </w:rPr>
            </w:pPr>
            <w:r w:rsidRPr="001D3AA8">
              <w:rPr>
                <w:rFonts w:eastAsiaTheme="minorHAnsi"/>
                <w:lang w:eastAsia="en-US"/>
              </w:rPr>
              <w:t>(хлопки ладошками – два коротких, один длинный)</w:t>
            </w:r>
          </w:p>
          <w:p w:rsidR="001D3AA8" w:rsidRPr="001D3AA8" w:rsidRDefault="001D3AA8" w:rsidP="001D3AA8">
            <w:pPr>
              <w:cnfStyle w:val="000000000000"/>
              <w:rPr>
                <w:rFonts w:eastAsiaTheme="minorHAnsi"/>
                <w:lang w:eastAsia="en-US"/>
              </w:rPr>
            </w:pPr>
            <w:r w:rsidRPr="001D3AA8">
              <w:rPr>
                <w:rFonts w:eastAsiaTheme="minorHAnsi"/>
                <w:lang w:eastAsia="en-US"/>
              </w:rPr>
              <w:t>На машине ехали,</w:t>
            </w:r>
          </w:p>
          <w:p w:rsidR="001D3AA8" w:rsidRPr="001D3AA8" w:rsidRDefault="001D3AA8" w:rsidP="001D3AA8">
            <w:pPr>
              <w:cnfStyle w:val="000000000000"/>
              <w:rPr>
                <w:rFonts w:eastAsiaTheme="minorHAnsi"/>
                <w:lang w:eastAsia="en-US"/>
              </w:rPr>
            </w:pPr>
            <w:r w:rsidRPr="001D3AA8">
              <w:rPr>
                <w:rFonts w:eastAsiaTheme="minorHAnsi"/>
                <w:lang w:eastAsia="en-US"/>
              </w:rPr>
              <w:t>До угла доехали.</w:t>
            </w:r>
          </w:p>
          <w:p w:rsidR="001D3AA8" w:rsidRPr="001D3AA8" w:rsidRDefault="001D3AA8" w:rsidP="001D3AA8">
            <w:pPr>
              <w:cnfStyle w:val="000000000000"/>
              <w:rPr>
                <w:rFonts w:eastAsiaTheme="minorHAnsi"/>
                <w:lang w:eastAsia="en-US"/>
              </w:rPr>
            </w:pPr>
            <w:r w:rsidRPr="001D3AA8">
              <w:rPr>
                <w:rFonts w:eastAsiaTheme="minorHAnsi"/>
                <w:lang w:eastAsia="en-US"/>
              </w:rPr>
              <w:t>(повороты руками, которые будто держат руль)</w:t>
            </w:r>
          </w:p>
          <w:p w:rsidR="001D3AA8" w:rsidRPr="001D3AA8" w:rsidRDefault="001D3AA8" w:rsidP="001D3AA8">
            <w:pPr>
              <w:cnfStyle w:val="000000000000"/>
              <w:rPr>
                <w:rFonts w:eastAsiaTheme="minorHAnsi"/>
                <w:lang w:eastAsia="en-US"/>
              </w:rPr>
            </w:pPr>
            <w:r w:rsidRPr="001D3AA8">
              <w:rPr>
                <w:rFonts w:eastAsiaTheme="minorHAnsi"/>
                <w:lang w:eastAsia="en-US"/>
              </w:rPr>
              <w:t>БИ-БИ-БИ!</w:t>
            </w:r>
          </w:p>
          <w:p w:rsidR="001D3AA8" w:rsidRPr="001D3AA8" w:rsidRDefault="001D3AA8" w:rsidP="001D3AA8">
            <w:pPr>
              <w:cnfStyle w:val="000000000000"/>
              <w:rPr>
                <w:rFonts w:eastAsiaTheme="minorHAnsi"/>
                <w:lang w:eastAsia="en-US"/>
              </w:rPr>
            </w:pPr>
            <w:r w:rsidRPr="001D3AA8">
              <w:rPr>
                <w:rFonts w:eastAsiaTheme="minorHAnsi"/>
                <w:lang w:eastAsia="en-US"/>
              </w:rPr>
              <w:t>БИ-БИ-БИ!</w:t>
            </w:r>
          </w:p>
          <w:p w:rsidR="001D3AA8" w:rsidRPr="001D3AA8" w:rsidRDefault="001D3AA8" w:rsidP="001D3AA8">
            <w:pPr>
              <w:cnfStyle w:val="000000000000"/>
              <w:rPr>
                <w:rFonts w:eastAsiaTheme="minorHAnsi"/>
                <w:lang w:eastAsia="en-US"/>
              </w:rPr>
            </w:pPr>
            <w:r w:rsidRPr="001D3AA8">
              <w:rPr>
                <w:rFonts w:eastAsiaTheme="minorHAnsi"/>
                <w:lang w:eastAsia="en-US"/>
              </w:rPr>
              <w:t>(большим пальцем надавить на сигнал)</w:t>
            </w:r>
          </w:p>
          <w:p w:rsidR="001D3AA8" w:rsidRPr="001D3AA8" w:rsidRDefault="001D3AA8" w:rsidP="001D3AA8">
            <w:pPr>
              <w:cnfStyle w:val="000000000000"/>
              <w:rPr>
                <w:rFonts w:eastAsiaTheme="minorHAnsi"/>
                <w:lang w:eastAsia="en-US"/>
              </w:rPr>
            </w:pPr>
            <w:r w:rsidRPr="001D3AA8">
              <w:rPr>
                <w:rFonts w:eastAsiaTheme="minorHAnsi"/>
                <w:lang w:eastAsia="en-US"/>
              </w:rPr>
              <w:t>Паровозом ехали,</w:t>
            </w:r>
          </w:p>
          <w:p w:rsidR="001D3AA8" w:rsidRPr="001D3AA8" w:rsidRDefault="001D3AA8" w:rsidP="001D3AA8">
            <w:pPr>
              <w:cnfStyle w:val="000000000000"/>
              <w:rPr>
                <w:rFonts w:eastAsiaTheme="minorHAnsi"/>
                <w:lang w:eastAsia="en-US"/>
              </w:rPr>
            </w:pPr>
            <w:r w:rsidRPr="001D3AA8">
              <w:rPr>
                <w:rFonts w:eastAsiaTheme="minorHAnsi"/>
                <w:lang w:eastAsia="en-US"/>
              </w:rPr>
              <w:t>До горы доехали.</w:t>
            </w:r>
          </w:p>
          <w:p w:rsidR="001D3AA8" w:rsidRPr="001D3AA8" w:rsidRDefault="001D3AA8" w:rsidP="001D3AA8">
            <w:pPr>
              <w:cnfStyle w:val="000000000000"/>
              <w:rPr>
                <w:rFonts w:eastAsiaTheme="minorHAnsi"/>
                <w:lang w:eastAsia="en-US"/>
              </w:rPr>
            </w:pPr>
            <w:r w:rsidRPr="001D3AA8">
              <w:rPr>
                <w:rFonts w:eastAsiaTheme="minorHAnsi"/>
                <w:lang w:eastAsia="en-US"/>
              </w:rPr>
              <w:t>(круговые движения руками, согнутыми в локтях в направлении вперед-назад)</w:t>
            </w:r>
          </w:p>
          <w:p w:rsidR="001D3AA8" w:rsidRPr="001D3AA8" w:rsidRDefault="001D3AA8" w:rsidP="001D3AA8">
            <w:pPr>
              <w:cnfStyle w:val="000000000000"/>
              <w:rPr>
                <w:rFonts w:eastAsiaTheme="minorHAnsi"/>
                <w:lang w:eastAsia="en-US"/>
              </w:rPr>
            </w:pPr>
            <w:r w:rsidRPr="001D3AA8">
              <w:rPr>
                <w:rFonts w:eastAsiaTheme="minorHAnsi"/>
                <w:lang w:eastAsia="en-US"/>
              </w:rPr>
              <w:t>ТУ-ТУ-ТУ!</w:t>
            </w:r>
          </w:p>
          <w:p w:rsidR="001D3AA8" w:rsidRPr="001D3AA8" w:rsidRDefault="001D3AA8" w:rsidP="001D3AA8">
            <w:pPr>
              <w:cnfStyle w:val="000000000000"/>
              <w:rPr>
                <w:rFonts w:eastAsiaTheme="minorHAnsi"/>
                <w:lang w:eastAsia="en-US"/>
              </w:rPr>
            </w:pPr>
            <w:r w:rsidRPr="001D3AA8">
              <w:rPr>
                <w:rFonts w:eastAsiaTheme="minorHAnsi"/>
                <w:lang w:eastAsia="en-US"/>
              </w:rPr>
              <w:t>ТУ-ТУ-ТУ!</w:t>
            </w:r>
          </w:p>
          <w:p w:rsidR="001D3AA8" w:rsidRPr="001D3AA8" w:rsidRDefault="001D3AA8" w:rsidP="001D3AA8">
            <w:pPr>
              <w:cnfStyle w:val="000000000000"/>
              <w:rPr>
                <w:rFonts w:eastAsiaTheme="minorHAnsi"/>
                <w:lang w:eastAsia="en-US"/>
              </w:rPr>
            </w:pPr>
            <w:r w:rsidRPr="001D3AA8">
              <w:rPr>
                <w:rFonts w:eastAsiaTheme="minorHAnsi"/>
                <w:lang w:eastAsia="en-US"/>
              </w:rPr>
              <w:t>(широкое движение рукой, согнутой в локте, сверху вниз, как будто тянем рычаг гудка)</w:t>
            </w:r>
          </w:p>
        </w:tc>
      </w:tr>
    </w:tbl>
    <w:p w:rsidR="00A37D9B" w:rsidRDefault="00A37D9B" w:rsidP="001D3AA8">
      <w:pPr>
        <w:pStyle w:val="c0"/>
        <w:spacing w:before="0" w:beforeAutospacing="0" w:after="0" w:afterAutospacing="0"/>
        <w:jc w:val="center"/>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517F4A" w:rsidRDefault="00517F4A" w:rsidP="00A37D9B">
      <w:pPr>
        <w:pStyle w:val="c0"/>
        <w:spacing w:before="0" w:beforeAutospacing="0" w:after="0" w:afterAutospacing="0"/>
        <w:jc w:val="right"/>
        <w:rPr>
          <w:rStyle w:val="c8c3"/>
          <w:b/>
          <w:bCs/>
          <w:sz w:val="22"/>
          <w:szCs w:val="22"/>
        </w:rPr>
      </w:pPr>
    </w:p>
    <w:p w:rsidR="00A37D9B" w:rsidRDefault="00A37D9B" w:rsidP="00A37D9B">
      <w:pPr>
        <w:pStyle w:val="c0"/>
        <w:spacing w:before="0" w:beforeAutospacing="0" w:after="0" w:afterAutospacing="0"/>
        <w:jc w:val="right"/>
        <w:rPr>
          <w:rStyle w:val="c8c3"/>
          <w:b/>
          <w:bCs/>
          <w:sz w:val="22"/>
          <w:szCs w:val="22"/>
        </w:rPr>
      </w:pPr>
      <w:r>
        <w:rPr>
          <w:rStyle w:val="c8c3"/>
          <w:b/>
          <w:bCs/>
          <w:sz w:val="22"/>
          <w:szCs w:val="22"/>
        </w:rPr>
        <w:lastRenderedPageBreak/>
        <w:t>Приложение 12.</w:t>
      </w:r>
    </w:p>
    <w:p w:rsidR="00A37D9B" w:rsidRDefault="00A37D9B" w:rsidP="00A37D9B">
      <w:pPr>
        <w:pStyle w:val="c0"/>
        <w:spacing w:before="0" w:beforeAutospacing="0" w:after="0" w:afterAutospacing="0"/>
        <w:jc w:val="center"/>
        <w:rPr>
          <w:rStyle w:val="c8c3"/>
          <w:b/>
          <w:bCs/>
          <w:sz w:val="28"/>
          <w:szCs w:val="22"/>
        </w:rPr>
      </w:pPr>
      <w:r w:rsidRPr="00A37D9B">
        <w:rPr>
          <w:rStyle w:val="c8c3"/>
          <w:b/>
          <w:bCs/>
          <w:sz w:val="28"/>
          <w:szCs w:val="22"/>
        </w:rPr>
        <w:t xml:space="preserve">Дидактический иллюстративный материал </w:t>
      </w:r>
    </w:p>
    <w:p w:rsidR="00A37D9B" w:rsidRPr="00A37D9B" w:rsidRDefault="00A37D9B" w:rsidP="00A37D9B">
      <w:pPr>
        <w:pStyle w:val="c0"/>
        <w:spacing w:before="0" w:beforeAutospacing="0" w:after="0" w:afterAutospacing="0"/>
        <w:jc w:val="center"/>
        <w:rPr>
          <w:rStyle w:val="c8c3"/>
          <w:b/>
          <w:bCs/>
          <w:sz w:val="28"/>
          <w:szCs w:val="22"/>
        </w:rPr>
      </w:pPr>
      <w:r w:rsidRPr="00A37D9B">
        <w:rPr>
          <w:rStyle w:val="c8c3"/>
          <w:b/>
          <w:bCs/>
          <w:sz w:val="28"/>
          <w:szCs w:val="22"/>
        </w:rPr>
        <w:t>для разв</w:t>
      </w:r>
      <w:r>
        <w:rPr>
          <w:rStyle w:val="c8c3"/>
          <w:b/>
          <w:bCs/>
          <w:sz w:val="28"/>
          <w:szCs w:val="22"/>
        </w:rPr>
        <w:t>и</w:t>
      </w:r>
      <w:r w:rsidRPr="00A37D9B">
        <w:rPr>
          <w:rStyle w:val="c8c3"/>
          <w:b/>
          <w:bCs/>
          <w:sz w:val="28"/>
          <w:szCs w:val="22"/>
        </w:rPr>
        <w:t>тия речи детей раннего возраста.</w:t>
      </w:r>
    </w:p>
    <w:p w:rsidR="00A37D9B" w:rsidRDefault="00A37D9B" w:rsidP="00A37D9B">
      <w:pPr>
        <w:pStyle w:val="c0"/>
        <w:spacing w:before="0" w:beforeAutospacing="0" w:after="0" w:afterAutospacing="0"/>
        <w:jc w:val="right"/>
        <w:rPr>
          <w:b/>
          <w:bCs/>
          <w:noProof/>
          <w:sz w:val="22"/>
          <w:szCs w:val="22"/>
        </w:rPr>
      </w:pPr>
      <w:r>
        <w:rPr>
          <w:b/>
          <w:bCs/>
          <w:noProof/>
          <w:sz w:val="22"/>
          <w:szCs w:val="22"/>
        </w:rPr>
        <w:drawing>
          <wp:inline distT="0" distB="0" distL="0" distR="0">
            <wp:extent cx="5396230" cy="3601085"/>
            <wp:effectExtent l="133350" t="114300" r="128270" b="151765"/>
            <wp:docPr id="3" name="Рисунок 3" descr="C:\Users\Жанна\Desktop\Новая пап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анна\Desktop\Новая папка\2.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sz w:val="22"/>
          <w:szCs w:val="22"/>
        </w:rPr>
        <w:t xml:space="preserve"> </w:t>
      </w:r>
    </w:p>
    <w:p w:rsidR="00A37D9B" w:rsidRDefault="00A37D9B" w:rsidP="00A37D9B">
      <w:pPr>
        <w:pStyle w:val="c0"/>
        <w:spacing w:before="0" w:beforeAutospacing="0" w:after="0" w:afterAutospacing="0"/>
        <w:jc w:val="right"/>
        <w:rPr>
          <w:b/>
          <w:bCs/>
          <w:noProof/>
          <w:sz w:val="22"/>
          <w:szCs w:val="22"/>
        </w:rPr>
      </w:pPr>
      <w:r>
        <w:rPr>
          <w:b/>
          <w:bCs/>
          <w:noProof/>
          <w:sz w:val="22"/>
          <w:szCs w:val="22"/>
        </w:rPr>
        <w:drawing>
          <wp:inline distT="0" distB="0" distL="0" distR="0">
            <wp:extent cx="5396230" cy="3601085"/>
            <wp:effectExtent l="133350" t="114300" r="128270" b="151765"/>
            <wp:docPr id="42" name="Рисунок 42" descr="C:\Users\Жанна\Desktop\Новая папка\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Жанна\Desktop\Новая папка\19.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37D9B" w:rsidRDefault="00A37D9B" w:rsidP="00A37D9B">
      <w:pPr>
        <w:pStyle w:val="c0"/>
        <w:spacing w:before="0" w:beforeAutospacing="0" w:after="0" w:afterAutospacing="0"/>
        <w:jc w:val="right"/>
        <w:rPr>
          <w:b/>
          <w:bCs/>
          <w:noProof/>
          <w:sz w:val="22"/>
          <w:szCs w:val="22"/>
        </w:rPr>
      </w:pPr>
      <w:r>
        <w:rPr>
          <w:b/>
          <w:bCs/>
          <w:noProof/>
          <w:sz w:val="22"/>
          <w:szCs w:val="22"/>
        </w:rPr>
        <w:lastRenderedPageBreak/>
        <w:drawing>
          <wp:inline distT="0" distB="0" distL="0" distR="0">
            <wp:extent cx="5396230" cy="3601085"/>
            <wp:effectExtent l="133350" t="114300" r="128270" b="151765"/>
            <wp:docPr id="11" name="Рисунок 11" descr="C:\Users\Жанна\Desktop\Новая папка\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Жанна\Desktop\Новая папка\31.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sz w:val="22"/>
          <w:szCs w:val="22"/>
        </w:rPr>
        <w:drawing>
          <wp:inline distT="0" distB="0" distL="0" distR="0">
            <wp:extent cx="5396230" cy="3601085"/>
            <wp:effectExtent l="133350" t="114300" r="128270" b="151765"/>
            <wp:docPr id="10" name="Рисунок 10" descr="C:\Users\Жанна\Desktop\Новая папка\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Жанна\Desktop\Новая папка\23.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sz w:val="22"/>
          <w:szCs w:val="22"/>
        </w:rPr>
        <w:lastRenderedPageBreak/>
        <w:drawing>
          <wp:inline distT="0" distB="0" distL="0" distR="0">
            <wp:extent cx="5396230" cy="3601085"/>
            <wp:effectExtent l="133350" t="114300" r="128270" b="151765"/>
            <wp:docPr id="9" name="Рисунок 9" descr="C:\Users\Жанна\Desktop\Новая папка\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Жанна\Desktop\Новая папка\22.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sz w:val="22"/>
          <w:szCs w:val="22"/>
        </w:rPr>
        <w:drawing>
          <wp:inline distT="0" distB="0" distL="0" distR="0">
            <wp:extent cx="5396230" cy="3601085"/>
            <wp:effectExtent l="133350" t="114300" r="128270" b="151765"/>
            <wp:docPr id="8" name="Рисунок 8" descr="C:\Users\Жанна\Desktop\Новая папка\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Жанна\Desktop\Новая папка\21.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sz w:val="22"/>
          <w:szCs w:val="22"/>
        </w:rPr>
        <w:lastRenderedPageBreak/>
        <w:drawing>
          <wp:inline distT="0" distB="0" distL="0" distR="0">
            <wp:extent cx="5396230" cy="3601085"/>
            <wp:effectExtent l="133350" t="114300" r="128270" b="151765"/>
            <wp:docPr id="7" name="Рисунок 7" descr="C:\Users\Жанна\Desktop\Новая папка\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Жанна\Desktop\Новая папка\13.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sz w:val="22"/>
          <w:szCs w:val="22"/>
        </w:rPr>
        <w:drawing>
          <wp:inline distT="0" distB="0" distL="0" distR="0">
            <wp:extent cx="5396230" cy="3601085"/>
            <wp:effectExtent l="133350" t="114300" r="128270" b="151765"/>
            <wp:docPr id="6" name="Рисунок 6" descr="C:\Users\Жанна\Desktop\Новая папк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Жанна\Desktop\Новая папка\12.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sz w:val="22"/>
          <w:szCs w:val="22"/>
        </w:rPr>
        <w:lastRenderedPageBreak/>
        <w:drawing>
          <wp:inline distT="0" distB="0" distL="0" distR="0">
            <wp:extent cx="5396230" cy="3601085"/>
            <wp:effectExtent l="133350" t="114300" r="128270" b="151765"/>
            <wp:docPr id="5" name="Рисунок 5" descr="C:\Users\Жанна\Desktop\Новая папк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Жанна\Desktop\Новая папка\11.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sz w:val="22"/>
          <w:szCs w:val="22"/>
        </w:rPr>
        <w:drawing>
          <wp:inline distT="0" distB="0" distL="0" distR="0">
            <wp:extent cx="5396230" cy="3601085"/>
            <wp:effectExtent l="133350" t="114300" r="128270" b="151765"/>
            <wp:docPr id="4" name="Рисунок 4" descr="C:\Users\Жанна\Desktop\Новая пап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анна\Desktop\Новая папка\3.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sz w:val="22"/>
          <w:szCs w:val="22"/>
        </w:rPr>
        <w:lastRenderedPageBreak/>
        <w:drawing>
          <wp:inline distT="0" distB="0" distL="0" distR="0">
            <wp:extent cx="5396230" cy="3601085"/>
            <wp:effectExtent l="133350" t="114300" r="128270" b="151765"/>
            <wp:docPr id="2" name="Рисунок 2" descr="C:\Users\Жанна\Desktop\Новая пап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анна\Desktop\Новая папка\1.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sz w:val="22"/>
          <w:szCs w:val="22"/>
        </w:rPr>
        <w:drawing>
          <wp:inline distT="0" distB="0" distL="0" distR="0">
            <wp:extent cx="5396230" cy="3601085"/>
            <wp:effectExtent l="133350" t="114300" r="128270" b="151765"/>
            <wp:docPr id="1" name="Рисунок 1" descr="C:\Users\Жанна\Desktop\Новая папка\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нна\Desktop\Новая папка\33.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37D9B" w:rsidRDefault="00A37D9B" w:rsidP="00A37D9B">
      <w:pPr>
        <w:pStyle w:val="c0"/>
        <w:spacing w:before="0" w:beforeAutospacing="0" w:after="0" w:afterAutospacing="0"/>
        <w:jc w:val="right"/>
        <w:rPr>
          <w:rStyle w:val="c8c3"/>
          <w:b/>
          <w:bCs/>
          <w:sz w:val="22"/>
          <w:szCs w:val="22"/>
        </w:rPr>
      </w:pPr>
      <w:r>
        <w:rPr>
          <w:b/>
          <w:bCs/>
          <w:noProof/>
          <w:sz w:val="22"/>
          <w:szCs w:val="22"/>
        </w:rPr>
        <w:lastRenderedPageBreak/>
        <w:drawing>
          <wp:inline distT="0" distB="0" distL="0" distR="0">
            <wp:extent cx="5396230" cy="3601085"/>
            <wp:effectExtent l="133350" t="114300" r="128270" b="151765"/>
            <wp:docPr id="12" name="Рисунок 12" descr="C:\Users\Жанна\Desktop\Новая папка\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Жанна\Desktop\Новая папка\32.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37D9B" w:rsidRDefault="00A37D9B" w:rsidP="00A37D9B">
      <w:pPr>
        <w:pStyle w:val="c0"/>
        <w:spacing w:before="0" w:beforeAutospacing="0" w:after="0" w:afterAutospacing="0"/>
        <w:jc w:val="right"/>
        <w:rPr>
          <w:rStyle w:val="c8c3"/>
          <w:b/>
          <w:bCs/>
          <w:sz w:val="22"/>
          <w:szCs w:val="22"/>
        </w:rPr>
      </w:pPr>
      <w:r>
        <w:rPr>
          <w:b/>
          <w:bCs/>
          <w:noProof/>
          <w:sz w:val="22"/>
          <w:szCs w:val="22"/>
        </w:rPr>
        <w:drawing>
          <wp:inline distT="0" distB="0" distL="0" distR="0">
            <wp:extent cx="5396230" cy="3601085"/>
            <wp:effectExtent l="133350" t="114300" r="128270" b="151765"/>
            <wp:docPr id="48" name="Рисунок 48" descr="C:\Users\Жанна\Desktop\Новая папка\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Жанна\Desktop\Новая папка\28.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37D9B" w:rsidRPr="001D3AA8" w:rsidRDefault="00A37D9B" w:rsidP="00A37D9B">
      <w:pPr>
        <w:pStyle w:val="c0"/>
        <w:spacing w:before="0" w:beforeAutospacing="0" w:after="0" w:afterAutospacing="0"/>
        <w:jc w:val="right"/>
        <w:rPr>
          <w:rStyle w:val="c8c3"/>
          <w:b/>
          <w:bCs/>
          <w:sz w:val="22"/>
          <w:szCs w:val="22"/>
        </w:rPr>
      </w:pPr>
      <w:r>
        <w:rPr>
          <w:b/>
          <w:bCs/>
          <w:noProof/>
          <w:sz w:val="22"/>
          <w:szCs w:val="22"/>
        </w:rPr>
        <w:lastRenderedPageBreak/>
        <w:drawing>
          <wp:inline distT="0" distB="0" distL="0" distR="0">
            <wp:extent cx="5396230" cy="3601085"/>
            <wp:effectExtent l="133350" t="114300" r="128270" b="151765"/>
            <wp:docPr id="47" name="Рисунок 47" descr="C:\Users\Жанна\Desktop\Новая папка\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Жанна\Desktop\Новая папка\27.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sz w:val="22"/>
          <w:szCs w:val="22"/>
        </w:rPr>
        <w:drawing>
          <wp:inline distT="0" distB="0" distL="0" distR="0">
            <wp:extent cx="5396230" cy="3601085"/>
            <wp:effectExtent l="133350" t="114300" r="128270" b="151765"/>
            <wp:docPr id="46" name="Рисунок 46" descr="C:\Users\Жанна\Desktop\Новая папка\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Жанна\Desktop\Новая папка\26.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sz w:val="22"/>
          <w:szCs w:val="22"/>
        </w:rPr>
        <w:lastRenderedPageBreak/>
        <w:drawing>
          <wp:inline distT="0" distB="0" distL="0" distR="0">
            <wp:extent cx="5396230" cy="3601085"/>
            <wp:effectExtent l="133350" t="114300" r="128270" b="151765"/>
            <wp:docPr id="45" name="Рисунок 45" descr="C:\Users\Жанна\Desktop\Новая папка\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Жанна\Desktop\Новая папка\25.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sz w:val="22"/>
          <w:szCs w:val="22"/>
        </w:rPr>
        <w:drawing>
          <wp:inline distT="0" distB="0" distL="0" distR="0">
            <wp:extent cx="5396230" cy="3601085"/>
            <wp:effectExtent l="133350" t="114300" r="128270" b="151765"/>
            <wp:docPr id="44" name="Рисунок 44" descr="C:\Users\Жанна\Desktop\Новая папка\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Жанна\Desktop\Новая папка\24.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sz w:val="22"/>
          <w:szCs w:val="22"/>
        </w:rPr>
        <w:lastRenderedPageBreak/>
        <w:drawing>
          <wp:inline distT="0" distB="0" distL="0" distR="0">
            <wp:extent cx="5396230" cy="3601085"/>
            <wp:effectExtent l="133350" t="114300" r="128270" b="151765"/>
            <wp:docPr id="43" name="Рисунок 43" descr="C:\Users\Жанна\Desktop\Новая папка\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Жанна\Desktop\Новая папка\20.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sz w:val="22"/>
          <w:szCs w:val="22"/>
        </w:rPr>
        <w:drawing>
          <wp:inline distT="0" distB="0" distL="0" distR="0">
            <wp:extent cx="5396230" cy="3601085"/>
            <wp:effectExtent l="133350" t="114300" r="128270" b="151765"/>
            <wp:docPr id="41" name="Рисунок 41" descr="C:\Users\Жанна\Desktop\Новая папка\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Жанна\Desktop\Новая папка\18.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sz w:val="22"/>
          <w:szCs w:val="22"/>
        </w:rPr>
        <w:lastRenderedPageBreak/>
        <w:drawing>
          <wp:inline distT="0" distB="0" distL="0" distR="0">
            <wp:extent cx="5396230" cy="3601085"/>
            <wp:effectExtent l="133350" t="114300" r="128270" b="151765"/>
            <wp:docPr id="40" name="Рисунок 40" descr="C:\Users\Жанна\Desktop\Новая папка\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Жанна\Desktop\Новая папка\17.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sz w:val="22"/>
          <w:szCs w:val="22"/>
        </w:rPr>
        <w:drawing>
          <wp:inline distT="0" distB="0" distL="0" distR="0">
            <wp:extent cx="5396230" cy="3601085"/>
            <wp:effectExtent l="133350" t="114300" r="128270" b="151765"/>
            <wp:docPr id="39" name="Рисунок 39" descr="C:\Users\Жанна\Desktop\Новая папка\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Жанна\Desktop\Новая папка\16.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sz w:val="22"/>
          <w:szCs w:val="22"/>
        </w:rPr>
        <w:lastRenderedPageBreak/>
        <w:drawing>
          <wp:inline distT="0" distB="0" distL="0" distR="0">
            <wp:extent cx="5396230" cy="3601085"/>
            <wp:effectExtent l="133350" t="114300" r="128270" b="151765"/>
            <wp:docPr id="38" name="Рисунок 38" descr="C:\Users\Жанна\Desktop\Новая папка\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Жанна\Desktop\Новая папка\15.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sz w:val="22"/>
          <w:szCs w:val="22"/>
        </w:rPr>
        <w:drawing>
          <wp:inline distT="0" distB="0" distL="0" distR="0">
            <wp:extent cx="5396230" cy="3601085"/>
            <wp:effectExtent l="133350" t="114300" r="128270" b="151765"/>
            <wp:docPr id="37" name="Рисунок 37" descr="C:\Users\Жанна\Desktop\Новая папка\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Жанна\Desktop\Новая папка\14.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sz w:val="22"/>
          <w:szCs w:val="22"/>
        </w:rPr>
        <w:lastRenderedPageBreak/>
        <w:drawing>
          <wp:inline distT="0" distB="0" distL="0" distR="0">
            <wp:extent cx="5396230" cy="3601085"/>
            <wp:effectExtent l="133350" t="114300" r="128270" b="151765"/>
            <wp:docPr id="36" name="Рисунок 36" descr="C:\Users\Жанна\Desktop\Новая папк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Жанна\Desktop\Новая папка\10.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sz w:val="22"/>
          <w:szCs w:val="22"/>
        </w:rPr>
        <w:drawing>
          <wp:inline distT="0" distB="0" distL="0" distR="0">
            <wp:extent cx="5396230" cy="3601085"/>
            <wp:effectExtent l="133350" t="114300" r="128270" b="151765"/>
            <wp:docPr id="35" name="Рисунок 35" descr="C:\Users\Жанна\Desktop\Новая папка\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Жанна\Desktop\Новая папка\9.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sz w:val="22"/>
          <w:szCs w:val="22"/>
        </w:rPr>
        <w:lastRenderedPageBreak/>
        <w:drawing>
          <wp:inline distT="0" distB="0" distL="0" distR="0">
            <wp:extent cx="5396230" cy="3601085"/>
            <wp:effectExtent l="133350" t="114300" r="128270" b="151765"/>
            <wp:docPr id="34" name="Рисунок 34" descr="C:\Users\Жанна\Desktop\Новая папка\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Жанна\Desktop\Новая папка\8.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sz w:val="22"/>
          <w:szCs w:val="22"/>
        </w:rPr>
        <w:drawing>
          <wp:inline distT="0" distB="0" distL="0" distR="0">
            <wp:extent cx="5396230" cy="3601085"/>
            <wp:effectExtent l="133350" t="114300" r="128270" b="151765"/>
            <wp:docPr id="33" name="Рисунок 33" descr="C:\Users\Жанна\Desktop\Новая папк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Жанна\Desktop\Новая папка\7.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sz w:val="22"/>
          <w:szCs w:val="22"/>
        </w:rPr>
        <w:lastRenderedPageBreak/>
        <w:drawing>
          <wp:inline distT="0" distB="0" distL="0" distR="0">
            <wp:extent cx="5396230" cy="3601085"/>
            <wp:effectExtent l="133350" t="114300" r="128270" b="151765"/>
            <wp:docPr id="23" name="Рисунок 23" descr="C:\Users\Жанна\Desktop\Новая папк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Жанна\Desktop\Новая папка\6.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sz w:val="22"/>
          <w:szCs w:val="22"/>
        </w:rPr>
        <w:drawing>
          <wp:inline distT="0" distB="0" distL="0" distR="0">
            <wp:extent cx="5396230" cy="3601085"/>
            <wp:effectExtent l="133350" t="114300" r="128270" b="151765"/>
            <wp:docPr id="22" name="Рисунок 22" descr="C:\Users\Жанна\Desktop\Новая папк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Жанна\Desktop\Новая папка\5.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sz w:val="22"/>
          <w:szCs w:val="22"/>
        </w:rPr>
        <w:lastRenderedPageBreak/>
        <w:drawing>
          <wp:inline distT="0" distB="0" distL="0" distR="0">
            <wp:extent cx="5396230" cy="3601085"/>
            <wp:effectExtent l="133350" t="114300" r="128270" b="151765"/>
            <wp:docPr id="21" name="Рисунок 21" descr="C:\Users\Жанна\Desktop\Новая папк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Жанна\Desktop\Новая папка\4.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sz w:val="22"/>
          <w:szCs w:val="22"/>
        </w:rPr>
        <w:drawing>
          <wp:inline distT="0" distB="0" distL="0" distR="0">
            <wp:extent cx="5396230" cy="3601085"/>
            <wp:effectExtent l="133350" t="114300" r="128270" b="151765"/>
            <wp:docPr id="19" name="Рисунок 19" descr="C:\Users\Жанна\Desktop\Новая папка\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Жанна\Desktop\Новая папка\35.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sz w:val="22"/>
          <w:szCs w:val="22"/>
        </w:rPr>
        <w:lastRenderedPageBreak/>
        <w:drawing>
          <wp:inline distT="0" distB="0" distL="0" distR="0">
            <wp:extent cx="5396230" cy="3601085"/>
            <wp:effectExtent l="133350" t="114300" r="128270" b="151765"/>
            <wp:docPr id="18" name="Рисунок 18" descr="C:\Users\Жанна\Desktop\Новая папка\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Жанна\Desktop\Новая папка\34.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sz w:val="22"/>
          <w:szCs w:val="22"/>
        </w:rPr>
        <w:drawing>
          <wp:inline distT="0" distB="0" distL="0" distR="0">
            <wp:extent cx="5396230" cy="3601085"/>
            <wp:effectExtent l="133350" t="114300" r="128270" b="151765"/>
            <wp:docPr id="14" name="Рисунок 14" descr="C:\Users\Жанна\Desktop\Новая папка\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Жанна\Desktop\Новая папка\29.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230" cy="3601085"/>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A37D9B" w:rsidRPr="001D3AA8" w:rsidSect="003A59A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30A3" w:rsidRDefault="009430A3" w:rsidP="00DF6880">
      <w:r>
        <w:separator/>
      </w:r>
    </w:p>
  </w:endnote>
  <w:endnote w:type="continuationSeparator" w:id="0">
    <w:p w:rsidR="009430A3" w:rsidRDefault="009430A3" w:rsidP="00DF68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30A3" w:rsidRDefault="009430A3" w:rsidP="00DF6880">
      <w:r>
        <w:separator/>
      </w:r>
    </w:p>
  </w:footnote>
  <w:footnote w:type="continuationSeparator" w:id="0">
    <w:p w:rsidR="009430A3" w:rsidRDefault="009430A3" w:rsidP="00DF68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1795854"/>
      <w:docPartObj>
        <w:docPartGallery w:val="Page Numbers (Top of Page)"/>
        <w:docPartUnique/>
      </w:docPartObj>
    </w:sdtPr>
    <w:sdtContent>
      <w:p w:rsidR="009430A3" w:rsidRDefault="001E3315">
        <w:pPr>
          <w:pStyle w:val="a6"/>
          <w:jc w:val="right"/>
        </w:pPr>
        <w:r>
          <w:fldChar w:fldCharType="begin"/>
        </w:r>
        <w:r w:rsidR="009430A3">
          <w:instrText>PAGE   \* MERGEFORMAT</w:instrText>
        </w:r>
        <w:r>
          <w:fldChar w:fldCharType="separate"/>
        </w:r>
        <w:r w:rsidR="007324EA">
          <w:rPr>
            <w:noProof/>
          </w:rPr>
          <w:t>2</w:t>
        </w:r>
        <w:r>
          <w:fldChar w:fldCharType="end"/>
        </w:r>
      </w:p>
    </w:sdtContent>
  </w:sdt>
  <w:p w:rsidR="009430A3" w:rsidRDefault="009430A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02627"/>
    <w:multiLevelType w:val="multilevel"/>
    <w:tmpl w:val="CF2427B2"/>
    <w:lvl w:ilvl="0">
      <w:start w:val="1"/>
      <w:numFmt w:val="decimal"/>
      <w:lvlText w:val="%1."/>
      <w:lvlJc w:val="left"/>
      <w:pPr>
        <w:tabs>
          <w:tab w:val="num" w:pos="1353"/>
        </w:tabs>
        <w:ind w:left="1353" w:hanging="360"/>
      </w:pPr>
    </w:lvl>
    <w:lvl w:ilvl="1">
      <w:start w:val="1"/>
      <w:numFmt w:val="decimal"/>
      <w:lvlText w:val="%2."/>
      <w:lvlJc w:val="left"/>
      <w:pPr>
        <w:tabs>
          <w:tab w:val="num" w:pos="2073"/>
        </w:tabs>
        <w:ind w:left="2073" w:hanging="360"/>
      </w:pPr>
    </w:lvl>
    <w:lvl w:ilvl="2">
      <w:start w:val="1"/>
      <w:numFmt w:val="decimal"/>
      <w:lvlText w:val="%3."/>
      <w:lvlJc w:val="left"/>
      <w:pPr>
        <w:tabs>
          <w:tab w:val="num" w:pos="2793"/>
        </w:tabs>
        <w:ind w:left="2793" w:hanging="360"/>
      </w:pPr>
    </w:lvl>
    <w:lvl w:ilvl="3">
      <w:start w:val="1"/>
      <w:numFmt w:val="decimal"/>
      <w:lvlText w:val="%4."/>
      <w:lvlJc w:val="left"/>
      <w:pPr>
        <w:tabs>
          <w:tab w:val="num" w:pos="3513"/>
        </w:tabs>
        <w:ind w:left="3513" w:hanging="360"/>
      </w:pPr>
    </w:lvl>
    <w:lvl w:ilvl="4">
      <w:start w:val="1"/>
      <w:numFmt w:val="decimal"/>
      <w:lvlText w:val="%5."/>
      <w:lvlJc w:val="left"/>
      <w:pPr>
        <w:tabs>
          <w:tab w:val="num" w:pos="4233"/>
        </w:tabs>
        <w:ind w:left="4233" w:hanging="360"/>
      </w:pPr>
    </w:lvl>
    <w:lvl w:ilvl="5">
      <w:start w:val="1"/>
      <w:numFmt w:val="decimal"/>
      <w:lvlText w:val="%6."/>
      <w:lvlJc w:val="left"/>
      <w:pPr>
        <w:tabs>
          <w:tab w:val="num" w:pos="4953"/>
        </w:tabs>
        <w:ind w:left="4953" w:hanging="360"/>
      </w:pPr>
    </w:lvl>
    <w:lvl w:ilvl="6">
      <w:start w:val="1"/>
      <w:numFmt w:val="decimal"/>
      <w:lvlText w:val="%7."/>
      <w:lvlJc w:val="left"/>
      <w:pPr>
        <w:tabs>
          <w:tab w:val="num" w:pos="5673"/>
        </w:tabs>
        <w:ind w:left="5673" w:hanging="360"/>
      </w:pPr>
    </w:lvl>
    <w:lvl w:ilvl="7">
      <w:start w:val="1"/>
      <w:numFmt w:val="decimal"/>
      <w:lvlText w:val="%8."/>
      <w:lvlJc w:val="left"/>
      <w:pPr>
        <w:tabs>
          <w:tab w:val="num" w:pos="6393"/>
        </w:tabs>
        <w:ind w:left="6393" w:hanging="360"/>
      </w:pPr>
    </w:lvl>
    <w:lvl w:ilvl="8">
      <w:start w:val="1"/>
      <w:numFmt w:val="decimal"/>
      <w:lvlText w:val="%9."/>
      <w:lvlJc w:val="left"/>
      <w:pPr>
        <w:tabs>
          <w:tab w:val="num" w:pos="7113"/>
        </w:tabs>
        <w:ind w:left="7113" w:hanging="360"/>
      </w:pPr>
    </w:lvl>
  </w:abstractNum>
  <w:abstractNum w:abstractNumId="1">
    <w:nsid w:val="0332561A"/>
    <w:multiLevelType w:val="hybridMultilevel"/>
    <w:tmpl w:val="E42034CA"/>
    <w:lvl w:ilvl="0" w:tplc="04190001">
      <w:start w:val="1"/>
      <w:numFmt w:val="bullet"/>
      <w:lvlText w:val=""/>
      <w:lvlJc w:val="left"/>
      <w:pPr>
        <w:tabs>
          <w:tab w:val="num" w:pos="1789"/>
        </w:tabs>
        <w:ind w:left="1789" w:hanging="360"/>
      </w:pPr>
      <w:rPr>
        <w:rFonts w:ascii="Symbol" w:hAnsi="Symbol" w:hint="default"/>
      </w:rPr>
    </w:lvl>
    <w:lvl w:ilvl="1" w:tplc="0419000F">
      <w:start w:val="1"/>
      <w:numFmt w:val="decimal"/>
      <w:lvlText w:val="%2."/>
      <w:lvlJc w:val="left"/>
      <w:pPr>
        <w:tabs>
          <w:tab w:val="num" w:pos="2509"/>
        </w:tabs>
        <w:ind w:left="2509"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3CD72AD"/>
    <w:multiLevelType w:val="hybridMultilevel"/>
    <w:tmpl w:val="AA3085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2A3978"/>
    <w:multiLevelType w:val="multilevel"/>
    <w:tmpl w:val="DA70AD9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5EF3FE5"/>
    <w:multiLevelType w:val="hybridMultilevel"/>
    <w:tmpl w:val="12D2428C"/>
    <w:lvl w:ilvl="0" w:tplc="75C43D84">
      <w:start w:val="1"/>
      <w:numFmt w:val="decimal"/>
      <w:lvlText w:val="%1."/>
      <w:lvlJc w:val="left"/>
      <w:pPr>
        <w:tabs>
          <w:tab w:val="num" w:pos="1429"/>
        </w:tabs>
        <w:ind w:left="1429"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7476D63"/>
    <w:multiLevelType w:val="hybridMultilevel"/>
    <w:tmpl w:val="97C852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3E7697"/>
    <w:multiLevelType w:val="multilevel"/>
    <w:tmpl w:val="7C2E78D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EAC16FD"/>
    <w:multiLevelType w:val="hybridMultilevel"/>
    <w:tmpl w:val="EBC45A66"/>
    <w:lvl w:ilvl="0" w:tplc="73B2FB0A">
      <w:start w:val="1"/>
      <w:numFmt w:val="decimal"/>
      <w:lvlText w:val="%1."/>
      <w:lvlJc w:val="left"/>
      <w:pPr>
        <w:tabs>
          <w:tab w:val="num" w:pos="1429"/>
        </w:tabs>
        <w:ind w:left="1429"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1220833"/>
    <w:multiLevelType w:val="hybridMultilevel"/>
    <w:tmpl w:val="630E7D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D628EB"/>
    <w:multiLevelType w:val="hybridMultilevel"/>
    <w:tmpl w:val="01EE55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B605D0"/>
    <w:multiLevelType w:val="multilevel"/>
    <w:tmpl w:val="469053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CE1182C"/>
    <w:multiLevelType w:val="hybridMultilevel"/>
    <w:tmpl w:val="F3E6452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CF52200"/>
    <w:multiLevelType w:val="multilevel"/>
    <w:tmpl w:val="21481A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1D8E7CA8"/>
    <w:multiLevelType w:val="hybridMultilevel"/>
    <w:tmpl w:val="FC027E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C42C31"/>
    <w:multiLevelType w:val="hybridMultilevel"/>
    <w:tmpl w:val="2528DB4A"/>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ED26B99"/>
    <w:multiLevelType w:val="hybridMultilevel"/>
    <w:tmpl w:val="4D4EFFEE"/>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2EE125A"/>
    <w:multiLevelType w:val="hybridMultilevel"/>
    <w:tmpl w:val="5CB0336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FA54B1"/>
    <w:multiLevelType w:val="multilevel"/>
    <w:tmpl w:val="C70A5E1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4270C89"/>
    <w:multiLevelType w:val="hybridMultilevel"/>
    <w:tmpl w:val="43A684A4"/>
    <w:lvl w:ilvl="0" w:tplc="0419000D">
      <w:start w:val="1"/>
      <w:numFmt w:val="bullet"/>
      <w:lvlText w:val=""/>
      <w:lvlJc w:val="left"/>
      <w:pPr>
        <w:ind w:left="1076" w:hanging="360"/>
      </w:pPr>
      <w:rPr>
        <w:rFonts w:ascii="Wingdings" w:hAnsi="Wingdings" w:hint="default"/>
      </w:rPr>
    </w:lvl>
    <w:lvl w:ilvl="1" w:tplc="04190003" w:tentative="1">
      <w:start w:val="1"/>
      <w:numFmt w:val="bullet"/>
      <w:lvlText w:val="o"/>
      <w:lvlJc w:val="left"/>
      <w:pPr>
        <w:ind w:left="1796" w:hanging="360"/>
      </w:pPr>
      <w:rPr>
        <w:rFonts w:ascii="Courier New" w:hAnsi="Courier New" w:cs="Courier New" w:hint="default"/>
      </w:rPr>
    </w:lvl>
    <w:lvl w:ilvl="2" w:tplc="04190005" w:tentative="1">
      <w:start w:val="1"/>
      <w:numFmt w:val="bullet"/>
      <w:lvlText w:val=""/>
      <w:lvlJc w:val="left"/>
      <w:pPr>
        <w:ind w:left="2516" w:hanging="360"/>
      </w:pPr>
      <w:rPr>
        <w:rFonts w:ascii="Wingdings" w:hAnsi="Wingdings" w:hint="default"/>
      </w:rPr>
    </w:lvl>
    <w:lvl w:ilvl="3" w:tplc="04190001" w:tentative="1">
      <w:start w:val="1"/>
      <w:numFmt w:val="bullet"/>
      <w:lvlText w:val=""/>
      <w:lvlJc w:val="left"/>
      <w:pPr>
        <w:ind w:left="3236" w:hanging="360"/>
      </w:pPr>
      <w:rPr>
        <w:rFonts w:ascii="Symbol" w:hAnsi="Symbol" w:hint="default"/>
      </w:rPr>
    </w:lvl>
    <w:lvl w:ilvl="4" w:tplc="04190003" w:tentative="1">
      <w:start w:val="1"/>
      <w:numFmt w:val="bullet"/>
      <w:lvlText w:val="o"/>
      <w:lvlJc w:val="left"/>
      <w:pPr>
        <w:ind w:left="3956" w:hanging="360"/>
      </w:pPr>
      <w:rPr>
        <w:rFonts w:ascii="Courier New" w:hAnsi="Courier New" w:cs="Courier New" w:hint="default"/>
      </w:rPr>
    </w:lvl>
    <w:lvl w:ilvl="5" w:tplc="04190005" w:tentative="1">
      <w:start w:val="1"/>
      <w:numFmt w:val="bullet"/>
      <w:lvlText w:val=""/>
      <w:lvlJc w:val="left"/>
      <w:pPr>
        <w:ind w:left="4676" w:hanging="360"/>
      </w:pPr>
      <w:rPr>
        <w:rFonts w:ascii="Wingdings" w:hAnsi="Wingdings" w:hint="default"/>
      </w:rPr>
    </w:lvl>
    <w:lvl w:ilvl="6" w:tplc="04190001" w:tentative="1">
      <w:start w:val="1"/>
      <w:numFmt w:val="bullet"/>
      <w:lvlText w:val=""/>
      <w:lvlJc w:val="left"/>
      <w:pPr>
        <w:ind w:left="5396" w:hanging="360"/>
      </w:pPr>
      <w:rPr>
        <w:rFonts w:ascii="Symbol" w:hAnsi="Symbol" w:hint="default"/>
      </w:rPr>
    </w:lvl>
    <w:lvl w:ilvl="7" w:tplc="04190003" w:tentative="1">
      <w:start w:val="1"/>
      <w:numFmt w:val="bullet"/>
      <w:lvlText w:val="o"/>
      <w:lvlJc w:val="left"/>
      <w:pPr>
        <w:ind w:left="6116" w:hanging="360"/>
      </w:pPr>
      <w:rPr>
        <w:rFonts w:ascii="Courier New" w:hAnsi="Courier New" w:cs="Courier New" w:hint="default"/>
      </w:rPr>
    </w:lvl>
    <w:lvl w:ilvl="8" w:tplc="04190005" w:tentative="1">
      <w:start w:val="1"/>
      <w:numFmt w:val="bullet"/>
      <w:lvlText w:val=""/>
      <w:lvlJc w:val="left"/>
      <w:pPr>
        <w:ind w:left="6836" w:hanging="360"/>
      </w:pPr>
      <w:rPr>
        <w:rFonts w:ascii="Wingdings" w:hAnsi="Wingdings" w:hint="default"/>
      </w:rPr>
    </w:lvl>
  </w:abstractNum>
  <w:abstractNum w:abstractNumId="19">
    <w:nsid w:val="374A3FCB"/>
    <w:multiLevelType w:val="hybridMultilevel"/>
    <w:tmpl w:val="03621D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7853AF3"/>
    <w:multiLevelType w:val="hybridMultilevel"/>
    <w:tmpl w:val="884672E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7D52D34"/>
    <w:multiLevelType w:val="hybridMultilevel"/>
    <w:tmpl w:val="E6D8B424"/>
    <w:lvl w:ilvl="0" w:tplc="429E3D70">
      <w:start w:val="1"/>
      <w:numFmt w:val="decimal"/>
      <w:lvlText w:val="%1."/>
      <w:lvlJc w:val="left"/>
      <w:pPr>
        <w:tabs>
          <w:tab w:val="num" w:pos="1429"/>
        </w:tabs>
        <w:ind w:left="1429"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B433F10"/>
    <w:multiLevelType w:val="hybridMultilevel"/>
    <w:tmpl w:val="4D26107C"/>
    <w:lvl w:ilvl="0" w:tplc="A6442238">
      <w:start w:val="1"/>
      <w:numFmt w:val="decimal"/>
      <w:lvlText w:val="%1."/>
      <w:lvlJc w:val="left"/>
      <w:pPr>
        <w:tabs>
          <w:tab w:val="num" w:pos="1429"/>
        </w:tabs>
        <w:ind w:left="1429"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C861CE0"/>
    <w:multiLevelType w:val="hybridMultilevel"/>
    <w:tmpl w:val="D85020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0F65AEB"/>
    <w:multiLevelType w:val="hybridMultilevel"/>
    <w:tmpl w:val="F6189FC8"/>
    <w:lvl w:ilvl="0" w:tplc="53F2E4C4">
      <w:start w:val="1"/>
      <w:numFmt w:val="decimal"/>
      <w:lvlText w:val="%1."/>
      <w:lvlJc w:val="left"/>
      <w:pPr>
        <w:tabs>
          <w:tab w:val="num" w:pos="927"/>
        </w:tabs>
        <w:ind w:left="927"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19E096E"/>
    <w:multiLevelType w:val="multilevel"/>
    <w:tmpl w:val="CE0420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44C507C1"/>
    <w:multiLevelType w:val="hybridMultilevel"/>
    <w:tmpl w:val="BB0096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5161D8B"/>
    <w:multiLevelType w:val="hybridMultilevel"/>
    <w:tmpl w:val="24460D12"/>
    <w:lvl w:ilvl="0" w:tplc="0419000D">
      <w:start w:val="1"/>
      <w:numFmt w:val="bullet"/>
      <w:lvlText w:val=""/>
      <w:lvlJc w:val="left"/>
      <w:pPr>
        <w:ind w:left="1260" w:hanging="360"/>
      </w:pPr>
      <w:rPr>
        <w:rFonts w:ascii="Wingdings" w:hAnsi="Wingdings"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453A0B1F"/>
    <w:multiLevelType w:val="hybridMultilevel"/>
    <w:tmpl w:val="BEB4B9DC"/>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nsid w:val="4CE0677A"/>
    <w:multiLevelType w:val="hybridMultilevel"/>
    <w:tmpl w:val="003678F2"/>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51E22404"/>
    <w:multiLevelType w:val="hybridMultilevel"/>
    <w:tmpl w:val="42A66A1A"/>
    <w:lvl w:ilvl="0" w:tplc="F0685002">
      <w:start w:val="1"/>
      <w:numFmt w:val="decimal"/>
      <w:lvlText w:val="%1."/>
      <w:lvlJc w:val="left"/>
      <w:pPr>
        <w:tabs>
          <w:tab w:val="num" w:pos="1430"/>
        </w:tabs>
        <w:ind w:left="1430"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41E468A"/>
    <w:multiLevelType w:val="multilevel"/>
    <w:tmpl w:val="A1E2F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71F0F5C"/>
    <w:multiLevelType w:val="hybridMultilevel"/>
    <w:tmpl w:val="00E012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8131DE4"/>
    <w:multiLevelType w:val="multilevel"/>
    <w:tmpl w:val="C1183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8D52AA2"/>
    <w:multiLevelType w:val="hybridMultilevel"/>
    <w:tmpl w:val="9B06CB62"/>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2215F56"/>
    <w:multiLevelType w:val="hybridMultilevel"/>
    <w:tmpl w:val="3EB887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2B515AF"/>
    <w:multiLevelType w:val="hybridMultilevel"/>
    <w:tmpl w:val="09566662"/>
    <w:lvl w:ilvl="0" w:tplc="23BC2B48">
      <w:start w:val="1"/>
      <w:numFmt w:val="decimal"/>
      <w:lvlText w:val="%1."/>
      <w:lvlJc w:val="left"/>
      <w:pPr>
        <w:tabs>
          <w:tab w:val="num" w:pos="1429"/>
        </w:tabs>
        <w:ind w:left="1429"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6DE123F4"/>
    <w:multiLevelType w:val="hybridMultilevel"/>
    <w:tmpl w:val="A21461E6"/>
    <w:lvl w:ilvl="0" w:tplc="2FE01ED8">
      <w:start w:val="1"/>
      <w:numFmt w:val="decimal"/>
      <w:lvlText w:val="%1."/>
      <w:lvlJc w:val="left"/>
      <w:pPr>
        <w:tabs>
          <w:tab w:val="num" w:pos="1429"/>
        </w:tabs>
        <w:ind w:left="1429"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6E032985"/>
    <w:multiLevelType w:val="multilevel"/>
    <w:tmpl w:val="FCB8EC0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6E185570"/>
    <w:multiLevelType w:val="hybridMultilevel"/>
    <w:tmpl w:val="C7245562"/>
    <w:lvl w:ilvl="0" w:tplc="04190001">
      <w:start w:val="1"/>
      <w:numFmt w:val="bullet"/>
      <w:lvlText w:val=""/>
      <w:lvlJc w:val="left"/>
      <w:pPr>
        <w:tabs>
          <w:tab w:val="num" w:pos="1779"/>
        </w:tabs>
        <w:ind w:left="1779" w:hanging="360"/>
      </w:pPr>
      <w:rPr>
        <w:rFonts w:ascii="Symbol" w:hAnsi="Symbol" w:hint="default"/>
      </w:rPr>
    </w:lvl>
    <w:lvl w:ilvl="1" w:tplc="04190003">
      <w:start w:val="1"/>
      <w:numFmt w:val="bullet"/>
      <w:lvlText w:val="o"/>
      <w:lvlJc w:val="left"/>
      <w:pPr>
        <w:tabs>
          <w:tab w:val="num" w:pos="2499"/>
        </w:tabs>
        <w:ind w:left="2499" w:hanging="360"/>
      </w:pPr>
      <w:rPr>
        <w:rFonts w:ascii="Courier New" w:hAnsi="Courier New" w:cs="Courier New" w:hint="default"/>
      </w:rPr>
    </w:lvl>
    <w:lvl w:ilvl="2" w:tplc="04190005">
      <w:start w:val="1"/>
      <w:numFmt w:val="decimal"/>
      <w:lvlText w:val="%3."/>
      <w:lvlJc w:val="left"/>
      <w:pPr>
        <w:tabs>
          <w:tab w:val="num" w:pos="2150"/>
        </w:tabs>
        <w:ind w:left="2150" w:hanging="360"/>
      </w:pPr>
    </w:lvl>
    <w:lvl w:ilvl="3" w:tplc="04190001">
      <w:start w:val="1"/>
      <w:numFmt w:val="decimal"/>
      <w:lvlText w:val="%4."/>
      <w:lvlJc w:val="left"/>
      <w:pPr>
        <w:tabs>
          <w:tab w:val="num" w:pos="2870"/>
        </w:tabs>
        <w:ind w:left="2870" w:hanging="360"/>
      </w:pPr>
    </w:lvl>
    <w:lvl w:ilvl="4" w:tplc="04190003">
      <w:start w:val="1"/>
      <w:numFmt w:val="decimal"/>
      <w:lvlText w:val="%5."/>
      <w:lvlJc w:val="left"/>
      <w:pPr>
        <w:tabs>
          <w:tab w:val="num" w:pos="3590"/>
        </w:tabs>
        <w:ind w:left="3590" w:hanging="360"/>
      </w:pPr>
    </w:lvl>
    <w:lvl w:ilvl="5" w:tplc="04190005">
      <w:start w:val="1"/>
      <w:numFmt w:val="decimal"/>
      <w:lvlText w:val="%6."/>
      <w:lvlJc w:val="left"/>
      <w:pPr>
        <w:tabs>
          <w:tab w:val="num" w:pos="4310"/>
        </w:tabs>
        <w:ind w:left="4310" w:hanging="360"/>
      </w:pPr>
    </w:lvl>
    <w:lvl w:ilvl="6" w:tplc="04190001">
      <w:start w:val="1"/>
      <w:numFmt w:val="decimal"/>
      <w:lvlText w:val="%7."/>
      <w:lvlJc w:val="left"/>
      <w:pPr>
        <w:tabs>
          <w:tab w:val="num" w:pos="5030"/>
        </w:tabs>
        <w:ind w:left="5030" w:hanging="360"/>
      </w:pPr>
    </w:lvl>
    <w:lvl w:ilvl="7" w:tplc="04190003">
      <w:start w:val="1"/>
      <w:numFmt w:val="decimal"/>
      <w:lvlText w:val="%8."/>
      <w:lvlJc w:val="left"/>
      <w:pPr>
        <w:tabs>
          <w:tab w:val="num" w:pos="5750"/>
        </w:tabs>
        <w:ind w:left="5750" w:hanging="360"/>
      </w:pPr>
    </w:lvl>
    <w:lvl w:ilvl="8" w:tplc="04190005">
      <w:start w:val="1"/>
      <w:numFmt w:val="decimal"/>
      <w:lvlText w:val="%9."/>
      <w:lvlJc w:val="left"/>
      <w:pPr>
        <w:tabs>
          <w:tab w:val="num" w:pos="6470"/>
        </w:tabs>
        <w:ind w:left="6470" w:hanging="360"/>
      </w:pPr>
    </w:lvl>
  </w:abstractNum>
  <w:abstractNum w:abstractNumId="40">
    <w:nsid w:val="6ED11798"/>
    <w:multiLevelType w:val="multilevel"/>
    <w:tmpl w:val="BF6E5A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70971751"/>
    <w:multiLevelType w:val="hybridMultilevel"/>
    <w:tmpl w:val="BB8A3D32"/>
    <w:lvl w:ilvl="0" w:tplc="04190001">
      <w:start w:val="1"/>
      <w:numFmt w:val="bullet"/>
      <w:lvlText w:val=""/>
      <w:lvlJc w:val="left"/>
      <w:pPr>
        <w:tabs>
          <w:tab w:val="num" w:pos="1789"/>
        </w:tabs>
        <w:ind w:left="178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72E047EC"/>
    <w:multiLevelType w:val="hybridMultilevel"/>
    <w:tmpl w:val="50C033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55F05A1"/>
    <w:multiLevelType w:val="hybridMultilevel"/>
    <w:tmpl w:val="951CD6F6"/>
    <w:lvl w:ilvl="0" w:tplc="D8E2FD72">
      <w:start w:val="1"/>
      <w:numFmt w:val="decimal"/>
      <w:lvlText w:val="%1."/>
      <w:lvlJc w:val="left"/>
      <w:pPr>
        <w:ind w:left="1790" w:hanging="360"/>
      </w:pPr>
      <w:rPr>
        <w:rFonts w:hint="default"/>
        <w:sz w:val="28"/>
      </w:rPr>
    </w:lvl>
    <w:lvl w:ilvl="1" w:tplc="04190019" w:tentative="1">
      <w:start w:val="1"/>
      <w:numFmt w:val="lowerLetter"/>
      <w:lvlText w:val="%2."/>
      <w:lvlJc w:val="left"/>
      <w:pPr>
        <w:ind w:left="2510" w:hanging="360"/>
      </w:pPr>
    </w:lvl>
    <w:lvl w:ilvl="2" w:tplc="0419001B" w:tentative="1">
      <w:start w:val="1"/>
      <w:numFmt w:val="lowerRoman"/>
      <w:lvlText w:val="%3."/>
      <w:lvlJc w:val="right"/>
      <w:pPr>
        <w:ind w:left="3230" w:hanging="180"/>
      </w:pPr>
    </w:lvl>
    <w:lvl w:ilvl="3" w:tplc="0419000F" w:tentative="1">
      <w:start w:val="1"/>
      <w:numFmt w:val="decimal"/>
      <w:lvlText w:val="%4."/>
      <w:lvlJc w:val="left"/>
      <w:pPr>
        <w:ind w:left="3950" w:hanging="360"/>
      </w:pPr>
    </w:lvl>
    <w:lvl w:ilvl="4" w:tplc="04190019" w:tentative="1">
      <w:start w:val="1"/>
      <w:numFmt w:val="lowerLetter"/>
      <w:lvlText w:val="%5."/>
      <w:lvlJc w:val="left"/>
      <w:pPr>
        <w:ind w:left="4670" w:hanging="360"/>
      </w:pPr>
    </w:lvl>
    <w:lvl w:ilvl="5" w:tplc="0419001B" w:tentative="1">
      <w:start w:val="1"/>
      <w:numFmt w:val="lowerRoman"/>
      <w:lvlText w:val="%6."/>
      <w:lvlJc w:val="right"/>
      <w:pPr>
        <w:ind w:left="5390" w:hanging="180"/>
      </w:pPr>
    </w:lvl>
    <w:lvl w:ilvl="6" w:tplc="0419000F" w:tentative="1">
      <w:start w:val="1"/>
      <w:numFmt w:val="decimal"/>
      <w:lvlText w:val="%7."/>
      <w:lvlJc w:val="left"/>
      <w:pPr>
        <w:ind w:left="6110" w:hanging="360"/>
      </w:pPr>
    </w:lvl>
    <w:lvl w:ilvl="7" w:tplc="04190019" w:tentative="1">
      <w:start w:val="1"/>
      <w:numFmt w:val="lowerLetter"/>
      <w:lvlText w:val="%8."/>
      <w:lvlJc w:val="left"/>
      <w:pPr>
        <w:ind w:left="6830" w:hanging="360"/>
      </w:pPr>
    </w:lvl>
    <w:lvl w:ilvl="8" w:tplc="0419001B" w:tentative="1">
      <w:start w:val="1"/>
      <w:numFmt w:val="lowerRoman"/>
      <w:lvlText w:val="%9."/>
      <w:lvlJc w:val="right"/>
      <w:pPr>
        <w:ind w:left="7550" w:hanging="180"/>
      </w:pPr>
    </w:lvl>
  </w:abstractNum>
  <w:abstractNum w:abstractNumId="44">
    <w:nsid w:val="7E5B463F"/>
    <w:multiLevelType w:val="multilevel"/>
    <w:tmpl w:val="5B265D8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F702D60"/>
    <w:multiLevelType w:val="hybridMultilevel"/>
    <w:tmpl w:val="E856AC5A"/>
    <w:lvl w:ilvl="0" w:tplc="0150CBF4">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3"/>
  </w:num>
  <w:num w:numId="28">
    <w:abstractNumId w:val="31"/>
  </w:num>
  <w:num w:numId="29">
    <w:abstractNumId w:val="33"/>
  </w:num>
  <w:num w:numId="30">
    <w:abstractNumId w:val="42"/>
  </w:num>
  <w:num w:numId="31">
    <w:abstractNumId w:val="19"/>
  </w:num>
  <w:num w:numId="32">
    <w:abstractNumId w:val="8"/>
  </w:num>
  <w:num w:numId="33">
    <w:abstractNumId w:val="2"/>
  </w:num>
  <w:num w:numId="34">
    <w:abstractNumId w:val="1"/>
  </w:num>
  <w:num w:numId="35">
    <w:abstractNumId w:val="9"/>
  </w:num>
  <w:num w:numId="36">
    <w:abstractNumId w:val="32"/>
  </w:num>
  <w:num w:numId="37">
    <w:abstractNumId w:val="5"/>
  </w:num>
  <w:num w:numId="38">
    <w:abstractNumId w:val="13"/>
  </w:num>
  <w:num w:numId="39">
    <w:abstractNumId w:val="26"/>
  </w:num>
  <w:num w:numId="40">
    <w:abstractNumId w:val="18"/>
  </w:num>
  <w:num w:numId="41">
    <w:abstractNumId w:val="35"/>
  </w:num>
  <w:num w:numId="42">
    <w:abstractNumId w:val="23"/>
  </w:num>
  <w:num w:numId="43">
    <w:abstractNumId w:val="28"/>
  </w:num>
  <w:num w:numId="44">
    <w:abstractNumId w:val="20"/>
  </w:num>
  <w:num w:numId="45">
    <w:abstractNumId w:val="16"/>
  </w:num>
  <w:num w:numId="46">
    <w:abstractNumId w:val="34"/>
  </w:num>
  <w:num w:numId="47">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rsids>
    <w:rsidRoot w:val="00C55E18"/>
    <w:rsid w:val="00062F9C"/>
    <w:rsid w:val="0010756F"/>
    <w:rsid w:val="00132DBE"/>
    <w:rsid w:val="00183AE9"/>
    <w:rsid w:val="00195180"/>
    <w:rsid w:val="001D3AA8"/>
    <w:rsid w:val="001E3315"/>
    <w:rsid w:val="002A04EB"/>
    <w:rsid w:val="002A3813"/>
    <w:rsid w:val="002A4BBF"/>
    <w:rsid w:val="002D53FE"/>
    <w:rsid w:val="003052C1"/>
    <w:rsid w:val="00313ADB"/>
    <w:rsid w:val="003144D0"/>
    <w:rsid w:val="003A59AE"/>
    <w:rsid w:val="003F1288"/>
    <w:rsid w:val="00433BF9"/>
    <w:rsid w:val="004A37FC"/>
    <w:rsid w:val="00517F4A"/>
    <w:rsid w:val="0056575F"/>
    <w:rsid w:val="005A0EE7"/>
    <w:rsid w:val="005B0875"/>
    <w:rsid w:val="00613138"/>
    <w:rsid w:val="00663CB0"/>
    <w:rsid w:val="00680E49"/>
    <w:rsid w:val="006F3E1B"/>
    <w:rsid w:val="0070068E"/>
    <w:rsid w:val="007324EA"/>
    <w:rsid w:val="00755650"/>
    <w:rsid w:val="00765DC0"/>
    <w:rsid w:val="007C51CE"/>
    <w:rsid w:val="007D1AA6"/>
    <w:rsid w:val="00801467"/>
    <w:rsid w:val="008237D4"/>
    <w:rsid w:val="0085410F"/>
    <w:rsid w:val="009424B8"/>
    <w:rsid w:val="009430A3"/>
    <w:rsid w:val="0095009E"/>
    <w:rsid w:val="00954CF1"/>
    <w:rsid w:val="009B0A59"/>
    <w:rsid w:val="009C4A35"/>
    <w:rsid w:val="009D0033"/>
    <w:rsid w:val="009E34BA"/>
    <w:rsid w:val="00A110AE"/>
    <w:rsid w:val="00A159EA"/>
    <w:rsid w:val="00A24BC4"/>
    <w:rsid w:val="00A37D9B"/>
    <w:rsid w:val="00A47F5F"/>
    <w:rsid w:val="00A50DFB"/>
    <w:rsid w:val="00A739E5"/>
    <w:rsid w:val="00AA783E"/>
    <w:rsid w:val="00AE467C"/>
    <w:rsid w:val="00AF02FF"/>
    <w:rsid w:val="00B2182E"/>
    <w:rsid w:val="00B25DDB"/>
    <w:rsid w:val="00B726BF"/>
    <w:rsid w:val="00B90EAF"/>
    <w:rsid w:val="00BC11A6"/>
    <w:rsid w:val="00C24C85"/>
    <w:rsid w:val="00C55E18"/>
    <w:rsid w:val="00CF0C8D"/>
    <w:rsid w:val="00D2350D"/>
    <w:rsid w:val="00D85442"/>
    <w:rsid w:val="00D92225"/>
    <w:rsid w:val="00DF6880"/>
    <w:rsid w:val="00E23CAE"/>
    <w:rsid w:val="00E259C4"/>
    <w:rsid w:val="00E420BE"/>
    <w:rsid w:val="00E512B9"/>
    <w:rsid w:val="00FC14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C55E18"/>
    <w:pPr>
      <w:spacing w:after="0" w:line="240" w:lineRule="auto"/>
    </w:pPr>
    <w:rPr>
      <w:rFonts w:eastAsia="Times New Roman"/>
      <w:szCs w:val="24"/>
      <w:lang w:eastAsia="ru-RU"/>
    </w:rPr>
  </w:style>
  <w:style w:type="paragraph" w:styleId="1">
    <w:name w:val="heading 1"/>
    <w:basedOn w:val="a"/>
    <w:next w:val="a"/>
    <w:link w:val="10"/>
    <w:qFormat/>
    <w:rsid w:val="00C55E18"/>
    <w:pPr>
      <w:keepNext/>
      <w:autoSpaceDE w:val="0"/>
      <w:autoSpaceDN w:val="0"/>
      <w:adjustRightInd w:val="0"/>
      <w:jc w:val="center"/>
      <w:outlineLvl w:val="0"/>
    </w:pPr>
    <w:rPr>
      <w:b/>
      <w:bCs/>
      <w:caps/>
      <w:szCs w:val="28"/>
    </w:rPr>
  </w:style>
  <w:style w:type="paragraph" w:styleId="2">
    <w:name w:val="heading 2"/>
    <w:basedOn w:val="a"/>
    <w:next w:val="a"/>
    <w:link w:val="20"/>
    <w:semiHidden/>
    <w:unhideWhenUsed/>
    <w:qFormat/>
    <w:rsid w:val="00C55E18"/>
    <w:pPr>
      <w:keepNext/>
      <w:autoSpaceDE w:val="0"/>
      <w:autoSpaceDN w:val="0"/>
      <w:adjustRightInd w:val="0"/>
      <w:ind w:left="480"/>
      <w:jc w:val="center"/>
      <w:outlineLvl w:val="1"/>
    </w:pPr>
    <w:rPr>
      <w:b/>
      <w:bCs/>
      <w:sz w:val="28"/>
      <w:szCs w:val="28"/>
    </w:rPr>
  </w:style>
  <w:style w:type="paragraph" w:styleId="3">
    <w:name w:val="heading 3"/>
    <w:basedOn w:val="a"/>
    <w:next w:val="a"/>
    <w:link w:val="30"/>
    <w:semiHidden/>
    <w:unhideWhenUsed/>
    <w:qFormat/>
    <w:rsid w:val="00C55E18"/>
    <w:pPr>
      <w:keepNext/>
      <w:keepLines/>
      <w:spacing w:before="200"/>
      <w:outlineLvl w:val="2"/>
    </w:pPr>
    <w:rPr>
      <w:rFonts w:ascii="Cambria" w:hAnsi="Cambria"/>
      <w:b/>
      <w:bCs/>
      <w:color w:val="4F81BD"/>
    </w:rPr>
  </w:style>
  <w:style w:type="paragraph" w:styleId="4">
    <w:name w:val="heading 4"/>
    <w:basedOn w:val="a"/>
    <w:next w:val="a"/>
    <w:link w:val="40"/>
    <w:uiPriority w:val="9"/>
    <w:semiHidden/>
    <w:unhideWhenUsed/>
    <w:qFormat/>
    <w:rsid w:val="00C55E18"/>
    <w:pPr>
      <w:keepNext/>
      <w:keepLines/>
      <w:spacing w:before="200"/>
      <w:outlineLvl w:val="3"/>
    </w:pPr>
    <w:rPr>
      <w:rFonts w:ascii="Cambria" w:hAnsi="Cambria"/>
      <w:b/>
      <w:bCs/>
      <w:i/>
      <w:iCs/>
      <w:color w:val="4F81BD"/>
    </w:rPr>
  </w:style>
  <w:style w:type="paragraph" w:styleId="5">
    <w:name w:val="heading 5"/>
    <w:basedOn w:val="a"/>
    <w:next w:val="a"/>
    <w:link w:val="50"/>
    <w:semiHidden/>
    <w:unhideWhenUsed/>
    <w:qFormat/>
    <w:rsid w:val="00C55E18"/>
    <w:pPr>
      <w:keepNext/>
      <w:keepLines/>
      <w:spacing w:before="200"/>
      <w:outlineLvl w:val="4"/>
    </w:pPr>
    <w:rPr>
      <w:rFonts w:ascii="Cambria" w:hAnsi="Cambria"/>
      <w:color w:val="243F60"/>
    </w:rPr>
  </w:style>
  <w:style w:type="paragraph" w:styleId="6">
    <w:name w:val="heading 6"/>
    <w:basedOn w:val="a"/>
    <w:next w:val="a"/>
    <w:link w:val="60"/>
    <w:semiHidden/>
    <w:unhideWhenUsed/>
    <w:qFormat/>
    <w:rsid w:val="00C55E18"/>
    <w:pPr>
      <w:keepNext/>
      <w:keepLines/>
      <w:spacing w:before="20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55E18"/>
    <w:rPr>
      <w:rFonts w:eastAsia="Times New Roman"/>
      <w:b/>
      <w:bCs/>
      <w:caps/>
      <w:lang w:eastAsia="ru-RU"/>
    </w:rPr>
  </w:style>
  <w:style w:type="character" w:customStyle="1" w:styleId="20">
    <w:name w:val="Заголовок 2 Знак"/>
    <w:basedOn w:val="a0"/>
    <w:link w:val="2"/>
    <w:semiHidden/>
    <w:rsid w:val="00C55E18"/>
    <w:rPr>
      <w:rFonts w:eastAsia="Times New Roman"/>
      <w:b/>
      <w:bCs/>
      <w:sz w:val="28"/>
      <w:lang w:eastAsia="ru-RU"/>
    </w:rPr>
  </w:style>
  <w:style w:type="character" w:customStyle="1" w:styleId="30">
    <w:name w:val="Заголовок 3 Знак"/>
    <w:basedOn w:val="a0"/>
    <w:link w:val="3"/>
    <w:semiHidden/>
    <w:rsid w:val="00C55E18"/>
    <w:rPr>
      <w:rFonts w:ascii="Cambria" w:eastAsia="Times New Roman" w:hAnsi="Cambria"/>
      <w:b/>
      <w:bCs/>
      <w:color w:val="4F81BD"/>
      <w:szCs w:val="24"/>
      <w:lang w:eastAsia="ru-RU"/>
    </w:rPr>
  </w:style>
  <w:style w:type="character" w:customStyle="1" w:styleId="40">
    <w:name w:val="Заголовок 4 Знак"/>
    <w:basedOn w:val="a0"/>
    <w:link w:val="4"/>
    <w:uiPriority w:val="9"/>
    <w:semiHidden/>
    <w:rsid w:val="00C55E18"/>
    <w:rPr>
      <w:rFonts w:ascii="Cambria" w:eastAsia="Times New Roman" w:hAnsi="Cambria"/>
      <w:b/>
      <w:bCs/>
      <w:i/>
      <w:iCs/>
      <w:color w:val="4F81BD"/>
      <w:szCs w:val="24"/>
      <w:lang w:eastAsia="ru-RU"/>
    </w:rPr>
  </w:style>
  <w:style w:type="character" w:customStyle="1" w:styleId="50">
    <w:name w:val="Заголовок 5 Знак"/>
    <w:basedOn w:val="a0"/>
    <w:link w:val="5"/>
    <w:semiHidden/>
    <w:rsid w:val="00C55E18"/>
    <w:rPr>
      <w:rFonts w:ascii="Cambria" w:eastAsia="Times New Roman" w:hAnsi="Cambria"/>
      <w:color w:val="243F60"/>
      <w:szCs w:val="24"/>
      <w:lang w:eastAsia="ru-RU"/>
    </w:rPr>
  </w:style>
  <w:style w:type="character" w:customStyle="1" w:styleId="60">
    <w:name w:val="Заголовок 6 Знак"/>
    <w:basedOn w:val="a0"/>
    <w:link w:val="6"/>
    <w:semiHidden/>
    <w:rsid w:val="00C55E18"/>
    <w:rPr>
      <w:rFonts w:ascii="Cambria" w:eastAsia="Times New Roman" w:hAnsi="Cambria"/>
      <w:i/>
      <w:iCs/>
      <w:color w:val="243F60"/>
      <w:szCs w:val="24"/>
      <w:lang w:eastAsia="ru-RU"/>
    </w:rPr>
  </w:style>
  <w:style w:type="character" w:styleId="a3">
    <w:name w:val="Hyperlink"/>
    <w:basedOn w:val="a0"/>
    <w:semiHidden/>
    <w:unhideWhenUsed/>
    <w:rsid w:val="00C55E18"/>
    <w:rPr>
      <w:color w:val="0000FF"/>
      <w:u w:val="single"/>
    </w:rPr>
  </w:style>
  <w:style w:type="paragraph" w:styleId="a4">
    <w:name w:val="Normal (Web)"/>
    <w:basedOn w:val="a"/>
    <w:semiHidden/>
    <w:unhideWhenUsed/>
    <w:rsid w:val="00C55E18"/>
    <w:pPr>
      <w:spacing w:before="100" w:beforeAutospacing="1" w:after="100" w:afterAutospacing="1"/>
    </w:pPr>
  </w:style>
  <w:style w:type="paragraph" w:styleId="11">
    <w:name w:val="toc 1"/>
    <w:basedOn w:val="a"/>
    <w:next w:val="a"/>
    <w:autoRedefine/>
    <w:semiHidden/>
    <w:unhideWhenUsed/>
    <w:rsid w:val="00C55E18"/>
    <w:pPr>
      <w:tabs>
        <w:tab w:val="right" w:leader="dot" w:pos="9912"/>
      </w:tabs>
      <w:spacing w:line="276" w:lineRule="auto"/>
      <w:jc w:val="both"/>
    </w:pPr>
    <w:rPr>
      <w:rFonts w:eastAsia="Calibri"/>
      <w:b/>
      <w:noProof/>
      <w:sz w:val="28"/>
      <w:szCs w:val="22"/>
      <w:lang w:eastAsia="en-US"/>
    </w:rPr>
  </w:style>
  <w:style w:type="character" w:customStyle="1" w:styleId="a5">
    <w:name w:val="Верхний колонтитул Знак"/>
    <w:basedOn w:val="a0"/>
    <w:link w:val="a6"/>
    <w:uiPriority w:val="99"/>
    <w:rsid w:val="00C55E18"/>
    <w:rPr>
      <w:rFonts w:eastAsia="Times New Roman"/>
      <w:szCs w:val="24"/>
      <w:lang w:eastAsia="ru-RU"/>
    </w:rPr>
  </w:style>
  <w:style w:type="paragraph" w:styleId="a6">
    <w:name w:val="header"/>
    <w:basedOn w:val="a"/>
    <w:link w:val="a5"/>
    <w:uiPriority w:val="99"/>
    <w:unhideWhenUsed/>
    <w:rsid w:val="00C55E18"/>
    <w:pPr>
      <w:tabs>
        <w:tab w:val="center" w:pos="4677"/>
        <w:tab w:val="right" w:pos="9355"/>
      </w:tabs>
    </w:pPr>
  </w:style>
  <w:style w:type="character" w:customStyle="1" w:styleId="a7">
    <w:name w:val="Нижний колонтитул Знак"/>
    <w:basedOn w:val="a0"/>
    <w:link w:val="a8"/>
    <w:uiPriority w:val="99"/>
    <w:rsid w:val="00C55E18"/>
    <w:rPr>
      <w:rFonts w:eastAsia="Times New Roman"/>
      <w:szCs w:val="24"/>
      <w:lang w:eastAsia="ru-RU"/>
    </w:rPr>
  </w:style>
  <w:style w:type="paragraph" w:styleId="a8">
    <w:name w:val="footer"/>
    <w:basedOn w:val="a"/>
    <w:link w:val="a7"/>
    <w:uiPriority w:val="99"/>
    <w:unhideWhenUsed/>
    <w:rsid w:val="00C55E18"/>
    <w:pPr>
      <w:tabs>
        <w:tab w:val="center" w:pos="4677"/>
        <w:tab w:val="right" w:pos="9355"/>
      </w:tabs>
    </w:pPr>
  </w:style>
  <w:style w:type="paragraph" w:styleId="a9">
    <w:name w:val="Body Text"/>
    <w:basedOn w:val="a"/>
    <w:link w:val="aa"/>
    <w:semiHidden/>
    <w:unhideWhenUsed/>
    <w:rsid w:val="00C55E18"/>
    <w:pPr>
      <w:autoSpaceDE w:val="0"/>
      <w:autoSpaceDN w:val="0"/>
      <w:adjustRightInd w:val="0"/>
      <w:jc w:val="both"/>
    </w:pPr>
    <w:rPr>
      <w:sz w:val="28"/>
      <w:szCs w:val="28"/>
    </w:rPr>
  </w:style>
  <w:style w:type="character" w:customStyle="1" w:styleId="aa">
    <w:name w:val="Основной текст Знак"/>
    <w:basedOn w:val="a0"/>
    <w:link w:val="a9"/>
    <w:semiHidden/>
    <w:rsid w:val="00C55E18"/>
    <w:rPr>
      <w:rFonts w:eastAsia="Times New Roman"/>
      <w:sz w:val="28"/>
      <w:lang w:eastAsia="ru-RU"/>
    </w:rPr>
  </w:style>
  <w:style w:type="character" w:customStyle="1" w:styleId="21">
    <w:name w:val="Основной текст 2 Знак"/>
    <w:basedOn w:val="a0"/>
    <w:link w:val="22"/>
    <w:semiHidden/>
    <w:rsid w:val="00C55E18"/>
    <w:rPr>
      <w:rFonts w:eastAsia="Times New Roman"/>
      <w:b/>
      <w:bCs/>
      <w:sz w:val="28"/>
      <w:lang w:eastAsia="ru-RU"/>
    </w:rPr>
  </w:style>
  <w:style w:type="paragraph" w:styleId="22">
    <w:name w:val="Body Text 2"/>
    <w:basedOn w:val="a"/>
    <w:link w:val="21"/>
    <w:semiHidden/>
    <w:unhideWhenUsed/>
    <w:rsid w:val="00C55E18"/>
    <w:rPr>
      <w:b/>
      <w:bCs/>
      <w:sz w:val="28"/>
      <w:szCs w:val="28"/>
    </w:rPr>
  </w:style>
  <w:style w:type="character" w:customStyle="1" w:styleId="ab">
    <w:name w:val="Текст выноски Знак"/>
    <w:basedOn w:val="a0"/>
    <w:link w:val="ac"/>
    <w:uiPriority w:val="99"/>
    <w:semiHidden/>
    <w:rsid w:val="00C55E18"/>
    <w:rPr>
      <w:rFonts w:ascii="Tahoma" w:eastAsia="Times New Roman" w:hAnsi="Tahoma" w:cs="Tahoma"/>
      <w:sz w:val="16"/>
      <w:szCs w:val="16"/>
      <w:lang w:eastAsia="ru-RU"/>
    </w:rPr>
  </w:style>
  <w:style w:type="paragraph" w:styleId="ac">
    <w:name w:val="Balloon Text"/>
    <w:basedOn w:val="a"/>
    <w:link w:val="ab"/>
    <w:uiPriority w:val="99"/>
    <w:semiHidden/>
    <w:unhideWhenUsed/>
    <w:rsid w:val="00C55E18"/>
    <w:rPr>
      <w:rFonts w:ascii="Tahoma" w:hAnsi="Tahoma" w:cs="Tahoma"/>
      <w:sz w:val="16"/>
      <w:szCs w:val="16"/>
    </w:rPr>
  </w:style>
  <w:style w:type="character" w:customStyle="1" w:styleId="ad">
    <w:name w:val="Без интервала Знак"/>
    <w:basedOn w:val="a0"/>
    <w:link w:val="ae"/>
    <w:uiPriority w:val="1"/>
    <w:locked/>
    <w:rsid w:val="00C55E18"/>
    <w:rPr>
      <w:rFonts w:ascii="Calibri" w:hAnsi="Calibri"/>
      <w:sz w:val="22"/>
      <w:szCs w:val="22"/>
    </w:rPr>
  </w:style>
  <w:style w:type="paragraph" w:styleId="ae">
    <w:name w:val="No Spacing"/>
    <w:link w:val="ad"/>
    <w:uiPriority w:val="1"/>
    <w:qFormat/>
    <w:rsid w:val="00C55E18"/>
    <w:pPr>
      <w:spacing w:after="0" w:line="240" w:lineRule="auto"/>
    </w:pPr>
    <w:rPr>
      <w:rFonts w:ascii="Calibri" w:hAnsi="Calibri"/>
      <w:sz w:val="22"/>
      <w:szCs w:val="22"/>
    </w:rPr>
  </w:style>
  <w:style w:type="paragraph" w:styleId="af">
    <w:name w:val="List Paragraph"/>
    <w:basedOn w:val="a"/>
    <w:uiPriority w:val="34"/>
    <w:qFormat/>
    <w:rsid w:val="00C55E18"/>
    <w:pPr>
      <w:ind w:left="720"/>
      <w:contextualSpacing/>
    </w:pPr>
  </w:style>
  <w:style w:type="paragraph" w:styleId="af0">
    <w:name w:val="TOC Heading"/>
    <w:basedOn w:val="1"/>
    <w:next w:val="a"/>
    <w:semiHidden/>
    <w:unhideWhenUsed/>
    <w:qFormat/>
    <w:rsid w:val="00C55E18"/>
    <w:pPr>
      <w:keepLines/>
      <w:autoSpaceDE/>
      <w:autoSpaceDN/>
      <w:adjustRightInd/>
      <w:spacing w:before="480" w:line="276" w:lineRule="auto"/>
      <w:jc w:val="left"/>
      <w:outlineLvl w:val="9"/>
    </w:pPr>
    <w:rPr>
      <w:rFonts w:ascii="Cambria" w:hAnsi="Cambria"/>
      <w:caps w:val="0"/>
      <w:color w:val="365F91"/>
      <w:sz w:val="28"/>
      <w:lang w:eastAsia="en-US"/>
    </w:rPr>
  </w:style>
  <w:style w:type="paragraph" w:customStyle="1" w:styleId="c15c23">
    <w:name w:val="c15 c23"/>
    <w:basedOn w:val="a"/>
    <w:rsid w:val="00C55E18"/>
    <w:pPr>
      <w:spacing w:before="100" w:beforeAutospacing="1" w:after="100" w:afterAutospacing="1"/>
    </w:pPr>
  </w:style>
  <w:style w:type="paragraph" w:customStyle="1" w:styleId="c9c23">
    <w:name w:val="c9 c23"/>
    <w:basedOn w:val="a"/>
    <w:rsid w:val="00C55E18"/>
    <w:pPr>
      <w:spacing w:before="100" w:beforeAutospacing="1" w:after="100" w:afterAutospacing="1"/>
    </w:pPr>
  </w:style>
  <w:style w:type="paragraph" w:customStyle="1" w:styleId="c23">
    <w:name w:val="c23"/>
    <w:basedOn w:val="a"/>
    <w:rsid w:val="00C55E18"/>
    <w:pPr>
      <w:spacing w:before="100" w:beforeAutospacing="1" w:after="100" w:afterAutospacing="1"/>
    </w:pPr>
  </w:style>
  <w:style w:type="paragraph" w:customStyle="1" w:styleId="c15c9c23">
    <w:name w:val="c15 c9 c23"/>
    <w:basedOn w:val="a"/>
    <w:rsid w:val="00C55E18"/>
    <w:pPr>
      <w:spacing w:before="100" w:beforeAutospacing="1" w:after="100" w:afterAutospacing="1"/>
    </w:pPr>
  </w:style>
  <w:style w:type="paragraph" w:customStyle="1" w:styleId="c6c17">
    <w:name w:val="c6 c17"/>
    <w:basedOn w:val="a"/>
    <w:rsid w:val="00C55E18"/>
    <w:pPr>
      <w:spacing w:before="100" w:beforeAutospacing="1" w:after="100" w:afterAutospacing="1"/>
    </w:pPr>
  </w:style>
  <w:style w:type="paragraph" w:customStyle="1" w:styleId="c6c15">
    <w:name w:val="c6 c15"/>
    <w:basedOn w:val="a"/>
    <w:rsid w:val="00C55E18"/>
    <w:pPr>
      <w:spacing w:before="100" w:beforeAutospacing="1" w:after="100" w:afterAutospacing="1"/>
    </w:pPr>
  </w:style>
  <w:style w:type="paragraph" w:customStyle="1" w:styleId="c6c9">
    <w:name w:val="c6 c9"/>
    <w:basedOn w:val="a"/>
    <w:rsid w:val="00C55E18"/>
    <w:pPr>
      <w:spacing w:before="100" w:beforeAutospacing="1" w:after="100" w:afterAutospacing="1"/>
    </w:pPr>
  </w:style>
  <w:style w:type="paragraph" w:customStyle="1" w:styleId="c6">
    <w:name w:val="c6"/>
    <w:basedOn w:val="a"/>
    <w:rsid w:val="00C55E18"/>
    <w:pPr>
      <w:spacing w:before="100" w:beforeAutospacing="1" w:after="100" w:afterAutospacing="1"/>
    </w:pPr>
  </w:style>
  <w:style w:type="paragraph" w:customStyle="1" w:styleId="c6c49">
    <w:name w:val="c6 c49"/>
    <w:basedOn w:val="a"/>
    <w:rsid w:val="00C55E18"/>
    <w:pPr>
      <w:spacing w:before="100" w:beforeAutospacing="1" w:after="100" w:afterAutospacing="1"/>
    </w:pPr>
  </w:style>
  <w:style w:type="paragraph" w:customStyle="1" w:styleId="c6c43c17c57">
    <w:name w:val="c6 c43 c17 c57"/>
    <w:basedOn w:val="a"/>
    <w:rsid w:val="00C55E18"/>
    <w:pPr>
      <w:spacing w:before="100" w:beforeAutospacing="1" w:after="100" w:afterAutospacing="1"/>
    </w:pPr>
  </w:style>
  <w:style w:type="paragraph" w:customStyle="1" w:styleId="c6c49c17c57">
    <w:name w:val="c6 c49 c17 c57"/>
    <w:basedOn w:val="a"/>
    <w:rsid w:val="00C55E18"/>
    <w:pPr>
      <w:spacing w:before="100" w:beforeAutospacing="1" w:after="100" w:afterAutospacing="1"/>
    </w:pPr>
  </w:style>
  <w:style w:type="paragraph" w:customStyle="1" w:styleId="c6c24c17">
    <w:name w:val="c6 c24 c17"/>
    <w:basedOn w:val="a"/>
    <w:rsid w:val="00C55E18"/>
    <w:pPr>
      <w:spacing w:before="100" w:beforeAutospacing="1" w:after="100" w:afterAutospacing="1"/>
    </w:pPr>
  </w:style>
  <w:style w:type="paragraph" w:customStyle="1" w:styleId="c6c17c24">
    <w:name w:val="c6 c17 c24"/>
    <w:basedOn w:val="a"/>
    <w:rsid w:val="00C55E18"/>
    <w:pPr>
      <w:spacing w:before="100" w:beforeAutospacing="1" w:after="100" w:afterAutospacing="1"/>
    </w:pPr>
  </w:style>
  <w:style w:type="paragraph" w:customStyle="1" w:styleId="c6c49c17">
    <w:name w:val="c6 c49 c17"/>
    <w:basedOn w:val="a"/>
    <w:rsid w:val="00C55E18"/>
    <w:pPr>
      <w:spacing w:before="100" w:beforeAutospacing="1" w:after="100" w:afterAutospacing="1"/>
    </w:pPr>
  </w:style>
  <w:style w:type="paragraph" w:customStyle="1" w:styleId="c6c15c26">
    <w:name w:val="c6 c15 c26"/>
    <w:basedOn w:val="a"/>
    <w:rsid w:val="00C55E18"/>
    <w:pPr>
      <w:spacing w:before="100" w:beforeAutospacing="1" w:after="100" w:afterAutospacing="1"/>
    </w:pPr>
  </w:style>
  <w:style w:type="paragraph" w:customStyle="1" w:styleId="c6c17c9">
    <w:name w:val="c6 c17 c9"/>
    <w:basedOn w:val="a"/>
    <w:rsid w:val="00C55E18"/>
    <w:pPr>
      <w:spacing w:before="100" w:beforeAutospacing="1" w:after="100" w:afterAutospacing="1"/>
    </w:pPr>
  </w:style>
  <w:style w:type="paragraph" w:customStyle="1" w:styleId="c6c9c17">
    <w:name w:val="c6 c9 c17"/>
    <w:basedOn w:val="a"/>
    <w:rsid w:val="00C55E18"/>
    <w:pPr>
      <w:spacing w:before="100" w:beforeAutospacing="1" w:after="100" w:afterAutospacing="1"/>
    </w:pPr>
  </w:style>
  <w:style w:type="paragraph" w:customStyle="1" w:styleId="c6c15c9">
    <w:name w:val="c6 c15 c9"/>
    <w:basedOn w:val="a"/>
    <w:rsid w:val="00C55E18"/>
    <w:pPr>
      <w:spacing w:before="100" w:beforeAutospacing="1" w:after="100" w:afterAutospacing="1"/>
    </w:pPr>
  </w:style>
  <w:style w:type="paragraph" w:customStyle="1" w:styleId="c6c49c47c60c15">
    <w:name w:val="c6 c49 c47 c60 c15"/>
    <w:basedOn w:val="a"/>
    <w:rsid w:val="00C55E18"/>
    <w:pPr>
      <w:spacing w:before="100" w:beforeAutospacing="1" w:after="100" w:afterAutospacing="1"/>
    </w:pPr>
  </w:style>
  <w:style w:type="paragraph" w:customStyle="1" w:styleId="c6c49c17c47c60">
    <w:name w:val="c6 c49 c17 c47 c60"/>
    <w:basedOn w:val="a"/>
    <w:rsid w:val="00C55E18"/>
    <w:pPr>
      <w:spacing w:before="100" w:beforeAutospacing="1" w:after="100" w:afterAutospacing="1"/>
    </w:pPr>
  </w:style>
  <w:style w:type="paragraph" w:customStyle="1" w:styleId="c6c49c62c17c54">
    <w:name w:val="c6 c49 c62 c17 c54"/>
    <w:basedOn w:val="a"/>
    <w:rsid w:val="00C55E18"/>
    <w:pPr>
      <w:spacing w:before="100" w:beforeAutospacing="1" w:after="100" w:afterAutospacing="1"/>
    </w:pPr>
  </w:style>
  <w:style w:type="paragraph" w:customStyle="1" w:styleId="c6c49c17c50">
    <w:name w:val="c6 c49 c17 c50"/>
    <w:basedOn w:val="a"/>
    <w:rsid w:val="00C55E18"/>
    <w:pPr>
      <w:spacing w:before="100" w:beforeAutospacing="1" w:after="100" w:afterAutospacing="1"/>
    </w:pPr>
  </w:style>
  <w:style w:type="paragraph" w:customStyle="1" w:styleId="c6c49c62c17c35">
    <w:name w:val="c6 c49 c62 c17 c35"/>
    <w:basedOn w:val="a"/>
    <w:rsid w:val="00C55E18"/>
    <w:pPr>
      <w:spacing w:before="100" w:beforeAutospacing="1" w:after="100" w:afterAutospacing="1"/>
    </w:pPr>
  </w:style>
  <w:style w:type="paragraph" w:customStyle="1" w:styleId="c6c49c17c76">
    <w:name w:val="c6 c49 c17 c76"/>
    <w:basedOn w:val="a"/>
    <w:rsid w:val="00C55E18"/>
    <w:pPr>
      <w:spacing w:before="100" w:beforeAutospacing="1" w:after="100" w:afterAutospacing="1"/>
    </w:pPr>
  </w:style>
  <w:style w:type="paragraph" w:customStyle="1" w:styleId="c4">
    <w:name w:val="c4"/>
    <w:basedOn w:val="a"/>
    <w:rsid w:val="00C55E18"/>
    <w:pPr>
      <w:spacing w:before="100" w:beforeAutospacing="1" w:after="100" w:afterAutospacing="1"/>
    </w:pPr>
  </w:style>
  <w:style w:type="paragraph" w:customStyle="1" w:styleId="c33c6c17c70">
    <w:name w:val="c33 c6 c17 c70"/>
    <w:basedOn w:val="a"/>
    <w:rsid w:val="00C55E18"/>
    <w:pPr>
      <w:spacing w:before="100" w:beforeAutospacing="1" w:after="100" w:afterAutospacing="1"/>
    </w:pPr>
  </w:style>
  <w:style w:type="paragraph" w:customStyle="1" w:styleId="c6c49c17c35">
    <w:name w:val="c6 c49 c17 c35"/>
    <w:basedOn w:val="a"/>
    <w:rsid w:val="00C55E18"/>
    <w:pPr>
      <w:spacing w:before="100" w:beforeAutospacing="1" w:after="100" w:afterAutospacing="1"/>
    </w:pPr>
  </w:style>
  <w:style w:type="paragraph" w:customStyle="1" w:styleId="c6c24c17c41">
    <w:name w:val="c6 c24 c17 c41"/>
    <w:basedOn w:val="a"/>
    <w:rsid w:val="00C55E18"/>
    <w:pPr>
      <w:spacing w:before="100" w:beforeAutospacing="1" w:after="100" w:afterAutospacing="1"/>
    </w:pPr>
  </w:style>
  <w:style w:type="paragraph" w:customStyle="1" w:styleId="c6c28c17c56">
    <w:name w:val="c6 c28 c17 c56"/>
    <w:basedOn w:val="a"/>
    <w:rsid w:val="00C55E18"/>
    <w:pPr>
      <w:spacing w:before="100" w:beforeAutospacing="1" w:after="100" w:afterAutospacing="1"/>
    </w:pPr>
  </w:style>
  <w:style w:type="paragraph" w:customStyle="1" w:styleId="c21c6c17">
    <w:name w:val="c21 c6 c17"/>
    <w:basedOn w:val="a"/>
    <w:rsid w:val="00C55E18"/>
    <w:pPr>
      <w:spacing w:before="100" w:beforeAutospacing="1" w:after="100" w:afterAutospacing="1"/>
    </w:pPr>
  </w:style>
  <w:style w:type="paragraph" w:customStyle="1" w:styleId="c33c6c17c35">
    <w:name w:val="c33 c6 c17 c35"/>
    <w:basedOn w:val="a"/>
    <w:rsid w:val="00C55E18"/>
    <w:pPr>
      <w:spacing w:before="100" w:beforeAutospacing="1" w:after="100" w:afterAutospacing="1"/>
    </w:pPr>
  </w:style>
  <w:style w:type="paragraph" w:customStyle="1" w:styleId="c33c6c17c47">
    <w:name w:val="c33 c6 c17 c47"/>
    <w:basedOn w:val="a"/>
    <w:rsid w:val="00C55E18"/>
    <w:pPr>
      <w:spacing w:before="100" w:beforeAutospacing="1" w:after="100" w:afterAutospacing="1"/>
    </w:pPr>
  </w:style>
  <w:style w:type="paragraph" w:customStyle="1" w:styleId="c6c49c17c54">
    <w:name w:val="c6 c49 c17 c54"/>
    <w:basedOn w:val="a"/>
    <w:rsid w:val="00C55E18"/>
    <w:pPr>
      <w:spacing w:before="100" w:beforeAutospacing="1" w:after="100" w:afterAutospacing="1"/>
    </w:pPr>
  </w:style>
  <w:style w:type="paragraph" w:customStyle="1" w:styleId="c6c17c27">
    <w:name w:val="c6 c17 c27"/>
    <w:basedOn w:val="a"/>
    <w:rsid w:val="00C55E18"/>
    <w:pPr>
      <w:spacing w:before="100" w:beforeAutospacing="1" w:after="100" w:afterAutospacing="1"/>
    </w:pPr>
  </w:style>
  <w:style w:type="paragraph" w:customStyle="1" w:styleId="c6c49c17c54c62">
    <w:name w:val="c6 c49 c17 c54 c62"/>
    <w:basedOn w:val="a"/>
    <w:rsid w:val="00C55E18"/>
    <w:pPr>
      <w:spacing w:before="100" w:beforeAutospacing="1" w:after="100" w:afterAutospacing="1"/>
    </w:pPr>
  </w:style>
  <w:style w:type="paragraph" w:customStyle="1" w:styleId="c6c49c17c52">
    <w:name w:val="c6 c49 c17 c52"/>
    <w:basedOn w:val="a"/>
    <w:rsid w:val="00C55E18"/>
    <w:pPr>
      <w:spacing w:before="100" w:beforeAutospacing="1" w:after="100" w:afterAutospacing="1"/>
    </w:pPr>
  </w:style>
  <w:style w:type="paragraph" w:customStyle="1" w:styleId="c6c50c49c17">
    <w:name w:val="c6 c50 c49 c17"/>
    <w:basedOn w:val="a"/>
    <w:rsid w:val="00C55E18"/>
    <w:pPr>
      <w:spacing w:before="100" w:beforeAutospacing="1" w:after="100" w:afterAutospacing="1"/>
    </w:pPr>
  </w:style>
  <w:style w:type="paragraph" w:customStyle="1" w:styleId="c6c28c17c35">
    <w:name w:val="c6 c28 c17 c35"/>
    <w:basedOn w:val="a"/>
    <w:rsid w:val="00C55E18"/>
    <w:pPr>
      <w:spacing w:before="100" w:beforeAutospacing="1" w:after="100" w:afterAutospacing="1"/>
    </w:pPr>
  </w:style>
  <w:style w:type="paragraph" w:customStyle="1" w:styleId="c6c49c17c35c60">
    <w:name w:val="c6 c49 c17 c35 c60"/>
    <w:basedOn w:val="a"/>
    <w:rsid w:val="00C55E18"/>
    <w:pPr>
      <w:spacing w:before="100" w:beforeAutospacing="1" w:after="100" w:afterAutospacing="1"/>
    </w:pPr>
  </w:style>
  <w:style w:type="paragraph" w:customStyle="1" w:styleId="c6c49c17c66">
    <w:name w:val="c6 c49 c17 c66"/>
    <w:basedOn w:val="a"/>
    <w:rsid w:val="00C55E18"/>
    <w:pPr>
      <w:spacing w:before="100" w:beforeAutospacing="1" w:after="100" w:afterAutospacing="1"/>
    </w:pPr>
  </w:style>
  <w:style w:type="paragraph" w:customStyle="1" w:styleId="c6c49c17c60c35">
    <w:name w:val="c6 c49 c17 c60 c35"/>
    <w:basedOn w:val="a"/>
    <w:rsid w:val="00C55E18"/>
    <w:pPr>
      <w:spacing w:before="100" w:beforeAutospacing="1" w:after="100" w:afterAutospacing="1"/>
    </w:pPr>
  </w:style>
  <w:style w:type="paragraph" w:customStyle="1" w:styleId="c6c49c17c68">
    <w:name w:val="c6 c49 c17 c68"/>
    <w:basedOn w:val="a"/>
    <w:rsid w:val="00C55E18"/>
    <w:pPr>
      <w:spacing w:before="100" w:beforeAutospacing="1" w:after="100" w:afterAutospacing="1"/>
    </w:pPr>
  </w:style>
  <w:style w:type="paragraph" w:customStyle="1" w:styleId="c6c43c17c70">
    <w:name w:val="c6 c43 c17 c70"/>
    <w:basedOn w:val="a"/>
    <w:rsid w:val="00C55E18"/>
    <w:pPr>
      <w:spacing w:before="100" w:beforeAutospacing="1" w:after="100" w:afterAutospacing="1"/>
    </w:pPr>
  </w:style>
  <w:style w:type="paragraph" w:customStyle="1" w:styleId="c6c43c17c56">
    <w:name w:val="c6 c43 c17 c56"/>
    <w:basedOn w:val="a"/>
    <w:rsid w:val="00C55E18"/>
    <w:pPr>
      <w:spacing w:before="100" w:beforeAutospacing="1" w:after="100" w:afterAutospacing="1"/>
    </w:pPr>
  </w:style>
  <w:style w:type="paragraph" w:customStyle="1" w:styleId="c6c17c35c43">
    <w:name w:val="c6 c17 c35 c43"/>
    <w:basedOn w:val="a"/>
    <w:rsid w:val="00C55E18"/>
    <w:pPr>
      <w:spacing w:before="100" w:beforeAutospacing="1" w:after="100" w:afterAutospacing="1"/>
    </w:pPr>
  </w:style>
  <w:style w:type="paragraph" w:customStyle="1" w:styleId="c6c43c17c35">
    <w:name w:val="c6 c43 c17 c35"/>
    <w:basedOn w:val="a"/>
    <w:rsid w:val="00C55E18"/>
    <w:pPr>
      <w:spacing w:before="100" w:beforeAutospacing="1" w:after="100" w:afterAutospacing="1"/>
    </w:pPr>
  </w:style>
  <w:style w:type="paragraph" w:customStyle="1" w:styleId="c6c49c35">
    <w:name w:val="c6 c49 c35"/>
    <w:basedOn w:val="a"/>
    <w:rsid w:val="00C55E18"/>
    <w:pPr>
      <w:spacing w:before="100" w:beforeAutospacing="1" w:after="100" w:afterAutospacing="1"/>
    </w:pPr>
  </w:style>
  <w:style w:type="paragraph" w:customStyle="1" w:styleId="c5">
    <w:name w:val="c5"/>
    <w:basedOn w:val="a"/>
    <w:rsid w:val="00C55E18"/>
    <w:pPr>
      <w:spacing w:before="100" w:beforeAutospacing="1" w:after="100" w:afterAutospacing="1"/>
    </w:pPr>
  </w:style>
  <w:style w:type="paragraph" w:customStyle="1" w:styleId="c6c43c17c78">
    <w:name w:val="c6 c43 c17 c78"/>
    <w:basedOn w:val="a"/>
    <w:rsid w:val="00C55E18"/>
    <w:pPr>
      <w:spacing w:before="100" w:beforeAutospacing="1" w:after="100" w:afterAutospacing="1"/>
    </w:pPr>
  </w:style>
  <w:style w:type="paragraph" w:customStyle="1" w:styleId="c6c69">
    <w:name w:val="c6 c69"/>
    <w:basedOn w:val="a"/>
    <w:rsid w:val="00C55E18"/>
    <w:pPr>
      <w:spacing w:before="100" w:beforeAutospacing="1" w:after="100" w:afterAutospacing="1"/>
    </w:pPr>
  </w:style>
  <w:style w:type="paragraph" w:customStyle="1" w:styleId="c6c28c15">
    <w:name w:val="c6 c28 c15"/>
    <w:basedOn w:val="a"/>
    <w:rsid w:val="00C55E18"/>
    <w:pPr>
      <w:spacing w:before="100" w:beforeAutospacing="1" w:after="100" w:afterAutospacing="1"/>
    </w:pPr>
  </w:style>
  <w:style w:type="paragraph" w:customStyle="1" w:styleId="c6c15c28">
    <w:name w:val="c6 c15 c28"/>
    <w:basedOn w:val="a"/>
    <w:rsid w:val="00C55E18"/>
    <w:pPr>
      <w:spacing w:before="100" w:beforeAutospacing="1" w:after="100" w:afterAutospacing="1"/>
    </w:pPr>
  </w:style>
  <w:style w:type="paragraph" w:customStyle="1" w:styleId="c6c28c17">
    <w:name w:val="c6 c28 c17"/>
    <w:basedOn w:val="a"/>
    <w:rsid w:val="00C55E18"/>
    <w:pPr>
      <w:spacing w:before="100" w:beforeAutospacing="1" w:after="100" w:afterAutospacing="1"/>
    </w:pPr>
  </w:style>
  <w:style w:type="paragraph" w:customStyle="1" w:styleId="c7c6">
    <w:name w:val="c7 c6"/>
    <w:basedOn w:val="a"/>
    <w:rsid w:val="00C55E18"/>
    <w:pPr>
      <w:spacing w:before="100" w:beforeAutospacing="1" w:after="100" w:afterAutospacing="1"/>
    </w:pPr>
  </w:style>
  <w:style w:type="paragraph" w:customStyle="1" w:styleId="c6c7">
    <w:name w:val="c6 c7"/>
    <w:basedOn w:val="a"/>
    <w:rsid w:val="00C55E18"/>
    <w:pPr>
      <w:spacing w:before="100" w:beforeAutospacing="1" w:after="100" w:afterAutospacing="1"/>
    </w:pPr>
  </w:style>
  <w:style w:type="paragraph" w:customStyle="1" w:styleId="c6c43c17c47">
    <w:name w:val="c6 c43 c17 c47"/>
    <w:basedOn w:val="a"/>
    <w:rsid w:val="00C55E18"/>
    <w:pPr>
      <w:spacing w:before="100" w:beforeAutospacing="1" w:after="100" w:afterAutospacing="1"/>
    </w:pPr>
  </w:style>
  <w:style w:type="paragraph" w:customStyle="1" w:styleId="c33c6c17">
    <w:name w:val="c33 c6 c17"/>
    <w:basedOn w:val="a"/>
    <w:rsid w:val="00C55E18"/>
    <w:pPr>
      <w:spacing w:before="100" w:beforeAutospacing="1" w:after="100" w:afterAutospacing="1"/>
    </w:pPr>
  </w:style>
  <w:style w:type="paragraph" w:customStyle="1" w:styleId="c31c6c17">
    <w:name w:val="c31 c6 c17"/>
    <w:basedOn w:val="a"/>
    <w:rsid w:val="00C55E18"/>
    <w:pPr>
      <w:spacing w:before="100" w:beforeAutospacing="1" w:after="100" w:afterAutospacing="1"/>
    </w:pPr>
  </w:style>
  <w:style w:type="paragraph" w:customStyle="1" w:styleId="c6c49c17c47">
    <w:name w:val="c6 c49 c17 c47"/>
    <w:basedOn w:val="a"/>
    <w:rsid w:val="00C55E18"/>
    <w:pPr>
      <w:spacing w:before="100" w:beforeAutospacing="1" w:after="100" w:afterAutospacing="1"/>
    </w:pPr>
  </w:style>
  <w:style w:type="paragraph" w:customStyle="1" w:styleId="c6c43c17c54">
    <w:name w:val="c6 c43 c17 c54"/>
    <w:basedOn w:val="a"/>
    <w:rsid w:val="00C55E18"/>
    <w:pPr>
      <w:spacing w:before="100" w:beforeAutospacing="1" w:after="100" w:afterAutospacing="1"/>
    </w:pPr>
  </w:style>
  <w:style w:type="paragraph" w:customStyle="1" w:styleId="c6c17c21">
    <w:name w:val="c6 c17 c21"/>
    <w:basedOn w:val="a"/>
    <w:rsid w:val="00C55E18"/>
    <w:pPr>
      <w:spacing w:before="100" w:beforeAutospacing="1" w:after="100" w:afterAutospacing="1"/>
    </w:pPr>
  </w:style>
  <w:style w:type="paragraph" w:customStyle="1" w:styleId="c6c17c33">
    <w:name w:val="c6 c17 c33"/>
    <w:basedOn w:val="a"/>
    <w:rsid w:val="00C55E18"/>
    <w:pPr>
      <w:spacing w:before="100" w:beforeAutospacing="1" w:after="100" w:afterAutospacing="1"/>
    </w:pPr>
  </w:style>
  <w:style w:type="paragraph" w:customStyle="1" w:styleId="c22c6c17">
    <w:name w:val="c22 c6 c17"/>
    <w:basedOn w:val="a"/>
    <w:rsid w:val="00C55E18"/>
    <w:pPr>
      <w:spacing w:before="100" w:beforeAutospacing="1" w:after="100" w:afterAutospacing="1"/>
    </w:pPr>
  </w:style>
  <w:style w:type="paragraph" w:customStyle="1" w:styleId="c6c17c22">
    <w:name w:val="c6 c17 c22"/>
    <w:basedOn w:val="a"/>
    <w:rsid w:val="00C55E18"/>
    <w:pPr>
      <w:spacing w:before="100" w:beforeAutospacing="1" w:after="100" w:afterAutospacing="1"/>
    </w:pPr>
  </w:style>
  <w:style w:type="paragraph" w:customStyle="1" w:styleId="c6c49c17c56">
    <w:name w:val="c6 c49 c17 c56"/>
    <w:basedOn w:val="a"/>
    <w:rsid w:val="00C55E18"/>
    <w:pPr>
      <w:spacing w:before="100" w:beforeAutospacing="1" w:after="100" w:afterAutospacing="1"/>
    </w:pPr>
  </w:style>
  <w:style w:type="paragraph" w:customStyle="1" w:styleId="c62c23c67">
    <w:name w:val="c62 c23 c67"/>
    <w:basedOn w:val="a"/>
    <w:rsid w:val="00C55E18"/>
    <w:pPr>
      <w:spacing w:before="100" w:beforeAutospacing="1" w:after="100" w:afterAutospacing="1"/>
    </w:pPr>
  </w:style>
  <w:style w:type="paragraph" w:customStyle="1" w:styleId="c23c40">
    <w:name w:val="c23 c40"/>
    <w:basedOn w:val="a"/>
    <w:rsid w:val="00C55E18"/>
    <w:pPr>
      <w:spacing w:before="100" w:beforeAutospacing="1" w:after="100" w:afterAutospacing="1"/>
    </w:pPr>
  </w:style>
  <w:style w:type="paragraph" w:customStyle="1" w:styleId="c40c23">
    <w:name w:val="c40 c23"/>
    <w:basedOn w:val="a"/>
    <w:rsid w:val="00C55E18"/>
    <w:pPr>
      <w:spacing w:before="100" w:beforeAutospacing="1" w:after="100" w:afterAutospacing="1"/>
    </w:pPr>
  </w:style>
  <w:style w:type="paragraph" w:customStyle="1" w:styleId="c62c23">
    <w:name w:val="c62 c23"/>
    <w:basedOn w:val="a"/>
    <w:rsid w:val="00C55E18"/>
    <w:pPr>
      <w:spacing w:before="100" w:beforeAutospacing="1" w:after="100" w:afterAutospacing="1"/>
    </w:pPr>
  </w:style>
  <w:style w:type="paragraph" w:customStyle="1" w:styleId="c23c75">
    <w:name w:val="c23 c75"/>
    <w:basedOn w:val="a"/>
    <w:rsid w:val="00C55E18"/>
    <w:pPr>
      <w:spacing w:before="100" w:beforeAutospacing="1" w:after="100" w:afterAutospacing="1"/>
    </w:pPr>
  </w:style>
  <w:style w:type="paragraph" w:customStyle="1" w:styleId="c75c23">
    <w:name w:val="c75 c23"/>
    <w:basedOn w:val="a"/>
    <w:rsid w:val="00C55E18"/>
    <w:pPr>
      <w:spacing w:before="100" w:beforeAutospacing="1" w:after="100" w:afterAutospacing="1"/>
    </w:pPr>
  </w:style>
  <w:style w:type="paragraph" w:customStyle="1" w:styleId="c33c6">
    <w:name w:val="c33 c6"/>
    <w:basedOn w:val="a"/>
    <w:rsid w:val="00C55E18"/>
    <w:pPr>
      <w:spacing w:before="100" w:beforeAutospacing="1" w:after="100" w:afterAutospacing="1"/>
    </w:pPr>
  </w:style>
  <w:style w:type="paragraph" w:customStyle="1" w:styleId="c0">
    <w:name w:val="c0"/>
    <w:basedOn w:val="a"/>
    <w:rsid w:val="00C55E18"/>
    <w:pPr>
      <w:spacing w:before="100" w:beforeAutospacing="1" w:after="100" w:afterAutospacing="1"/>
    </w:pPr>
  </w:style>
  <w:style w:type="paragraph" w:customStyle="1" w:styleId="c31c6c15">
    <w:name w:val="c31 c6 c15"/>
    <w:basedOn w:val="a"/>
    <w:rsid w:val="00C55E18"/>
    <w:pPr>
      <w:spacing w:before="100" w:beforeAutospacing="1" w:after="100" w:afterAutospacing="1"/>
    </w:pPr>
  </w:style>
  <w:style w:type="paragraph" w:customStyle="1" w:styleId="c6c15c31">
    <w:name w:val="c6 c15 c31"/>
    <w:basedOn w:val="a"/>
    <w:rsid w:val="00C55E18"/>
    <w:pPr>
      <w:spacing w:before="100" w:beforeAutospacing="1" w:after="100" w:afterAutospacing="1"/>
    </w:pPr>
  </w:style>
  <w:style w:type="paragraph" w:customStyle="1" w:styleId="c23c30">
    <w:name w:val="c23 c30"/>
    <w:basedOn w:val="a"/>
    <w:rsid w:val="00C55E18"/>
    <w:pPr>
      <w:spacing w:before="100" w:beforeAutospacing="1" w:after="100" w:afterAutospacing="1"/>
    </w:pPr>
  </w:style>
  <w:style w:type="paragraph" w:customStyle="1" w:styleId="c34c30c23">
    <w:name w:val="c34 c30 c23"/>
    <w:basedOn w:val="a"/>
    <w:rsid w:val="00C55E18"/>
    <w:pPr>
      <w:spacing w:before="100" w:beforeAutospacing="1" w:after="100" w:afterAutospacing="1"/>
    </w:pPr>
  </w:style>
  <w:style w:type="paragraph" w:customStyle="1" w:styleId="c34c15c23">
    <w:name w:val="c34 c15 c23"/>
    <w:basedOn w:val="a"/>
    <w:rsid w:val="00C55E18"/>
    <w:pPr>
      <w:spacing w:before="100" w:beforeAutospacing="1" w:after="100" w:afterAutospacing="1"/>
    </w:pPr>
  </w:style>
  <w:style w:type="paragraph" w:customStyle="1" w:styleId="c6c20c15">
    <w:name w:val="c6 c20 c15"/>
    <w:basedOn w:val="a"/>
    <w:rsid w:val="00C55E18"/>
    <w:pPr>
      <w:spacing w:before="100" w:beforeAutospacing="1" w:after="100" w:afterAutospacing="1"/>
    </w:pPr>
  </w:style>
  <w:style w:type="paragraph" w:customStyle="1" w:styleId="c6c15c20">
    <w:name w:val="c6 c15 c20"/>
    <w:basedOn w:val="a"/>
    <w:rsid w:val="00C55E18"/>
    <w:pPr>
      <w:spacing w:before="100" w:beforeAutospacing="1" w:after="100" w:afterAutospacing="1"/>
    </w:pPr>
  </w:style>
  <w:style w:type="paragraph" w:customStyle="1" w:styleId="c6c20">
    <w:name w:val="c6 c20"/>
    <w:basedOn w:val="a"/>
    <w:rsid w:val="00C55E18"/>
    <w:pPr>
      <w:spacing w:before="100" w:beforeAutospacing="1" w:after="100" w:afterAutospacing="1"/>
    </w:pPr>
  </w:style>
  <w:style w:type="paragraph" w:customStyle="1" w:styleId="12">
    <w:name w:val="Абзац списка1"/>
    <w:basedOn w:val="a"/>
    <w:rsid w:val="00C55E18"/>
    <w:pPr>
      <w:ind w:left="720"/>
      <w:contextualSpacing/>
    </w:pPr>
    <w:rPr>
      <w:rFonts w:eastAsia="Calibri"/>
    </w:rPr>
  </w:style>
  <w:style w:type="character" w:customStyle="1" w:styleId="c8c59">
    <w:name w:val="c8 c59"/>
    <w:basedOn w:val="a0"/>
    <w:rsid w:val="00C55E18"/>
  </w:style>
  <w:style w:type="character" w:customStyle="1" w:styleId="c61c8">
    <w:name w:val="c61 c8"/>
    <w:basedOn w:val="a0"/>
    <w:rsid w:val="00C55E18"/>
  </w:style>
  <w:style w:type="character" w:customStyle="1" w:styleId="c8c61">
    <w:name w:val="c8 c61"/>
    <w:basedOn w:val="a0"/>
    <w:rsid w:val="00C55E18"/>
  </w:style>
  <w:style w:type="character" w:customStyle="1" w:styleId="c2c8">
    <w:name w:val="c2 c8"/>
    <w:basedOn w:val="a0"/>
    <w:rsid w:val="00C55E18"/>
  </w:style>
  <w:style w:type="character" w:customStyle="1" w:styleId="c3">
    <w:name w:val="c3"/>
    <w:basedOn w:val="a0"/>
    <w:rsid w:val="00C55E18"/>
  </w:style>
  <w:style w:type="character" w:customStyle="1" w:styleId="c32">
    <w:name w:val="c32"/>
    <w:basedOn w:val="a0"/>
    <w:rsid w:val="00C55E18"/>
  </w:style>
  <w:style w:type="character" w:customStyle="1" w:styleId="c8c3">
    <w:name w:val="c8 c3"/>
    <w:basedOn w:val="a0"/>
    <w:rsid w:val="00C55E18"/>
  </w:style>
  <w:style w:type="character" w:customStyle="1" w:styleId="apple-converted-space">
    <w:name w:val="apple-converted-space"/>
    <w:basedOn w:val="a0"/>
    <w:rsid w:val="00C55E18"/>
  </w:style>
  <w:style w:type="character" w:customStyle="1" w:styleId="c2">
    <w:name w:val="c2"/>
    <w:basedOn w:val="a0"/>
    <w:rsid w:val="00C55E18"/>
  </w:style>
  <w:style w:type="character" w:customStyle="1" w:styleId="c63">
    <w:name w:val="c63"/>
    <w:basedOn w:val="a0"/>
    <w:rsid w:val="00C55E18"/>
  </w:style>
  <w:style w:type="character" w:customStyle="1" w:styleId="c8c74c63">
    <w:name w:val="c8 c74 c63"/>
    <w:basedOn w:val="a0"/>
    <w:rsid w:val="00C55E18"/>
  </w:style>
  <w:style w:type="character" w:customStyle="1" w:styleId="c8c63c74">
    <w:name w:val="c8 c63 c74"/>
    <w:basedOn w:val="a0"/>
    <w:rsid w:val="00C55E18"/>
  </w:style>
  <w:style w:type="character" w:customStyle="1" w:styleId="c3c8">
    <w:name w:val="c3 c8"/>
    <w:basedOn w:val="a0"/>
    <w:rsid w:val="00C55E18"/>
  </w:style>
  <w:style w:type="character" w:customStyle="1" w:styleId="FontStyle217">
    <w:name w:val="Font Style217"/>
    <w:basedOn w:val="a0"/>
    <w:rsid w:val="00C55E18"/>
    <w:rPr>
      <w:rFonts w:ascii="Microsoft Sans Serif" w:hAnsi="Microsoft Sans Serif" w:cs="Microsoft Sans Serif" w:hint="default"/>
      <w:sz w:val="14"/>
      <w:szCs w:val="14"/>
    </w:rPr>
  </w:style>
  <w:style w:type="character" w:customStyle="1" w:styleId="butback">
    <w:name w:val="butback"/>
    <w:basedOn w:val="a0"/>
    <w:rsid w:val="00C55E18"/>
    <w:rPr>
      <w:rFonts w:ascii="Times New Roman" w:hAnsi="Times New Roman" w:cs="Times New Roman" w:hint="default"/>
    </w:rPr>
  </w:style>
  <w:style w:type="character" w:customStyle="1" w:styleId="submenu-table">
    <w:name w:val="submenu-table"/>
    <w:basedOn w:val="a0"/>
    <w:rsid w:val="00C55E18"/>
    <w:rPr>
      <w:rFonts w:ascii="Times New Roman" w:hAnsi="Times New Roman" w:cs="Times New Roman" w:hint="default"/>
    </w:rPr>
  </w:style>
  <w:style w:type="character" w:styleId="af1">
    <w:name w:val="Emphasis"/>
    <w:basedOn w:val="a0"/>
    <w:qFormat/>
    <w:rsid w:val="00C55E18"/>
    <w:rPr>
      <w:i/>
      <w:iCs/>
    </w:rPr>
  </w:style>
  <w:style w:type="character" w:styleId="af2">
    <w:name w:val="Strong"/>
    <w:basedOn w:val="a0"/>
    <w:qFormat/>
    <w:rsid w:val="00C55E18"/>
    <w:rPr>
      <w:b/>
      <w:bCs/>
    </w:rPr>
  </w:style>
  <w:style w:type="numbering" w:customStyle="1" w:styleId="13">
    <w:name w:val="Нет списка1"/>
    <w:next w:val="a2"/>
    <w:uiPriority w:val="99"/>
    <w:semiHidden/>
    <w:unhideWhenUsed/>
    <w:rsid w:val="006F3E1B"/>
  </w:style>
  <w:style w:type="table" w:styleId="1-5">
    <w:name w:val="Medium Grid 1 Accent 5"/>
    <w:basedOn w:val="a1"/>
    <w:uiPriority w:val="67"/>
    <w:rsid w:val="002A381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2-5">
    <w:name w:val="Medium List 2 Accent 5"/>
    <w:basedOn w:val="a1"/>
    <w:uiPriority w:val="66"/>
    <w:rsid w:val="002A381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4">
    <w:name w:val="Light Shading Accent 4"/>
    <w:basedOn w:val="a1"/>
    <w:uiPriority w:val="60"/>
    <w:rsid w:val="00AA783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f3">
    <w:name w:val="Table Grid"/>
    <w:basedOn w:val="a1"/>
    <w:uiPriority w:val="59"/>
    <w:rsid w:val="009B0A59"/>
    <w:pPr>
      <w:spacing w:after="0" w:line="240" w:lineRule="auto"/>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1">
    <w:name w:val="Medium Shading 2 Accent 1"/>
    <w:basedOn w:val="a1"/>
    <w:uiPriority w:val="64"/>
    <w:rsid w:val="008237D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
    <w:name w:val="Light Grid Accent 1"/>
    <w:basedOn w:val="a1"/>
    <w:uiPriority w:val="62"/>
    <w:rsid w:val="008237D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50">
    <w:name w:val="Medium Shading 1 Accent 5"/>
    <w:basedOn w:val="a1"/>
    <w:uiPriority w:val="63"/>
    <w:rsid w:val="008237D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5">
    <w:name w:val="Light Grid Accent 5"/>
    <w:basedOn w:val="a1"/>
    <w:uiPriority w:val="62"/>
    <w:rsid w:val="008237D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14">
    <w:name w:val="Сетка таблицы1"/>
    <w:basedOn w:val="a1"/>
    <w:next w:val="af3"/>
    <w:uiPriority w:val="59"/>
    <w:rsid w:val="001D3AA8"/>
    <w:pPr>
      <w:spacing w:after="0" w:line="240" w:lineRule="auto"/>
    </w:pPr>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2-4">
    <w:name w:val="Medium Shading 2 Accent 4"/>
    <w:basedOn w:val="a1"/>
    <w:uiPriority w:val="64"/>
    <w:rsid w:val="00517F4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05758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valex.vistcom.ru/konsultac23i.html" TargetMode="Externa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image" Target="media/image12.jpeg"/><Relationship Id="rId21" Type="http://schemas.openxmlformats.org/officeDocument/2006/relationships/chart" Target="charts/chart4.xm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bibliofond.ru/view.aspx?id=465987" TargetMode="External"/><Relationship Id="rId20" Type="http://schemas.openxmlformats.org/officeDocument/2006/relationships/chart" Target="charts/chart3.xml"/><Relationship Id="rId29" Type="http://schemas.openxmlformats.org/officeDocument/2006/relationships/image" Target="media/image2.jpeg"/><Relationship Id="rId41" Type="http://schemas.openxmlformats.org/officeDocument/2006/relationships/image" Target="media/image14.jpeg"/><Relationship Id="rId54" Type="http://schemas.openxmlformats.org/officeDocument/2006/relationships/image" Target="media/image27.jpeg"/><Relationship Id="rId62"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2%20&#1072;&#1090;\&#1080;&#1075;&#1088;&#1072;%20&#1088;&#1072;&#1073;\&#1080;&#1075;&#1088;&#1072;.doc" TargetMode="External"/><Relationship Id="rId24" Type="http://schemas.openxmlformats.org/officeDocument/2006/relationships/chart" Target="charts/chart7.xm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hyperlink" Target="http://nsportal.ru/detskii-sad/" TargetMode="Externa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image" Target="media/image30.jpeg"/><Relationship Id="rId61" Type="http://schemas.openxmlformats.org/officeDocument/2006/relationships/image" Target="media/image34.jpeg"/><Relationship Id="rId10" Type="http://schemas.openxmlformats.org/officeDocument/2006/relationships/hyperlink" Target="file:///E:\2%20&#1072;&#1090;\&#1080;&#1075;&#1088;&#1072;%20&#1088;&#1072;&#1073;\&#1080;&#1075;&#1088;&#1072;.doc" TargetMode="External"/><Relationship Id="rId19" Type="http://schemas.openxmlformats.org/officeDocument/2006/relationships/chart" Target="charts/chart2.xml"/><Relationship Id="rId31" Type="http://schemas.openxmlformats.org/officeDocument/2006/relationships/image" Target="media/image4.jpeg"/><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file:///E:\2%20&#1072;&#1090;\&#1080;&#1075;&#1088;&#1072;%20&#1088;&#1072;&#1073;\&#1080;&#1075;&#1088;&#1072;.doc" TargetMode="External"/><Relationship Id="rId14" Type="http://schemas.openxmlformats.org/officeDocument/2006/relationships/hyperlink" Target="http://www.baby45.ru/index.php?newsid=285" TargetMode="Externa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yperlink" Target="file:///E:\2%20&#1072;&#1090;\&#1080;&#1075;&#1088;&#1072;%20&#1088;&#1072;&#1073;\&#1080;&#1075;&#1088;&#1072;.doc" TargetMode="External"/><Relationship Id="rId17" Type="http://schemas.openxmlformats.org/officeDocument/2006/relationships/header" Target="header1.xml"/><Relationship Id="rId25" Type="http://schemas.openxmlformats.org/officeDocument/2006/relationships/chart" Target="charts/chart8.xm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image" Target="media/image3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9"/>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высокий</c:v>
                </c:pt>
              </c:strCache>
            </c:strRef>
          </c:tx>
          <c:cat>
            <c:strRef>
              <c:f>Лист1!$A$2:$A$6</c:f>
              <c:strCache>
                <c:ptCount val="5"/>
                <c:pt idx="0">
                  <c:v>Инициативность</c:v>
                </c:pt>
                <c:pt idx="1">
                  <c:v>Воздействие взрослого</c:v>
                </c:pt>
                <c:pt idx="2">
                  <c:v>Активная речь</c:v>
                </c:pt>
                <c:pt idx="3">
                  <c:v>Понимание речи</c:v>
                </c:pt>
                <c:pt idx="4">
                  <c:v>Выполнение инструкций</c:v>
                </c:pt>
              </c:strCache>
            </c:strRef>
          </c:cat>
          <c:val>
            <c:numRef>
              <c:f>Лист1!$B$2:$B$6</c:f>
              <c:numCache>
                <c:formatCode>General</c:formatCode>
                <c:ptCount val="5"/>
                <c:pt idx="0">
                  <c:v>2</c:v>
                </c:pt>
                <c:pt idx="1">
                  <c:v>1</c:v>
                </c:pt>
                <c:pt idx="2">
                  <c:v>1</c:v>
                </c:pt>
                <c:pt idx="3">
                  <c:v>5</c:v>
                </c:pt>
                <c:pt idx="4">
                  <c:v>2</c:v>
                </c:pt>
              </c:numCache>
            </c:numRef>
          </c:val>
        </c:ser>
        <c:ser>
          <c:idx val="1"/>
          <c:order val="1"/>
          <c:tx>
            <c:strRef>
              <c:f>Лист1!$C$1</c:f>
              <c:strCache>
                <c:ptCount val="1"/>
                <c:pt idx="0">
                  <c:v>средний</c:v>
                </c:pt>
              </c:strCache>
            </c:strRef>
          </c:tx>
          <c:cat>
            <c:strRef>
              <c:f>Лист1!$A$2:$A$6</c:f>
              <c:strCache>
                <c:ptCount val="5"/>
                <c:pt idx="0">
                  <c:v>Инициативность</c:v>
                </c:pt>
                <c:pt idx="1">
                  <c:v>Воздействие взрослого</c:v>
                </c:pt>
                <c:pt idx="2">
                  <c:v>Активная речь</c:v>
                </c:pt>
                <c:pt idx="3">
                  <c:v>Понимание речи</c:v>
                </c:pt>
                <c:pt idx="4">
                  <c:v>Выполнение инструкций</c:v>
                </c:pt>
              </c:strCache>
            </c:strRef>
          </c:cat>
          <c:val>
            <c:numRef>
              <c:f>Лист1!$C$2:$C$6</c:f>
              <c:numCache>
                <c:formatCode>General</c:formatCode>
                <c:ptCount val="5"/>
                <c:pt idx="0">
                  <c:v>8</c:v>
                </c:pt>
                <c:pt idx="1">
                  <c:v>11</c:v>
                </c:pt>
                <c:pt idx="2">
                  <c:v>8</c:v>
                </c:pt>
                <c:pt idx="3">
                  <c:v>10</c:v>
                </c:pt>
                <c:pt idx="4">
                  <c:v>4</c:v>
                </c:pt>
              </c:numCache>
            </c:numRef>
          </c:val>
        </c:ser>
        <c:ser>
          <c:idx val="2"/>
          <c:order val="2"/>
          <c:tx>
            <c:strRef>
              <c:f>Лист1!$D$1</c:f>
              <c:strCache>
                <c:ptCount val="1"/>
                <c:pt idx="0">
                  <c:v>низкий</c:v>
                </c:pt>
              </c:strCache>
            </c:strRef>
          </c:tx>
          <c:cat>
            <c:strRef>
              <c:f>Лист1!$A$2:$A$6</c:f>
              <c:strCache>
                <c:ptCount val="5"/>
                <c:pt idx="0">
                  <c:v>Инициативность</c:v>
                </c:pt>
                <c:pt idx="1">
                  <c:v>Воздействие взрослого</c:v>
                </c:pt>
                <c:pt idx="2">
                  <c:v>Активная речь</c:v>
                </c:pt>
                <c:pt idx="3">
                  <c:v>Понимание речи</c:v>
                </c:pt>
                <c:pt idx="4">
                  <c:v>Выполнение инструкций</c:v>
                </c:pt>
              </c:strCache>
            </c:strRef>
          </c:cat>
          <c:val>
            <c:numRef>
              <c:f>Лист1!$D$2:$D$6</c:f>
              <c:numCache>
                <c:formatCode>General</c:formatCode>
                <c:ptCount val="5"/>
                <c:pt idx="0">
                  <c:v>10</c:v>
                </c:pt>
                <c:pt idx="1">
                  <c:v>8</c:v>
                </c:pt>
                <c:pt idx="2">
                  <c:v>11</c:v>
                </c:pt>
                <c:pt idx="3">
                  <c:v>5</c:v>
                </c:pt>
                <c:pt idx="4">
                  <c:v>14</c:v>
                </c:pt>
              </c:numCache>
            </c:numRef>
          </c:val>
        </c:ser>
        <c:shape val="cylinder"/>
        <c:axId val="59311616"/>
        <c:axId val="59313152"/>
        <c:axId val="0"/>
      </c:bar3DChart>
      <c:catAx>
        <c:axId val="59311616"/>
        <c:scaling>
          <c:orientation val="minMax"/>
        </c:scaling>
        <c:axPos val="b"/>
        <c:numFmt formatCode="General" sourceLinked="0"/>
        <c:tickLblPos val="nextTo"/>
        <c:crossAx val="59313152"/>
        <c:crosses val="autoZero"/>
        <c:auto val="1"/>
        <c:lblAlgn val="ctr"/>
        <c:lblOffset val="100"/>
      </c:catAx>
      <c:valAx>
        <c:axId val="59313152"/>
        <c:scaling>
          <c:orientation val="minMax"/>
        </c:scaling>
        <c:axPos val="l"/>
        <c:majorGridlines/>
        <c:numFmt formatCode="General" sourceLinked="1"/>
        <c:tickLblPos val="nextTo"/>
        <c:crossAx val="59311616"/>
        <c:crosses val="autoZero"/>
        <c:crossBetween val="between"/>
      </c:valAx>
    </c:plotArea>
    <c:legend>
      <c:legendPos val="r"/>
    </c:legend>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кол-во детей 11</c:v>
                </c:pt>
              </c:strCache>
            </c:strRef>
          </c:tx>
          <c:cat>
            <c:strRef>
              <c:f>Лист1!$A$2:$A$4</c:f>
              <c:strCache>
                <c:ptCount val="3"/>
                <c:pt idx="0">
                  <c:v>Высокий</c:v>
                </c:pt>
                <c:pt idx="1">
                  <c:v>Средний</c:v>
                </c:pt>
                <c:pt idx="2">
                  <c:v>Низкий</c:v>
                </c:pt>
              </c:strCache>
            </c:strRef>
          </c:cat>
          <c:val>
            <c:numRef>
              <c:f>Лист1!$B$2:$B$4</c:f>
              <c:numCache>
                <c:formatCode>General</c:formatCode>
                <c:ptCount val="3"/>
                <c:pt idx="0">
                  <c:v>3</c:v>
                </c:pt>
                <c:pt idx="1">
                  <c:v>9</c:v>
                </c:pt>
                <c:pt idx="2">
                  <c:v>8</c:v>
                </c:pt>
              </c:numCache>
            </c:numRef>
          </c:val>
        </c:ser>
        <c:ser>
          <c:idx val="1"/>
          <c:order val="1"/>
          <c:tx>
            <c:strRef>
              <c:f>Лист1!$C$1</c:f>
              <c:strCache>
                <c:ptCount val="1"/>
                <c:pt idx="0">
                  <c:v>11%</c:v>
                </c:pt>
              </c:strCache>
            </c:strRef>
          </c:tx>
          <c:cat>
            <c:strRef>
              <c:f>Лист1!$A$2:$A$4</c:f>
              <c:strCache>
                <c:ptCount val="3"/>
                <c:pt idx="0">
                  <c:v>Высокий</c:v>
                </c:pt>
                <c:pt idx="1">
                  <c:v>Средний</c:v>
                </c:pt>
                <c:pt idx="2">
                  <c:v>Низкий</c:v>
                </c:pt>
              </c:strCache>
            </c:strRef>
          </c:cat>
          <c:val>
            <c:numRef>
              <c:f>Лист1!$C$2:$C$4</c:f>
              <c:numCache>
                <c:formatCode>General</c:formatCode>
                <c:ptCount val="3"/>
                <c:pt idx="0">
                  <c:v>15</c:v>
                </c:pt>
                <c:pt idx="1">
                  <c:v>45</c:v>
                </c:pt>
                <c:pt idx="2">
                  <c:v>40</c:v>
                </c:pt>
              </c:numCache>
            </c:numRef>
          </c:val>
        </c:ser>
        <c:ser>
          <c:idx val="2"/>
          <c:order val="2"/>
          <c:tx>
            <c:strRef>
              <c:f>Лист1!$D$1</c:f>
              <c:strCache>
                <c:ptCount val="1"/>
                <c:pt idx="0">
                  <c:v>кол-во детей 12</c:v>
                </c:pt>
              </c:strCache>
            </c:strRef>
          </c:tx>
          <c:cat>
            <c:strRef>
              <c:f>Лист1!$A$2:$A$4</c:f>
              <c:strCache>
                <c:ptCount val="3"/>
                <c:pt idx="0">
                  <c:v>Высокий</c:v>
                </c:pt>
                <c:pt idx="1">
                  <c:v>Средний</c:v>
                </c:pt>
                <c:pt idx="2">
                  <c:v>Низкий</c:v>
                </c:pt>
              </c:strCache>
            </c:strRef>
          </c:cat>
          <c:val>
            <c:numRef>
              <c:f>Лист1!$D$2:$D$4</c:f>
              <c:numCache>
                <c:formatCode>General</c:formatCode>
                <c:ptCount val="3"/>
                <c:pt idx="0">
                  <c:v>13</c:v>
                </c:pt>
                <c:pt idx="1">
                  <c:v>7</c:v>
                </c:pt>
                <c:pt idx="2">
                  <c:v>0</c:v>
                </c:pt>
              </c:numCache>
            </c:numRef>
          </c:val>
        </c:ser>
        <c:ser>
          <c:idx val="3"/>
          <c:order val="3"/>
          <c:tx>
            <c:strRef>
              <c:f>Лист1!$E$1</c:f>
              <c:strCache>
                <c:ptCount val="1"/>
                <c:pt idx="0">
                  <c:v>12%</c:v>
                </c:pt>
              </c:strCache>
            </c:strRef>
          </c:tx>
          <c:cat>
            <c:strRef>
              <c:f>Лист1!$A$2:$A$4</c:f>
              <c:strCache>
                <c:ptCount val="3"/>
                <c:pt idx="0">
                  <c:v>Высокий</c:v>
                </c:pt>
                <c:pt idx="1">
                  <c:v>Средний</c:v>
                </c:pt>
                <c:pt idx="2">
                  <c:v>Низкий</c:v>
                </c:pt>
              </c:strCache>
            </c:strRef>
          </c:cat>
          <c:val>
            <c:numRef>
              <c:f>Лист1!$E$2:$E$4</c:f>
              <c:numCache>
                <c:formatCode>General</c:formatCode>
                <c:ptCount val="3"/>
                <c:pt idx="0">
                  <c:v>65</c:v>
                </c:pt>
                <c:pt idx="1">
                  <c:v>35</c:v>
                </c:pt>
                <c:pt idx="2">
                  <c:v>0</c:v>
                </c:pt>
              </c:numCache>
            </c:numRef>
          </c:val>
        </c:ser>
        <c:shape val="cylinder"/>
        <c:axId val="83179392"/>
        <c:axId val="83180928"/>
        <c:axId val="0"/>
      </c:bar3DChart>
      <c:catAx>
        <c:axId val="83179392"/>
        <c:scaling>
          <c:orientation val="minMax"/>
        </c:scaling>
        <c:axPos val="b"/>
        <c:numFmt formatCode="General" sourceLinked="0"/>
        <c:tickLblPos val="nextTo"/>
        <c:crossAx val="83180928"/>
        <c:crosses val="autoZero"/>
        <c:auto val="1"/>
        <c:lblAlgn val="ctr"/>
        <c:lblOffset val="100"/>
      </c:catAx>
      <c:valAx>
        <c:axId val="83180928"/>
        <c:scaling>
          <c:orientation val="minMax"/>
        </c:scaling>
        <c:axPos val="l"/>
        <c:majorGridlines/>
        <c:numFmt formatCode="General" sourceLinked="1"/>
        <c:tickLblPos val="nextTo"/>
        <c:crossAx val="83179392"/>
        <c:crosses val="autoZero"/>
        <c:crossBetween val="between"/>
      </c:valAx>
    </c:plotArea>
    <c:legend>
      <c:legendPos val="r"/>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view3D>
      <c:rotX val="30"/>
      <c:perspective val="30"/>
    </c:view3D>
    <c:plotArea>
      <c:layout/>
      <c:pie3DChart>
        <c:varyColors val="1"/>
        <c:ser>
          <c:idx val="0"/>
          <c:order val="0"/>
          <c:tx>
            <c:strRef>
              <c:f>Лист1!$B$1</c:f>
              <c:strCache>
                <c:ptCount val="1"/>
                <c:pt idx="0">
                  <c:v>уровень развития речи</c:v>
                </c:pt>
              </c:strCache>
            </c:strRef>
          </c:tx>
          <c:explosion val="25"/>
          <c:cat>
            <c:strRef>
              <c:f>Лист1!$A$2:$A$3</c:f>
              <c:strCache>
                <c:ptCount val="2"/>
                <c:pt idx="0">
                  <c:v>средний </c:v>
                </c:pt>
                <c:pt idx="1">
                  <c:v>высокий</c:v>
                </c:pt>
              </c:strCache>
            </c:strRef>
          </c:cat>
          <c:val>
            <c:numRef>
              <c:f>Лист1!$B$2:$B$3</c:f>
              <c:numCache>
                <c:formatCode>General</c:formatCode>
                <c:ptCount val="2"/>
                <c:pt idx="0">
                  <c:v>35</c:v>
                </c:pt>
                <c:pt idx="1">
                  <c:v>65</c:v>
                </c:pt>
              </c:numCache>
            </c:numRef>
          </c:val>
        </c:ser>
      </c:pie3DChart>
    </c:plotArea>
    <c:legend>
      <c:legendPos val="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8"/>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высокий</c:v>
                </c:pt>
              </c:strCache>
            </c:strRef>
          </c:tx>
          <c:cat>
            <c:strRef>
              <c:f>Лист1!$A$2:$A$6</c:f>
              <c:strCache>
                <c:ptCount val="5"/>
                <c:pt idx="0">
                  <c:v>Инициативность</c:v>
                </c:pt>
                <c:pt idx="1">
                  <c:v>Воздействие взрослого</c:v>
                </c:pt>
                <c:pt idx="2">
                  <c:v>Активная речь</c:v>
                </c:pt>
                <c:pt idx="3">
                  <c:v>Понимание речи</c:v>
                </c:pt>
                <c:pt idx="4">
                  <c:v>Выполнение инструкций</c:v>
                </c:pt>
              </c:strCache>
            </c:strRef>
          </c:cat>
          <c:val>
            <c:numRef>
              <c:f>Лист1!$B$2:$B$6</c:f>
              <c:numCache>
                <c:formatCode>General</c:formatCode>
                <c:ptCount val="5"/>
                <c:pt idx="0">
                  <c:v>10</c:v>
                </c:pt>
                <c:pt idx="1">
                  <c:v>5</c:v>
                </c:pt>
                <c:pt idx="2">
                  <c:v>5</c:v>
                </c:pt>
                <c:pt idx="3">
                  <c:v>25</c:v>
                </c:pt>
                <c:pt idx="4">
                  <c:v>10</c:v>
                </c:pt>
              </c:numCache>
            </c:numRef>
          </c:val>
        </c:ser>
        <c:ser>
          <c:idx val="1"/>
          <c:order val="1"/>
          <c:tx>
            <c:strRef>
              <c:f>Лист1!$C$1</c:f>
              <c:strCache>
                <c:ptCount val="1"/>
                <c:pt idx="0">
                  <c:v>средний</c:v>
                </c:pt>
              </c:strCache>
            </c:strRef>
          </c:tx>
          <c:cat>
            <c:strRef>
              <c:f>Лист1!$A$2:$A$6</c:f>
              <c:strCache>
                <c:ptCount val="5"/>
                <c:pt idx="0">
                  <c:v>Инициативность</c:v>
                </c:pt>
                <c:pt idx="1">
                  <c:v>Воздействие взрослого</c:v>
                </c:pt>
                <c:pt idx="2">
                  <c:v>Активная речь</c:v>
                </c:pt>
                <c:pt idx="3">
                  <c:v>Понимание речи</c:v>
                </c:pt>
                <c:pt idx="4">
                  <c:v>Выполнение инструкций</c:v>
                </c:pt>
              </c:strCache>
            </c:strRef>
          </c:cat>
          <c:val>
            <c:numRef>
              <c:f>Лист1!$C$2:$C$6</c:f>
              <c:numCache>
                <c:formatCode>General</c:formatCode>
                <c:ptCount val="5"/>
                <c:pt idx="0">
                  <c:v>40</c:v>
                </c:pt>
                <c:pt idx="1">
                  <c:v>55</c:v>
                </c:pt>
                <c:pt idx="2">
                  <c:v>40</c:v>
                </c:pt>
                <c:pt idx="3">
                  <c:v>50</c:v>
                </c:pt>
                <c:pt idx="4">
                  <c:v>20</c:v>
                </c:pt>
              </c:numCache>
            </c:numRef>
          </c:val>
        </c:ser>
        <c:ser>
          <c:idx val="2"/>
          <c:order val="2"/>
          <c:tx>
            <c:strRef>
              <c:f>Лист1!$D$1</c:f>
              <c:strCache>
                <c:ptCount val="1"/>
                <c:pt idx="0">
                  <c:v>низкий</c:v>
                </c:pt>
              </c:strCache>
            </c:strRef>
          </c:tx>
          <c:cat>
            <c:strRef>
              <c:f>Лист1!$A$2:$A$6</c:f>
              <c:strCache>
                <c:ptCount val="5"/>
                <c:pt idx="0">
                  <c:v>Инициативность</c:v>
                </c:pt>
                <c:pt idx="1">
                  <c:v>Воздействие взрослого</c:v>
                </c:pt>
                <c:pt idx="2">
                  <c:v>Активная речь</c:v>
                </c:pt>
                <c:pt idx="3">
                  <c:v>Понимание речи</c:v>
                </c:pt>
                <c:pt idx="4">
                  <c:v>Выполнение инструкций</c:v>
                </c:pt>
              </c:strCache>
            </c:strRef>
          </c:cat>
          <c:val>
            <c:numRef>
              <c:f>Лист1!$D$2:$D$6</c:f>
              <c:numCache>
                <c:formatCode>General</c:formatCode>
                <c:ptCount val="5"/>
                <c:pt idx="0">
                  <c:v>60</c:v>
                </c:pt>
                <c:pt idx="1">
                  <c:v>40</c:v>
                </c:pt>
                <c:pt idx="2">
                  <c:v>55</c:v>
                </c:pt>
                <c:pt idx="3">
                  <c:v>25</c:v>
                </c:pt>
                <c:pt idx="4">
                  <c:v>70</c:v>
                </c:pt>
              </c:numCache>
            </c:numRef>
          </c:val>
        </c:ser>
        <c:shape val="cylinder"/>
        <c:axId val="59785600"/>
        <c:axId val="59787136"/>
        <c:axId val="0"/>
      </c:bar3DChart>
      <c:catAx>
        <c:axId val="59785600"/>
        <c:scaling>
          <c:orientation val="minMax"/>
        </c:scaling>
        <c:axPos val="b"/>
        <c:numFmt formatCode="General" sourceLinked="0"/>
        <c:tickLblPos val="nextTo"/>
        <c:crossAx val="59787136"/>
        <c:crosses val="autoZero"/>
        <c:auto val="1"/>
        <c:lblAlgn val="ctr"/>
        <c:lblOffset val="100"/>
      </c:catAx>
      <c:valAx>
        <c:axId val="59787136"/>
        <c:scaling>
          <c:orientation val="minMax"/>
        </c:scaling>
        <c:axPos val="l"/>
        <c:majorGridlines/>
        <c:numFmt formatCode="General" sourceLinked="1"/>
        <c:tickLblPos val="nextTo"/>
        <c:crossAx val="59785600"/>
        <c:crosses val="autoZero"/>
        <c:crossBetween val="between"/>
      </c:valAx>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5"/>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кол-во детей</c:v>
                </c:pt>
              </c:strCache>
            </c:strRef>
          </c:tx>
          <c:cat>
            <c:strRef>
              <c:f>Лист1!$A$2:$A$4</c:f>
              <c:strCache>
                <c:ptCount val="3"/>
                <c:pt idx="0">
                  <c:v>Высокий</c:v>
                </c:pt>
                <c:pt idx="1">
                  <c:v>Средний</c:v>
                </c:pt>
                <c:pt idx="2">
                  <c:v>Низкий</c:v>
                </c:pt>
              </c:strCache>
            </c:strRef>
          </c:cat>
          <c:val>
            <c:numRef>
              <c:f>Лист1!$B$2:$B$4</c:f>
              <c:numCache>
                <c:formatCode>General</c:formatCode>
                <c:ptCount val="3"/>
                <c:pt idx="0">
                  <c:v>3</c:v>
                </c:pt>
                <c:pt idx="1">
                  <c:v>9</c:v>
                </c:pt>
                <c:pt idx="2">
                  <c:v>8</c:v>
                </c:pt>
              </c:numCache>
            </c:numRef>
          </c:val>
        </c:ser>
        <c:ser>
          <c:idx val="1"/>
          <c:order val="1"/>
          <c:tx>
            <c:strRef>
              <c:f>Лист1!$C$1</c:f>
              <c:strCache>
                <c:ptCount val="1"/>
                <c:pt idx="0">
                  <c:v>%</c:v>
                </c:pt>
              </c:strCache>
            </c:strRef>
          </c:tx>
          <c:cat>
            <c:strRef>
              <c:f>Лист1!$A$2:$A$4</c:f>
              <c:strCache>
                <c:ptCount val="3"/>
                <c:pt idx="0">
                  <c:v>Высокий</c:v>
                </c:pt>
                <c:pt idx="1">
                  <c:v>Средний</c:v>
                </c:pt>
                <c:pt idx="2">
                  <c:v>Низкий</c:v>
                </c:pt>
              </c:strCache>
            </c:strRef>
          </c:cat>
          <c:val>
            <c:numRef>
              <c:f>Лист1!$C$2:$C$4</c:f>
              <c:numCache>
                <c:formatCode>General</c:formatCode>
                <c:ptCount val="3"/>
                <c:pt idx="0">
                  <c:v>15</c:v>
                </c:pt>
                <c:pt idx="1">
                  <c:v>45</c:v>
                </c:pt>
                <c:pt idx="2">
                  <c:v>40</c:v>
                </c:pt>
              </c:numCache>
            </c:numRef>
          </c:val>
        </c:ser>
        <c:shape val="cylinder"/>
        <c:axId val="59721984"/>
        <c:axId val="59756544"/>
        <c:axId val="0"/>
      </c:bar3DChart>
      <c:catAx>
        <c:axId val="59721984"/>
        <c:scaling>
          <c:orientation val="minMax"/>
        </c:scaling>
        <c:axPos val="b"/>
        <c:numFmt formatCode="General" sourceLinked="0"/>
        <c:tickLblPos val="nextTo"/>
        <c:crossAx val="59756544"/>
        <c:crosses val="autoZero"/>
        <c:auto val="1"/>
        <c:lblAlgn val="ctr"/>
        <c:lblOffset val="100"/>
      </c:catAx>
      <c:valAx>
        <c:axId val="59756544"/>
        <c:scaling>
          <c:orientation val="minMax"/>
        </c:scaling>
        <c:axPos val="l"/>
        <c:majorGridlines/>
        <c:numFmt formatCode="General" sourceLinked="1"/>
        <c:tickLblPos val="nextTo"/>
        <c:crossAx val="59721984"/>
        <c:crosses val="autoZero"/>
        <c:crossBetween val="between"/>
      </c:valAx>
    </c:plotArea>
    <c:legend>
      <c:legendPos val="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уровень развития речи</c:v>
                </c:pt>
              </c:strCache>
            </c:strRef>
          </c:tx>
          <c:explosion val="25"/>
          <c:cat>
            <c:strRef>
              <c:f>Лист1!$A$2:$A$4</c:f>
              <c:strCache>
                <c:ptCount val="3"/>
                <c:pt idx="0">
                  <c:v>средний </c:v>
                </c:pt>
                <c:pt idx="1">
                  <c:v>высокий</c:v>
                </c:pt>
                <c:pt idx="2">
                  <c:v>низкий</c:v>
                </c:pt>
              </c:strCache>
            </c:strRef>
          </c:cat>
          <c:val>
            <c:numRef>
              <c:f>Лист1!$B$2:$B$4</c:f>
              <c:numCache>
                <c:formatCode>General</c:formatCode>
                <c:ptCount val="3"/>
                <c:pt idx="0">
                  <c:v>45</c:v>
                </c:pt>
                <c:pt idx="1">
                  <c:v>15</c:v>
                </c:pt>
                <c:pt idx="2">
                  <c:v>40</c:v>
                </c:pt>
              </c:numCache>
            </c:numRef>
          </c:val>
        </c:ser>
      </c:pie3D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style val="39"/>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высокий</c:v>
                </c:pt>
              </c:strCache>
            </c:strRef>
          </c:tx>
          <c:cat>
            <c:strRef>
              <c:f>Лист1!$A$2:$A$6</c:f>
              <c:strCache>
                <c:ptCount val="5"/>
                <c:pt idx="0">
                  <c:v>Инициативность</c:v>
                </c:pt>
                <c:pt idx="1">
                  <c:v>Воздействие взрослого</c:v>
                </c:pt>
                <c:pt idx="2">
                  <c:v>Активная речь</c:v>
                </c:pt>
                <c:pt idx="3">
                  <c:v>Понимание речи</c:v>
                </c:pt>
                <c:pt idx="4">
                  <c:v>Выполнение инструкций</c:v>
                </c:pt>
              </c:strCache>
            </c:strRef>
          </c:cat>
          <c:val>
            <c:numRef>
              <c:f>Лист1!$B$2:$B$6</c:f>
              <c:numCache>
                <c:formatCode>General</c:formatCode>
                <c:ptCount val="5"/>
                <c:pt idx="0">
                  <c:v>11</c:v>
                </c:pt>
                <c:pt idx="1">
                  <c:v>8</c:v>
                </c:pt>
                <c:pt idx="2">
                  <c:v>13</c:v>
                </c:pt>
                <c:pt idx="3">
                  <c:v>10</c:v>
                </c:pt>
                <c:pt idx="4">
                  <c:v>7</c:v>
                </c:pt>
              </c:numCache>
            </c:numRef>
          </c:val>
        </c:ser>
        <c:ser>
          <c:idx val="1"/>
          <c:order val="1"/>
          <c:tx>
            <c:strRef>
              <c:f>Лист1!$C$1</c:f>
              <c:strCache>
                <c:ptCount val="1"/>
                <c:pt idx="0">
                  <c:v>средний</c:v>
                </c:pt>
              </c:strCache>
            </c:strRef>
          </c:tx>
          <c:cat>
            <c:strRef>
              <c:f>Лист1!$A$2:$A$6</c:f>
              <c:strCache>
                <c:ptCount val="5"/>
                <c:pt idx="0">
                  <c:v>Инициативность</c:v>
                </c:pt>
                <c:pt idx="1">
                  <c:v>Воздействие взрослого</c:v>
                </c:pt>
                <c:pt idx="2">
                  <c:v>Активная речь</c:v>
                </c:pt>
                <c:pt idx="3">
                  <c:v>Понимание речи</c:v>
                </c:pt>
                <c:pt idx="4">
                  <c:v>Выполнение инструкций</c:v>
                </c:pt>
              </c:strCache>
            </c:strRef>
          </c:cat>
          <c:val>
            <c:numRef>
              <c:f>Лист1!$C$2:$C$6</c:f>
              <c:numCache>
                <c:formatCode>General</c:formatCode>
                <c:ptCount val="5"/>
                <c:pt idx="0">
                  <c:v>8</c:v>
                </c:pt>
                <c:pt idx="1">
                  <c:v>11</c:v>
                </c:pt>
                <c:pt idx="2">
                  <c:v>5</c:v>
                </c:pt>
                <c:pt idx="3">
                  <c:v>10</c:v>
                </c:pt>
                <c:pt idx="4">
                  <c:v>11</c:v>
                </c:pt>
              </c:numCache>
            </c:numRef>
          </c:val>
        </c:ser>
        <c:ser>
          <c:idx val="2"/>
          <c:order val="2"/>
          <c:tx>
            <c:strRef>
              <c:f>Лист1!$D$1</c:f>
              <c:strCache>
                <c:ptCount val="1"/>
                <c:pt idx="0">
                  <c:v>низкий</c:v>
                </c:pt>
              </c:strCache>
            </c:strRef>
          </c:tx>
          <c:cat>
            <c:strRef>
              <c:f>Лист1!$A$2:$A$6</c:f>
              <c:strCache>
                <c:ptCount val="5"/>
                <c:pt idx="0">
                  <c:v>Инициативность</c:v>
                </c:pt>
                <c:pt idx="1">
                  <c:v>Воздействие взрослого</c:v>
                </c:pt>
                <c:pt idx="2">
                  <c:v>Активная речь</c:v>
                </c:pt>
                <c:pt idx="3">
                  <c:v>Понимание речи</c:v>
                </c:pt>
                <c:pt idx="4">
                  <c:v>Выполнение инструкций</c:v>
                </c:pt>
              </c:strCache>
            </c:strRef>
          </c:cat>
          <c:val>
            <c:numRef>
              <c:f>Лист1!$D$2:$D$6</c:f>
              <c:numCache>
                <c:formatCode>General</c:formatCode>
                <c:ptCount val="5"/>
                <c:pt idx="0">
                  <c:v>1</c:v>
                </c:pt>
                <c:pt idx="1">
                  <c:v>1</c:v>
                </c:pt>
                <c:pt idx="2">
                  <c:v>2</c:v>
                </c:pt>
                <c:pt idx="3">
                  <c:v>0</c:v>
                </c:pt>
                <c:pt idx="4">
                  <c:v>2</c:v>
                </c:pt>
              </c:numCache>
            </c:numRef>
          </c:val>
        </c:ser>
        <c:shape val="cylinder"/>
        <c:axId val="55762304"/>
        <c:axId val="75527296"/>
        <c:axId val="0"/>
      </c:bar3DChart>
      <c:catAx>
        <c:axId val="55762304"/>
        <c:scaling>
          <c:orientation val="minMax"/>
        </c:scaling>
        <c:axPos val="b"/>
        <c:numFmt formatCode="General" sourceLinked="0"/>
        <c:tickLblPos val="nextTo"/>
        <c:crossAx val="75527296"/>
        <c:crosses val="autoZero"/>
        <c:auto val="1"/>
        <c:lblAlgn val="ctr"/>
        <c:lblOffset val="100"/>
      </c:catAx>
      <c:valAx>
        <c:axId val="75527296"/>
        <c:scaling>
          <c:orientation val="minMax"/>
        </c:scaling>
        <c:axPos val="l"/>
        <c:majorGridlines/>
        <c:numFmt formatCode="General" sourceLinked="1"/>
        <c:tickLblPos val="nextTo"/>
        <c:crossAx val="55762304"/>
        <c:crosses val="autoZero"/>
        <c:crossBetween val="between"/>
      </c:valAx>
    </c:plotArea>
    <c:legend>
      <c:legendPos val="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8"/>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высокий</c:v>
                </c:pt>
              </c:strCache>
            </c:strRef>
          </c:tx>
          <c:cat>
            <c:strRef>
              <c:f>Лист1!$A$2:$A$6</c:f>
              <c:strCache>
                <c:ptCount val="5"/>
                <c:pt idx="0">
                  <c:v>Инициативность</c:v>
                </c:pt>
                <c:pt idx="1">
                  <c:v>Воздействие взрослого</c:v>
                </c:pt>
                <c:pt idx="2">
                  <c:v>Активная речь</c:v>
                </c:pt>
                <c:pt idx="3">
                  <c:v>Понимание речи</c:v>
                </c:pt>
                <c:pt idx="4">
                  <c:v>Выполнение инструкций</c:v>
                </c:pt>
              </c:strCache>
            </c:strRef>
          </c:cat>
          <c:val>
            <c:numRef>
              <c:f>Лист1!$B$2:$B$6</c:f>
              <c:numCache>
                <c:formatCode>General</c:formatCode>
                <c:ptCount val="5"/>
                <c:pt idx="0">
                  <c:v>55</c:v>
                </c:pt>
                <c:pt idx="1">
                  <c:v>40</c:v>
                </c:pt>
                <c:pt idx="2">
                  <c:v>65</c:v>
                </c:pt>
                <c:pt idx="3">
                  <c:v>50</c:v>
                </c:pt>
                <c:pt idx="4">
                  <c:v>35</c:v>
                </c:pt>
              </c:numCache>
            </c:numRef>
          </c:val>
        </c:ser>
        <c:ser>
          <c:idx val="1"/>
          <c:order val="1"/>
          <c:tx>
            <c:strRef>
              <c:f>Лист1!$C$1</c:f>
              <c:strCache>
                <c:ptCount val="1"/>
                <c:pt idx="0">
                  <c:v>средний</c:v>
                </c:pt>
              </c:strCache>
            </c:strRef>
          </c:tx>
          <c:cat>
            <c:strRef>
              <c:f>Лист1!$A$2:$A$6</c:f>
              <c:strCache>
                <c:ptCount val="5"/>
                <c:pt idx="0">
                  <c:v>Инициативность</c:v>
                </c:pt>
                <c:pt idx="1">
                  <c:v>Воздействие взрослого</c:v>
                </c:pt>
                <c:pt idx="2">
                  <c:v>Активная речь</c:v>
                </c:pt>
                <c:pt idx="3">
                  <c:v>Понимание речи</c:v>
                </c:pt>
                <c:pt idx="4">
                  <c:v>Выполнение инструкций</c:v>
                </c:pt>
              </c:strCache>
            </c:strRef>
          </c:cat>
          <c:val>
            <c:numRef>
              <c:f>Лист1!$C$2:$C$6</c:f>
              <c:numCache>
                <c:formatCode>General</c:formatCode>
                <c:ptCount val="5"/>
                <c:pt idx="0">
                  <c:v>40</c:v>
                </c:pt>
                <c:pt idx="1">
                  <c:v>55</c:v>
                </c:pt>
                <c:pt idx="2">
                  <c:v>25</c:v>
                </c:pt>
                <c:pt idx="3">
                  <c:v>50</c:v>
                </c:pt>
                <c:pt idx="4">
                  <c:v>55</c:v>
                </c:pt>
              </c:numCache>
            </c:numRef>
          </c:val>
        </c:ser>
        <c:ser>
          <c:idx val="2"/>
          <c:order val="2"/>
          <c:tx>
            <c:strRef>
              <c:f>Лист1!$D$1</c:f>
              <c:strCache>
                <c:ptCount val="1"/>
                <c:pt idx="0">
                  <c:v>низкий</c:v>
                </c:pt>
              </c:strCache>
            </c:strRef>
          </c:tx>
          <c:cat>
            <c:strRef>
              <c:f>Лист1!$A$2:$A$6</c:f>
              <c:strCache>
                <c:ptCount val="5"/>
                <c:pt idx="0">
                  <c:v>Инициативность</c:v>
                </c:pt>
                <c:pt idx="1">
                  <c:v>Воздействие взрослого</c:v>
                </c:pt>
                <c:pt idx="2">
                  <c:v>Активная речь</c:v>
                </c:pt>
                <c:pt idx="3">
                  <c:v>Понимание речи</c:v>
                </c:pt>
                <c:pt idx="4">
                  <c:v>Выполнение инструкций</c:v>
                </c:pt>
              </c:strCache>
            </c:strRef>
          </c:cat>
          <c:val>
            <c:numRef>
              <c:f>Лист1!$D$2:$D$6</c:f>
              <c:numCache>
                <c:formatCode>General</c:formatCode>
                <c:ptCount val="5"/>
                <c:pt idx="0">
                  <c:v>5</c:v>
                </c:pt>
                <c:pt idx="1">
                  <c:v>5</c:v>
                </c:pt>
                <c:pt idx="2">
                  <c:v>10</c:v>
                </c:pt>
                <c:pt idx="3">
                  <c:v>0</c:v>
                </c:pt>
                <c:pt idx="4">
                  <c:v>10</c:v>
                </c:pt>
              </c:numCache>
            </c:numRef>
          </c:val>
        </c:ser>
        <c:shape val="cylinder"/>
        <c:axId val="60360960"/>
        <c:axId val="60375040"/>
        <c:axId val="0"/>
      </c:bar3DChart>
      <c:catAx>
        <c:axId val="60360960"/>
        <c:scaling>
          <c:orientation val="minMax"/>
        </c:scaling>
        <c:axPos val="b"/>
        <c:numFmt formatCode="General" sourceLinked="0"/>
        <c:tickLblPos val="nextTo"/>
        <c:crossAx val="60375040"/>
        <c:crosses val="autoZero"/>
        <c:auto val="1"/>
        <c:lblAlgn val="ctr"/>
        <c:lblOffset val="100"/>
      </c:catAx>
      <c:valAx>
        <c:axId val="60375040"/>
        <c:scaling>
          <c:orientation val="minMax"/>
        </c:scaling>
        <c:axPos val="l"/>
        <c:majorGridlines/>
        <c:numFmt formatCode="General" sourceLinked="1"/>
        <c:tickLblPos val="nextTo"/>
        <c:crossAx val="60360960"/>
        <c:crosses val="autoZero"/>
        <c:crossBetween val="between"/>
      </c:valAx>
    </c:plotArea>
    <c:legend>
      <c:legendPos val="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ru-RU"/>
  <c:style val="35"/>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кол-во детей</c:v>
                </c:pt>
              </c:strCache>
            </c:strRef>
          </c:tx>
          <c:cat>
            <c:strRef>
              <c:f>Лист1!$A$2:$A$4</c:f>
              <c:strCache>
                <c:ptCount val="3"/>
                <c:pt idx="0">
                  <c:v>Высокий</c:v>
                </c:pt>
                <c:pt idx="1">
                  <c:v>Средний</c:v>
                </c:pt>
                <c:pt idx="2">
                  <c:v>Низкий</c:v>
                </c:pt>
              </c:strCache>
            </c:strRef>
          </c:cat>
          <c:val>
            <c:numRef>
              <c:f>Лист1!$B$2:$B$4</c:f>
              <c:numCache>
                <c:formatCode>General</c:formatCode>
                <c:ptCount val="3"/>
                <c:pt idx="0">
                  <c:v>13</c:v>
                </c:pt>
                <c:pt idx="1">
                  <c:v>7</c:v>
                </c:pt>
                <c:pt idx="2">
                  <c:v>0</c:v>
                </c:pt>
              </c:numCache>
            </c:numRef>
          </c:val>
        </c:ser>
        <c:ser>
          <c:idx val="1"/>
          <c:order val="1"/>
          <c:tx>
            <c:strRef>
              <c:f>Лист1!$C$1</c:f>
              <c:strCache>
                <c:ptCount val="1"/>
                <c:pt idx="0">
                  <c:v>%</c:v>
                </c:pt>
              </c:strCache>
            </c:strRef>
          </c:tx>
          <c:cat>
            <c:strRef>
              <c:f>Лист1!$A$2:$A$4</c:f>
              <c:strCache>
                <c:ptCount val="3"/>
                <c:pt idx="0">
                  <c:v>Высокий</c:v>
                </c:pt>
                <c:pt idx="1">
                  <c:v>Средний</c:v>
                </c:pt>
                <c:pt idx="2">
                  <c:v>Низкий</c:v>
                </c:pt>
              </c:strCache>
            </c:strRef>
          </c:cat>
          <c:val>
            <c:numRef>
              <c:f>Лист1!$C$2:$C$4</c:f>
              <c:numCache>
                <c:formatCode>General</c:formatCode>
                <c:ptCount val="3"/>
                <c:pt idx="0">
                  <c:v>65</c:v>
                </c:pt>
                <c:pt idx="1">
                  <c:v>35</c:v>
                </c:pt>
                <c:pt idx="2">
                  <c:v>0</c:v>
                </c:pt>
              </c:numCache>
            </c:numRef>
          </c:val>
        </c:ser>
        <c:shape val="cylinder"/>
        <c:axId val="75567488"/>
        <c:axId val="75569024"/>
        <c:axId val="0"/>
      </c:bar3DChart>
      <c:catAx>
        <c:axId val="75567488"/>
        <c:scaling>
          <c:orientation val="minMax"/>
        </c:scaling>
        <c:axPos val="b"/>
        <c:numFmt formatCode="General" sourceLinked="0"/>
        <c:tickLblPos val="nextTo"/>
        <c:crossAx val="75569024"/>
        <c:crosses val="autoZero"/>
        <c:auto val="1"/>
        <c:lblAlgn val="ctr"/>
        <c:lblOffset val="100"/>
      </c:catAx>
      <c:valAx>
        <c:axId val="75569024"/>
        <c:scaling>
          <c:orientation val="minMax"/>
        </c:scaling>
        <c:axPos val="l"/>
        <c:majorGridlines/>
        <c:numFmt formatCode="General" sourceLinked="1"/>
        <c:tickLblPos val="nextTo"/>
        <c:crossAx val="75567488"/>
        <c:crosses val="autoZero"/>
        <c:crossBetween val="between"/>
      </c:valAx>
    </c:plotArea>
    <c:legend>
      <c:legendPos val="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высокий 11</c:v>
                </c:pt>
              </c:strCache>
            </c:strRef>
          </c:tx>
          <c:cat>
            <c:strRef>
              <c:f>Лист1!$A$2:$A$6</c:f>
              <c:strCache>
                <c:ptCount val="5"/>
                <c:pt idx="0">
                  <c:v>Инициативность</c:v>
                </c:pt>
                <c:pt idx="1">
                  <c:v>Воздействие взрослого</c:v>
                </c:pt>
                <c:pt idx="2">
                  <c:v>Активная речь</c:v>
                </c:pt>
                <c:pt idx="3">
                  <c:v>Понимание речи</c:v>
                </c:pt>
                <c:pt idx="4">
                  <c:v>Выполнение инструкций</c:v>
                </c:pt>
              </c:strCache>
            </c:strRef>
          </c:cat>
          <c:val>
            <c:numRef>
              <c:f>Лист1!$B$2:$B$6</c:f>
              <c:numCache>
                <c:formatCode>General</c:formatCode>
                <c:ptCount val="5"/>
                <c:pt idx="0">
                  <c:v>2</c:v>
                </c:pt>
                <c:pt idx="1">
                  <c:v>1</c:v>
                </c:pt>
                <c:pt idx="2">
                  <c:v>1</c:v>
                </c:pt>
                <c:pt idx="3">
                  <c:v>5</c:v>
                </c:pt>
                <c:pt idx="4">
                  <c:v>2</c:v>
                </c:pt>
              </c:numCache>
            </c:numRef>
          </c:val>
        </c:ser>
        <c:ser>
          <c:idx val="1"/>
          <c:order val="1"/>
          <c:tx>
            <c:strRef>
              <c:f>Лист1!$C$1</c:f>
              <c:strCache>
                <c:ptCount val="1"/>
                <c:pt idx="0">
                  <c:v>средний11</c:v>
                </c:pt>
              </c:strCache>
            </c:strRef>
          </c:tx>
          <c:cat>
            <c:strRef>
              <c:f>Лист1!$A$2:$A$6</c:f>
              <c:strCache>
                <c:ptCount val="5"/>
                <c:pt idx="0">
                  <c:v>Инициативность</c:v>
                </c:pt>
                <c:pt idx="1">
                  <c:v>Воздействие взрослого</c:v>
                </c:pt>
                <c:pt idx="2">
                  <c:v>Активная речь</c:v>
                </c:pt>
                <c:pt idx="3">
                  <c:v>Понимание речи</c:v>
                </c:pt>
                <c:pt idx="4">
                  <c:v>Выполнение инструкций</c:v>
                </c:pt>
              </c:strCache>
            </c:strRef>
          </c:cat>
          <c:val>
            <c:numRef>
              <c:f>Лист1!$C$2:$C$6</c:f>
              <c:numCache>
                <c:formatCode>General</c:formatCode>
                <c:ptCount val="5"/>
                <c:pt idx="0">
                  <c:v>8</c:v>
                </c:pt>
                <c:pt idx="1">
                  <c:v>11</c:v>
                </c:pt>
                <c:pt idx="2">
                  <c:v>8</c:v>
                </c:pt>
                <c:pt idx="3">
                  <c:v>10</c:v>
                </c:pt>
                <c:pt idx="4">
                  <c:v>4</c:v>
                </c:pt>
              </c:numCache>
            </c:numRef>
          </c:val>
        </c:ser>
        <c:ser>
          <c:idx val="2"/>
          <c:order val="2"/>
          <c:tx>
            <c:strRef>
              <c:f>Лист1!$D$1</c:f>
              <c:strCache>
                <c:ptCount val="1"/>
                <c:pt idx="0">
                  <c:v>низкий11</c:v>
                </c:pt>
              </c:strCache>
            </c:strRef>
          </c:tx>
          <c:cat>
            <c:strRef>
              <c:f>Лист1!$A$2:$A$6</c:f>
              <c:strCache>
                <c:ptCount val="5"/>
                <c:pt idx="0">
                  <c:v>Инициативность</c:v>
                </c:pt>
                <c:pt idx="1">
                  <c:v>Воздействие взрослого</c:v>
                </c:pt>
                <c:pt idx="2">
                  <c:v>Активная речь</c:v>
                </c:pt>
                <c:pt idx="3">
                  <c:v>Понимание речи</c:v>
                </c:pt>
                <c:pt idx="4">
                  <c:v>Выполнение инструкций</c:v>
                </c:pt>
              </c:strCache>
            </c:strRef>
          </c:cat>
          <c:val>
            <c:numRef>
              <c:f>Лист1!$D$2:$D$6</c:f>
              <c:numCache>
                <c:formatCode>General</c:formatCode>
                <c:ptCount val="5"/>
                <c:pt idx="0">
                  <c:v>10</c:v>
                </c:pt>
                <c:pt idx="1">
                  <c:v>8</c:v>
                </c:pt>
                <c:pt idx="2">
                  <c:v>11</c:v>
                </c:pt>
                <c:pt idx="3">
                  <c:v>5</c:v>
                </c:pt>
                <c:pt idx="4">
                  <c:v>14</c:v>
                </c:pt>
              </c:numCache>
            </c:numRef>
          </c:val>
        </c:ser>
        <c:ser>
          <c:idx val="3"/>
          <c:order val="3"/>
          <c:tx>
            <c:strRef>
              <c:f>Лист1!$E$1</c:f>
              <c:strCache>
                <c:ptCount val="1"/>
                <c:pt idx="0">
                  <c:v>высокий 12</c:v>
                </c:pt>
              </c:strCache>
            </c:strRef>
          </c:tx>
          <c:cat>
            <c:strRef>
              <c:f>Лист1!$A$2:$A$6</c:f>
              <c:strCache>
                <c:ptCount val="5"/>
                <c:pt idx="0">
                  <c:v>Инициативность</c:v>
                </c:pt>
                <c:pt idx="1">
                  <c:v>Воздействие взрослого</c:v>
                </c:pt>
                <c:pt idx="2">
                  <c:v>Активная речь</c:v>
                </c:pt>
                <c:pt idx="3">
                  <c:v>Понимание речи</c:v>
                </c:pt>
                <c:pt idx="4">
                  <c:v>Выполнение инструкций</c:v>
                </c:pt>
              </c:strCache>
            </c:strRef>
          </c:cat>
          <c:val>
            <c:numRef>
              <c:f>Лист1!$E$2:$E$6</c:f>
              <c:numCache>
                <c:formatCode>General</c:formatCode>
                <c:ptCount val="5"/>
                <c:pt idx="0">
                  <c:v>11</c:v>
                </c:pt>
                <c:pt idx="1">
                  <c:v>8</c:v>
                </c:pt>
                <c:pt idx="2">
                  <c:v>13</c:v>
                </c:pt>
                <c:pt idx="3">
                  <c:v>10</c:v>
                </c:pt>
                <c:pt idx="4">
                  <c:v>7</c:v>
                </c:pt>
              </c:numCache>
            </c:numRef>
          </c:val>
        </c:ser>
        <c:ser>
          <c:idx val="4"/>
          <c:order val="4"/>
          <c:tx>
            <c:strRef>
              <c:f>Лист1!$F$1</c:f>
              <c:strCache>
                <c:ptCount val="1"/>
                <c:pt idx="0">
                  <c:v>средний 12</c:v>
                </c:pt>
              </c:strCache>
            </c:strRef>
          </c:tx>
          <c:cat>
            <c:strRef>
              <c:f>Лист1!$A$2:$A$6</c:f>
              <c:strCache>
                <c:ptCount val="5"/>
                <c:pt idx="0">
                  <c:v>Инициативность</c:v>
                </c:pt>
                <c:pt idx="1">
                  <c:v>Воздействие взрослого</c:v>
                </c:pt>
                <c:pt idx="2">
                  <c:v>Активная речь</c:v>
                </c:pt>
                <c:pt idx="3">
                  <c:v>Понимание речи</c:v>
                </c:pt>
                <c:pt idx="4">
                  <c:v>Выполнение инструкций</c:v>
                </c:pt>
              </c:strCache>
            </c:strRef>
          </c:cat>
          <c:val>
            <c:numRef>
              <c:f>Лист1!$F$2:$F$6</c:f>
              <c:numCache>
                <c:formatCode>General</c:formatCode>
                <c:ptCount val="5"/>
                <c:pt idx="0">
                  <c:v>8</c:v>
                </c:pt>
                <c:pt idx="1">
                  <c:v>11</c:v>
                </c:pt>
                <c:pt idx="2">
                  <c:v>5</c:v>
                </c:pt>
                <c:pt idx="3">
                  <c:v>10</c:v>
                </c:pt>
                <c:pt idx="4">
                  <c:v>11</c:v>
                </c:pt>
              </c:numCache>
            </c:numRef>
          </c:val>
        </c:ser>
        <c:ser>
          <c:idx val="5"/>
          <c:order val="5"/>
          <c:tx>
            <c:strRef>
              <c:f>Лист1!$G$1</c:f>
              <c:strCache>
                <c:ptCount val="1"/>
                <c:pt idx="0">
                  <c:v>низкий 12</c:v>
                </c:pt>
              </c:strCache>
            </c:strRef>
          </c:tx>
          <c:cat>
            <c:strRef>
              <c:f>Лист1!$A$2:$A$6</c:f>
              <c:strCache>
                <c:ptCount val="5"/>
                <c:pt idx="0">
                  <c:v>Инициативность</c:v>
                </c:pt>
                <c:pt idx="1">
                  <c:v>Воздействие взрослого</c:v>
                </c:pt>
                <c:pt idx="2">
                  <c:v>Активная речь</c:v>
                </c:pt>
                <c:pt idx="3">
                  <c:v>Понимание речи</c:v>
                </c:pt>
                <c:pt idx="4">
                  <c:v>Выполнение инструкций</c:v>
                </c:pt>
              </c:strCache>
            </c:strRef>
          </c:cat>
          <c:val>
            <c:numRef>
              <c:f>Лист1!$G$2:$G$6</c:f>
              <c:numCache>
                <c:formatCode>General</c:formatCode>
                <c:ptCount val="5"/>
                <c:pt idx="0">
                  <c:v>1</c:v>
                </c:pt>
                <c:pt idx="1">
                  <c:v>1</c:v>
                </c:pt>
                <c:pt idx="2">
                  <c:v>2</c:v>
                </c:pt>
                <c:pt idx="3">
                  <c:v>0</c:v>
                </c:pt>
                <c:pt idx="4">
                  <c:v>2</c:v>
                </c:pt>
              </c:numCache>
            </c:numRef>
          </c:val>
        </c:ser>
        <c:shape val="cylinder"/>
        <c:axId val="83047936"/>
        <c:axId val="83049472"/>
        <c:axId val="0"/>
      </c:bar3DChart>
      <c:catAx>
        <c:axId val="83047936"/>
        <c:scaling>
          <c:orientation val="minMax"/>
        </c:scaling>
        <c:axPos val="b"/>
        <c:numFmt formatCode="General" sourceLinked="0"/>
        <c:tickLblPos val="nextTo"/>
        <c:crossAx val="83049472"/>
        <c:crosses val="autoZero"/>
        <c:auto val="1"/>
        <c:lblAlgn val="ctr"/>
        <c:lblOffset val="100"/>
      </c:catAx>
      <c:valAx>
        <c:axId val="83049472"/>
        <c:scaling>
          <c:orientation val="minMax"/>
        </c:scaling>
        <c:axPos val="l"/>
        <c:majorGridlines/>
        <c:numFmt formatCode="General" sourceLinked="1"/>
        <c:tickLblPos val="nextTo"/>
        <c:crossAx val="83047936"/>
        <c:crosses val="autoZero"/>
        <c:crossBetween val="between"/>
      </c:valAx>
    </c:plotArea>
    <c:legend>
      <c:legendPos val="r"/>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Лист1!$B$1</c:f>
              <c:strCache>
                <c:ptCount val="1"/>
                <c:pt idx="0">
                  <c:v>высокий11</c:v>
                </c:pt>
              </c:strCache>
            </c:strRef>
          </c:tx>
          <c:cat>
            <c:strRef>
              <c:f>Лист1!$A$2:$A$6</c:f>
              <c:strCache>
                <c:ptCount val="5"/>
                <c:pt idx="0">
                  <c:v>Инициативность</c:v>
                </c:pt>
                <c:pt idx="1">
                  <c:v>Воздействие взрослого</c:v>
                </c:pt>
                <c:pt idx="2">
                  <c:v>Активная речь</c:v>
                </c:pt>
                <c:pt idx="3">
                  <c:v>Понимание речи</c:v>
                </c:pt>
                <c:pt idx="4">
                  <c:v>Выполнение инструкций</c:v>
                </c:pt>
              </c:strCache>
            </c:strRef>
          </c:cat>
          <c:val>
            <c:numRef>
              <c:f>Лист1!$B$2:$B$6</c:f>
              <c:numCache>
                <c:formatCode>General</c:formatCode>
                <c:ptCount val="5"/>
                <c:pt idx="0">
                  <c:v>10</c:v>
                </c:pt>
                <c:pt idx="1">
                  <c:v>5</c:v>
                </c:pt>
                <c:pt idx="2">
                  <c:v>5</c:v>
                </c:pt>
                <c:pt idx="3">
                  <c:v>25</c:v>
                </c:pt>
                <c:pt idx="4">
                  <c:v>10</c:v>
                </c:pt>
              </c:numCache>
            </c:numRef>
          </c:val>
        </c:ser>
        <c:ser>
          <c:idx val="1"/>
          <c:order val="1"/>
          <c:tx>
            <c:strRef>
              <c:f>Лист1!$C$1</c:f>
              <c:strCache>
                <c:ptCount val="1"/>
                <c:pt idx="0">
                  <c:v>средний11</c:v>
                </c:pt>
              </c:strCache>
            </c:strRef>
          </c:tx>
          <c:cat>
            <c:strRef>
              <c:f>Лист1!$A$2:$A$6</c:f>
              <c:strCache>
                <c:ptCount val="5"/>
                <c:pt idx="0">
                  <c:v>Инициативность</c:v>
                </c:pt>
                <c:pt idx="1">
                  <c:v>Воздействие взрослого</c:v>
                </c:pt>
                <c:pt idx="2">
                  <c:v>Активная речь</c:v>
                </c:pt>
                <c:pt idx="3">
                  <c:v>Понимание речи</c:v>
                </c:pt>
                <c:pt idx="4">
                  <c:v>Выполнение инструкций</c:v>
                </c:pt>
              </c:strCache>
            </c:strRef>
          </c:cat>
          <c:val>
            <c:numRef>
              <c:f>Лист1!$C$2:$C$6</c:f>
              <c:numCache>
                <c:formatCode>General</c:formatCode>
                <c:ptCount val="5"/>
                <c:pt idx="0">
                  <c:v>40</c:v>
                </c:pt>
                <c:pt idx="1">
                  <c:v>55</c:v>
                </c:pt>
                <c:pt idx="2">
                  <c:v>40</c:v>
                </c:pt>
                <c:pt idx="3">
                  <c:v>50</c:v>
                </c:pt>
                <c:pt idx="4">
                  <c:v>20</c:v>
                </c:pt>
              </c:numCache>
            </c:numRef>
          </c:val>
        </c:ser>
        <c:ser>
          <c:idx val="2"/>
          <c:order val="2"/>
          <c:tx>
            <c:strRef>
              <c:f>Лист1!$D$1</c:f>
              <c:strCache>
                <c:ptCount val="1"/>
                <c:pt idx="0">
                  <c:v>низкий11</c:v>
                </c:pt>
              </c:strCache>
            </c:strRef>
          </c:tx>
          <c:cat>
            <c:strRef>
              <c:f>Лист1!$A$2:$A$6</c:f>
              <c:strCache>
                <c:ptCount val="5"/>
                <c:pt idx="0">
                  <c:v>Инициативность</c:v>
                </c:pt>
                <c:pt idx="1">
                  <c:v>Воздействие взрослого</c:v>
                </c:pt>
                <c:pt idx="2">
                  <c:v>Активная речь</c:v>
                </c:pt>
                <c:pt idx="3">
                  <c:v>Понимание речи</c:v>
                </c:pt>
                <c:pt idx="4">
                  <c:v>Выполнение инструкций</c:v>
                </c:pt>
              </c:strCache>
            </c:strRef>
          </c:cat>
          <c:val>
            <c:numRef>
              <c:f>Лист1!$D$2:$D$6</c:f>
              <c:numCache>
                <c:formatCode>General</c:formatCode>
                <c:ptCount val="5"/>
                <c:pt idx="0">
                  <c:v>60</c:v>
                </c:pt>
                <c:pt idx="1">
                  <c:v>40</c:v>
                </c:pt>
                <c:pt idx="2">
                  <c:v>55</c:v>
                </c:pt>
                <c:pt idx="3">
                  <c:v>25</c:v>
                </c:pt>
                <c:pt idx="4">
                  <c:v>70</c:v>
                </c:pt>
              </c:numCache>
            </c:numRef>
          </c:val>
        </c:ser>
        <c:ser>
          <c:idx val="3"/>
          <c:order val="3"/>
          <c:tx>
            <c:strRef>
              <c:f>Лист1!$E$1</c:f>
              <c:strCache>
                <c:ptCount val="1"/>
                <c:pt idx="0">
                  <c:v>высокий 12</c:v>
                </c:pt>
              </c:strCache>
            </c:strRef>
          </c:tx>
          <c:cat>
            <c:strRef>
              <c:f>Лист1!$A$2:$A$6</c:f>
              <c:strCache>
                <c:ptCount val="5"/>
                <c:pt idx="0">
                  <c:v>Инициативность</c:v>
                </c:pt>
                <c:pt idx="1">
                  <c:v>Воздействие взрослого</c:v>
                </c:pt>
                <c:pt idx="2">
                  <c:v>Активная речь</c:v>
                </c:pt>
                <c:pt idx="3">
                  <c:v>Понимание речи</c:v>
                </c:pt>
                <c:pt idx="4">
                  <c:v>Выполнение инструкций</c:v>
                </c:pt>
              </c:strCache>
            </c:strRef>
          </c:cat>
          <c:val>
            <c:numRef>
              <c:f>Лист1!$E$2:$E$6</c:f>
              <c:numCache>
                <c:formatCode>General</c:formatCode>
                <c:ptCount val="5"/>
                <c:pt idx="0">
                  <c:v>55</c:v>
                </c:pt>
                <c:pt idx="1">
                  <c:v>40</c:v>
                </c:pt>
                <c:pt idx="2">
                  <c:v>65</c:v>
                </c:pt>
                <c:pt idx="3">
                  <c:v>50</c:v>
                </c:pt>
                <c:pt idx="4">
                  <c:v>35</c:v>
                </c:pt>
              </c:numCache>
            </c:numRef>
          </c:val>
        </c:ser>
        <c:ser>
          <c:idx val="4"/>
          <c:order val="4"/>
          <c:tx>
            <c:strRef>
              <c:f>Лист1!$F$1</c:f>
              <c:strCache>
                <c:ptCount val="1"/>
                <c:pt idx="0">
                  <c:v>средний 12</c:v>
                </c:pt>
              </c:strCache>
            </c:strRef>
          </c:tx>
          <c:cat>
            <c:strRef>
              <c:f>Лист1!$A$2:$A$6</c:f>
              <c:strCache>
                <c:ptCount val="5"/>
                <c:pt idx="0">
                  <c:v>Инициативность</c:v>
                </c:pt>
                <c:pt idx="1">
                  <c:v>Воздействие взрослого</c:v>
                </c:pt>
                <c:pt idx="2">
                  <c:v>Активная речь</c:v>
                </c:pt>
                <c:pt idx="3">
                  <c:v>Понимание речи</c:v>
                </c:pt>
                <c:pt idx="4">
                  <c:v>Выполнение инструкций</c:v>
                </c:pt>
              </c:strCache>
            </c:strRef>
          </c:cat>
          <c:val>
            <c:numRef>
              <c:f>Лист1!$F$2:$F$6</c:f>
              <c:numCache>
                <c:formatCode>General</c:formatCode>
                <c:ptCount val="5"/>
                <c:pt idx="0">
                  <c:v>40</c:v>
                </c:pt>
                <c:pt idx="1">
                  <c:v>55</c:v>
                </c:pt>
                <c:pt idx="2">
                  <c:v>25</c:v>
                </c:pt>
                <c:pt idx="3">
                  <c:v>50</c:v>
                </c:pt>
                <c:pt idx="4">
                  <c:v>55</c:v>
                </c:pt>
              </c:numCache>
            </c:numRef>
          </c:val>
        </c:ser>
        <c:ser>
          <c:idx val="5"/>
          <c:order val="5"/>
          <c:tx>
            <c:strRef>
              <c:f>Лист1!$G$1</c:f>
              <c:strCache>
                <c:ptCount val="1"/>
                <c:pt idx="0">
                  <c:v>низкий 12</c:v>
                </c:pt>
              </c:strCache>
            </c:strRef>
          </c:tx>
          <c:cat>
            <c:strRef>
              <c:f>Лист1!$A$2:$A$6</c:f>
              <c:strCache>
                <c:ptCount val="5"/>
                <c:pt idx="0">
                  <c:v>Инициативность</c:v>
                </c:pt>
                <c:pt idx="1">
                  <c:v>Воздействие взрослого</c:v>
                </c:pt>
                <c:pt idx="2">
                  <c:v>Активная речь</c:v>
                </c:pt>
                <c:pt idx="3">
                  <c:v>Понимание речи</c:v>
                </c:pt>
                <c:pt idx="4">
                  <c:v>Выполнение инструкций</c:v>
                </c:pt>
              </c:strCache>
            </c:strRef>
          </c:cat>
          <c:val>
            <c:numRef>
              <c:f>Лист1!$G$2:$G$6</c:f>
              <c:numCache>
                <c:formatCode>General</c:formatCode>
                <c:ptCount val="5"/>
                <c:pt idx="0">
                  <c:v>5</c:v>
                </c:pt>
                <c:pt idx="1">
                  <c:v>5</c:v>
                </c:pt>
                <c:pt idx="2">
                  <c:v>10</c:v>
                </c:pt>
                <c:pt idx="3">
                  <c:v>0</c:v>
                </c:pt>
                <c:pt idx="4">
                  <c:v>10</c:v>
                </c:pt>
              </c:numCache>
            </c:numRef>
          </c:val>
        </c:ser>
        <c:shape val="cylinder"/>
        <c:axId val="83139200"/>
        <c:axId val="83145088"/>
        <c:axId val="0"/>
      </c:bar3DChart>
      <c:catAx>
        <c:axId val="83139200"/>
        <c:scaling>
          <c:orientation val="minMax"/>
        </c:scaling>
        <c:axPos val="b"/>
        <c:numFmt formatCode="General" sourceLinked="0"/>
        <c:tickLblPos val="nextTo"/>
        <c:crossAx val="83145088"/>
        <c:crosses val="autoZero"/>
        <c:auto val="1"/>
        <c:lblAlgn val="ctr"/>
        <c:lblOffset val="100"/>
      </c:catAx>
      <c:valAx>
        <c:axId val="83145088"/>
        <c:scaling>
          <c:orientation val="minMax"/>
        </c:scaling>
        <c:axPos val="l"/>
        <c:majorGridlines/>
        <c:numFmt formatCode="General" sourceLinked="1"/>
        <c:tickLblPos val="nextTo"/>
        <c:crossAx val="83139200"/>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9ED81-C06A-421A-97F7-E029AF9B0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95</Pages>
  <Words>22275</Words>
  <Characters>126968</Characters>
  <Application>Microsoft Office Word</Application>
  <DocSecurity>0</DocSecurity>
  <Lines>1058</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148946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Жанна</dc:creator>
  <cp:lastModifiedBy>Олег</cp:lastModifiedBy>
  <cp:revision>18</cp:revision>
  <dcterms:created xsi:type="dcterms:W3CDTF">2013-02-08T11:57:00Z</dcterms:created>
  <dcterms:modified xsi:type="dcterms:W3CDTF">2021-01-31T11:59:00Z</dcterms:modified>
</cp:coreProperties>
</file>