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A7" w:rsidRDefault="00384BA7" w:rsidP="00384BA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384BA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«Использование технологий развивающего обучения детей 5-7 лет в образовательной области «коммуникация»</w:t>
      </w:r>
    </w:p>
    <w:p w:rsidR="00384BA7" w:rsidRDefault="00384BA7" w:rsidP="00384BA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(из опыта работы)</w:t>
      </w:r>
    </w:p>
    <w:p w:rsidR="00384BA7" w:rsidRDefault="00384BA7" w:rsidP="00384BA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384BA7" w:rsidRDefault="00384BA7" w:rsidP="00384BA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Галямшина Нина Михайловна</w:t>
      </w:r>
    </w:p>
    <w:p w:rsidR="00384BA7" w:rsidRDefault="00384BA7" w:rsidP="00384BA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384BA7" w:rsidRPr="00384BA7" w:rsidRDefault="00384BA7" w:rsidP="00384B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384BA7">
        <w:rPr>
          <w:rFonts w:ascii="Times New Roman" w:hAnsi="Times New Roman" w:cs="Times New Roman"/>
          <w:b/>
          <w:sz w:val="24"/>
          <w:szCs w:val="20"/>
        </w:rPr>
        <w:t>Лангепасское</w:t>
      </w:r>
      <w:proofErr w:type="spellEnd"/>
      <w:r w:rsidRPr="00384BA7">
        <w:rPr>
          <w:rFonts w:ascii="Times New Roman" w:hAnsi="Times New Roman" w:cs="Times New Roman"/>
          <w:b/>
          <w:sz w:val="24"/>
          <w:szCs w:val="20"/>
        </w:rPr>
        <w:t xml:space="preserve"> городское муниципальное автономное дошкольное образовательное учреждение «Детский сад №4 «</w:t>
      </w:r>
      <w:r>
        <w:rPr>
          <w:rFonts w:ascii="Times New Roman" w:hAnsi="Times New Roman" w:cs="Times New Roman"/>
          <w:b/>
          <w:sz w:val="24"/>
          <w:szCs w:val="20"/>
        </w:rPr>
        <w:t>Солнышко</w:t>
      </w:r>
      <w:r w:rsidRPr="00384BA7">
        <w:rPr>
          <w:rFonts w:ascii="Times New Roman" w:hAnsi="Times New Roman" w:cs="Times New Roman"/>
          <w:b/>
          <w:sz w:val="24"/>
          <w:szCs w:val="20"/>
        </w:rPr>
        <w:t>»</w:t>
      </w:r>
    </w:p>
    <w:p w:rsidR="00384BA7" w:rsidRPr="00384BA7" w:rsidRDefault="00384BA7" w:rsidP="00384BA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896132" w:rsidRPr="001E763B" w:rsidRDefault="00BC24CC" w:rsidP="001E76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Готовность к эффективному коммуникативному взаимодействию человека с людьми в настоящее время является необходимым условием развития, ли</w:t>
      </w:r>
      <w:r w:rsid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чности уже в период дошкольного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детства.</w:t>
      </w:r>
      <w:r w:rsidRPr="001E763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1E763B">
        <w:rPr>
          <w:rStyle w:val="hl"/>
          <w:rFonts w:ascii="Times New Roman" w:hAnsi="Times New Roman" w:cs="Times New Roman"/>
          <w:sz w:val="28"/>
          <w:szCs w:val="24"/>
        </w:rPr>
        <w:t>Коммуникативные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умения обеспечивает необходимую социально-психологическую адаптацию ребёнка в окружающем его мире. Умения вступать в контакты с другими людьми, устанавливать взаимоотношения с ними, регулировать своё поведение во многом определяют  в современном обществе</w:t>
      </w:r>
      <w:r w:rsidR="00743BC9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социальный статус ребенка.</w:t>
      </w:r>
    </w:p>
    <w:p w:rsidR="00AD0E42" w:rsidRPr="001E763B" w:rsidRDefault="00743BC9" w:rsidP="00583D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Главная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-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цел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евая, установка образовательной области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«Коммуникация»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-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отражена и в планируемых результатах освоения ребёнком основной общеобразовательной программы дошкольного образования, среди которых указывается следующее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Style w:val="hl"/>
          <w:rFonts w:ascii="Times New Roman" w:hAnsi="Times New Roman" w:cs="Times New Roman"/>
          <w:sz w:val="28"/>
          <w:szCs w:val="24"/>
        </w:rPr>
        <w:t>интегративное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качество: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«овладевший средствами общения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способами взаимодействия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со взрослыми и сверстниками». Нормативно определено, что современный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Style w:val="hl"/>
          <w:rFonts w:ascii="Times New Roman" w:hAnsi="Times New Roman" w:cs="Times New Roman"/>
          <w:sz w:val="28"/>
          <w:szCs w:val="24"/>
        </w:rPr>
        <w:t>выпускник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ДОУ — это ребёнок, который «адекватно использует вербальные и невербальные</w:t>
      </w:r>
      <w:r w:rsidR="009C02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средства общения;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ситуации»;  развитие всех компонентов,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Style w:val="hl"/>
          <w:rFonts w:ascii="Times New Roman" w:hAnsi="Times New Roman" w:cs="Times New Roman"/>
          <w:sz w:val="28"/>
          <w:szCs w:val="24"/>
        </w:rPr>
        <w:t>устной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речи детей лек</w:t>
      </w:r>
      <w:r w:rsidR="00896132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сической 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стороны, грамматического строя речи;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Style w:val="hl"/>
          <w:rFonts w:ascii="Times New Roman" w:hAnsi="Times New Roman" w:cs="Times New Roman"/>
          <w:sz w:val="28"/>
          <w:szCs w:val="24"/>
        </w:rPr>
        <w:t>произносительной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стороны, речи; связной речи —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Style w:val="hl"/>
          <w:rFonts w:ascii="Times New Roman" w:hAnsi="Times New Roman" w:cs="Times New Roman"/>
          <w:sz w:val="28"/>
          <w:szCs w:val="24"/>
        </w:rPr>
        <w:t>диалогической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и монологической форм) в. различных формах и видах детской деятельности; практическое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Style w:val="hl"/>
          <w:rFonts w:ascii="Times New Roman" w:hAnsi="Times New Roman" w:cs="Times New Roman"/>
          <w:sz w:val="28"/>
          <w:szCs w:val="24"/>
        </w:rPr>
        <w:t>овладение</w:t>
      </w:r>
      <w:r w:rsidRPr="001E763B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воспитанниками нормами речи».</w:t>
      </w:r>
    </w:p>
    <w:p w:rsidR="00583DBC" w:rsidRDefault="00AD0E42" w:rsidP="00583DBC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r w:rsidR="00CD59E4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Наш детский сад реализует комплексную программу обучения «Из детства в отрочество». В рамках этой программы  разработана методика развития речи детей дошкольного возраста. В методике широко представлены известные и проверенные годами на практике игровые упражнения по разным направлениям речевого развития. При этом предлагается новый методический подход к развитию связной речи (диалогу и монологу)</w:t>
      </w:r>
      <w:r w:rsidR="0095228F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0D7D1E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В непосредственную образовательную деятельность включен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 такая </w:t>
      </w:r>
      <w:r w:rsidR="000D7D1E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форм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а, как </w:t>
      </w:r>
      <w:r w:rsidR="000D7D1E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диалогическое взаимодействие, где дети упражняются в умении выстраивать диалоги 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</w:t>
      </w:r>
      <w:r w:rsidR="000D7D1E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процессе составления диалогической сказки.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Я предлагаю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тему</w:t>
      </w:r>
      <w:r w:rsid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или картинки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распределя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>я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детей на пары, 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придерживаюсь следующей последовательности: </w:t>
      </w:r>
    </w:p>
    <w:p w:rsidR="00583DBC" w:rsidRDefault="00CD160D" w:rsidP="00583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О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бъедин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>ение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E763B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коммуникативно-активных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детей с </w:t>
      </w:r>
      <w:r w:rsidR="001E763B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>коммуникативно-пассивными</w:t>
      </w:r>
      <w:r w:rsidR="00583DB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(2-3 занятия)</w:t>
      </w:r>
      <w:r w:rsidR="0089739D" w:rsidRPr="001E76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CD160D" w:rsidRDefault="00583DBC" w:rsidP="00583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Объединение в первую очередь  двух коммуникативно-пассивных детей  </w:t>
      </w:r>
      <w:r w:rsid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>(2-3 занятия)</w:t>
      </w:r>
    </w:p>
    <w:p w:rsidR="00CD160D" w:rsidRDefault="00CD160D" w:rsidP="00583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Свободное объединение детей в пары (по собственному выбору)</w:t>
      </w:r>
    </w:p>
    <w:p w:rsidR="000D7D1E" w:rsidRPr="00CD160D" w:rsidRDefault="0089739D" w:rsidP="00CD160D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Дети в парах выбирают героев, о которых они будут составлять сказку. </w:t>
      </w:r>
      <w:r w:rsidR="00F02E30"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>спользуем маски,</w:t>
      </w:r>
      <w:r w:rsidR="001E763B"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шапочки,</w:t>
      </w:r>
      <w:r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игрушки </w:t>
      </w:r>
      <w:r w:rsidR="001E763B"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>бибабо</w:t>
      </w:r>
      <w:r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>, мелкие и резиновые игрушки.</w:t>
      </w:r>
      <w:r w:rsidR="001E763B" w:rsidRPr="00CD160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Такая форма работы нравится детям</w:t>
      </w:r>
    </w:p>
    <w:p w:rsidR="006037BB" w:rsidRDefault="006037BB" w:rsidP="006037BB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85" w:rsidRDefault="00CD160D" w:rsidP="00A83D1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активно использую технологию </w:t>
      </w:r>
      <w:r w:rsidR="00BD679F" w:rsidRPr="00E84785">
        <w:rPr>
          <w:rFonts w:ascii="Times New Roman" w:hAnsi="Times New Roman" w:cs="Times New Roman"/>
          <w:sz w:val="28"/>
          <w:szCs w:val="28"/>
          <w:lang w:eastAsia="ru-RU"/>
        </w:rPr>
        <w:t xml:space="preserve"> «Игры со звучащим словом» А.Г.</w:t>
      </w:r>
      <w:r w:rsidR="005E7BE4" w:rsidRPr="00E84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BE4" w:rsidRPr="00E84785">
        <w:rPr>
          <w:rFonts w:ascii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="005E7BE4" w:rsidRPr="00E84785">
        <w:rPr>
          <w:rFonts w:ascii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="005E7BE4" w:rsidRPr="00E84785">
        <w:rPr>
          <w:rFonts w:ascii="Times New Roman" w:hAnsi="Times New Roman" w:cs="Times New Roman"/>
          <w:sz w:val="28"/>
          <w:szCs w:val="28"/>
          <w:lang w:eastAsia="ru-RU"/>
        </w:rPr>
        <w:t>Рычагова</w:t>
      </w:r>
      <w:proofErr w:type="spellEnd"/>
      <w:r w:rsidR="005E7BE4" w:rsidRPr="00E8478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679F" w:rsidRPr="00E84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BE4" w:rsidRPr="00E847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679F" w:rsidRPr="00E84785">
        <w:rPr>
          <w:rFonts w:ascii="Times New Roman" w:hAnsi="Times New Roman" w:cs="Times New Roman"/>
          <w:sz w:val="28"/>
          <w:szCs w:val="28"/>
          <w:lang w:eastAsia="ru-RU"/>
        </w:rPr>
        <w:t>Это система усложняющихся заданий на развитие фонематического восприятия, отрабо</w:t>
      </w:r>
      <w:r w:rsidR="00B75ACC" w:rsidRPr="00E84785">
        <w:rPr>
          <w:rFonts w:ascii="Times New Roman" w:hAnsi="Times New Roman" w:cs="Times New Roman"/>
          <w:sz w:val="28"/>
          <w:szCs w:val="28"/>
          <w:lang w:eastAsia="ru-RU"/>
        </w:rPr>
        <w:t xml:space="preserve">тку звукопроизношения, развитие </w:t>
      </w:r>
      <w:r w:rsidR="00BD679F" w:rsidRPr="00E84785">
        <w:rPr>
          <w:rFonts w:ascii="Times New Roman" w:hAnsi="Times New Roman" w:cs="Times New Roman"/>
          <w:sz w:val="28"/>
          <w:szCs w:val="28"/>
          <w:lang w:eastAsia="ru-RU"/>
        </w:rPr>
        <w:t>интонационной выразительности речи. </w:t>
      </w:r>
      <w:r w:rsidR="00BD679F" w:rsidRPr="00E84785">
        <w:rPr>
          <w:rFonts w:ascii="Times New Roman" w:hAnsi="Times New Roman" w:cs="Times New Roman"/>
          <w:sz w:val="28"/>
          <w:szCs w:val="28"/>
          <w:lang w:eastAsia="ru-RU"/>
        </w:rPr>
        <w:br/>
        <w:t>Также игры направлены на подготовку детей к обучению грамоте.</w:t>
      </w:r>
      <w:r w:rsidR="00BD679F" w:rsidRPr="00E847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79F" w:rsidRPr="00E84785">
        <w:rPr>
          <w:rFonts w:ascii="Times New Roman" w:hAnsi="Times New Roman" w:cs="Times New Roman"/>
          <w:sz w:val="28"/>
          <w:szCs w:val="28"/>
        </w:rPr>
        <w:t>Они включают анализ словесного состава предложений, звукового и слогового строения слова, ознакомление с терминами «предлож</w:t>
      </w:r>
      <w:r w:rsidR="005E7BE4" w:rsidRPr="00E84785">
        <w:rPr>
          <w:rFonts w:ascii="Times New Roman" w:hAnsi="Times New Roman" w:cs="Times New Roman"/>
          <w:sz w:val="28"/>
          <w:szCs w:val="28"/>
        </w:rPr>
        <w:t xml:space="preserve">ение», «слово», «звук», «слог», «ударение». </w:t>
      </w:r>
      <w:r w:rsidR="00B75ACC" w:rsidRPr="00E84785">
        <w:rPr>
          <w:rFonts w:ascii="Times New Roman" w:hAnsi="Times New Roman" w:cs="Times New Roman"/>
          <w:sz w:val="28"/>
          <w:szCs w:val="28"/>
        </w:rPr>
        <w:t xml:space="preserve">Эта технология удобна в применении, так как состоит из игр, игровых упражнений, коммуникативных ситуаций. К каждой игре подобраны стихи, картинки, загадки, определены задания. </w:t>
      </w:r>
      <w:r w:rsidR="00BD679F" w:rsidRPr="00E84785">
        <w:rPr>
          <w:rFonts w:ascii="Times New Roman" w:hAnsi="Times New Roman" w:cs="Times New Roman"/>
          <w:sz w:val="28"/>
          <w:szCs w:val="28"/>
        </w:rPr>
        <w:t>В играх использую м</w:t>
      </w:r>
      <w:r w:rsidR="005E7BE4" w:rsidRPr="00E84785">
        <w:rPr>
          <w:rFonts w:ascii="Times New Roman" w:hAnsi="Times New Roman" w:cs="Times New Roman"/>
          <w:sz w:val="28"/>
          <w:szCs w:val="28"/>
        </w:rPr>
        <w:t>ногообразные игрушки и картинки, предметы.</w:t>
      </w:r>
      <w:r w:rsidR="00B75ACC" w:rsidRPr="00E84785">
        <w:rPr>
          <w:rFonts w:ascii="Times New Roman" w:hAnsi="Times New Roman" w:cs="Times New Roman"/>
          <w:sz w:val="28"/>
          <w:szCs w:val="28"/>
        </w:rPr>
        <w:t xml:space="preserve"> </w:t>
      </w:r>
      <w:r w:rsidR="006037BB" w:rsidRPr="00E84785">
        <w:rPr>
          <w:rFonts w:ascii="Times New Roman" w:hAnsi="Times New Roman" w:cs="Times New Roman"/>
          <w:sz w:val="28"/>
          <w:szCs w:val="28"/>
        </w:rPr>
        <w:t xml:space="preserve">Я применяю эту технологию в непосредственной образовательной деятельности, в индивидуальной работе, а также в свободное время. Эта технология печаталась в газете «Дошкольное воспитание» </w:t>
      </w:r>
      <w:r w:rsidR="006037BB" w:rsidRPr="00E84785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 w:rsidR="00E84785">
        <w:rPr>
          <w:rFonts w:ascii="Times New Roman" w:hAnsi="Times New Roman" w:cs="Times New Roman"/>
          <w:sz w:val="28"/>
          <w:szCs w:val="28"/>
          <w:shd w:val="clear" w:color="auto" w:fill="FFFFFF"/>
        </w:rPr>
        <w:t>9 г. - № 21- 24; 2010 - № 1 – 5.</w:t>
      </w:r>
    </w:p>
    <w:p w:rsidR="00E84785" w:rsidRPr="004E4777" w:rsidRDefault="00E84785" w:rsidP="00A83D1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E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Последнее время меня очень интересует  педагогическая эвритмия. </w:t>
      </w:r>
      <w:r w:rsidR="00065B12" w:rsidRPr="004E4777">
        <w:rPr>
          <w:rFonts w:ascii="Times New Roman" w:hAnsi="Times New Roman" w:cs="Times New Roman"/>
          <w:color w:val="000000"/>
          <w:sz w:val="28"/>
          <w:szCs w:val="28"/>
        </w:rPr>
        <w:t>В переводе с греческого человека эвритмия – это «прекрасный ритм», «прекрасное движение». Как искусство движения, эвритмия основана на закономерностях речи, музыки и жеста, и выражает их в видимой, образной форме в движении и пространстве. Когда ребенок учится проговаривать звуки, он совершает невидимый волевой поступок, который в эвритмии получает зримое выражение</w:t>
      </w:r>
      <w:r w:rsidR="005D5C1D" w:rsidRPr="004E47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5B12" w:rsidRPr="004E47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D5C1D" w:rsidRPr="004E4777">
        <w:rPr>
          <w:rFonts w:ascii="Times New Roman" w:hAnsi="Times New Roman" w:cs="Times New Roman"/>
          <w:color w:val="000000"/>
          <w:sz w:val="28"/>
          <w:szCs w:val="28"/>
        </w:rPr>
        <w:t>по сути, не что иное, как воздушные жесты. И этим воздушным жестам, а также движениям органов речи, можно подражать посредством движений рук, движений в которых участвует весь человек.</w:t>
      </w:r>
    </w:p>
    <w:p w:rsidR="004E4777" w:rsidRPr="004E4777" w:rsidRDefault="005D5C1D" w:rsidP="00A83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77">
        <w:rPr>
          <w:rFonts w:ascii="Times New Roman" w:hAnsi="Times New Roman" w:cs="Times New Roman"/>
          <w:sz w:val="28"/>
          <w:szCs w:val="28"/>
        </w:rPr>
        <w:t>Каждому гласному и согласному звуку соответствует специфическое движение. Я работаю лишь с гласными звуками. Гласные звуки больше связаны с внутренним переживанием души, и выражаются геометрическими фигурами. Например: А – удивление, восхищение – руки широко расставлены и вытянуты вверх, Е – противопоставление, руки согнуты и пересекаются в запястьях, И – жест самоутверждения, руки вытянуты по диагонали, одна рука поднята вверх к свету, другая опущена вниз в темные сферы. О - мы обнимаем мир в любви - обеими руками делаем круг.</w:t>
      </w:r>
    </w:p>
    <w:p w:rsidR="005D5C1D" w:rsidRPr="004E4777" w:rsidRDefault="005D5C1D" w:rsidP="00A83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777">
        <w:rPr>
          <w:rFonts w:ascii="Times New Roman" w:hAnsi="Times New Roman" w:cs="Times New Roman"/>
          <w:sz w:val="28"/>
          <w:szCs w:val="28"/>
        </w:rPr>
        <w:t xml:space="preserve"> На первый взгляд, кажется, что все очень просто, </w:t>
      </w:r>
      <w:r w:rsidR="004E4777" w:rsidRPr="004E4777">
        <w:rPr>
          <w:rFonts w:ascii="Times New Roman" w:hAnsi="Times New Roman" w:cs="Times New Roman"/>
          <w:sz w:val="28"/>
          <w:szCs w:val="28"/>
        </w:rPr>
        <w:t>н</w:t>
      </w:r>
      <w:r w:rsidRPr="004E4777">
        <w:rPr>
          <w:rFonts w:ascii="Times New Roman" w:hAnsi="Times New Roman" w:cs="Times New Roman"/>
          <w:sz w:val="28"/>
          <w:szCs w:val="28"/>
        </w:rPr>
        <w:t>о для того, чтобы дети запомнили движения, соответствующие звуку</w:t>
      </w:r>
      <w:r w:rsidR="004E4777" w:rsidRPr="004E4777">
        <w:rPr>
          <w:rFonts w:ascii="Times New Roman" w:hAnsi="Times New Roman" w:cs="Times New Roman"/>
          <w:sz w:val="28"/>
          <w:szCs w:val="28"/>
        </w:rPr>
        <w:t xml:space="preserve">, провела 3-5 занятий. </w:t>
      </w:r>
      <w:r w:rsidR="004E4777">
        <w:rPr>
          <w:rFonts w:ascii="Times New Roman" w:hAnsi="Times New Roman" w:cs="Times New Roman"/>
          <w:sz w:val="28"/>
          <w:szCs w:val="28"/>
        </w:rPr>
        <w:t xml:space="preserve"> Сначала выделяем и показываем все гласные звуки, на следующем этапе выделяем ударные гласные, и самое сложное </w:t>
      </w:r>
      <w:r w:rsidR="00B27259">
        <w:rPr>
          <w:rFonts w:ascii="Times New Roman" w:hAnsi="Times New Roman" w:cs="Times New Roman"/>
          <w:sz w:val="28"/>
          <w:szCs w:val="28"/>
        </w:rPr>
        <w:t>–</w:t>
      </w:r>
      <w:r w:rsidR="004E4777">
        <w:rPr>
          <w:rFonts w:ascii="Times New Roman" w:hAnsi="Times New Roman" w:cs="Times New Roman"/>
          <w:sz w:val="28"/>
          <w:szCs w:val="28"/>
        </w:rPr>
        <w:t xml:space="preserve"> </w:t>
      </w:r>
      <w:r w:rsidR="00B27259">
        <w:rPr>
          <w:rFonts w:ascii="Times New Roman" w:hAnsi="Times New Roman" w:cs="Times New Roman"/>
          <w:sz w:val="28"/>
          <w:szCs w:val="28"/>
        </w:rPr>
        <w:t xml:space="preserve">слова, которые мы выделяем. Порой это сложно даже взрослому. Еще упражнение, которое я использую – передача ритма. Ритм можно передать хлопая в ладоши, притопывая ногами, отстукивая </w:t>
      </w:r>
      <w:r w:rsidR="00B27259">
        <w:rPr>
          <w:rFonts w:ascii="Times New Roman" w:hAnsi="Times New Roman" w:cs="Times New Roman"/>
          <w:sz w:val="28"/>
          <w:szCs w:val="28"/>
        </w:rPr>
        <w:lastRenderedPageBreak/>
        <w:t xml:space="preserve">пальцами и т.д. И конечно действует принцип «от простого к сложному». Начинаю с 2-3 отстукиваний и увеличиваю по возможностям детей.  </w:t>
      </w:r>
      <w:r w:rsidR="004E4777" w:rsidRPr="004E4777">
        <w:rPr>
          <w:rFonts w:ascii="Times New Roman" w:hAnsi="Times New Roman" w:cs="Times New Roman"/>
          <w:sz w:val="28"/>
          <w:szCs w:val="28"/>
        </w:rPr>
        <w:t xml:space="preserve">Упражнения эвритмии вношу, как фрагмент занятия, даже как </w:t>
      </w:r>
      <w:proofErr w:type="spellStart"/>
      <w:r w:rsidR="004E4777" w:rsidRPr="004E477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4E4777" w:rsidRPr="004E4777">
        <w:rPr>
          <w:rFonts w:ascii="Times New Roman" w:hAnsi="Times New Roman" w:cs="Times New Roman"/>
          <w:sz w:val="28"/>
          <w:szCs w:val="28"/>
        </w:rPr>
        <w:t>.</w:t>
      </w:r>
    </w:p>
    <w:p w:rsidR="00BC24CC" w:rsidRDefault="00A83D1E" w:rsidP="00237CD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D1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эвритмии можно развить ловкость, концентрацию внимания, улучшить мелкую моторику, координацию движения, развить правильное переживание пространства, правильную речь, мышление. Она широко используется и является обязательным предметом в </w:t>
      </w:r>
      <w:proofErr w:type="spellStart"/>
      <w:r w:rsidRPr="00A83D1E">
        <w:rPr>
          <w:rFonts w:ascii="Times New Roman" w:hAnsi="Times New Roman" w:cs="Times New Roman"/>
          <w:color w:val="000000"/>
          <w:sz w:val="28"/>
          <w:szCs w:val="28"/>
        </w:rPr>
        <w:t>Вальдорфских</w:t>
      </w:r>
      <w:proofErr w:type="spellEnd"/>
      <w:r w:rsidRPr="00A83D1E">
        <w:rPr>
          <w:rFonts w:ascii="Times New Roman" w:hAnsi="Times New Roman" w:cs="Times New Roman"/>
          <w:color w:val="000000"/>
          <w:sz w:val="28"/>
          <w:szCs w:val="28"/>
        </w:rPr>
        <w:t xml:space="preserve"> школах по всему </w:t>
      </w:r>
      <w:r w:rsidR="00237CDC">
        <w:rPr>
          <w:rFonts w:ascii="Times New Roman" w:hAnsi="Times New Roman" w:cs="Times New Roman"/>
          <w:color w:val="000000"/>
          <w:sz w:val="28"/>
          <w:szCs w:val="28"/>
        </w:rPr>
        <w:t>миру.</w:t>
      </w:r>
    </w:p>
    <w:p w:rsidR="00EC713E" w:rsidRPr="00EC713E" w:rsidRDefault="00EC713E" w:rsidP="00EC713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C713E">
        <w:rPr>
          <w:rFonts w:ascii="Times New Roman" w:hAnsi="Times New Roman" w:cs="Times New Roman"/>
          <w:b/>
          <w:sz w:val="32"/>
          <w:szCs w:val="28"/>
        </w:rPr>
        <w:t>Рекомендации</w:t>
      </w:r>
    </w:p>
    <w:p w:rsidR="00EC713E" w:rsidRPr="00EC713E" w:rsidRDefault="00EC713E" w:rsidP="00EC7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13E">
        <w:rPr>
          <w:rFonts w:ascii="Times New Roman" w:hAnsi="Times New Roman" w:cs="Times New Roman"/>
          <w:b/>
          <w:sz w:val="28"/>
          <w:szCs w:val="28"/>
        </w:rPr>
        <w:t>Для воспитателей по использованию развивающих технологий в образовательной области «Коммуникация»</w:t>
      </w:r>
    </w:p>
    <w:p w:rsidR="00EC713E" w:rsidRPr="00EC713E" w:rsidRDefault="00EC713E" w:rsidP="00EC7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13E" w:rsidRPr="00EC713E" w:rsidRDefault="00EC713E" w:rsidP="00EC7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13E">
        <w:rPr>
          <w:rFonts w:ascii="Times New Roman" w:hAnsi="Times New Roman" w:cs="Times New Roman"/>
          <w:b/>
          <w:i/>
          <w:sz w:val="28"/>
          <w:szCs w:val="28"/>
        </w:rPr>
        <w:t>Диалогическое взаимодействие</w:t>
      </w:r>
    </w:p>
    <w:p w:rsidR="00EC713E" w:rsidRPr="00EC713E" w:rsidRDefault="00EC713E" w:rsidP="00EC71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Заранее продумать тему диалогического взаимодействия (тема диалогической сказки,  ситуация, картинки)</w:t>
      </w:r>
    </w:p>
    <w:p w:rsidR="00EC713E" w:rsidRPr="00EC713E" w:rsidRDefault="00EC713E" w:rsidP="00EC71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C71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Распределяя детей на пары, придерживаться следующей последовательности: </w:t>
      </w:r>
    </w:p>
    <w:p w:rsidR="00EC713E" w:rsidRPr="00EC713E" w:rsidRDefault="00EC713E" w:rsidP="00EC71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C713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Объединение коммуникативно-активных детей с коммуникативно-пассивными (2-3 занятия). </w:t>
      </w:r>
    </w:p>
    <w:p w:rsidR="00EC713E" w:rsidRPr="00EC713E" w:rsidRDefault="00EC713E" w:rsidP="00EC71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C713E">
        <w:rPr>
          <w:rFonts w:ascii="Times New Roman" w:hAnsi="Times New Roman" w:cs="Times New Roman"/>
          <w:sz w:val="28"/>
          <w:szCs w:val="24"/>
          <w:shd w:val="clear" w:color="auto" w:fill="FFFFFF"/>
        </w:rPr>
        <w:t>Объединение в первую очередь  двух коммуникативно-пассивных детей  (2-3 занятия)</w:t>
      </w:r>
    </w:p>
    <w:p w:rsidR="00EC713E" w:rsidRPr="00EC713E" w:rsidRDefault="00EC713E" w:rsidP="00EC71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C713E">
        <w:rPr>
          <w:rFonts w:ascii="Times New Roman" w:hAnsi="Times New Roman" w:cs="Times New Roman"/>
          <w:sz w:val="28"/>
          <w:szCs w:val="24"/>
          <w:shd w:val="clear" w:color="auto" w:fill="FFFFFF"/>
        </w:rPr>
        <w:t>Свободное объединение детей в пары (по собственному выбору)</w:t>
      </w:r>
    </w:p>
    <w:p w:rsidR="00EC713E" w:rsidRPr="00EC713E" w:rsidRDefault="00EC713E" w:rsidP="00EC713E">
      <w:pPr>
        <w:pStyle w:val="a3"/>
        <w:ind w:left="144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EC713E" w:rsidRPr="00EC713E" w:rsidRDefault="00EC713E" w:rsidP="00EC713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C713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«Игры со звучащим словом» А.Арушанова, Е.Рычагова</w:t>
      </w:r>
    </w:p>
    <w:p w:rsidR="00EC713E" w:rsidRPr="00EC713E" w:rsidRDefault="00EC713E" w:rsidP="00EC71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Учет возможностей детей, уровня их развития.</w:t>
      </w:r>
    </w:p>
    <w:p w:rsidR="00EC713E" w:rsidRPr="00EC713E" w:rsidRDefault="00EC713E" w:rsidP="00EC71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Наличие наглядности (игрушки, картинки).</w:t>
      </w:r>
    </w:p>
    <w:p w:rsidR="00EC713E" w:rsidRPr="00EC713E" w:rsidRDefault="00EC713E" w:rsidP="00EC71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Организовать игры как на занятиях (как элемент занятия), так и в свободное время по желанию детей.</w:t>
      </w:r>
    </w:p>
    <w:p w:rsidR="00EC713E" w:rsidRPr="00EC713E" w:rsidRDefault="00EC713E" w:rsidP="00EC71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C713E" w:rsidRPr="00EC713E" w:rsidRDefault="00EC713E" w:rsidP="00EC71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713E">
        <w:rPr>
          <w:rFonts w:ascii="Times New Roman" w:hAnsi="Times New Roman" w:cs="Times New Roman"/>
          <w:b/>
          <w:i/>
          <w:sz w:val="28"/>
          <w:szCs w:val="28"/>
        </w:rPr>
        <w:t>Эвритмия</w:t>
      </w:r>
    </w:p>
    <w:p w:rsidR="00EC713E" w:rsidRPr="00EC713E" w:rsidRDefault="00EC713E" w:rsidP="00EC71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Умение педагога выполнять движения, соответствующие звукам, выразительно, плавно, красиво.</w:t>
      </w:r>
    </w:p>
    <w:p w:rsidR="00EC713E" w:rsidRPr="00EC713E" w:rsidRDefault="00EC713E" w:rsidP="00EC71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Соблюдение последовательности:</w:t>
      </w:r>
    </w:p>
    <w:p w:rsidR="00EC713E" w:rsidRPr="00EC713E" w:rsidRDefault="00EC713E" w:rsidP="00EC71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Выделяем и показываем все гласные звуки в слове.</w:t>
      </w:r>
    </w:p>
    <w:p w:rsidR="00EC713E" w:rsidRPr="00EC713E" w:rsidRDefault="00EC713E" w:rsidP="00EC71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Выделяем ударные гласные в слове.</w:t>
      </w:r>
    </w:p>
    <w:p w:rsidR="00EC713E" w:rsidRPr="00EC713E" w:rsidRDefault="00EC713E" w:rsidP="00EC71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Выделяем слово в предложении, на которое мы ставим акцент.</w:t>
      </w:r>
    </w:p>
    <w:p w:rsidR="00EC713E" w:rsidRPr="00EC713E" w:rsidRDefault="00EC713E" w:rsidP="00EC71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Систематичность  в работе.</w:t>
      </w:r>
    </w:p>
    <w:p w:rsidR="00EC713E" w:rsidRPr="00EC713E" w:rsidRDefault="00EC713E" w:rsidP="00EC71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713E">
        <w:rPr>
          <w:rFonts w:ascii="Times New Roman" w:hAnsi="Times New Roman" w:cs="Times New Roman"/>
          <w:sz w:val="28"/>
          <w:szCs w:val="28"/>
        </w:rPr>
        <w:t>Положительная эмоциональная атмосфера в коллективе.</w:t>
      </w:r>
    </w:p>
    <w:p w:rsidR="00EC713E" w:rsidRPr="00EC713E" w:rsidRDefault="00EC713E" w:rsidP="00EC71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C713E" w:rsidRPr="00EC713E" w:rsidRDefault="00EC713E" w:rsidP="00237CDC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sectPr w:rsidR="00EC713E" w:rsidRPr="00EC713E" w:rsidSect="00BC24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8D" w:rsidRDefault="0087298D" w:rsidP="00BC24CC">
      <w:pPr>
        <w:spacing w:after="0" w:line="240" w:lineRule="auto"/>
      </w:pPr>
      <w:r>
        <w:separator/>
      </w:r>
    </w:p>
  </w:endnote>
  <w:endnote w:type="continuationSeparator" w:id="0">
    <w:p w:rsidR="0087298D" w:rsidRDefault="0087298D" w:rsidP="00BC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8D" w:rsidRDefault="0087298D" w:rsidP="00BC24CC">
      <w:pPr>
        <w:spacing w:after="0" w:line="240" w:lineRule="auto"/>
      </w:pPr>
      <w:r>
        <w:separator/>
      </w:r>
    </w:p>
  </w:footnote>
  <w:footnote w:type="continuationSeparator" w:id="0">
    <w:p w:rsidR="0087298D" w:rsidRDefault="0087298D" w:rsidP="00BC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8A4"/>
    <w:multiLevelType w:val="hybridMultilevel"/>
    <w:tmpl w:val="C704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2CA"/>
    <w:multiLevelType w:val="hybridMultilevel"/>
    <w:tmpl w:val="C6C4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466BA"/>
    <w:multiLevelType w:val="hybridMultilevel"/>
    <w:tmpl w:val="CBE245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EF511F"/>
    <w:multiLevelType w:val="hybridMultilevel"/>
    <w:tmpl w:val="BAA4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76EBE"/>
    <w:multiLevelType w:val="hybridMultilevel"/>
    <w:tmpl w:val="9ED0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D410E"/>
    <w:multiLevelType w:val="hybridMultilevel"/>
    <w:tmpl w:val="08E4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722E6"/>
    <w:multiLevelType w:val="hybridMultilevel"/>
    <w:tmpl w:val="02FCC5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A45"/>
    <w:rsid w:val="000247DD"/>
    <w:rsid w:val="00065B12"/>
    <w:rsid w:val="000D7D1E"/>
    <w:rsid w:val="001B13AA"/>
    <w:rsid w:val="001B217F"/>
    <w:rsid w:val="001E763B"/>
    <w:rsid w:val="00231430"/>
    <w:rsid w:val="00237CDC"/>
    <w:rsid w:val="00290835"/>
    <w:rsid w:val="0035354E"/>
    <w:rsid w:val="00384BA7"/>
    <w:rsid w:val="004E4777"/>
    <w:rsid w:val="00540A6A"/>
    <w:rsid w:val="00563E20"/>
    <w:rsid w:val="00583DBC"/>
    <w:rsid w:val="005D5C1D"/>
    <w:rsid w:val="005E7BE4"/>
    <w:rsid w:val="006037BB"/>
    <w:rsid w:val="006524DC"/>
    <w:rsid w:val="006A3A45"/>
    <w:rsid w:val="007052E5"/>
    <w:rsid w:val="00743BC9"/>
    <w:rsid w:val="00750F10"/>
    <w:rsid w:val="00751962"/>
    <w:rsid w:val="00775B6B"/>
    <w:rsid w:val="007B3DA8"/>
    <w:rsid w:val="0087032B"/>
    <w:rsid w:val="0087298D"/>
    <w:rsid w:val="00896132"/>
    <w:rsid w:val="0089739D"/>
    <w:rsid w:val="00914ADC"/>
    <w:rsid w:val="0095228F"/>
    <w:rsid w:val="00994A3C"/>
    <w:rsid w:val="009C026A"/>
    <w:rsid w:val="009F4BFE"/>
    <w:rsid w:val="00A82788"/>
    <w:rsid w:val="00A83D1E"/>
    <w:rsid w:val="00A91F87"/>
    <w:rsid w:val="00AD0E42"/>
    <w:rsid w:val="00B15E57"/>
    <w:rsid w:val="00B27259"/>
    <w:rsid w:val="00B563E1"/>
    <w:rsid w:val="00B63DE9"/>
    <w:rsid w:val="00B75ACC"/>
    <w:rsid w:val="00BC24CC"/>
    <w:rsid w:val="00BD679F"/>
    <w:rsid w:val="00CD160D"/>
    <w:rsid w:val="00CD59E4"/>
    <w:rsid w:val="00E44C6D"/>
    <w:rsid w:val="00E84785"/>
    <w:rsid w:val="00EC713E"/>
    <w:rsid w:val="00F02E30"/>
    <w:rsid w:val="00F6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4E"/>
  </w:style>
  <w:style w:type="paragraph" w:styleId="1">
    <w:name w:val="heading 1"/>
    <w:basedOn w:val="a"/>
    <w:next w:val="a"/>
    <w:link w:val="10"/>
    <w:uiPriority w:val="9"/>
    <w:qFormat/>
    <w:rsid w:val="00353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3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3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35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54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354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3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3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5354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5354E"/>
    <w:rPr>
      <w:rFonts w:eastAsiaTheme="minorEastAsia"/>
    </w:rPr>
  </w:style>
  <w:style w:type="character" w:styleId="a5">
    <w:name w:val="Book Title"/>
    <w:basedOn w:val="a0"/>
    <w:uiPriority w:val="33"/>
    <w:qFormat/>
    <w:rsid w:val="006A3A45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BC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CC"/>
  </w:style>
  <w:style w:type="paragraph" w:styleId="a8">
    <w:name w:val="footer"/>
    <w:basedOn w:val="a"/>
    <w:link w:val="a9"/>
    <w:uiPriority w:val="99"/>
    <w:semiHidden/>
    <w:unhideWhenUsed/>
    <w:rsid w:val="00BC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CC"/>
  </w:style>
  <w:style w:type="character" w:customStyle="1" w:styleId="apple-converted-space">
    <w:name w:val="apple-converted-space"/>
    <w:basedOn w:val="a0"/>
    <w:rsid w:val="00BC24CC"/>
  </w:style>
  <w:style w:type="character" w:customStyle="1" w:styleId="hl">
    <w:name w:val="hl"/>
    <w:basedOn w:val="a0"/>
    <w:rsid w:val="00BC24CC"/>
  </w:style>
  <w:style w:type="character" w:styleId="aa">
    <w:name w:val="Hyperlink"/>
    <w:basedOn w:val="a0"/>
    <w:uiPriority w:val="99"/>
    <w:semiHidden/>
    <w:unhideWhenUsed/>
    <w:rsid w:val="00BC24C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D679F"/>
    <w:rPr>
      <w:rFonts w:asciiTheme="majorHAnsi" w:eastAsiaTheme="majorEastAsia" w:hAnsiTheme="majorHAnsi" w:cstheme="majorBidi"/>
      <w:color w:val="9A004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21">
      <a:dk1>
        <a:srgbClr val="1C1C1C"/>
      </a:dk1>
      <a:lt1>
        <a:srgbClr val="BC0066"/>
      </a:lt1>
      <a:dk2>
        <a:srgbClr val="FFFFCC"/>
      </a:dk2>
      <a:lt2>
        <a:srgbClr val="242424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FB037-4729-4495-A0CD-1285A070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GAlyamshini</cp:lastModifiedBy>
  <cp:revision>14</cp:revision>
  <dcterms:created xsi:type="dcterms:W3CDTF">2013-01-19T07:36:00Z</dcterms:created>
  <dcterms:modified xsi:type="dcterms:W3CDTF">2021-02-24T15:37:00Z</dcterms:modified>
</cp:coreProperties>
</file>