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CB0" w:rsidRPr="00B07CB0" w:rsidRDefault="009E213B" w:rsidP="00B07CB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Современные з</w:t>
      </w:r>
      <w:r w:rsidR="00B07CB0" w:rsidRPr="00B07CB0">
        <w:rPr>
          <w:rFonts w:ascii="Times New Roman" w:hAnsi="Times New Roman" w:cs="Times New Roman"/>
          <w:b/>
          <w:sz w:val="32"/>
          <w:szCs w:val="32"/>
        </w:rPr>
        <w:t>доровьесберегающие технологии в образовательном процессе (из опыта работы</w:t>
      </w:r>
      <w:r w:rsidR="00EE0F32">
        <w:rPr>
          <w:rFonts w:ascii="Times New Roman" w:hAnsi="Times New Roman" w:cs="Times New Roman"/>
          <w:b/>
          <w:sz w:val="32"/>
          <w:szCs w:val="32"/>
        </w:rPr>
        <w:t xml:space="preserve"> воспитателя Осинцевой Н.В.</w:t>
      </w:r>
      <w:r w:rsidR="00B07CB0" w:rsidRPr="00B07CB0">
        <w:rPr>
          <w:rFonts w:ascii="Times New Roman" w:hAnsi="Times New Roman" w:cs="Times New Roman"/>
          <w:b/>
          <w:sz w:val="32"/>
          <w:szCs w:val="32"/>
        </w:rPr>
        <w:t>)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817CDF" w:rsidRDefault="00817CDF" w:rsidP="00817C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258">
        <w:rPr>
          <w:rFonts w:ascii="Times New Roman" w:hAnsi="Times New Roman" w:cs="Times New Roman"/>
          <w:sz w:val="28"/>
          <w:szCs w:val="28"/>
        </w:rPr>
        <w:t>Формирование</w:t>
      </w:r>
      <w:r w:rsidRPr="00E704BF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3E786A">
        <w:rPr>
          <w:rFonts w:ascii="Times New Roman" w:hAnsi="Times New Roman" w:cs="Times New Roman"/>
          <w:sz w:val="28"/>
          <w:szCs w:val="28"/>
        </w:rPr>
        <w:t>здоровья детей, полноценное развитие их организма - одна из основных проблем в современном обществе. Дошкольный возраст - наиболее ответственный период в жизни каждого человека. Именно в этом возрастном периоде закладываются основы здоровья, правильного физического развития, происходит становление двигательных способностей, формируется интерес к физической культуре и спорту, воспитываются личностные, морально волевые и поведенческ</w:t>
      </w:r>
      <w:r>
        <w:rPr>
          <w:rFonts w:ascii="Times New Roman" w:hAnsi="Times New Roman" w:cs="Times New Roman"/>
          <w:sz w:val="28"/>
          <w:szCs w:val="28"/>
        </w:rPr>
        <w:t xml:space="preserve">ие качества. </w:t>
      </w:r>
      <w:r w:rsidRPr="008E4B73">
        <w:rPr>
          <w:rFonts w:ascii="Times New Roman" w:hAnsi="Times New Roman" w:cs="Times New Roman"/>
          <w:sz w:val="28"/>
          <w:szCs w:val="28"/>
        </w:rPr>
        <w:t>Роль</w:t>
      </w:r>
      <w:r w:rsidRPr="003E786A">
        <w:rPr>
          <w:rFonts w:ascii="Times New Roman" w:hAnsi="Times New Roman" w:cs="Times New Roman"/>
          <w:sz w:val="28"/>
          <w:szCs w:val="28"/>
        </w:rPr>
        <w:t xml:space="preserve"> дошкольного учреждения на сегодняшний день состоит в организации педагогического процесса, сберегающего здоровье </w:t>
      </w:r>
      <w:r>
        <w:rPr>
          <w:rFonts w:ascii="Times New Roman" w:hAnsi="Times New Roman" w:cs="Times New Roman"/>
          <w:sz w:val="28"/>
          <w:szCs w:val="28"/>
        </w:rPr>
        <w:t xml:space="preserve">ребенка дошкольного возраста и </w:t>
      </w:r>
      <w:r w:rsidRPr="003E786A">
        <w:rPr>
          <w:rFonts w:ascii="Times New Roman" w:hAnsi="Times New Roman" w:cs="Times New Roman"/>
          <w:sz w:val="28"/>
          <w:szCs w:val="28"/>
        </w:rPr>
        <w:t>воспитывающего ценностное отношение к здоровью. Создание условий для сохранения и укрепления здоровья детей является приоритетным и обязательным в деятельнос</w:t>
      </w:r>
      <w:r>
        <w:rPr>
          <w:rFonts w:ascii="Times New Roman" w:hAnsi="Times New Roman" w:cs="Times New Roman"/>
          <w:sz w:val="28"/>
          <w:szCs w:val="28"/>
        </w:rPr>
        <w:t xml:space="preserve">ти образовательных учреждений. </w:t>
      </w:r>
      <w:r w:rsidRPr="0041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Здоровьесберегающий </w:t>
      </w:r>
      <w:r w:rsidRPr="003E7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педагогический процесс в ДОУ - в широком смысле слова - процесс, направленный на обеспечение физического, психического и социального благополучия ребенка.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</w:t>
      </w:r>
    </w:p>
    <w:p w:rsidR="00817CDF" w:rsidRDefault="00817CDF" w:rsidP="00817C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258">
        <w:rPr>
          <w:rFonts w:ascii="Times New Roman" w:eastAsia="Calibri" w:hAnsi="Times New Roman" w:cs="Times New Roman"/>
          <w:sz w:val="28"/>
          <w:szCs w:val="28"/>
        </w:rPr>
        <w:t xml:space="preserve">Цель </w:t>
      </w:r>
      <w:r w:rsidRPr="003E786A">
        <w:rPr>
          <w:rFonts w:ascii="Times New Roman" w:eastAsia="Calibri" w:hAnsi="Times New Roman" w:cs="Times New Roman"/>
          <w:sz w:val="28"/>
          <w:szCs w:val="28"/>
        </w:rPr>
        <w:t>здоровьесберегающих технологий: создание устойчивой мотивации и потребности к сохранению своего здоровья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здоровья </w:t>
      </w:r>
      <w:r w:rsidRPr="003E786A">
        <w:rPr>
          <w:rFonts w:ascii="Times New Roman" w:eastAsia="Calibri" w:hAnsi="Times New Roman" w:cs="Times New Roman"/>
          <w:sz w:val="28"/>
          <w:szCs w:val="28"/>
        </w:rPr>
        <w:t>окружающих людей.</w:t>
      </w:r>
      <w:r w:rsidRPr="003E786A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 w:rsidRPr="003E7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</w:p>
    <w:p w:rsidR="00817CDF" w:rsidRDefault="00817CDF" w:rsidP="00817CD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0B76">
        <w:rPr>
          <w:rFonts w:ascii="Times New Roman" w:hAnsi="Times New Roman" w:cs="Times New Roman"/>
          <w:sz w:val="28"/>
          <w:szCs w:val="28"/>
        </w:rPr>
        <w:t xml:space="preserve">Задачи здоровьесберегающих технологий: </w:t>
      </w:r>
    </w:p>
    <w:p w:rsidR="00817CDF" w:rsidRDefault="00817CDF" w:rsidP="00817CD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40B76">
        <w:rPr>
          <w:rFonts w:ascii="Times New Roman" w:hAnsi="Times New Roman" w:cs="Times New Roman"/>
          <w:sz w:val="28"/>
          <w:szCs w:val="28"/>
        </w:rPr>
        <w:t xml:space="preserve">сохранение и укрепление здоровья детей;  </w:t>
      </w:r>
    </w:p>
    <w:p w:rsidR="00817CDF" w:rsidRDefault="00817CDF" w:rsidP="00817CD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привычки к здоровому образу жизни;</w:t>
      </w:r>
    </w:p>
    <w:p w:rsidR="00817CDF" w:rsidRDefault="00817CDF" w:rsidP="00817CD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нарушений опорно-двигательного аппарата, зрения, простудных заболеваний;</w:t>
      </w:r>
    </w:p>
    <w:p w:rsidR="00817CDF" w:rsidRDefault="00817CDF" w:rsidP="00817CD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потребности в ежедневной двигательной деятельности;</w:t>
      </w:r>
    </w:p>
    <w:p w:rsidR="00817CDF" w:rsidRDefault="00817CDF" w:rsidP="00817CD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привитие культурно-гигиенических навыков;</w:t>
      </w:r>
    </w:p>
    <w:p w:rsidR="00817CDF" w:rsidRDefault="00817CDF" w:rsidP="00817CD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оздоровление организма посредством приобретения навыка правильного дыхания;</w:t>
      </w:r>
    </w:p>
    <w:p w:rsidR="00817CDF" w:rsidRDefault="00817CDF" w:rsidP="00817CD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осознание и осмысление собственного «я». Преодоление барьеров в общении; формирование коммуникативных навыков;</w:t>
      </w:r>
    </w:p>
    <w:p w:rsidR="00817CDF" w:rsidRDefault="00817CDF" w:rsidP="00817CD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внимания, сосредоточенности, воображения, фантазии, умения управлять своими поступками, чувствами.   </w:t>
      </w:r>
    </w:p>
    <w:p w:rsidR="00817CDF" w:rsidRDefault="00817CDF" w:rsidP="00817C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Здоровьесберегающие педагогические технологии применяются в различных видах деятельности и представлены как:</w:t>
      </w:r>
      <w:r w:rsidRPr="00817CD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17CDF" w:rsidRDefault="00817CDF" w:rsidP="00817CD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технологии сохранения и стимулирования здоровья;</w:t>
      </w:r>
    </w:p>
    <w:p w:rsidR="00817CDF" w:rsidRDefault="00817CDF" w:rsidP="00817CD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технологии обучения ЗОЖ;</w:t>
      </w:r>
    </w:p>
    <w:p w:rsidR="00817CDF" w:rsidRDefault="00817CDF" w:rsidP="00817CD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коррекционные технологии.</w:t>
      </w:r>
      <w:r w:rsidRPr="00817CD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260F2" w:rsidRDefault="004260F2" w:rsidP="004260F2">
      <w:pPr>
        <w:pStyle w:val="a3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817CDF" w:rsidRPr="001C6B55">
        <w:rPr>
          <w:rFonts w:ascii="Times New Roman" w:eastAsia="Calibri" w:hAnsi="Times New Roman" w:cs="Times New Roman"/>
          <w:sz w:val="28"/>
          <w:szCs w:val="28"/>
        </w:rPr>
        <w:t xml:space="preserve">Используемые </w:t>
      </w:r>
      <w:r w:rsidR="00817CDF" w:rsidRPr="001C6B5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здоровье сберегающие образовательные технологии в </w:t>
      </w:r>
      <w:r w:rsidR="00EE0F3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нашей группе </w:t>
      </w:r>
      <w:r w:rsidR="00817CDF" w:rsidRPr="001C6B5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- это в первую очередь технологии воспитания валеологической культуры или культуры здоровья детей. </w:t>
      </w:r>
      <w:r w:rsidR="00817CDF" w:rsidRPr="001C6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</w:t>
      </w:r>
      <w:r w:rsidR="00817CD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технологии </w:t>
      </w:r>
      <w:r w:rsidR="00817CDF" w:rsidRPr="001C6B5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воспитания валеологической культуры - становление осознанного отношения ребенка к здоровью и жизни человека, накопление знаний о здоровье и развитие умения оберегать, поддерживать и сохранять его.  </w:t>
      </w:r>
    </w:p>
    <w:p w:rsidR="00817CDF" w:rsidRPr="004260F2" w:rsidRDefault="004260F2" w:rsidP="008364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 xml:space="preserve">       </w:t>
      </w:r>
      <w:r w:rsidR="0083641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нашей</w:t>
      </w:r>
      <w:r w:rsidR="00817CD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83641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группе </w:t>
      </w:r>
      <w:r w:rsidR="00817CD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созданы педагогические условия для здоровьесберегающего процесса воспитания и развития детей, активно используются разнообразные формы оздоровительных мероприятий.</w:t>
      </w:r>
    </w:p>
    <w:p w:rsidR="00817CDF" w:rsidRDefault="004260F2" w:rsidP="0083641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6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7CDF" w:rsidRPr="000A50B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</w:t>
      </w:r>
      <w:r w:rsidR="00817CDF" w:rsidRPr="001C6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внимание в системе физического воспитания уделяется проведению закаливающих процедур, способствующих укреплению здоровья и снижению заболеваемости - соблюдение режима прогулок; занятия босиком утренней гимнастикой и физкультурой; </w:t>
      </w:r>
      <w:r w:rsidR="00817CDF" w:rsidRPr="001C6B5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рижский метод закаливания  - топтание по коврику с шипами, по влажной салфетке</w:t>
      </w:r>
      <w:r w:rsidR="00EE0F3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смоченной в солевом растворе, контрастное обливание ног.</w:t>
      </w:r>
      <w:r w:rsidR="00817CDF" w:rsidRPr="001C6B5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</w:t>
      </w:r>
    </w:p>
    <w:p w:rsidR="00817CDF" w:rsidRPr="000A50B5" w:rsidRDefault="00817CDF" w:rsidP="00817C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0A5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</w:t>
      </w:r>
      <w:r w:rsidRPr="001C6B5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из самых действенных закаливающих процедур в повседневной жизни является прогулка. Для того чтобы прогулка давала эффект необходимо менять последовательность видов деятельности детей в зависимости от характера предыдущего занятия и погодных условий. Так, в холодное время года и после занятия, на котором дети сидели, прогулка начинается с пробежки, подвижной игры.  В тёплое время года или после физкультурных и музыкальных занятий – с наблюдения, спокойных игр. На участке детского сада имеется спортивное оборудование, которое позволяет обеспечить максимальную двигательную активность детей на прогулке.</w:t>
      </w:r>
    </w:p>
    <w:p w:rsidR="00817CDF" w:rsidRDefault="00817CDF" w:rsidP="00EE0F3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A50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Сохранению</w:t>
      </w:r>
      <w:r w:rsidRPr="007410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92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системности и целостности здоровье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2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сберегающей деятельн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 в детском саду способствуют</w:t>
      </w:r>
      <w:r w:rsidRPr="00E704B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т</w:t>
      </w:r>
      <w:r w:rsidRPr="00E704BF">
        <w:rPr>
          <w:rFonts w:ascii="Times New Roman" w:eastAsia="Calibri" w:hAnsi="Times New Roman" w:cs="Times New Roman"/>
          <w:sz w:val="28"/>
          <w:szCs w:val="28"/>
        </w:rPr>
        <w:t>ехнологии, направленные на р</w:t>
      </w:r>
      <w:r>
        <w:rPr>
          <w:rFonts w:ascii="Times New Roman" w:eastAsia="Calibri" w:hAnsi="Times New Roman" w:cs="Times New Roman"/>
          <w:sz w:val="28"/>
          <w:szCs w:val="28"/>
        </w:rPr>
        <w:t>азвитие двигательной активности -</w:t>
      </w:r>
      <w:r w:rsidRPr="00E70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регулярное вв</w:t>
      </w:r>
      <w:r w:rsidRPr="00392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едение в режим разнообразных гимнастик, которые способствуют</w:t>
      </w:r>
      <w:r w:rsidR="00EE0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укреплению организма ребенка</w:t>
      </w:r>
      <w:proofErr w:type="gramStart"/>
      <w:r w:rsidR="00EE0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42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комплексы утренней гимнастики включаются </w:t>
      </w:r>
      <w:r w:rsidR="004260F2">
        <w:rPr>
          <w:rFonts w:ascii="Times New Roman" w:eastAsia="Times New Roman" w:hAnsi="Times New Roman" w:cs="Times New Roman"/>
          <w:sz w:val="28"/>
          <w:szCs w:val="28"/>
        </w:rPr>
        <w:t xml:space="preserve">дыхательные упражнения, </w:t>
      </w:r>
      <w:r>
        <w:rPr>
          <w:rFonts w:ascii="Times New Roman" w:eastAsia="Times New Roman" w:hAnsi="Times New Roman" w:cs="Times New Roman"/>
          <w:sz w:val="28"/>
          <w:szCs w:val="28"/>
        </w:rPr>
        <w:t>упражнения</w:t>
      </w:r>
      <w:r w:rsidRPr="0039283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предметами и без предметов,</w:t>
      </w:r>
      <w:r w:rsidRPr="003928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упражнения </w:t>
      </w:r>
      <w:r w:rsidRPr="00392839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правильной осанки,</w:t>
      </w:r>
      <w:r w:rsidRPr="0039283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914258">
        <w:rPr>
          <w:rFonts w:ascii="Times New Roman" w:eastAsia="Times New Roman" w:hAnsi="Times New Roman" w:cs="Times New Roman"/>
          <w:sz w:val="28"/>
          <w:szCs w:val="28"/>
        </w:rPr>
        <w:t xml:space="preserve">на формирование свода стопы; </w:t>
      </w:r>
      <w:r w:rsidR="00EE0F32">
        <w:rPr>
          <w:rFonts w:ascii="Times New Roman" w:eastAsia="Times New Roman" w:hAnsi="Times New Roman" w:cs="Times New Roman"/>
          <w:sz w:val="28"/>
          <w:szCs w:val="28"/>
        </w:rPr>
        <w:t xml:space="preserve">упражнения имитационного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характера. </w:t>
      </w:r>
      <w:r w:rsidR="00EE0F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392839">
        <w:rPr>
          <w:rFonts w:ascii="Times New Roman" w:eastAsia="Times New Roman" w:hAnsi="Times New Roman" w:cs="Times New Roman"/>
          <w:sz w:val="28"/>
          <w:szCs w:val="28"/>
        </w:rPr>
        <w:t>имнастика после дневного сна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2839">
        <w:rPr>
          <w:rFonts w:ascii="Times New Roman" w:eastAsia="Times New Roman" w:hAnsi="Times New Roman" w:cs="Times New Roman"/>
          <w:sz w:val="28"/>
          <w:szCs w:val="28"/>
        </w:rPr>
        <w:t>помогает улучшить настроение детей, поднять мышечный тонус, а также способствует профилактике нарушений осанки и стопы.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Гимнастика начинается с разминки</w:t>
      </w:r>
      <w:r w:rsidRPr="00392839">
        <w:rPr>
          <w:rFonts w:ascii="Times New Roman" w:eastAsia="Times New Roman" w:hAnsi="Times New Roman" w:cs="Times New Roman"/>
          <w:sz w:val="28"/>
          <w:szCs w:val="28"/>
        </w:rPr>
        <w:t xml:space="preserve"> в постели - лежа на кровати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92839">
        <w:rPr>
          <w:rFonts w:ascii="Times New Roman" w:eastAsia="Times New Roman" w:hAnsi="Times New Roman" w:cs="Times New Roman"/>
          <w:sz w:val="28"/>
          <w:szCs w:val="28"/>
        </w:rPr>
        <w:t>дети выполняют 5 -6 упражнений общеразвивающего воздействия.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92839">
        <w:rPr>
          <w:rFonts w:ascii="Times New Roman" w:eastAsia="Times New Roman" w:hAnsi="Times New Roman" w:cs="Times New Roman"/>
          <w:sz w:val="28"/>
          <w:szCs w:val="28"/>
        </w:rPr>
        <w:t>Упражнения выполняются из разных положений: лежа на боку, на животе, сидя. После выполнения упражнений дети встают, выполняют в разном темпе несколько движений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392839">
        <w:rPr>
          <w:rFonts w:ascii="Times New Roman" w:eastAsia="Times New Roman" w:hAnsi="Times New Roman" w:cs="Times New Roman"/>
          <w:sz w:val="28"/>
          <w:szCs w:val="28"/>
        </w:rPr>
        <w:t xml:space="preserve">  ходьба на месте, ходьба по массажным коврикам.</w:t>
      </w:r>
      <w:r w:rsidRPr="00392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0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r w:rsidRPr="00392839">
        <w:rPr>
          <w:rFonts w:ascii="Times New Roman" w:eastAsia="Times New Roman" w:hAnsi="Times New Roman" w:cs="Times New Roman"/>
          <w:sz w:val="28"/>
          <w:szCs w:val="28"/>
        </w:rPr>
        <w:t xml:space="preserve">Форма проведения различна: упражнения на кроватках, ходьба по ребристым дощечкам, по нестандартному оборудованию - дорожке с пришитыми пуговицами, по дорожке внутри которой камешки и бруски.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4260F2" w:rsidRPr="000664A2" w:rsidRDefault="00817CDF" w:rsidP="00EE0F3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8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Варианты бодрящей гимнастики: </w:t>
      </w:r>
      <w:r w:rsidR="00EE0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разминка в постели,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392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имнастика игрового характера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2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элементами дыхательной гимнастики,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392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элементами корригирующей гимнастики,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392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элементами точечного массажа,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92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</w:t>
      </w:r>
      <w:r w:rsidRPr="00392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использованием методов снятия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психоэмоционального напряжения.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 w:rsidRPr="00392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Ходьба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массажным дорожкам </w:t>
      </w:r>
      <w:r w:rsidRPr="00392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босиком по камешкам и другим неровным поверхностям осуществляет повседневный разогревающий массаж подошв и является великолепной закаливающей процедурой, которая тонизирует организм и способствует поддержанию его в здоровом рабочем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остоянии.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r w:rsidRPr="007C21C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4260F2" w:rsidRDefault="00817CDF" w:rsidP="00817CD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21C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 xml:space="preserve">В целях профилактики плоскостопия в </w:t>
      </w:r>
      <w:r w:rsidR="00EE0F3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нашей группе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используются упражнения -  хождение </w:t>
      </w:r>
      <w:r w:rsidR="0042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ребристой доске,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солевой дорожке, </w:t>
      </w:r>
      <w:r w:rsidR="0042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нестандартному оборудованию: </w:t>
      </w:r>
      <w:r w:rsidRPr="007C2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Pr="007C21C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нашиты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м на дорожку различным пуговицам,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«кочкам» -  </w:t>
      </w:r>
      <w:r w:rsidRPr="007C2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массажному коврику;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гимнастической палке боком, используется </w:t>
      </w:r>
      <w:r w:rsidRPr="007C2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приём 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тания массажного мячика ногой.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2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«Каток» - ребенок катает вперед - назад мяч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C2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выполняется сначала одной, затем другой ногой.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</w:t>
      </w:r>
    </w:p>
    <w:p w:rsidR="00817CDF" w:rsidRDefault="00817CDF" w:rsidP="00817CD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2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Упражнение «Разбойник». Ребенок сидит на полу с согнутыми ногами. Пятки плотно прижаты к полу и не отрываются от него в течение всего периода выполнения упражнения. Движениями пальцев ноги ребенок старается подтащить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пятки, разложенные на полу </w:t>
      </w:r>
      <w:r w:rsidRPr="007C2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игрушки. Упражнение выполняет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сначала одной, затем другой </w:t>
      </w:r>
      <w:r w:rsidRPr="007C2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ногой.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817CDF" w:rsidRDefault="00817CDF" w:rsidP="00817C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C8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Точечный массаж</w:t>
      </w:r>
      <w:r w:rsidRPr="0079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</w:t>
      </w:r>
      <w:r w:rsidRPr="007C2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лементарный прием самопомощи своему организму. Упражнения точечного массажа учат детей сознательно заботиться о своем здоровье, прививают им уверенность в том, что они сами могут помочь себе улучшить свое самочувствие. Наряду с этим точечный массаж является профилактикой простудных заболеваний.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Массаж биологических </w:t>
      </w:r>
      <w:r w:rsidR="004260F2">
        <w:rPr>
          <w:rFonts w:ascii="Times New Roman" w:eastAsia="Calibri" w:hAnsi="Times New Roman" w:cs="Times New Roman"/>
          <w:sz w:val="28"/>
          <w:szCs w:val="28"/>
        </w:rPr>
        <w:t xml:space="preserve">активных </w:t>
      </w:r>
      <w:r w:rsidRPr="00E02C7F">
        <w:rPr>
          <w:rFonts w:ascii="Times New Roman" w:eastAsia="Calibri" w:hAnsi="Times New Roman" w:cs="Times New Roman"/>
          <w:sz w:val="28"/>
          <w:szCs w:val="28"/>
        </w:rPr>
        <w:t xml:space="preserve">зон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А.А. Уманской </w:t>
      </w:r>
      <w:r w:rsidRPr="007C21CD">
        <w:rPr>
          <w:rFonts w:ascii="Times New Roman" w:eastAsia="Calibri" w:hAnsi="Times New Roman" w:cs="Times New Roman"/>
          <w:sz w:val="28"/>
          <w:szCs w:val="28"/>
        </w:rPr>
        <w:t>рекомендуется педиатрами при реабилитации ослабленных и часто болеющих детей. Массаж активных жизненных точек повышает защитные св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ойства слизистых оболочек носа, глотки, </w:t>
      </w:r>
      <w:r w:rsidRPr="00E02C7F">
        <w:rPr>
          <w:rFonts w:ascii="Times New Roman" w:eastAsia="Calibri" w:hAnsi="Times New Roman" w:cs="Times New Roman"/>
          <w:sz w:val="28"/>
          <w:szCs w:val="28"/>
        </w:rPr>
        <w:t>гортан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и, </w:t>
      </w:r>
      <w:r w:rsidRPr="007C21CD">
        <w:rPr>
          <w:rFonts w:ascii="Times New Roman" w:eastAsia="Calibri" w:hAnsi="Times New Roman" w:cs="Times New Roman"/>
          <w:sz w:val="28"/>
          <w:szCs w:val="28"/>
        </w:rPr>
        <w:t xml:space="preserve">трахеи, бронхов и других органов.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</w:p>
    <w:p w:rsidR="00817CDF" w:rsidRDefault="00817CDF" w:rsidP="00817CD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794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Самомассаж ушных раковин </w:t>
      </w:r>
      <w:r w:rsidRPr="007C2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 эффективным методом при регуляции мыслительной деятельности, так как способствует нормализации кровотока во всём организме. Такой массаж позволяет сосредоточиться и быть более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внимательным, способствует </w:t>
      </w:r>
      <w:r w:rsidRPr="007C2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заметному улучшению общего состояния, приливу бодрости и работоспособности.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2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Самомассаж ушных раковин производится одновременно с обеих сторон с помощью подушечек большого и указательного пальцев рук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. </w:t>
      </w:r>
      <w:r w:rsidRPr="007C2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используются такие приёмы массажа: разминание, растирание, поглаживание.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                                                       </w:t>
      </w:r>
    </w:p>
    <w:p w:rsidR="00817CDF" w:rsidRDefault="00817CDF" w:rsidP="00817C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C80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гимнастика по А.Н. Стрельниковой</w:t>
      </w:r>
      <w:r w:rsidRPr="007C21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C2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укрепляет организм детей, развивает дыхательную мускулатуру, улучшает функции нервной и сердечно - сосудистой систем, повышает сопротивляемость организма к простудным и другим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заболеваниям. Упражнение </w:t>
      </w:r>
      <w:r>
        <w:rPr>
          <w:rFonts w:ascii="Times New Roman" w:eastAsia="Calibri" w:hAnsi="Times New Roman" w:cs="Times New Roman"/>
          <w:sz w:val="28"/>
          <w:szCs w:val="28"/>
        </w:rPr>
        <w:t>«Часики» -</w:t>
      </w:r>
      <w:r w:rsidRPr="009E38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7C21CD">
        <w:rPr>
          <w:rFonts w:ascii="Times New Roman" w:eastAsia="Calibri" w:hAnsi="Times New Roman" w:cs="Times New Roman"/>
          <w:sz w:val="28"/>
          <w:szCs w:val="28"/>
        </w:rPr>
        <w:t>тоя, ноги слегка расставить, руки опустить. Размахивая прямыми руками вперед и назад, произносить «тик - так». Повторить 10 -12 раз.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</w:t>
      </w:r>
    </w:p>
    <w:p w:rsidR="00817CDF" w:rsidRDefault="00817CDF" w:rsidP="00817C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0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</w:t>
      </w:r>
      <w:r w:rsidRPr="000C439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7C2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пальчиковой гимнастики повышает функциональную деятельность головного мозга,</w:t>
      </w:r>
      <w:r w:rsidRPr="00196B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C21CD">
        <w:rPr>
          <w:rFonts w:ascii="Times New Roman" w:eastAsia="Calibri" w:hAnsi="Times New Roman" w:cs="Times New Roman"/>
          <w:sz w:val="28"/>
          <w:szCs w:val="28"/>
        </w:rPr>
        <w:t>во многом определяет развитие речи, памяти, внимания ребенка, успешность в овладении первоначальными навыками письма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тонизирует весь организм.                                                             </w:t>
      </w:r>
    </w:p>
    <w:p w:rsidR="00817CDF" w:rsidRDefault="00817CDF" w:rsidP="00817C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Проводимая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детьми с</w:t>
      </w:r>
      <w:r w:rsidRPr="00274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пециальная гимнастика для глаз</w:t>
      </w:r>
      <w:r w:rsidRPr="00196B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направлена</w:t>
      </w:r>
      <w:r w:rsidRPr="009B0E09">
        <w:rPr>
          <w:rFonts w:ascii="Times New Roman" w:eastAsia="Calibri" w:hAnsi="Times New Roman" w:cs="Times New Roman"/>
          <w:sz w:val="28"/>
          <w:szCs w:val="28"/>
        </w:rPr>
        <w:t xml:space="preserve"> на коррекцию</w:t>
      </w:r>
      <w:r w:rsidRPr="009B0E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зрения, </w:t>
      </w:r>
      <w:r w:rsidRPr="00274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снимает зрительную нагрузку мышц глазодвигательного аппарата, развивает остроту зрения.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Метод коррекции зрения </w:t>
      </w:r>
      <w:r w:rsidRPr="00274F91">
        <w:rPr>
          <w:rFonts w:ascii="Times New Roman" w:eastAsia="Calibri" w:hAnsi="Times New Roman" w:cs="Times New Roman"/>
          <w:sz w:val="28"/>
          <w:szCs w:val="28"/>
        </w:rPr>
        <w:t>В.Ф. Базарного заключается в том, что для периодической активизации зрительной координации используются схемы зрительно - двигательных проекций (тренажеры для коррекции зрения</w:t>
      </w:r>
      <w:r w:rsidRPr="00274F91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).</w:t>
      </w:r>
      <w:r w:rsidRPr="00274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Гимнастика для глаз проводится ежедневно </w:t>
      </w:r>
      <w:r w:rsidRPr="00274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 xml:space="preserve">по 3-5 мин. в любое свободное время в зависимости от интенсивности зрительной нагрузки,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</w:t>
      </w:r>
      <w:r w:rsidRPr="00274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 время её проведения используется наглядный материал, показ педагога.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</w:p>
    <w:p w:rsidR="00817CDF" w:rsidRDefault="00817CDF" w:rsidP="00817C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F91">
        <w:rPr>
          <w:rFonts w:ascii="Times New Roman" w:eastAsia="Calibri" w:hAnsi="Times New Roman" w:cs="Times New Roman"/>
          <w:sz w:val="28"/>
          <w:szCs w:val="28"/>
        </w:rPr>
        <w:t>Динамические паузы, являясь одной из форм активного отдыха во время малоподвижных занятий, повышают умственную работоспособность детей на занятии и дарят «мышечную радость»</w:t>
      </w:r>
      <w:r w:rsidRPr="00274F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274F91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занятий 2-5 мин, по мере утомления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                                                                                                                                 </w:t>
      </w:r>
    </w:p>
    <w:p w:rsidR="00817CDF" w:rsidRDefault="00817CDF" w:rsidP="00817C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 с песком </w:t>
      </w:r>
      <w:r w:rsidRPr="00274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 положительное значение для развития психики детей, установлению психологического комфорта: при взаимодействии с песком стабилизируется эмоциональное состояние.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4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игре с песком можно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выполнять такие упражнения: </w:t>
      </w:r>
      <w:r w:rsidRPr="00274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скользить ладонями по поверхности песка, выполняя зигзагообразные и круговые движения. Создать отпечатками ладоней, кулачков, ребрами ладоней разные причудливые узоры на поверхности песка, попытаться найти сходство узоров с предметами окружающего мира. Пройтись по поверхности песка каждым пальцем обеими руками и т.д.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</w:p>
    <w:p w:rsidR="00817CDF" w:rsidRDefault="00817CDF" w:rsidP="00817C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274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аждая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применяемая </w:t>
      </w:r>
      <w:r w:rsidRPr="00274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рассмотренных технологий имеет оздоровительную направленность, а используемая в комплексе здоровьесберегающая деятельность в итоге формирует у ребенка привычку к здоровому образу жизни.  </w:t>
      </w:r>
      <w:r w:rsidRPr="00454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в </w:t>
      </w:r>
      <w:r w:rsidRPr="00274F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работе здоровьесберегающих педагогических технологий повышает результативность воспитат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ельно-образовательного процесса. Ф</w:t>
      </w:r>
      <w:r w:rsidRPr="00274F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ормирует у педагогов и родителей ценностные ориентации, направленные на сохранение и укрепление здоровья воспитанников, а у ребёнка стойкую мо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тивацию на здоровый образ жизни, с</w:t>
      </w:r>
      <w:r w:rsidRPr="00274F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пособствует повышению уровня физического развития детей, физической работоспособности, общей выносливости, развитию основных психических процессов (памяти, мышления, воображени</w:t>
      </w:r>
      <w:r w:rsidR="004260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я, восприятия); профилактики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респирато</w:t>
      </w:r>
      <w:r w:rsidRPr="00274F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рных и других заболеваний.</w:t>
      </w:r>
    </w:p>
    <w:p w:rsidR="000664A2" w:rsidRDefault="000664A2" w:rsidP="000664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664A2" w:rsidRDefault="000664A2" w:rsidP="00426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260F2" w:rsidRDefault="004260F2" w:rsidP="004260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17CDF" w:rsidRPr="000664A2" w:rsidRDefault="00817CDF" w:rsidP="000664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</w:t>
      </w:r>
      <w:r w:rsidR="000664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</w:t>
      </w:r>
      <w:bookmarkStart w:id="1" w:name="h.gjdgxs"/>
      <w:bookmarkEnd w:id="1"/>
    </w:p>
    <w:p w:rsidR="00817CDF" w:rsidRPr="00274F91" w:rsidRDefault="00817CDF" w:rsidP="00817CD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7CDF" w:rsidRPr="002600EF" w:rsidRDefault="00817CDF" w:rsidP="00817CD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7CDF" w:rsidRPr="001B32B7" w:rsidRDefault="00817CDF" w:rsidP="00817C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6318" w:rsidRDefault="00817CDF" w:rsidP="00817CDF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sectPr w:rsidR="00EA6318" w:rsidSect="00817CD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248C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17C400B2"/>
    <w:multiLevelType w:val="hybridMultilevel"/>
    <w:tmpl w:val="36D032F2"/>
    <w:lvl w:ilvl="0" w:tplc="38DCDA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DC71D69"/>
    <w:multiLevelType w:val="hybridMultilevel"/>
    <w:tmpl w:val="D842E84E"/>
    <w:lvl w:ilvl="0" w:tplc="C08E828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30698F"/>
    <w:multiLevelType w:val="hybridMultilevel"/>
    <w:tmpl w:val="24F64ACA"/>
    <w:lvl w:ilvl="0" w:tplc="80CC717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>
    <w:nsid w:val="3423513B"/>
    <w:multiLevelType w:val="hybridMultilevel"/>
    <w:tmpl w:val="3D1CA558"/>
    <w:lvl w:ilvl="0" w:tplc="5142A0B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C73A75"/>
    <w:multiLevelType w:val="hybridMultilevel"/>
    <w:tmpl w:val="948410B6"/>
    <w:lvl w:ilvl="0" w:tplc="078E279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9F9"/>
    <w:rsid w:val="000664A2"/>
    <w:rsid w:val="004260F2"/>
    <w:rsid w:val="00817CDF"/>
    <w:rsid w:val="0083641A"/>
    <w:rsid w:val="008B39F9"/>
    <w:rsid w:val="00914258"/>
    <w:rsid w:val="009E213B"/>
    <w:rsid w:val="00B07CB0"/>
    <w:rsid w:val="00EA6318"/>
    <w:rsid w:val="00EE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CD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7CD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260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CD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7CD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26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73AF0-D968-46FA-A628-293C4F1C0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1782</Words>
  <Characters>10164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Наталья-Галина</dc:creator>
  <cp:keywords/>
  <dc:description/>
  <cp:lastModifiedBy>днс</cp:lastModifiedBy>
  <cp:revision>8</cp:revision>
  <cp:lastPrinted>2016-05-19T16:22:00Z</cp:lastPrinted>
  <dcterms:created xsi:type="dcterms:W3CDTF">2016-02-08T08:37:00Z</dcterms:created>
  <dcterms:modified xsi:type="dcterms:W3CDTF">2016-05-19T16:22:00Z</dcterms:modified>
</cp:coreProperties>
</file>