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5F" w:rsidRDefault="00F43CB9" w:rsidP="00B51AB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36"/>
          <w:szCs w:val="36"/>
          <w:lang w:eastAsia="ru-RU"/>
        </w:rPr>
        <w:t xml:space="preserve"> </w:t>
      </w:r>
      <w:r w:rsidR="004953D8">
        <w:rPr>
          <w:rFonts w:ascii="Times New Roman" w:eastAsia="Times New Roman" w:hAnsi="Times New Roman" w:cs="Times New Roman"/>
          <w:b/>
          <w:bCs/>
          <w:sz w:val="28"/>
          <w:szCs w:val="28"/>
          <w:lang w:eastAsia="ru-RU"/>
        </w:rPr>
        <w:t xml:space="preserve"> </w:t>
      </w:r>
      <w:r w:rsidR="0056785F">
        <w:rPr>
          <w:rFonts w:ascii="Times New Roman" w:eastAsia="Times New Roman" w:hAnsi="Times New Roman" w:cs="Times New Roman"/>
          <w:b/>
          <w:bCs/>
          <w:sz w:val="28"/>
          <w:szCs w:val="28"/>
          <w:lang w:eastAsia="ru-RU"/>
        </w:rPr>
        <w:t xml:space="preserve">  </w:t>
      </w:r>
      <w:r w:rsidR="00FE3DE4" w:rsidRPr="00B51ABF">
        <w:rPr>
          <w:rFonts w:ascii="Times New Roman" w:eastAsia="Times New Roman" w:hAnsi="Times New Roman" w:cs="Times New Roman"/>
          <w:b/>
          <w:bCs/>
          <w:sz w:val="28"/>
          <w:szCs w:val="28"/>
          <w:lang w:eastAsia="ru-RU"/>
        </w:rPr>
        <w:t>Образовательное пространство и образовательная среда начальной школы в свете требований Федерального государственного образовательного стандарта</w:t>
      </w:r>
      <w:r w:rsidR="0056785F">
        <w:rPr>
          <w:rFonts w:ascii="Times New Roman" w:eastAsia="Times New Roman" w:hAnsi="Times New Roman" w:cs="Times New Roman"/>
          <w:b/>
          <w:bCs/>
          <w:sz w:val="28"/>
          <w:szCs w:val="28"/>
          <w:lang w:eastAsia="ru-RU"/>
        </w:rPr>
        <w:t xml:space="preserve">. </w:t>
      </w:r>
    </w:p>
    <w:p w:rsidR="00B56816" w:rsidRPr="00B51ABF" w:rsidRDefault="0056785F" w:rsidP="00B51A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подготовила Гришаева С. Ф.- учитель начальных классов)</w:t>
      </w:r>
      <w:r w:rsidR="00FE3DE4" w:rsidRPr="00B51ABF">
        <w:rPr>
          <w:rFonts w:ascii="Times New Roman" w:eastAsia="Times New Roman" w:hAnsi="Times New Roman" w:cs="Times New Roman"/>
          <w:sz w:val="28"/>
          <w:szCs w:val="28"/>
          <w:lang w:eastAsia="ru-RU"/>
        </w:rPr>
        <w:br/>
      </w:r>
    </w:p>
    <w:p w:rsidR="0056785F" w:rsidRDefault="0056785F" w:rsidP="00B568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6816" w:rsidRPr="00B51ABF">
        <w:rPr>
          <w:rFonts w:ascii="Times New Roman" w:eastAsia="Times New Roman" w:hAnsi="Times New Roman" w:cs="Times New Roman"/>
          <w:sz w:val="28"/>
          <w:szCs w:val="28"/>
          <w:lang w:eastAsia="ru-RU"/>
        </w:rPr>
        <w:t xml:space="preserve"> В течение последних лет ученые-педагоги все чаще обращаются к идее образовательного пространства при решении педагогических, организационно-управленческих задач. </w:t>
      </w:r>
      <w:r w:rsidR="00B56816" w:rsidRPr="00B51ABF">
        <w:rPr>
          <w:rFonts w:ascii="Times New Roman" w:eastAsia="Times New Roman" w:hAnsi="Times New Roman" w:cs="Times New Roman"/>
          <w:b/>
          <w:sz w:val="28"/>
          <w:szCs w:val="28"/>
          <w:lang w:eastAsia="ru-RU"/>
        </w:rPr>
        <w:t>Понятие «образовательное пространство»</w:t>
      </w:r>
      <w:r w:rsidR="00B56816" w:rsidRPr="00B51ABF">
        <w:rPr>
          <w:rFonts w:ascii="Times New Roman" w:eastAsia="Times New Roman" w:hAnsi="Times New Roman" w:cs="Times New Roman"/>
          <w:sz w:val="28"/>
          <w:szCs w:val="28"/>
          <w:lang w:eastAsia="ru-RU"/>
        </w:rPr>
        <w:t xml:space="preserve"> стало обсуждаемой категорией педагогики не только среди ученых (</w:t>
      </w:r>
      <w:proofErr w:type="spellStart"/>
      <w:r w:rsidR="00B56816" w:rsidRPr="00B51ABF">
        <w:rPr>
          <w:rFonts w:ascii="Times New Roman" w:eastAsia="Times New Roman" w:hAnsi="Times New Roman" w:cs="Times New Roman"/>
          <w:sz w:val="28"/>
          <w:szCs w:val="28"/>
          <w:lang w:eastAsia="ru-RU"/>
        </w:rPr>
        <w:t>Виленский</w:t>
      </w:r>
      <w:proofErr w:type="spellEnd"/>
      <w:r w:rsidR="00B56816" w:rsidRPr="00B51ABF">
        <w:rPr>
          <w:rFonts w:ascii="Times New Roman" w:eastAsia="Times New Roman" w:hAnsi="Times New Roman" w:cs="Times New Roman"/>
          <w:sz w:val="28"/>
          <w:szCs w:val="28"/>
          <w:lang w:eastAsia="ru-RU"/>
        </w:rPr>
        <w:t xml:space="preserve"> М. Я., </w:t>
      </w:r>
      <w:proofErr w:type="spellStart"/>
      <w:r w:rsidR="00B56816" w:rsidRPr="00B51ABF">
        <w:rPr>
          <w:rFonts w:ascii="Times New Roman" w:eastAsia="Times New Roman" w:hAnsi="Times New Roman" w:cs="Times New Roman"/>
          <w:sz w:val="28"/>
          <w:szCs w:val="28"/>
          <w:lang w:eastAsia="ru-RU"/>
        </w:rPr>
        <w:t>Гинецианский</w:t>
      </w:r>
      <w:proofErr w:type="spellEnd"/>
      <w:r w:rsidR="00B56816" w:rsidRPr="00B51ABF">
        <w:rPr>
          <w:rFonts w:ascii="Times New Roman" w:eastAsia="Times New Roman" w:hAnsi="Times New Roman" w:cs="Times New Roman"/>
          <w:sz w:val="28"/>
          <w:szCs w:val="28"/>
          <w:lang w:eastAsia="ru-RU"/>
        </w:rPr>
        <w:t xml:space="preserve"> В. И., Конев В. Я., Мещерякова Е. В., Панов В. И., </w:t>
      </w:r>
      <w:proofErr w:type="spellStart"/>
      <w:r w:rsidR="00B56816" w:rsidRPr="00B51ABF">
        <w:rPr>
          <w:rFonts w:ascii="Times New Roman" w:eastAsia="Times New Roman" w:hAnsi="Times New Roman" w:cs="Times New Roman"/>
          <w:sz w:val="28"/>
          <w:szCs w:val="28"/>
          <w:lang w:eastAsia="ru-RU"/>
        </w:rPr>
        <w:t>Слободчиков</w:t>
      </w:r>
      <w:proofErr w:type="spellEnd"/>
      <w:r w:rsidR="00B56816" w:rsidRPr="00B51ABF">
        <w:rPr>
          <w:rFonts w:ascii="Times New Roman" w:eastAsia="Times New Roman" w:hAnsi="Times New Roman" w:cs="Times New Roman"/>
          <w:sz w:val="28"/>
          <w:szCs w:val="28"/>
          <w:lang w:eastAsia="ru-RU"/>
        </w:rPr>
        <w:t xml:space="preserve"> В. И., </w:t>
      </w:r>
      <w:proofErr w:type="spellStart"/>
      <w:r w:rsidR="00B56816" w:rsidRPr="00B51ABF">
        <w:rPr>
          <w:rFonts w:ascii="Times New Roman" w:eastAsia="Times New Roman" w:hAnsi="Times New Roman" w:cs="Times New Roman"/>
          <w:sz w:val="28"/>
          <w:szCs w:val="28"/>
          <w:lang w:eastAsia="ru-RU"/>
        </w:rPr>
        <w:t>Шендрик</w:t>
      </w:r>
      <w:proofErr w:type="spellEnd"/>
      <w:r w:rsidR="00B56816" w:rsidRPr="00B51ABF">
        <w:rPr>
          <w:rFonts w:ascii="Times New Roman" w:eastAsia="Times New Roman" w:hAnsi="Times New Roman" w:cs="Times New Roman"/>
          <w:sz w:val="28"/>
          <w:szCs w:val="28"/>
          <w:lang w:eastAsia="ru-RU"/>
        </w:rPr>
        <w:t xml:space="preserve"> И. Г., </w:t>
      </w:r>
      <w:proofErr w:type="spellStart"/>
      <w:r w:rsidR="00B56816" w:rsidRPr="00B51ABF">
        <w:rPr>
          <w:rFonts w:ascii="Times New Roman" w:eastAsia="Times New Roman" w:hAnsi="Times New Roman" w:cs="Times New Roman"/>
          <w:sz w:val="28"/>
          <w:szCs w:val="28"/>
          <w:lang w:eastAsia="ru-RU"/>
        </w:rPr>
        <w:t>И.Фрумин</w:t>
      </w:r>
      <w:proofErr w:type="spellEnd"/>
      <w:r w:rsidR="00B56816" w:rsidRPr="00B51ABF">
        <w:rPr>
          <w:rFonts w:ascii="Times New Roman" w:eastAsia="Times New Roman" w:hAnsi="Times New Roman" w:cs="Times New Roman"/>
          <w:sz w:val="28"/>
          <w:szCs w:val="28"/>
          <w:lang w:eastAsia="ru-RU"/>
        </w:rPr>
        <w:t xml:space="preserve">, </w:t>
      </w:r>
      <w:proofErr w:type="spellStart"/>
      <w:r w:rsidR="00B56816" w:rsidRPr="00B51ABF">
        <w:rPr>
          <w:rFonts w:ascii="Times New Roman" w:eastAsia="Times New Roman" w:hAnsi="Times New Roman" w:cs="Times New Roman"/>
          <w:sz w:val="28"/>
          <w:szCs w:val="28"/>
          <w:lang w:eastAsia="ru-RU"/>
        </w:rPr>
        <w:t>Б.Эльконин</w:t>
      </w:r>
      <w:proofErr w:type="spellEnd"/>
      <w:r w:rsidR="00B56816" w:rsidRPr="00B51ABF">
        <w:rPr>
          <w:rFonts w:ascii="Times New Roman" w:eastAsia="Times New Roman" w:hAnsi="Times New Roman" w:cs="Times New Roman"/>
          <w:sz w:val="28"/>
          <w:szCs w:val="28"/>
          <w:lang w:eastAsia="ru-RU"/>
        </w:rPr>
        <w:t xml:space="preserve"> и др.), но и среди педагогов общеобразовательных школ. Это обусловлено введением данного термина в содержание Государственных образовательн</w:t>
      </w:r>
      <w:r>
        <w:rPr>
          <w:rFonts w:ascii="Times New Roman" w:eastAsia="Times New Roman" w:hAnsi="Times New Roman" w:cs="Times New Roman"/>
          <w:sz w:val="28"/>
          <w:szCs w:val="28"/>
          <w:lang w:eastAsia="ru-RU"/>
        </w:rPr>
        <w:t>ых стандартов нового поколения.</w:t>
      </w:r>
    </w:p>
    <w:p w:rsidR="0056785F" w:rsidRDefault="0056785F" w:rsidP="0056785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B56816" w:rsidRPr="00B51ABF">
        <w:rPr>
          <w:rFonts w:ascii="Times New Roman" w:eastAsia="Times New Roman" w:hAnsi="Times New Roman" w:cs="Times New Roman"/>
          <w:sz w:val="28"/>
          <w:szCs w:val="28"/>
          <w:lang w:eastAsia="ru-RU"/>
        </w:rPr>
        <w:t xml:space="preserve"> По мнению авторов: А. Журавлева, В.А. Харитоновой, О.В. Санниковой, И.В. Меньшикова - образовательное пространство, является сферой взаимодействия трех его субъектов - учителя, ученика и среды между ними, что подтверждает и С.К. </w:t>
      </w:r>
      <w:proofErr w:type="spellStart"/>
      <w:r w:rsidR="00B56816" w:rsidRPr="00B51ABF">
        <w:rPr>
          <w:rFonts w:ascii="Times New Roman" w:eastAsia="Times New Roman" w:hAnsi="Times New Roman" w:cs="Times New Roman"/>
          <w:sz w:val="28"/>
          <w:szCs w:val="28"/>
          <w:lang w:eastAsia="ru-RU"/>
        </w:rPr>
        <w:t>Гураль</w:t>
      </w:r>
      <w:proofErr w:type="spellEnd"/>
      <w:r w:rsidR="00B56816" w:rsidRPr="00B51ABF">
        <w:rPr>
          <w:rFonts w:ascii="Times New Roman" w:eastAsia="Times New Roman" w:hAnsi="Times New Roman" w:cs="Times New Roman"/>
          <w:sz w:val="28"/>
          <w:szCs w:val="28"/>
          <w:lang w:eastAsia="ru-RU"/>
        </w:rPr>
        <w:t xml:space="preserve">: </w:t>
      </w:r>
      <w:r w:rsidR="00B56816" w:rsidRPr="00B51ABF">
        <w:rPr>
          <w:rFonts w:ascii="Times New Roman" w:eastAsia="Times New Roman" w:hAnsi="Times New Roman" w:cs="Times New Roman"/>
          <w:i/>
          <w:sz w:val="28"/>
          <w:szCs w:val="28"/>
          <w:lang w:eastAsia="ru-RU"/>
        </w:rPr>
        <w:t>«Структурированное многообразие отношений между субъектами образовательного процесса назовем образовательным пространством».</w:t>
      </w:r>
      <w:r w:rsidR="00B56816" w:rsidRPr="00B51ABF">
        <w:rPr>
          <w:rFonts w:ascii="Times New Roman" w:eastAsia="Times New Roman" w:hAnsi="Times New Roman" w:cs="Times New Roman"/>
          <w:i/>
          <w:sz w:val="28"/>
          <w:szCs w:val="28"/>
          <w:lang w:eastAsia="ru-RU"/>
        </w:rPr>
        <w:sym w:font="Symbol" w:char="F05B"/>
      </w:r>
      <w:r w:rsidR="00B56816" w:rsidRPr="00B51ABF">
        <w:rPr>
          <w:rFonts w:ascii="Times New Roman" w:eastAsia="Times New Roman" w:hAnsi="Times New Roman" w:cs="Times New Roman"/>
          <w:sz w:val="28"/>
          <w:szCs w:val="28"/>
          <w:lang w:eastAsia="ru-RU"/>
        </w:rPr>
        <w:t>1</w:t>
      </w:r>
      <w:proofErr w:type="gramStart"/>
      <w:r w:rsidR="00B56816" w:rsidRPr="00B51ABF">
        <w:rPr>
          <w:rFonts w:ascii="Times New Roman" w:eastAsia="Times New Roman" w:hAnsi="Times New Roman" w:cs="Times New Roman"/>
          <w:sz w:val="28"/>
          <w:szCs w:val="28"/>
          <w:lang w:eastAsia="ru-RU"/>
        </w:rPr>
        <w:sym w:font="Symbol" w:char="F05D"/>
      </w:r>
      <w:r w:rsidR="00B56816" w:rsidRPr="00B51ABF">
        <w:rPr>
          <w:rFonts w:ascii="Times New Roman" w:eastAsia="Times New Roman" w:hAnsi="Times New Roman" w:cs="Times New Roman"/>
          <w:sz w:val="28"/>
          <w:szCs w:val="28"/>
          <w:lang w:eastAsia="ru-RU"/>
        </w:rPr>
        <w:t xml:space="preserve"> А</w:t>
      </w:r>
      <w:proofErr w:type="gramEnd"/>
      <w:r w:rsidR="00B56816" w:rsidRPr="00B51ABF">
        <w:rPr>
          <w:rFonts w:ascii="Times New Roman" w:eastAsia="Times New Roman" w:hAnsi="Times New Roman" w:cs="Times New Roman"/>
          <w:sz w:val="28"/>
          <w:szCs w:val="28"/>
          <w:lang w:eastAsia="ru-RU"/>
        </w:rPr>
        <w:t xml:space="preserve"> В.А. Козырев, проректор РГПУ имени А.И. Герцена утверждает: «Говоря об образовательном пространстве, мы имеем в виду набор определенным образом связанных между собой условий, которые могут оказывать влияние на образование человека. При этом по смыслу в самом понятии образовательного пространства не подразумевается включенность в него обучающегося. Образовательное пространство может существовать и независимо от обучающегося. </w:t>
      </w:r>
      <w:r w:rsidR="00B56816" w:rsidRPr="00B51ABF">
        <w:rPr>
          <w:rFonts w:ascii="Times New Roman" w:eastAsia="Times New Roman" w:hAnsi="Times New Roman" w:cs="Times New Roman"/>
          <w:sz w:val="28"/>
          <w:szCs w:val="28"/>
          <w:lang w:eastAsia="ru-RU"/>
        </w:rPr>
        <w:sym w:font="Symbol" w:char="F05B"/>
      </w:r>
      <w:r w:rsidR="00B56816" w:rsidRPr="00B51ABF">
        <w:rPr>
          <w:rFonts w:ascii="Times New Roman" w:eastAsia="Times New Roman" w:hAnsi="Times New Roman" w:cs="Times New Roman"/>
          <w:sz w:val="28"/>
          <w:szCs w:val="28"/>
          <w:lang w:eastAsia="ru-RU"/>
        </w:rPr>
        <w:t>2</w:t>
      </w:r>
      <w:r w:rsidR="00B56816" w:rsidRPr="00B51ABF">
        <w:rPr>
          <w:rFonts w:ascii="Times New Roman" w:eastAsia="Times New Roman" w:hAnsi="Times New Roman" w:cs="Times New Roman"/>
          <w:sz w:val="28"/>
          <w:szCs w:val="28"/>
          <w:lang w:eastAsia="ru-RU"/>
        </w:rPr>
        <w:sym w:font="Symbol" w:char="F05D"/>
      </w:r>
      <w:r w:rsidR="00B56816" w:rsidRPr="00B51ABF">
        <w:rPr>
          <w:rFonts w:ascii="Times New Roman" w:eastAsia="Times New Roman" w:hAnsi="Times New Roman" w:cs="Times New Roman"/>
          <w:sz w:val="28"/>
          <w:szCs w:val="28"/>
          <w:lang w:eastAsia="ru-RU"/>
        </w:rPr>
        <w:br/>
      </w:r>
      <w:r w:rsidR="00B56816" w:rsidRPr="00B51ABF">
        <w:rPr>
          <w:rFonts w:ascii="Times New Roman" w:eastAsia="Times New Roman" w:hAnsi="Times New Roman" w:cs="Times New Roman"/>
          <w:b/>
          <w:sz w:val="28"/>
          <w:szCs w:val="28"/>
          <w:lang w:eastAsia="ru-RU"/>
        </w:rPr>
        <w:t xml:space="preserve">    </w:t>
      </w:r>
      <w:r w:rsidR="00F43CB9">
        <w:rPr>
          <w:rFonts w:ascii="Times New Roman" w:eastAsia="Times New Roman" w:hAnsi="Times New Roman" w:cs="Times New Roman"/>
          <w:b/>
          <w:bCs/>
          <w:sz w:val="36"/>
          <w:szCs w:val="36"/>
          <w:lang w:eastAsia="ru-RU"/>
        </w:rPr>
        <w:t xml:space="preserve"> </w:t>
      </w:r>
      <w:r w:rsidR="00B56816" w:rsidRPr="00B51ABF">
        <w:rPr>
          <w:rFonts w:ascii="Times New Roman" w:eastAsia="Times New Roman" w:hAnsi="Times New Roman" w:cs="Times New Roman"/>
          <w:b/>
          <w:sz w:val="28"/>
          <w:szCs w:val="28"/>
          <w:lang w:eastAsia="ru-RU"/>
        </w:rPr>
        <w:t xml:space="preserve">     </w:t>
      </w:r>
      <w:r w:rsidR="00B56816" w:rsidRPr="0056785F">
        <w:rPr>
          <w:rFonts w:ascii="Times New Roman" w:eastAsia="Times New Roman" w:hAnsi="Times New Roman" w:cs="Times New Roman"/>
          <w:sz w:val="28"/>
          <w:szCs w:val="28"/>
          <w:lang w:eastAsia="ru-RU"/>
        </w:rPr>
        <w:t>Таким образом,</w:t>
      </w:r>
      <w:r w:rsidR="00B56816" w:rsidRPr="00B51ABF">
        <w:rPr>
          <w:rFonts w:ascii="Times New Roman" w:eastAsia="Times New Roman" w:hAnsi="Times New Roman" w:cs="Times New Roman"/>
          <w:b/>
          <w:sz w:val="28"/>
          <w:szCs w:val="28"/>
          <w:lang w:eastAsia="ru-RU"/>
        </w:rPr>
        <w:t xml:space="preserve"> «образовательное пространство» - </w:t>
      </w:r>
      <w:r w:rsidR="00B56816" w:rsidRPr="0056785F">
        <w:rPr>
          <w:rFonts w:ascii="Times New Roman" w:eastAsia="Times New Roman" w:hAnsi="Times New Roman" w:cs="Times New Roman"/>
          <w:sz w:val="28"/>
          <w:szCs w:val="28"/>
          <w:lang w:eastAsia="ru-RU"/>
        </w:rPr>
        <w:t>это то место (условия), где (или при которых) может произойти развитие человека или качественные изменения с</w:t>
      </w:r>
      <w:r w:rsidR="00B51ABF" w:rsidRPr="0056785F">
        <w:rPr>
          <w:rFonts w:ascii="Times New Roman" w:eastAsia="Times New Roman" w:hAnsi="Times New Roman" w:cs="Times New Roman"/>
          <w:sz w:val="28"/>
          <w:szCs w:val="28"/>
          <w:lang w:eastAsia="ru-RU"/>
        </w:rPr>
        <w:t xml:space="preserve"> </w:t>
      </w:r>
      <w:r w:rsidR="00B56816" w:rsidRPr="0056785F">
        <w:rPr>
          <w:rFonts w:ascii="Times New Roman" w:eastAsia="Times New Roman" w:hAnsi="Times New Roman" w:cs="Times New Roman"/>
          <w:sz w:val="28"/>
          <w:szCs w:val="28"/>
          <w:lang w:eastAsia="ru-RU"/>
        </w:rPr>
        <w:t>ним.</w:t>
      </w:r>
      <w:r>
        <w:rPr>
          <w:rFonts w:ascii="Times New Roman" w:eastAsia="Times New Roman" w:hAnsi="Times New Roman" w:cs="Times New Roman"/>
          <w:b/>
          <w:sz w:val="28"/>
          <w:szCs w:val="28"/>
          <w:lang w:eastAsia="ru-RU"/>
        </w:rPr>
        <w:t> </w:t>
      </w:r>
    </w:p>
    <w:p w:rsidR="0056785F" w:rsidRPr="0056785F" w:rsidRDefault="00F43CB9" w:rsidP="0056785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36"/>
          <w:szCs w:val="36"/>
          <w:lang w:eastAsia="ru-RU"/>
        </w:rPr>
        <w:t xml:space="preserve"> </w:t>
      </w:r>
      <w:r>
        <w:rPr>
          <w:rFonts w:ascii="Times New Roman" w:eastAsia="Times New Roman" w:hAnsi="Times New Roman" w:cs="Times New Roman"/>
          <w:b/>
          <w:bCs/>
          <w:sz w:val="36"/>
          <w:szCs w:val="36"/>
          <w:lang w:eastAsia="ru-RU"/>
        </w:rPr>
        <w:tab/>
      </w:r>
      <w:r>
        <w:rPr>
          <w:rFonts w:ascii="Times New Roman" w:eastAsia="Times New Roman" w:hAnsi="Times New Roman" w:cs="Times New Roman"/>
          <w:b/>
          <w:bCs/>
          <w:sz w:val="36"/>
          <w:szCs w:val="36"/>
          <w:lang w:eastAsia="ru-RU"/>
        </w:rPr>
        <w:tab/>
      </w:r>
      <w:r w:rsidR="0056785F">
        <w:rPr>
          <w:rFonts w:ascii="Times New Roman" w:eastAsia="Times New Roman" w:hAnsi="Times New Roman" w:cs="Times New Roman"/>
          <w:b/>
          <w:bCs/>
          <w:sz w:val="36"/>
          <w:szCs w:val="36"/>
          <w:lang w:eastAsia="ru-RU"/>
        </w:rPr>
        <w:t xml:space="preserve"> </w:t>
      </w:r>
      <w:r w:rsidR="00B56816" w:rsidRPr="0056785F">
        <w:rPr>
          <w:rFonts w:ascii="Times New Roman" w:eastAsia="Times New Roman" w:hAnsi="Times New Roman" w:cs="Times New Roman"/>
          <w:b/>
          <w:sz w:val="28"/>
          <w:szCs w:val="28"/>
          <w:lang w:eastAsia="ru-RU"/>
        </w:rPr>
        <w:t>Какие требования к образовательному пространству предъявл</w:t>
      </w:r>
      <w:r w:rsidR="0056785F" w:rsidRPr="0056785F">
        <w:rPr>
          <w:rFonts w:ascii="Times New Roman" w:eastAsia="Times New Roman" w:hAnsi="Times New Roman" w:cs="Times New Roman"/>
          <w:b/>
          <w:sz w:val="28"/>
          <w:szCs w:val="28"/>
          <w:lang w:eastAsia="ru-RU"/>
        </w:rPr>
        <w:t>яет стандарт нового поколения?</w:t>
      </w:r>
    </w:p>
    <w:p w:rsidR="00B56816" w:rsidRPr="0056785F" w:rsidRDefault="00B56816" w:rsidP="0056785F">
      <w:pPr>
        <w:spacing w:after="0" w:line="240" w:lineRule="auto"/>
        <w:jc w:val="both"/>
        <w:rPr>
          <w:rFonts w:ascii="Times New Roman" w:eastAsia="Times New Roman" w:hAnsi="Times New Roman" w:cs="Times New Roman"/>
          <w:sz w:val="28"/>
          <w:szCs w:val="28"/>
          <w:lang w:eastAsia="ru-RU"/>
        </w:rPr>
      </w:pPr>
      <w:r w:rsidRPr="0056785F">
        <w:rPr>
          <w:rFonts w:ascii="Times New Roman" w:eastAsia="Times New Roman" w:hAnsi="Times New Roman" w:cs="Times New Roman"/>
          <w:sz w:val="28"/>
          <w:szCs w:val="28"/>
          <w:lang w:eastAsia="ru-RU"/>
        </w:rPr>
        <w:t>«В целях обеспечения реализации основной образовательной программы в образовательном учреждении для участников образовательного процесса должны создаваться условия, обеспечивающие возможность:</w:t>
      </w:r>
    </w:p>
    <w:p w:rsidR="00B56816" w:rsidRPr="00B51ABF" w:rsidRDefault="00B56816" w:rsidP="00B5681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достижения планируемых результатов освоения основной образовательной программы всеми обучающимися, в том числе детьми с ограниченными возможностями здоровья;</w:t>
      </w:r>
    </w:p>
    <w:p w:rsidR="00B56816" w:rsidRPr="00B51ABF" w:rsidRDefault="00B56816" w:rsidP="00B5681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 xml:space="preserve">выявления и развития </w:t>
      </w:r>
      <w:proofErr w:type="gramStart"/>
      <w:r w:rsidRPr="00B51ABF">
        <w:rPr>
          <w:rFonts w:ascii="Times New Roman" w:eastAsia="Times New Roman" w:hAnsi="Times New Roman" w:cs="Times New Roman"/>
          <w:sz w:val="28"/>
          <w:szCs w:val="28"/>
          <w:lang w:eastAsia="ru-RU"/>
        </w:rPr>
        <w:t>способностей</w:t>
      </w:r>
      <w:proofErr w:type="gramEnd"/>
      <w:r w:rsidRPr="00B51ABF">
        <w:rPr>
          <w:rFonts w:ascii="Times New Roman" w:eastAsia="Times New Roman" w:hAnsi="Times New Roman" w:cs="Times New Roman"/>
          <w:sz w:val="28"/>
          <w:szCs w:val="28"/>
          <w:lang w:eastAsia="ru-RU"/>
        </w:rPr>
        <w:t xml:space="preserve"> обучающихся через систему клубов, секций, студий и кружков, организацию общественно-полезной, в том числе социальной практики, используя возможности образовательных учреждений дополнительного образования детей;</w:t>
      </w:r>
    </w:p>
    <w:p w:rsidR="00B56816" w:rsidRPr="00B51ABF" w:rsidRDefault="00B56816" w:rsidP="00B5681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lastRenderedPageBreak/>
        <w:t>работы с талантливыми и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B56816" w:rsidRPr="00B51ABF" w:rsidRDefault="00B56816" w:rsidP="00B5681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B51ABF">
        <w:rPr>
          <w:rFonts w:ascii="Times New Roman" w:eastAsia="Times New Roman" w:hAnsi="Times New Roman" w:cs="Times New Roman"/>
          <w:sz w:val="28"/>
          <w:szCs w:val="28"/>
          <w:lang w:eastAsia="ru-RU"/>
        </w:rPr>
        <w:t>внутришкольной</w:t>
      </w:r>
      <w:proofErr w:type="spellEnd"/>
      <w:r w:rsidRPr="00B51ABF">
        <w:rPr>
          <w:rFonts w:ascii="Times New Roman" w:eastAsia="Times New Roman" w:hAnsi="Times New Roman" w:cs="Times New Roman"/>
          <w:sz w:val="28"/>
          <w:szCs w:val="28"/>
          <w:lang w:eastAsia="ru-RU"/>
        </w:rPr>
        <w:t xml:space="preserve"> социальной среды, а также в формировании и реализации индивидуальных образовательных траекторий обучающихся;</w:t>
      </w:r>
    </w:p>
    <w:p w:rsidR="00B56816" w:rsidRPr="00B51ABF" w:rsidRDefault="00B56816" w:rsidP="00B5681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развития субъекта Российской Федерации;</w:t>
      </w:r>
    </w:p>
    <w:p w:rsidR="00B56816" w:rsidRPr="00B51ABF" w:rsidRDefault="00B56816" w:rsidP="00B5681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 xml:space="preserve">использования в образовательном процессе современных образовательных технологий </w:t>
      </w:r>
      <w:proofErr w:type="spellStart"/>
      <w:r w:rsidRPr="00B51ABF">
        <w:rPr>
          <w:rFonts w:ascii="Times New Roman" w:eastAsia="Times New Roman" w:hAnsi="Times New Roman" w:cs="Times New Roman"/>
          <w:sz w:val="28"/>
          <w:szCs w:val="28"/>
          <w:lang w:eastAsia="ru-RU"/>
        </w:rPr>
        <w:t>деятельностного</w:t>
      </w:r>
      <w:proofErr w:type="spellEnd"/>
      <w:r w:rsidRPr="00B51ABF">
        <w:rPr>
          <w:rFonts w:ascii="Times New Roman" w:eastAsia="Times New Roman" w:hAnsi="Times New Roman" w:cs="Times New Roman"/>
          <w:sz w:val="28"/>
          <w:szCs w:val="28"/>
          <w:lang w:eastAsia="ru-RU"/>
        </w:rPr>
        <w:t xml:space="preserve"> типа;</w:t>
      </w:r>
    </w:p>
    <w:p w:rsidR="00B56816" w:rsidRPr="00B51ABF" w:rsidRDefault="00B56816" w:rsidP="00B5681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эффективной самостоятельной работы обучающихся при поддержке педагогических работников;</w:t>
      </w:r>
    </w:p>
    <w:p w:rsidR="00B56816" w:rsidRPr="00B51ABF" w:rsidRDefault="00B56816" w:rsidP="00B5681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 xml:space="preserve">включения </w:t>
      </w:r>
      <w:proofErr w:type="gramStart"/>
      <w:r w:rsidRPr="00B51ABF">
        <w:rPr>
          <w:rFonts w:ascii="Times New Roman" w:eastAsia="Times New Roman" w:hAnsi="Times New Roman" w:cs="Times New Roman"/>
          <w:sz w:val="28"/>
          <w:szCs w:val="28"/>
          <w:lang w:eastAsia="ru-RU"/>
        </w:rPr>
        <w:t>обучающихся</w:t>
      </w:r>
      <w:proofErr w:type="gramEnd"/>
      <w:r w:rsidRPr="00B51ABF">
        <w:rPr>
          <w:rFonts w:ascii="Times New Roman" w:eastAsia="Times New Roman" w:hAnsi="Times New Roman" w:cs="Times New Roman"/>
          <w:sz w:val="28"/>
          <w:szCs w:val="28"/>
          <w:lang w:eastAsia="ru-RU"/>
        </w:rPr>
        <w:t xml:space="preserve"> в процессы понимания и преобразования внешкольной социальной среды (села, района, города) для приобретения опыта реального управления и действия;</w:t>
      </w:r>
    </w:p>
    <w:p w:rsidR="00B56816" w:rsidRPr="00B51ABF" w:rsidRDefault="00B56816" w:rsidP="00B5681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развития субъекта Российской Федерации;</w:t>
      </w:r>
    </w:p>
    <w:p w:rsidR="00B56816" w:rsidRPr="00B51ABF" w:rsidRDefault="00B56816" w:rsidP="00B56816">
      <w:pPr>
        <w:numPr>
          <w:ilvl w:val="0"/>
          <w:numId w:val="1"/>
        </w:num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 </w:t>
      </w:r>
    </w:p>
    <w:p w:rsidR="0056785F" w:rsidRDefault="00B56816" w:rsidP="00B56816">
      <w:p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br/>
        <w:t xml:space="preserve">          Ответственность за выполнение требований к условиям реализации основной образовательной программы начального общего образования несут учредитель, руководитель (администратор) образовательного учреждения в соответствии с законодательством Российской Федерации и уставом образовательного учреждения».</w:t>
      </w:r>
      <w:r w:rsidRPr="00B51ABF">
        <w:rPr>
          <w:rFonts w:ascii="Times New Roman" w:eastAsia="Times New Roman" w:hAnsi="Times New Roman" w:cs="Times New Roman"/>
          <w:sz w:val="28"/>
          <w:szCs w:val="28"/>
          <w:lang w:eastAsia="ru-RU"/>
        </w:rPr>
        <w:sym w:font="Symbol" w:char="F05B"/>
      </w:r>
      <w:r w:rsidRPr="00B51ABF">
        <w:rPr>
          <w:rFonts w:ascii="Times New Roman" w:eastAsia="Times New Roman" w:hAnsi="Times New Roman" w:cs="Times New Roman"/>
          <w:sz w:val="28"/>
          <w:szCs w:val="28"/>
          <w:lang w:eastAsia="ru-RU"/>
        </w:rPr>
        <w:t>4</w:t>
      </w:r>
      <w:r w:rsidRPr="00B51ABF">
        <w:rPr>
          <w:rFonts w:ascii="Times New Roman" w:eastAsia="Times New Roman" w:hAnsi="Times New Roman" w:cs="Times New Roman"/>
          <w:sz w:val="28"/>
          <w:szCs w:val="28"/>
          <w:lang w:eastAsia="ru-RU"/>
        </w:rPr>
        <w:sym w:font="Symbol" w:char="F05D"/>
      </w:r>
    </w:p>
    <w:p w:rsidR="00B56816" w:rsidRPr="00B51ABF" w:rsidRDefault="0056785F" w:rsidP="00B568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6816" w:rsidRPr="00B51ABF">
        <w:rPr>
          <w:rFonts w:ascii="Times New Roman" w:eastAsia="Times New Roman" w:hAnsi="Times New Roman" w:cs="Times New Roman"/>
          <w:sz w:val="28"/>
          <w:szCs w:val="28"/>
          <w:lang w:eastAsia="ru-RU"/>
        </w:rPr>
        <w:t xml:space="preserve"> В таком контексте образовательное учреждение выступает как форма организации образовательного пространства. Оно представляет собой комплекс правил и норм, регламентирующих образование, определяющих порядок разворачивания образовательного пространства человека.</w:t>
      </w:r>
    </w:p>
    <w:p w:rsidR="00B56816" w:rsidRPr="00F43CB9" w:rsidRDefault="00F43CB9" w:rsidP="00B568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36"/>
          <w:szCs w:val="36"/>
          <w:lang w:eastAsia="ru-RU"/>
        </w:rPr>
        <w:t xml:space="preserve"> </w:t>
      </w:r>
      <w:r w:rsidR="0056785F">
        <w:rPr>
          <w:rFonts w:ascii="Times New Roman" w:eastAsia="Times New Roman" w:hAnsi="Times New Roman" w:cs="Times New Roman"/>
          <w:b/>
          <w:bCs/>
          <w:sz w:val="36"/>
          <w:szCs w:val="36"/>
          <w:lang w:eastAsia="ru-RU"/>
        </w:rPr>
        <w:t xml:space="preserve"> </w:t>
      </w:r>
      <w:r w:rsidR="00B56816" w:rsidRPr="00F43CB9">
        <w:rPr>
          <w:rFonts w:ascii="Times New Roman" w:eastAsia="Times New Roman" w:hAnsi="Times New Roman" w:cs="Times New Roman"/>
          <w:sz w:val="28"/>
          <w:szCs w:val="28"/>
          <w:lang w:eastAsia="ru-RU"/>
        </w:rPr>
        <w:t>Интегративным результатом реализации указанных требований должно быть создание комфортной развивающей образовательной среды: </w:t>
      </w:r>
    </w:p>
    <w:p w:rsidR="00B56816" w:rsidRPr="00F43CB9" w:rsidRDefault="00B56816" w:rsidP="00B5681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proofErr w:type="gramStart"/>
      <w:r w:rsidRPr="00F43CB9">
        <w:rPr>
          <w:rFonts w:ascii="Times New Roman" w:eastAsia="Times New Roman" w:hAnsi="Times New Roman" w:cs="Times New Roman"/>
          <w:sz w:val="28"/>
          <w:szCs w:val="28"/>
          <w:lang w:eastAsia="ru-RU"/>
        </w:rPr>
        <w:lastRenderedPageBreak/>
        <w:t>обеспечивающей</w:t>
      </w:r>
      <w:proofErr w:type="gramEnd"/>
      <w:r w:rsidRPr="00F43CB9">
        <w:rPr>
          <w:rFonts w:ascii="Times New Roman" w:eastAsia="Times New Roman" w:hAnsi="Times New Roman" w:cs="Times New Roman"/>
          <w:sz w:val="28"/>
          <w:szCs w:val="28"/>
          <w:lang w:eastAsia="ru-RU"/>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духовно-нравственного развитие и воспитание обучающихся; </w:t>
      </w:r>
    </w:p>
    <w:p w:rsidR="00B56816" w:rsidRPr="00F43CB9" w:rsidRDefault="00B56816" w:rsidP="00B5681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43CB9">
        <w:rPr>
          <w:rFonts w:ascii="Times New Roman" w:eastAsia="Times New Roman" w:hAnsi="Times New Roman" w:cs="Times New Roman"/>
          <w:sz w:val="28"/>
          <w:szCs w:val="28"/>
          <w:lang w:eastAsia="ru-RU"/>
        </w:rPr>
        <w:t>гарантирующей</w:t>
      </w:r>
      <w:proofErr w:type="gramEnd"/>
      <w:r w:rsidRPr="00F43CB9">
        <w:rPr>
          <w:rFonts w:ascii="Times New Roman" w:eastAsia="Times New Roman" w:hAnsi="Times New Roman" w:cs="Times New Roman"/>
          <w:sz w:val="28"/>
          <w:szCs w:val="28"/>
          <w:lang w:eastAsia="ru-RU"/>
        </w:rPr>
        <w:t xml:space="preserve"> охрану и укрепление физического, психологического и социального здоровья обучающихся; </w:t>
      </w:r>
    </w:p>
    <w:bookmarkEnd w:id="0"/>
    <w:p w:rsidR="00B56816" w:rsidRPr="00B51ABF" w:rsidRDefault="00B56816" w:rsidP="00B56816">
      <w:pPr>
        <w:spacing w:after="0" w:line="240" w:lineRule="auto"/>
        <w:jc w:val="both"/>
        <w:rPr>
          <w:rFonts w:ascii="Times New Roman" w:eastAsia="Times New Roman" w:hAnsi="Times New Roman" w:cs="Times New Roman"/>
          <w:sz w:val="28"/>
          <w:szCs w:val="28"/>
          <w:lang w:eastAsia="ru-RU"/>
        </w:rPr>
      </w:pPr>
      <w:proofErr w:type="gramStart"/>
      <w:r w:rsidRPr="00B51ABF">
        <w:rPr>
          <w:rFonts w:ascii="Times New Roman" w:eastAsia="Times New Roman" w:hAnsi="Times New Roman" w:cs="Times New Roman"/>
          <w:sz w:val="28"/>
          <w:szCs w:val="28"/>
          <w:lang w:eastAsia="ru-RU"/>
        </w:rPr>
        <w:t>дружественной</w:t>
      </w:r>
      <w:proofErr w:type="gramEnd"/>
      <w:r w:rsidRPr="00B51ABF">
        <w:rPr>
          <w:rFonts w:ascii="Times New Roman" w:eastAsia="Times New Roman" w:hAnsi="Times New Roman" w:cs="Times New Roman"/>
          <w:sz w:val="28"/>
          <w:szCs w:val="28"/>
          <w:lang w:eastAsia="ru-RU"/>
        </w:rPr>
        <w:t xml:space="preserve"> по отношению к обучающимся и педагогическим работникам.</w:t>
      </w:r>
      <w:r w:rsidRPr="00B51ABF">
        <w:rPr>
          <w:rFonts w:ascii="Times New Roman" w:eastAsia="Times New Roman" w:hAnsi="Times New Roman" w:cs="Times New Roman"/>
          <w:sz w:val="28"/>
          <w:szCs w:val="28"/>
          <w:lang w:eastAsia="ru-RU"/>
        </w:rPr>
        <w:br/>
      </w:r>
      <w:r w:rsidRPr="00B51ABF">
        <w:rPr>
          <w:rFonts w:ascii="Times New Roman" w:eastAsia="Times New Roman" w:hAnsi="Times New Roman" w:cs="Times New Roman"/>
          <w:sz w:val="28"/>
          <w:szCs w:val="28"/>
          <w:lang w:eastAsia="ru-RU"/>
        </w:rPr>
        <w:br/>
        <w:t xml:space="preserve">Образовательная среда должна способствовать обеспечению комфортности существования и развития детей и взрослых, личностному росту субъектов среды. Создание среды возможно только там, где происходит овладение разными способами действия, где каждый субъект среды оказывает влияние </w:t>
      </w:r>
      <w:proofErr w:type="gramStart"/>
      <w:r w:rsidRPr="00B51ABF">
        <w:rPr>
          <w:rFonts w:ascii="Times New Roman" w:eastAsia="Times New Roman" w:hAnsi="Times New Roman" w:cs="Times New Roman"/>
          <w:sz w:val="28"/>
          <w:szCs w:val="28"/>
          <w:lang w:eastAsia="ru-RU"/>
        </w:rPr>
        <w:t>на</w:t>
      </w:r>
      <w:proofErr w:type="gramEnd"/>
      <w:r w:rsidRPr="00B51ABF">
        <w:rPr>
          <w:rFonts w:ascii="Times New Roman" w:eastAsia="Times New Roman" w:hAnsi="Times New Roman" w:cs="Times New Roman"/>
          <w:sz w:val="28"/>
          <w:szCs w:val="28"/>
          <w:lang w:eastAsia="ru-RU"/>
        </w:rPr>
        <w:t xml:space="preserve"> </w:t>
      </w:r>
      <w:proofErr w:type="gramStart"/>
      <w:r w:rsidRPr="00B51ABF">
        <w:rPr>
          <w:rFonts w:ascii="Times New Roman" w:eastAsia="Times New Roman" w:hAnsi="Times New Roman" w:cs="Times New Roman"/>
          <w:sz w:val="28"/>
          <w:szCs w:val="28"/>
          <w:lang w:eastAsia="ru-RU"/>
        </w:rPr>
        <w:t>другого</w:t>
      </w:r>
      <w:proofErr w:type="gramEnd"/>
      <w:r w:rsidRPr="00B51ABF">
        <w:rPr>
          <w:rFonts w:ascii="Times New Roman" w:eastAsia="Times New Roman" w:hAnsi="Times New Roman" w:cs="Times New Roman"/>
          <w:sz w:val="28"/>
          <w:szCs w:val="28"/>
          <w:lang w:eastAsia="ru-RU"/>
        </w:rPr>
        <w:t xml:space="preserve"> субъекта и в связи с этим может изменить собственную позицию, выработать новый способ взаимодействия или своими суждениями, действиями оказать влияние на измен</w:t>
      </w:r>
      <w:r w:rsidR="00A91EE7">
        <w:rPr>
          <w:rFonts w:ascii="Times New Roman" w:eastAsia="Times New Roman" w:hAnsi="Times New Roman" w:cs="Times New Roman"/>
          <w:sz w:val="28"/>
          <w:szCs w:val="28"/>
          <w:lang w:eastAsia="ru-RU"/>
        </w:rPr>
        <w:t>ение позиций других субъектов. </w:t>
      </w:r>
      <w:r w:rsidRPr="00B51ABF">
        <w:rPr>
          <w:rFonts w:ascii="Times New Roman" w:eastAsia="Times New Roman" w:hAnsi="Times New Roman" w:cs="Times New Roman"/>
          <w:sz w:val="28"/>
          <w:szCs w:val="28"/>
          <w:lang w:eastAsia="ru-RU"/>
        </w:rPr>
        <w:br/>
      </w:r>
      <w:r w:rsidRPr="00B51ABF">
        <w:rPr>
          <w:rFonts w:ascii="Times New Roman" w:eastAsia="Times New Roman" w:hAnsi="Times New Roman" w:cs="Times New Roman"/>
          <w:b/>
          <w:sz w:val="28"/>
          <w:szCs w:val="28"/>
          <w:lang w:eastAsia="ru-RU"/>
        </w:rPr>
        <w:t xml:space="preserve">                Среда</w:t>
      </w:r>
      <w:r w:rsidRPr="00B51ABF">
        <w:rPr>
          <w:rFonts w:ascii="Times New Roman" w:eastAsia="Times New Roman" w:hAnsi="Times New Roman" w:cs="Times New Roman"/>
          <w:sz w:val="28"/>
          <w:szCs w:val="28"/>
          <w:lang w:eastAsia="ru-RU"/>
        </w:rPr>
        <w:t xml:space="preserve"> – это продукт совместного конструирования всех ее субъектов в рамках действующей коммуникации, поэтому ее нельзя рассматривать отдельно от </w:t>
      </w:r>
      <w:proofErr w:type="gramStart"/>
      <w:r w:rsidRPr="00B51ABF">
        <w:rPr>
          <w:rFonts w:ascii="Times New Roman" w:eastAsia="Times New Roman" w:hAnsi="Times New Roman" w:cs="Times New Roman"/>
          <w:sz w:val="28"/>
          <w:szCs w:val="28"/>
          <w:lang w:eastAsia="ru-RU"/>
        </w:rPr>
        <w:t>событий</w:t>
      </w:r>
      <w:proofErr w:type="gramEnd"/>
      <w:r w:rsidRPr="00B51ABF">
        <w:rPr>
          <w:rFonts w:ascii="Times New Roman" w:eastAsia="Times New Roman" w:hAnsi="Times New Roman" w:cs="Times New Roman"/>
          <w:sz w:val="28"/>
          <w:szCs w:val="28"/>
          <w:lang w:eastAsia="ru-RU"/>
        </w:rPr>
        <w:t xml:space="preserve"> в которых она воспроизводится и тех новых эффектов, которые возникают в процессе ее рождения.</w:t>
      </w:r>
      <w:r w:rsidRPr="00B51ABF">
        <w:rPr>
          <w:rFonts w:ascii="Times New Roman" w:eastAsia="Times New Roman" w:hAnsi="Times New Roman" w:cs="Times New Roman"/>
          <w:sz w:val="28"/>
          <w:szCs w:val="28"/>
          <w:lang w:eastAsia="ru-RU"/>
        </w:rPr>
        <w:br/>
        <w:t xml:space="preserve">            Субъект, управляющий образовательным процессом (педагог, родитель), выполняет систему действий по превращению среды в средство диагностики, проектирования и продуцирования образовательного результата. </w:t>
      </w:r>
    </w:p>
    <w:p w:rsidR="00A5411C" w:rsidRPr="00B51ABF" w:rsidRDefault="00B56816" w:rsidP="00B56816">
      <w:p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 xml:space="preserve">           Таким образом, </w:t>
      </w:r>
      <w:r w:rsidRPr="004953D8">
        <w:rPr>
          <w:rFonts w:ascii="Times New Roman" w:eastAsia="Times New Roman" w:hAnsi="Times New Roman" w:cs="Times New Roman"/>
          <w:sz w:val="28"/>
          <w:szCs w:val="28"/>
          <w:lang w:eastAsia="ru-RU"/>
        </w:rPr>
        <w:t>образовательная среда представляет собой совокупность локальных сред, обеспечивающих ребенку познание и развитие.</w:t>
      </w:r>
      <w:r w:rsidRPr="00B51ABF">
        <w:rPr>
          <w:rFonts w:ascii="Times New Roman" w:eastAsia="Times New Roman" w:hAnsi="Times New Roman" w:cs="Times New Roman"/>
          <w:sz w:val="28"/>
          <w:szCs w:val="28"/>
          <w:lang w:eastAsia="ru-RU"/>
        </w:rPr>
        <w:t xml:space="preserve"> </w:t>
      </w:r>
      <w:r w:rsidRPr="00A91EE7">
        <w:rPr>
          <w:rFonts w:ascii="Times New Roman" w:eastAsia="Times New Roman" w:hAnsi="Times New Roman" w:cs="Times New Roman"/>
          <w:b/>
          <w:sz w:val="28"/>
          <w:szCs w:val="28"/>
          <w:lang w:eastAsia="ru-RU"/>
        </w:rPr>
        <w:t>Любая образовательная среда определяется совокупностью локальных сред, в которых функционирует ребенок:</w:t>
      </w:r>
      <w:r w:rsidRPr="00B51ABF">
        <w:rPr>
          <w:rFonts w:ascii="Times New Roman" w:eastAsia="Times New Roman" w:hAnsi="Times New Roman" w:cs="Times New Roman"/>
          <w:sz w:val="28"/>
          <w:szCs w:val="28"/>
          <w:lang w:eastAsia="ru-RU"/>
        </w:rPr>
        <w:t xml:space="preserve"> </w:t>
      </w:r>
      <w:r w:rsidRPr="00A91EE7">
        <w:rPr>
          <w:rFonts w:ascii="Times New Roman" w:eastAsia="Times New Roman" w:hAnsi="Times New Roman" w:cs="Times New Roman"/>
          <w:i/>
          <w:sz w:val="28"/>
          <w:szCs w:val="28"/>
          <w:lang w:eastAsia="ru-RU"/>
        </w:rPr>
        <w:t>1) я – ситуация; 2) семья; 3) класс (группа); 4) учреждение образования; 5) двор, микрорайон и</w:t>
      </w:r>
      <w:r w:rsidRPr="00B51ABF">
        <w:rPr>
          <w:rFonts w:ascii="Times New Roman" w:eastAsia="Times New Roman" w:hAnsi="Times New Roman" w:cs="Times New Roman"/>
          <w:sz w:val="28"/>
          <w:szCs w:val="28"/>
          <w:lang w:eastAsia="ru-RU"/>
        </w:rPr>
        <w:t xml:space="preserve"> др. При этом такое понятие как «образовательное пространство» можно рассматривать как одну из характ</w:t>
      </w:r>
      <w:r w:rsidR="00A5411C" w:rsidRPr="00B51ABF">
        <w:rPr>
          <w:rFonts w:ascii="Times New Roman" w:eastAsia="Times New Roman" w:hAnsi="Times New Roman" w:cs="Times New Roman"/>
          <w:sz w:val="28"/>
          <w:szCs w:val="28"/>
          <w:lang w:eastAsia="ru-RU"/>
        </w:rPr>
        <w:t xml:space="preserve">еристик образовательной </w:t>
      </w:r>
      <w:proofErr w:type="spellStart"/>
      <w:r w:rsidR="00A5411C" w:rsidRPr="00B51ABF">
        <w:rPr>
          <w:rFonts w:ascii="Times New Roman" w:eastAsia="Times New Roman" w:hAnsi="Times New Roman" w:cs="Times New Roman"/>
          <w:sz w:val="28"/>
          <w:szCs w:val="28"/>
          <w:lang w:eastAsia="ru-RU"/>
        </w:rPr>
        <w:t>среды</w:t>
      </w:r>
      <w:proofErr w:type="gramStart"/>
      <w:r w:rsidR="00A5411C" w:rsidRPr="00B51ABF">
        <w:rPr>
          <w:rFonts w:ascii="Times New Roman" w:eastAsia="Times New Roman" w:hAnsi="Times New Roman" w:cs="Times New Roman"/>
          <w:sz w:val="28"/>
          <w:szCs w:val="28"/>
          <w:lang w:eastAsia="ru-RU"/>
        </w:rPr>
        <w:t>.</w:t>
      </w:r>
      <w:r w:rsidRPr="00B51ABF">
        <w:rPr>
          <w:rFonts w:ascii="Times New Roman" w:eastAsia="Times New Roman" w:hAnsi="Times New Roman" w:cs="Times New Roman"/>
          <w:sz w:val="28"/>
          <w:szCs w:val="28"/>
          <w:lang w:eastAsia="ru-RU"/>
        </w:rPr>
        <w:t>С</w:t>
      </w:r>
      <w:proofErr w:type="gramEnd"/>
      <w:r w:rsidRPr="00B51ABF">
        <w:rPr>
          <w:rFonts w:ascii="Times New Roman" w:eastAsia="Times New Roman" w:hAnsi="Times New Roman" w:cs="Times New Roman"/>
          <w:sz w:val="28"/>
          <w:szCs w:val="28"/>
          <w:lang w:eastAsia="ru-RU"/>
        </w:rPr>
        <w:t>реда</w:t>
      </w:r>
      <w:proofErr w:type="spellEnd"/>
      <w:r w:rsidRPr="00B51ABF">
        <w:rPr>
          <w:rFonts w:ascii="Times New Roman" w:eastAsia="Times New Roman" w:hAnsi="Times New Roman" w:cs="Times New Roman"/>
          <w:sz w:val="28"/>
          <w:szCs w:val="28"/>
          <w:lang w:eastAsia="ru-RU"/>
        </w:rPr>
        <w:t xml:space="preserve"> как источник разнообразного культурного опыта представляет собой совокупность определенных влияний. Элементы культуры в соответствии с целями и задачами обучения и воспитания преобразуются в образовательный ресурс для среды. Чем большее число фрагментов культуры будет преобразовано в образовательный ресурс, тем более богатой в плане влияни</w:t>
      </w:r>
      <w:r w:rsidR="00A5411C" w:rsidRPr="00B51ABF">
        <w:rPr>
          <w:rFonts w:ascii="Times New Roman" w:eastAsia="Times New Roman" w:hAnsi="Times New Roman" w:cs="Times New Roman"/>
          <w:sz w:val="28"/>
          <w:szCs w:val="28"/>
          <w:lang w:eastAsia="ru-RU"/>
        </w:rPr>
        <w:t xml:space="preserve">й будет образовательная </w:t>
      </w:r>
      <w:proofErr w:type="spellStart"/>
      <w:r w:rsidR="00A5411C" w:rsidRPr="00B51ABF">
        <w:rPr>
          <w:rFonts w:ascii="Times New Roman" w:eastAsia="Times New Roman" w:hAnsi="Times New Roman" w:cs="Times New Roman"/>
          <w:sz w:val="28"/>
          <w:szCs w:val="28"/>
          <w:lang w:eastAsia="ru-RU"/>
        </w:rPr>
        <w:t>среда</w:t>
      </w:r>
      <w:proofErr w:type="gramStart"/>
      <w:r w:rsidR="00A5411C" w:rsidRPr="00B51ABF">
        <w:rPr>
          <w:rFonts w:ascii="Times New Roman" w:eastAsia="Times New Roman" w:hAnsi="Times New Roman" w:cs="Times New Roman"/>
          <w:sz w:val="28"/>
          <w:szCs w:val="28"/>
          <w:lang w:eastAsia="ru-RU"/>
        </w:rPr>
        <w:t>.</w:t>
      </w:r>
      <w:r w:rsidRPr="00B51ABF">
        <w:rPr>
          <w:rFonts w:ascii="Times New Roman" w:eastAsia="Times New Roman" w:hAnsi="Times New Roman" w:cs="Times New Roman"/>
          <w:sz w:val="28"/>
          <w:szCs w:val="28"/>
          <w:lang w:eastAsia="ru-RU"/>
        </w:rPr>
        <w:t>К</w:t>
      </w:r>
      <w:proofErr w:type="gramEnd"/>
      <w:r w:rsidRPr="00B51ABF">
        <w:rPr>
          <w:rFonts w:ascii="Times New Roman" w:eastAsia="Times New Roman" w:hAnsi="Times New Roman" w:cs="Times New Roman"/>
          <w:sz w:val="28"/>
          <w:szCs w:val="28"/>
          <w:lang w:eastAsia="ru-RU"/>
        </w:rPr>
        <w:t>аждый</w:t>
      </w:r>
      <w:proofErr w:type="spellEnd"/>
      <w:r w:rsidRPr="00B51ABF">
        <w:rPr>
          <w:rFonts w:ascii="Times New Roman" w:eastAsia="Times New Roman" w:hAnsi="Times New Roman" w:cs="Times New Roman"/>
          <w:sz w:val="28"/>
          <w:szCs w:val="28"/>
          <w:lang w:eastAsia="ru-RU"/>
        </w:rPr>
        <w:t xml:space="preserve"> педагог, ученик, администратор школы, родитель организует, принимает участие в создании образовательной среды. Все субъекты оказывают на нее постоянное воздействие в процессе функционирования, но и образовательная среда как целое и отдельными своими элементами влияет на каждого субъекта образовательного процес</w:t>
      </w:r>
      <w:r w:rsidR="00A5411C" w:rsidRPr="00B51ABF">
        <w:rPr>
          <w:rFonts w:ascii="Times New Roman" w:eastAsia="Times New Roman" w:hAnsi="Times New Roman" w:cs="Times New Roman"/>
          <w:sz w:val="28"/>
          <w:szCs w:val="28"/>
          <w:lang w:eastAsia="ru-RU"/>
        </w:rPr>
        <w:t>са.</w:t>
      </w:r>
    </w:p>
    <w:p w:rsidR="00B56816" w:rsidRPr="00B51ABF" w:rsidRDefault="00B56816" w:rsidP="00B56816">
      <w:p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b/>
          <w:sz w:val="28"/>
          <w:szCs w:val="28"/>
          <w:lang w:eastAsia="ru-RU"/>
        </w:rPr>
        <w:t>А как же определить качество образовательной среды школы?</w:t>
      </w:r>
      <w:r w:rsidRPr="00B51ABF">
        <w:rPr>
          <w:rFonts w:ascii="Times New Roman" w:eastAsia="Times New Roman" w:hAnsi="Times New Roman" w:cs="Times New Roman"/>
          <w:sz w:val="28"/>
          <w:szCs w:val="28"/>
          <w:lang w:eastAsia="ru-RU"/>
        </w:rPr>
        <w:t xml:space="preserve"> </w:t>
      </w:r>
      <w:r w:rsidRPr="00B51ABF">
        <w:rPr>
          <w:rFonts w:ascii="Times New Roman" w:eastAsia="Times New Roman" w:hAnsi="Times New Roman" w:cs="Times New Roman"/>
          <w:i/>
          <w:sz w:val="28"/>
          <w:szCs w:val="28"/>
          <w:lang w:eastAsia="ru-RU"/>
        </w:rPr>
        <w:t xml:space="preserve">Одним из показателей качества является направленность образовательного процесса на раскрытие и развитие личного потенциала каждого ребенка. </w:t>
      </w:r>
      <w:r w:rsidRPr="00B51ABF">
        <w:rPr>
          <w:rFonts w:ascii="Times New Roman" w:eastAsia="Times New Roman" w:hAnsi="Times New Roman" w:cs="Times New Roman"/>
          <w:sz w:val="28"/>
          <w:szCs w:val="28"/>
          <w:lang w:eastAsia="ru-RU"/>
        </w:rPr>
        <w:t xml:space="preserve">Выявление </w:t>
      </w:r>
      <w:r w:rsidRPr="00B51ABF">
        <w:rPr>
          <w:rFonts w:ascii="Times New Roman" w:eastAsia="Times New Roman" w:hAnsi="Times New Roman" w:cs="Times New Roman"/>
          <w:sz w:val="28"/>
          <w:szCs w:val="28"/>
          <w:lang w:eastAsia="ru-RU"/>
        </w:rPr>
        <w:lastRenderedPageBreak/>
        <w:t xml:space="preserve">и организация адекватных потребностям и возможностям ребенка средовых условий </w:t>
      </w:r>
      <w:proofErr w:type="gramStart"/>
      <w:r w:rsidRPr="00B51ABF">
        <w:rPr>
          <w:rFonts w:ascii="Times New Roman" w:eastAsia="Times New Roman" w:hAnsi="Times New Roman" w:cs="Times New Roman"/>
          <w:sz w:val="28"/>
          <w:szCs w:val="28"/>
          <w:lang w:eastAsia="ru-RU"/>
        </w:rPr>
        <w:t>призваны</w:t>
      </w:r>
      <w:proofErr w:type="gramEnd"/>
      <w:r w:rsidRPr="00B51ABF">
        <w:rPr>
          <w:rFonts w:ascii="Times New Roman" w:eastAsia="Times New Roman" w:hAnsi="Times New Roman" w:cs="Times New Roman"/>
          <w:sz w:val="28"/>
          <w:szCs w:val="28"/>
          <w:lang w:eastAsia="ru-RU"/>
        </w:rPr>
        <w:t xml:space="preserve"> сделать образовательную среду:</w:t>
      </w:r>
    </w:p>
    <w:p w:rsidR="00B56816" w:rsidRPr="00B51ABF" w:rsidRDefault="00B56816" w:rsidP="00A5411C">
      <w:pPr>
        <w:numPr>
          <w:ilvl w:val="0"/>
          <w:numId w:val="3"/>
        </w:num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комфортной;</w:t>
      </w:r>
    </w:p>
    <w:p w:rsidR="00B56816" w:rsidRPr="00B51ABF" w:rsidRDefault="00B56816" w:rsidP="00A5411C">
      <w:pPr>
        <w:numPr>
          <w:ilvl w:val="0"/>
          <w:numId w:val="3"/>
        </w:num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эмоционально насыщенной;</w:t>
      </w:r>
    </w:p>
    <w:p w:rsidR="00B56816" w:rsidRPr="00B51ABF" w:rsidRDefault="00B56816" w:rsidP="00A5411C">
      <w:pPr>
        <w:numPr>
          <w:ilvl w:val="0"/>
          <w:numId w:val="3"/>
        </w:num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обеспечивающей благоприятный режим, ритм и темп жизнедеятельности;</w:t>
      </w:r>
    </w:p>
    <w:p w:rsidR="00B56816" w:rsidRPr="00B51ABF" w:rsidRDefault="00B56816" w:rsidP="00A5411C">
      <w:pPr>
        <w:numPr>
          <w:ilvl w:val="0"/>
          <w:numId w:val="3"/>
        </w:numPr>
        <w:spacing w:after="0" w:line="240" w:lineRule="auto"/>
        <w:jc w:val="both"/>
        <w:rPr>
          <w:rFonts w:ascii="Times New Roman" w:eastAsia="Times New Roman" w:hAnsi="Times New Roman" w:cs="Times New Roman"/>
          <w:sz w:val="28"/>
          <w:szCs w:val="28"/>
          <w:lang w:eastAsia="ru-RU"/>
        </w:rPr>
      </w:pPr>
      <w:proofErr w:type="gramStart"/>
      <w:r w:rsidRPr="00B51ABF">
        <w:rPr>
          <w:rFonts w:ascii="Times New Roman" w:eastAsia="Times New Roman" w:hAnsi="Times New Roman" w:cs="Times New Roman"/>
          <w:sz w:val="28"/>
          <w:szCs w:val="28"/>
          <w:lang w:eastAsia="ru-RU"/>
        </w:rPr>
        <w:t>расширяющей познавательные возможности;</w:t>
      </w:r>
      <w:proofErr w:type="gramEnd"/>
    </w:p>
    <w:p w:rsidR="00B56816" w:rsidRPr="00B51ABF" w:rsidRDefault="00B56816" w:rsidP="00A5411C">
      <w:pPr>
        <w:numPr>
          <w:ilvl w:val="0"/>
          <w:numId w:val="3"/>
        </w:num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стимулирующей различные виды активности;</w:t>
      </w:r>
    </w:p>
    <w:p w:rsidR="00B56816" w:rsidRPr="00B51ABF" w:rsidRDefault="00B56816" w:rsidP="00A5411C">
      <w:pPr>
        <w:numPr>
          <w:ilvl w:val="0"/>
          <w:numId w:val="3"/>
        </w:numPr>
        <w:spacing w:after="0" w:line="240" w:lineRule="auto"/>
        <w:jc w:val="both"/>
        <w:rPr>
          <w:rFonts w:ascii="Times New Roman" w:eastAsia="Times New Roman" w:hAnsi="Times New Roman" w:cs="Times New Roman"/>
          <w:sz w:val="28"/>
          <w:szCs w:val="28"/>
          <w:lang w:eastAsia="ru-RU"/>
        </w:rPr>
      </w:pPr>
      <w:proofErr w:type="gramStart"/>
      <w:r w:rsidRPr="00B51ABF">
        <w:rPr>
          <w:rFonts w:ascii="Times New Roman" w:eastAsia="Times New Roman" w:hAnsi="Times New Roman" w:cs="Times New Roman"/>
          <w:sz w:val="28"/>
          <w:szCs w:val="28"/>
          <w:lang w:eastAsia="ru-RU"/>
        </w:rPr>
        <w:t>побуждающей к самостоятельности и творчеству;</w:t>
      </w:r>
      <w:proofErr w:type="gramEnd"/>
    </w:p>
    <w:p w:rsidR="00B56816" w:rsidRPr="00B51ABF" w:rsidRDefault="00B56816" w:rsidP="00A5411C">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B51ABF">
        <w:rPr>
          <w:rFonts w:ascii="Times New Roman" w:eastAsia="Times New Roman" w:hAnsi="Times New Roman" w:cs="Times New Roman"/>
          <w:sz w:val="28"/>
          <w:szCs w:val="28"/>
          <w:lang w:eastAsia="ru-RU"/>
        </w:rPr>
        <w:t>здоровьесберегающей</w:t>
      </w:r>
      <w:proofErr w:type="spellEnd"/>
      <w:r w:rsidRPr="00B51ABF">
        <w:rPr>
          <w:rFonts w:ascii="Times New Roman" w:eastAsia="Times New Roman" w:hAnsi="Times New Roman" w:cs="Times New Roman"/>
          <w:sz w:val="28"/>
          <w:szCs w:val="28"/>
          <w:lang w:eastAsia="ru-RU"/>
        </w:rPr>
        <w:t>.</w:t>
      </w:r>
    </w:p>
    <w:p w:rsidR="00A5411C" w:rsidRPr="00B51ABF" w:rsidRDefault="00B56816" w:rsidP="00A5411C">
      <w:p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br/>
      </w:r>
      <w:r w:rsidR="00A91EE7">
        <w:rPr>
          <w:rFonts w:ascii="Times New Roman" w:eastAsia="Times New Roman" w:hAnsi="Times New Roman" w:cs="Times New Roman"/>
          <w:sz w:val="28"/>
          <w:szCs w:val="28"/>
          <w:lang w:eastAsia="ru-RU"/>
        </w:rPr>
        <w:t xml:space="preserve">             </w:t>
      </w:r>
      <w:r w:rsidRPr="00B51ABF">
        <w:rPr>
          <w:rFonts w:ascii="Times New Roman" w:eastAsia="Times New Roman" w:hAnsi="Times New Roman" w:cs="Times New Roman"/>
          <w:sz w:val="28"/>
          <w:szCs w:val="28"/>
          <w:lang w:eastAsia="ru-RU"/>
        </w:rPr>
        <w:t>Перечисленные характеристики можно рассматривать набора требований к организации современной образовательной среды и составляют группу общих принципов ее проектирования и модели</w:t>
      </w:r>
      <w:r w:rsidR="00A5411C" w:rsidRPr="00B51ABF">
        <w:rPr>
          <w:rFonts w:ascii="Times New Roman" w:eastAsia="Times New Roman" w:hAnsi="Times New Roman" w:cs="Times New Roman"/>
          <w:sz w:val="28"/>
          <w:szCs w:val="28"/>
          <w:lang w:eastAsia="ru-RU"/>
        </w:rPr>
        <w:t>рования. </w:t>
      </w:r>
      <w:r w:rsidRPr="00B51ABF">
        <w:rPr>
          <w:rFonts w:ascii="Times New Roman" w:eastAsia="Times New Roman" w:hAnsi="Times New Roman" w:cs="Times New Roman"/>
          <w:sz w:val="28"/>
          <w:szCs w:val="28"/>
          <w:lang w:eastAsia="ru-RU"/>
        </w:rPr>
        <w:t>Еще один аспект определения качества образовательной среды. В большинстве зарубежных исследований образовательная среда оценивается с точки зрения </w:t>
      </w:r>
      <w:r w:rsidRPr="00B51ABF">
        <w:rPr>
          <w:rFonts w:ascii="Times New Roman" w:eastAsia="Times New Roman" w:hAnsi="Times New Roman" w:cs="Times New Roman"/>
          <w:b/>
          <w:bCs/>
          <w:i/>
          <w:iCs/>
          <w:sz w:val="28"/>
          <w:szCs w:val="28"/>
          <w:lang w:eastAsia="ru-RU"/>
        </w:rPr>
        <w:t>«эффективности школы»</w:t>
      </w:r>
      <w:r w:rsidRPr="00B51ABF">
        <w:rPr>
          <w:rFonts w:ascii="Times New Roman" w:eastAsia="Times New Roman" w:hAnsi="Times New Roman" w:cs="Times New Roman"/>
          <w:sz w:val="28"/>
          <w:szCs w:val="28"/>
          <w:lang w:eastAsia="ru-RU"/>
        </w:rPr>
        <w:t xml:space="preserve"> как социальной системы – эмоционального климата, личностного благополучия, особенностей </w:t>
      </w:r>
      <w:proofErr w:type="spellStart"/>
      <w:r w:rsidRPr="00B51ABF">
        <w:rPr>
          <w:rFonts w:ascii="Times New Roman" w:eastAsia="Times New Roman" w:hAnsi="Times New Roman" w:cs="Times New Roman"/>
          <w:sz w:val="28"/>
          <w:szCs w:val="28"/>
          <w:lang w:eastAsia="ru-RU"/>
        </w:rPr>
        <w:t>микрокультуры</w:t>
      </w:r>
      <w:proofErr w:type="spellEnd"/>
      <w:r w:rsidRPr="00B51ABF">
        <w:rPr>
          <w:rFonts w:ascii="Times New Roman" w:eastAsia="Times New Roman" w:hAnsi="Times New Roman" w:cs="Times New Roman"/>
          <w:sz w:val="28"/>
          <w:szCs w:val="28"/>
          <w:lang w:eastAsia="ru-RU"/>
        </w:rPr>
        <w:t xml:space="preserve">, качества </w:t>
      </w:r>
      <w:proofErr w:type="spellStart"/>
      <w:r w:rsidRPr="00B51ABF">
        <w:rPr>
          <w:rFonts w:ascii="Times New Roman" w:eastAsia="Times New Roman" w:hAnsi="Times New Roman" w:cs="Times New Roman"/>
          <w:sz w:val="28"/>
          <w:szCs w:val="28"/>
          <w:lang w:eastAsia="ru-RU"/>
        </w:rPr>
        <w:t>воспитательно</w:t>
      </w:r>
      <w:proofErr w:type="spellEnd"/>
      <w:r w:rsidRPr="00B51ABF">
        <w:rPr>
          <w:rFonts w:ascii="Times New Roman" w:eastAsia="Times New Roman" w:hAnsi="Times New Roman" w:cs="Times New Roman"/>
          <w:sz w:val="28"/>
          <w:szCs w:val="28"/>
          <w:lang w:eastAsia="ru-RU"/>
        </w:rPr>
        <w:t>–образовательного процесса (</w:t>
      </w:r>
      <w:proofErr w:type="spellStart"/>
      <w:r w:rsidRPr="00B51ABF">
        <w:rPr>
          <w:rFonts w:ascii="Times New Roman" w:eastAsia="Times New Roman" w:hAnsi="Times New Roman" w:cs="Times New Roman"/>
          <w:sz w:val="28"/>
          <w:szCs w:val="28"/>
          <w:lang w:eastAsia="ru-RU"/>
        </w:rPr>
        <w:t>Маклафлин</w:t>
      </w:r>
      <w:proofErr w:type="spellEnd"/>
      <w:r w:rsidRPr="00B51ABF">
        <w:rPr>
          <w:rFonts w:ascii="Times New Roman" w:eastAsia="Times New Roman" w:hAnsi="Times New Roman" w:cs="Times New Roman"/>
          <w:sz w:val="28"/>
          <w:szCs w:val="28"/>
          <w:lang w:eastAsia="ru-RU"/>
        </w:rPr>
        <w:t xml:space="preserve"> К., </w:t>
      </w:r>
      <w:proofErr w:type="spellStart"/>
      <w:r w:rsidRPr="00B51ABF">
        <w:rPr>
          <w:rFonts w:ascii="Times New Roman" w:eastAsia="Times New Roman" w:hAnsi="Times New Roman" w:cs="Times New Roman"/>
          <w:sz w:val="28"/>
          <w:szCs w:val="28"/>
          <w:lang w:eastAsia="ru-RU"/>
        </w:rPr>
        <w:t>Reid</w:t>
      </w:r>
      <w:proofErr w:type="spellEnd"/>
      <w:r w:rsidRPr="00B51ABF">
        <w:rPr>
          <w:rFonts w:ascii="Times New Roman" w:eastAsia="Times New Roman" w:hAnsi="Times New Roman" w:cs="Times New Roman"/>
          <w:sz w:val="28"/>
          <w:szCs w:val="28"/>
          <w:lang w:eastAsia="ru-RU"/>
        </w:rPr>
        <w:t xml:space="preserve"> K., </w:t>
      </w:r>
      <w:proofErr w:type="spellStart"/>
      <w:r w:rsidRPr="00B51ABF">
        <w:rPr>
          <w:rFonts w:ascii="Times New Roman" w:eastAsia="Times New Roman" w:hAnsi="Times New Roman" w:cs="Times New Roman"/>
          <w:sz w:val="28"/>
          <w:szCs w:val="28"/>
          <w:lang w:eastAsia="ru-RU"/>
        </w:rPr>
        <w:t>Hopkins</w:t>
      </w:r>
      <w:proofErr w:type="spellEnd"/>
      <w:r w:rsidRPr="00B51ABF">
        <w:rPr>
          <w:rFonts w:ascii="Times New Roman" w:eastAsia="Times New Roman" w:hAnsi="Times New Roman" w:cs="Times New Roman"/>
          <w:sz w:val="28"/>
          <w:szCs w:val="28"/>
          <w:lang w:eastAsia="ru-RU"/>
        </w:rPr>
        <w:t xml:space="preserve"> D.). При этом констатируется, что не существует заранее заданного сочетания показателей, которые бы определили «эффективную школу», поскольку каждая школа уникальна и одновременно является срезом общества. </w:t>
      </w:r>
    </w:p>
    <w:p w:rsidR="00A5411C" w:rsidRPr="00A91EE7" w:rsidRDefault="00A91EE7" w:rsidP="00A5411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5411C" w:rsidRPr="00A91EE7">
        <w:rPr>
          <w:rFonts w:ascii="Times New Roman" w:eastAsia="Times New Roman" w:hAnsi="Times New Roman" w:cs="Times New Roman"/>
          <w:b/>
          <w:sz w:val="28"/>
          <w:szCs w:val="28"/>
          <w:lang w:eastAsia="ru-RU"/>
        </w:rPr>
        <w:t xml:space="preserve">Качество </w:t>
      </w:r>
      <w:r w:rsidR="00B56816" w:rsidRPr="00A91EE7">
        <w:rPr>
          <w:rFonts w:ascii="Times New Roman" w:eastAsia="Times New Roman" w:hAnsi="Times New Roman" w:cs="Times New Roman"/>
          <w:b/>
          <w:sz w:val="28"/>
          <w:szCs w:val="28"/>
          <w:lang w:eastAsia="ru-RU"/>
        </w:rPr>
        <w:t>обра</w:t>
      </w:r>
      <w:r w:rsidR="00A5411C" w:rsidRPr="00A91EE7">
        <w:rPr>
          <w:rFonts w:ascii="Times New Roman" w:eastAsia="Times New Roman" w:hAnsi="Times New Roman" w:cs="Times New Roman"/>
          <w:b/>
          <w:sz w:val="28"/>
          <w:szCs w:val="28"/>
          <w:lang w:eastAsia="ru-RU"/>
        </w:rPr>
        <w:t>зовательной среды определяется:</w:t>
      </w:r>
    </w:p>
    <w:p w:rsidR="00A5411C" w:rsidRPr="00B51ABF" w:rsidRDefault="00A5411C" w:rsidP="00A5411C">
      <w:p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w:t>
      </w:r>
      <w:r w:rsidR="00B56816" w:rsidRPr="00B51ABF">
        <w:rPr>
          <w:rFonts w:ascii="Times New Roman" w:eastAsia="Times New Roman" w:hAnsi="Times New Roman" w:cs="Times New Roman"/>
          <w:sz w:val="28"/>
          <w:szCs w:val="28"/>
          <w:lang w:eastAsia="ru-RU"/>
        </w:rPr>
        <w:t>качеством пространственн</w:t>
      </w:r>
      <w:r w:rsidRPr="00B51ABF">
        <w:rPr>
          <w:rFonts w:ascii="Times New Roman" w:eastAsia="Times New Roman" w:hAnsi="Times New Roman" w:cs="Times New Roman"/>
          <w:sz w:val="28"/>
          <w:szCs w:val="28"/>
          <w:lang w:eastAsia="ru-RU"/>
        </w:rPr>
        <w:t>о–предметного содержания среды,</w:t>
      </w:r>
    </w:p>
    <w:p w:rsidR="00A5411C" w:rsidRPr="00B51ABF" w:rsidRDefault="00B56816" w:rsidP="00A5411C">
      <w:p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 качеством социал</w:t>
      </w:r>
      <w:r w:rsidR="00A5411C" w:rsidRPr="00B51ABF">
        <w:rPr>
          <w:rFonts w:ascii="Times New Roman" w:eastAsia="Times New Roman" w:hAnsi="Times New Roman" w:cs="Times New Roman"/>
          <w:sz w:val="28"/>
          <w:szCs w:val="28"/>
          <w:lang w:eastAsia="ru-RU"/>
        </w:rPr>
        <w:t>ьных отношений в данной среде, </w:t>
      </w:r>
    </w:p>
    <w:p w:rsidR="00A5411C" w:rsidRPr="00B51ABF" w:rsidRDefault="00B56816" w:rsidP="00A5411C">
      <w:pPr>
        <w:spacing w:after="0" w:line="240" w:lineRule="auto"/>
        <w:jc w:val="both"/>
        <w:rPr>
          <w:rFonts w:ascii="Times New Roman" w:eastAsia="Times New Roman" w:hAnsi="Times New Roman" w:cs="Times New Roman"/>
          <w:sz w:val="28"/>
          <w:szCs w:val="28"/>
          <w:lang w:eastAsia="ru-RU"/>
        </w:rPr>
      </w:pPr>
      <w:proofErr w:type="gramStart"/>
      <w:r w:rsidRPr="00B51ABF">
        <w:rPr>
          <w:rFonts w:ascii="Times New Roman" w:eastAsia="Times New Roman" w:hAnsi="Times New Roman" w:cs="Times New Roman"/>
          <w:sz w:val="28"/>
          <w:szCs w:val="28"/>
          <w:lang w:eastAsia="ru-RU"/>
        </w:rPr>
        <w:t>- качеством связей между пространственно–предметным и социальным ком</w:t>
      </w:r>
      <w:r w:rsidR="00A5411C" w:rsidRPr="00B51ABF">
        <w:rPr>
          <w:rFonts w:ascii="Times New Roman" w:eastAsia="Times New Roman" w:hAnsi="Times New Roman" w:cs="Times New Roman"/>
          <w:sz w:val="28"/>
          <w:szCs w:val="28"/>
          <w:lang w:eastAsia="ru-RU"/>
        </w:rPr>
        <w:t>понентами этой среды.» [5],[6]</w:t>
      </w:r>
      <w:proofErr w:type="gramEnd"/>
    </w:p>
    <w:p w:rsidR="00D92487" w:rsidRPr="00B51ABF" w:rsidRDefault="00B56816" w:rsidP="00A5411C">
      <w:p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 xml:space="preserve">Создавая условия для развития личности младшего школьника в процессе освоения культурных образцов жизни, учитывая </w:t>
      </w:r>
      <w:r w:rsidR="00A5411C" w:rsidRPr="00B51ABF">
        <w:rPr>
          <w:rFonts w:ascii="Times New Roman" w:eastAsia="Times New Roman" w:hAnsi="Times New Roman" w:cs="Times New Roman"/>
          <w:sz w:val="28"/>
          <w:szCs w:val="28"/>
          <w:lang w:eastAsia="ru-RU"/>
        </w:rPr>
        <w:t xml:space="preserve"> </w:t>
      </w:r>
      <w:r w:rsidRPr="00B51ABF">
        <w:rPr>
          <w:rFonts w:ascii="Times New Roman" w:eastAsia="Times New Roman" w:hAnsi="Times New Roman" w:cs="Times New Roman"/>
          <w:sz w:val="28"/>
          <w:szCs w:val="28"/>
          <w:lang w:eastAsia="ru-RU"/>
        </w:rPr>
        <w:t xml:space="preserve"> образовательную среду, школа способна формировать тип своей жизнедеятельности, влияющий на образование учащихся, их интересы, личностные смыслы, а также корректироват</w:t>
      </w:r>
      <w:r w:rsidR="00A5411C" w:rsidRPr="00B51ABF">
        <w:rPr>
          <w:rFonts w:ascii="Times New Roman" w:eastAsia="Times New Roman" w:hAnsi="Times New Roman" w:cs="Times New Roman"/>
          <w:sz w:val="28"/>
          <w:szCs w:val="28"/>
          <w:lang w:eastAsia="ru-RU"/>
        </w:rPr>
        <w:t xml:space="preserve">ь профессиональную деятельность </w:t>
      </w:r>
      <w:r w:rsidRPr="00B51ABF">
        <w:rPr>
          <w:rFonts w:ascii="Times New Roman" w:eastAsia="Times New Roman" w:hAnsi="Times New Roman" w:cs="Times New Roman"/>
          <w:sz w:val="28"/>
          <w:szCs w:val="28"/>
          <w:lang w:eastAsia="ru-RU"/>
        </w:rPr>
        <w:t>учителя.</w:t>
      </w:r>
      <w:r w:rsidRPr="00B51ABF">
        <w:rPr>
          <w:rFonts w:ascii="Times New Roman" w:eastAsia="Times New Roman" w:hAnsi="Times New Roman" w:cs="Times New Roman"/>
          <w:sz w:val="28"/>
          <w:szCs w:val="28"/>
          <w:lang w:eastAsia="ru-RU"/>
        </w:rPr>
        <w:br/>
      </w:r>
    </w:p>
    <w:p w:rsidR="00502E2F" w:rsidRPr="00B51ABF" w:rsidRDefault="00502E2F" w:rsidP="009B2A58">
      <w:pPr>
        <w:spacing w:after="0" w:line="240" w:lineRule="auto"/>
        <w:jc w:val="center"/>
        <w:rPr>
          <w:rFonts w:ascii="Times New Roman" w:eastAsia="Times New Roman" w:hAnsi="Times New Roman" w:cs="Times New Roman"/>
          <w:sz w:val="28"/>
          <w:szCs w:val="28"/>
          <w:lang w:eastAsia="ru-RU"/>
        </w:rPr>
      </w:pPr>
      <w:r w:rsidRPr="00B51ABF">
        <w:rPr>
          <w:rFonts w:ascii="Times New Roman" w:eastAsia="Times New Roman" w:hAnsi="Times New Roman" w:cs="Times New Roman"/>
          <w:b/>
          <w:bCs/>
          <w:sz w:val="28"/>
          <w:szCs w:val="28"/>
          <w:lang w:eastAsia="ru-RU"/>
        </w:rPr>
        <w:t>Образовательное пространство начальной школы </w:t>
      </w:r>
      <w:r w:rsidRPr="00B51ABF">
        <w:rPr>
          <w:rFonts w:ascii="Times New Roman" w:eastAsia="Times New Roman" w:hAnsi="Times New Roman" w:cs="Times New Roman"/>
          <w:sz w:val="28"/>
          <w:szCs w:val="28"/>
          <w:lang w:eastAsia="ru-RU"/>
        </w:rPr>
        <w:br/>
      </w:r>
      <w:r w:rsidRPr="00B51ABF">
        <w:rPr>
          <w:rFonts w:ascii="Times New Roman" w:eastAsia="Times New Roman" w:hAnsi="Times New Roman" w:cs="Times New Roman"/>
          <w:b/>
          <w:bCs/>
          <w:sz w:val="28"/>
          <w:szCs w:val="28"/>
          <w:lang w:eastAsia="ru-RU"/>
        </w:rPr>
        <w:t>МБОУ СОШ №9</w:t>
      </w:r>
    </w:p>
    <w:p w:rsidR="00A91EE7" w:rsidRDefault="00A91EE7" w:rsidP="00502E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502E2F" w:rsidRPr="00B51ABF">
        <w:rPr>
          <w:rFonts w:ascii="Times New Roman" w:eastAsia="Times New Roman" w:hAnsi="Times New Roman" w:cs="Times New Roman"/>
          <w:sz w:val="28"/>
          <w:szCs w:val="28"/>
          <w:lang w:eastAsia="ru-RU"/>
        </w:rPr>
        <w:t>Модель образовательного пространства начальной школы   №9 разработана в соответствии с целью современного начального образования – </w:t>
      </w:r>
      <w:r w:rsidR="00502E2F" w:rsidRPr="00B51ABF">
        <w:rPr>
          <w:rFonts w:ascii="Times New Roman" w:eastAsia="Times New Roman" w:hAnsi="Times New Roman" w:cs="Times New Roman"/>
          <w:i/>
          <w:iCs/>
          <w:sz w:val="28"/>
          <w:szCs w:val="28"/>
          <w:lang w:eastAsia="ru-RU"/>
        </w:rPr>
        <w:t>формирование универсальных учебных действий в личностной, коммуникативной, познавательной и регулятивной сферах,  обеспечивающих способность к организации самостоятельной учебной деятельности</w:t>
      </w:r>
      <w:r w:rsidR="00502E2F" w:rsidRPr="00B51ABF">
        <w:rPr>
          <w:rFonts w:ascii="Times New Roman" w:eastAsia="Times New Roman" w:hAnsi="Times New Roman" w:cs="Times New Roman"/>
          <w:sz w:val="28"/>
          <w:szCs w:val="28"/>
          <w:lang w:eastAsia="ru-RU"/>
        </w:rPr>
        <w:t>   «</w:t>
      </w:r>
      <w:r w:rsidR="00502E2F" w:rsidRPr="00B51ABF">
        <w:rPr>
          <w:rFonts w:ascii="Times New Roman" w:eastAsia="Times New Roman" w:hAnsi="Times New Roman" w:cs="Times New Roman"/>
          <w:i/>
          <w:iCs/>
          <w:sz w:val="28"/>
          <w:szCs w:val="28"/>
          <w:lang w:eastAsia="ru-RU"/>
        </w:rPr>
        <w:t>Создание условий для развития творческого потенциала человека в интересах личности, общества и государства».</w:t>
      </w:r>
      <w:r>
        <w:rPr>
          <w:rFonts w:ascii="Times New Roman" w:eastAsia="Times New Roman" w:hAnsi="Times New Roman" w:cs="Times New Roman"/>
          <w:sz w:val="28"/>
          <w:szCs w:val="28"/>
          <w:lang w:eastAsia="ru-RU"/>
        </w:rPr>
        <w:t> </w:t>
      </w:r>
      <w:proofErr w:type="gramEnd"/>
    </w:p>
    <w:p w:rsidR="00502E2F" w:rsidRPr="00B51ABF" w:rsidRDefault="00502E2F" w:rsidP="00502E2F">
      <w:p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lastRenderedPageBreak/>
        <w:t>Образовательное пространство начальной школы</w:t>
      </w:r>
      <w:r w:rsidR="00A91EE7">
        <w:rPr>
          <w:rFonts w:ascii="Times New Roman" w:eastAsia="Times New Roman" w:hAnsi="Times New Roman" w:cs="Times New Roman"/>
          <w:sz w:val="28"/>
          <w:szCs w:val="28"/>
          <w:lang w:eastAsia="ru-RU"/>
        </w:rPr>
        <w:t xml:space="preserve"> </w:t>
      </w:r>
      <w:r w:rsidRPr="00B51ABF">
        <w:rPr>
          <w:rFonts w:ascii="Times New Roman" w:eastAsia="Times New Roman" w:hAnsi="Times New Roman" w:cs="Times New Roman"/>
          <w:sz w:val="28"/>
          <w:szCs w:val="28"/>
          <w:lang w:eastAsia="ru-RU"/>
        </w:rPr>
        <w:t>представлено</w:t>
      </w:r>
      <w:r w:rsidRPr="00B51ABF">
        <w:rPr>
          <w:rFonts w:ascii="Times New Roman" w:eastAsia="Times New Roman" w:hAnsi="Times New Roman" w:cs="Times New Roman"/>
          <w:b/>
          <w:bCs/>
          <w:sz w:val="28"/>
          <w:szCs w:val="28"/>
          <w:lang w:eastAsia="ru-RU"/>
        </w:rPr>
        <w:t> урочной</w:t>
      </w:r>
      <w:r w:rsidRPr="00B51ABF">
        <w:rPr>
          <w:rFonts w:ascii="Times New Roman" w:eastAsia="Times New Roman" w:hAnsi="Times New Roman" w:cs="Times New Roman"/>
          <w:sz w:val="28"/>
          <w:szCs w:val="28"/>
          <w:lang w:eastAsia="ru-RU"/>
        </w:rPr>
        <w:t> и </w:t>
      </w:r>
      <w:r w:rsidRPr="00B51ABF">
        <w:rPr>
          <w:rFonts w:ascii="Times New Roman" w:eastAsia="Times New Roman" w:hAnsi="Times New Roman" w:cs="Times New Roman"/>
          <w:b/>
          <w:bCs/>
          <w:sz w:val="28"/>
          <w:szCs w:val="28"/>
          <w:lang w:eastAsia="ru-RU"/>
        </w:rPr>
        <w:t>внеурочной</w:t>
      </w:r>
      <w:r w:rsidR="00A91EE7">
        <w:rPr>
          <w:rFonts w:ascii="Times New Roman" w:eastAsia="Times New Roman" w:hAnsi="Times New Roman" w:cs="Times New Roman"/>
          <w:sz w:val="28"/>
          <w:szCs w:val="28"/>
          <w:lang w:eastAsia="ru-RU"/>
        </w:rPr>
        <w:t xml:space="preserve"> деятельностью учащихся. </w:t>
      </w:r>
      <w:r w:rsidRPr="00B51ABF">
        <w:rPr>
          <w:rFonts w:ascii="Times New Roman" w:eastAsia="Times New Roman" w:hAnsi="Times New Roman" w:cs="Times New Roman"/>
          <w:sz w:val="28"/>
          <w:szCs w:val="28"/>
          <w:lang w:eastAsia="ru-RU"/>
        </w:rPr>
        <w:t xml:space="preserve">Ведущая деятельность младших школьников (Выготский Л.С., </w:t>
      </w:r>
      <w:proofErr w:type="spellStart"/>
      <w:r w:rsidRPr="00B51ABF">
        <w:rPr>
          <w:rFonts w:ascii="Times New Roman" w:eastAsia="Times New Roman" w:hAnsi="Times New Roman" w:cs="Times New Roman"/>
          <w:sz w:val="28"/>
          <w:szCs w:val="28"/>
          <w:lang w:eastAsia="ru-RU"/>
        </w:rPr>
        <w:t>Эльконин</w:t>
      </w:r>
      <w:proofErr w:type="spellEnd"/>
      <w:r w:rsidRPr="00B51ABF">
        <w:rPr>
          <w:rFonts w:ascii="Times New Roman" w:eastAsia="Times New Roman" w:hAnsi="Times New Roman" w:cs="Times New Roman"/>
          <w:sz w:val="28"/>
          <w:szCs w:val="28"/>
          <w:lang w:eastAsia="ru-RU"/>
        </w:rPr>
        <w:t xml:space="preserve"> Д.Б., Давыдов В.В.) – учебная деятельность, и решение возрастной задачи – формирование умения учиться – происходит в </w:t>
      </w:r>
      <w:r w:rsidR="00A91EE7">
        <w:rPr>
          <w:rFonts w:ascii="Times New Roman" w:eastAsia="Times New Roman" w:hAnsi="Times New Roman" w:cs="Times New Roman"/>
          <w:sz w:val="28"/>
          <w:szCs w:val="28"/>
          <w:lang w:eastAsia="ru-RU"/>
        </w:rPr>
        <w:t>форме урока и учебных занятий.</w:t>
      </w:r>
      <w:r w:rsidR="00A91EE7">
        <w:rPr>
          <w:rFonts w:ascii="Times New Roman" w:eastAsia="Times New Roman" w:hAnsi="Times New Roman" w:cs="Times New Roman"/>
          <w:sz w:val="28"/>
          <w:szCs w:val="28"/>
          <w:lang w:eastAsia="ru-RU"/>
        </w:rPr>
        <w:br/>
        <w:t xml:space="preserve">             </w:t>
      </w:r>
      <w:r w:rsidRPr="00B51ABF">
        <w:rPr>
          <w:rFonts w:ascii="Times New Roman" w:eastAsia="Times New Roman" w:hAnsi="Times New Roman" w:cs="Times New Roman"/>
          <w:sz w:val="28"/>
          <w:szCs w:val="28"/>
          <w:lang w:eastAsia="ru-RU"/>
        </w:rPr>
        <w:t>В школе реализуется следующие программы обучения, способствующие достижению планируемых результатов ФГОС-2: программа «Школа 2100» и программа  «Школы России» В условиях урочного пространства через урок, учебное занятие и модуль реализуются три направления деятельности:</w:t>
      </w:r>
    </w:p>
    <w:p w:rsidR="00502E2F" w:rsidRPr="00B51ABF" w:rsidRDefault="00502E2F" w:rsidP="00502E2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учебная деятельность; </w:t>
      </w:r>
    </w:p>
    <w:p w:rsidR="00502E2F" w:rsidRPr="00B51ABF" w:rsidRDefault="00502E2F" w:rsidP="00502E2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учебно-исследовательская деятельность;</w:t>
      </w:r>
    </w:p>
    <w:p w:rsidR="00502E2F" w:rsidRPr="00B51ABF" w:rsidRDefault="00502E2F" w:rsidP="00502E2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учебно-проектная деятельность.</w:t>
      </w:r>
    </w:p>
    <w:p w:rsidR="00502E2F" w:rsidRPr="00B51ABF" w:rsidRDefault="00502E2F" w:rsidP="00502E2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Урочному образовательному пространству   при</w:t>
      </w:r>
      <w:r w:rsidR="00A91EE7">
        <w:rPr>
          <w:rFonts w:ascii="Times New Roman" w:eastAsia="Times New Roman" w:hAnsi="Times New Roman" w:cs="Times New Roman"/>
          <w:sz w:val="28"/>
          <w:szCs w:val="28"/>
          <w:lang w:eastAsia="ru-RU"/>
        </w:rPr>
        <w:t>сущи следующие характеристики:</w:t>
      </w:r>
      <w:r w:rsidR="00A91EE7">
        <w:rPr>
          <w:rFonts w:ascii="Times New Roman" w:eastAsia="Times New Roman" w:hAnsi="Times New Roman" w:cs="Times New Roman"/>
          <w:sz w:val="28"/>
          <w:szCs w:val="28"/>
          <w:lang w:eastAsia="ru-RU"/>
        </w:rPr>
        <w:br/>
      </w:r>
      <w:r w:rsidRPr="00B51ABF">
        <w:rPr>
          <w:rFonts w:ascii="Times New Roman" w:eastAsia="Times New Roman" w:hAnsi="Times New Roman" w:cs="Times New Roman"/>
          <w:b/>
          <w:bCs/>
          <w:sz w:val="28"/>
          <w:szCs w:val="28"/>
          <w:lang w:eastAsia="ru-RU"/>
        </w:rPr>
        <w:t>Предметное</w:t>
      </w:r>
      <w:r w:rsidRPr="00B51ABF">
        <w:rPr>
          <w:rFonts w:ascii="Times New Roman" w:eastAsia="Times New Roman" w:hAnsi="Times New Roman" w:cs="Times New Roman"/>
          <w:sz w:val="28"/>
          <w:szCs w:val="28"/>
          <w:lang w:eastAsia="ru-RU"/>
        </w:rPr>
        <w:t xml:space="preserve"> содержание образования, реализуемое </w:t>
      </w:r>
      <w:proofErr w:type="gramStart"/>
      <w:r w:rsidRPr="00B51ABF">
        <w:rPr>
          <w:rFonts w:ascii="Times New Roman" w:eastAsia="Times New Roman" w:hAnsi="Times New Roman" w:cs="Times New Roman"/>
          <w:sz w:val="28"/>
          <w:szCs w:val="28"/>
          <w:lang w:eastAsia="ru-RU"/>
        </w:rPr>
        <w:t>через</w:t>
      </w:r>
      <w:proofErr w:type="gramEnd"/>
    </w:p>
    <w:p w:rsidR="00502E2F" w:rsidRPr="00B51ABF" w:rsidRDefault="00502E2F" w:rsidP="00502E2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основные способы действия;</w:t>
      </w:r>
    </w:p>
    <w:p w:rsidR="00502E2F" w:rsidRPr="00B51ABF" w:rsidRDefault="00502E2F" w:rsidP="00502E2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систему предметных знаний и умений;</w:t>
      </w:r>
    </w:p>
    <w:p w:rsidR="00502E2F" w:rsidRPr="00B51ABF" w:rsidRDefault="00502E2F" w:rsidP="00502E2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работу с текстом;</w:t>
      </w:r>
    </w:p>
    <w:p w:rsidR="00502E2F" w:rsidRPr="00B51ABF" w:rsidRDefault="00502E2F" w:rsidP="00502E2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учебное сотрудничество;</w:t>
      </w:r>
    </w:p>
    <w:p w:rsidR="00502E2F" w:rsidRPr="00B51ABF" w:rsidRDefault="00502E2F" w:rsidP="00502E2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контрольно-оценочные действия младших школьников.</w:t>
      </w:r>
    </w:p>
    <w:p w:rsidR="00502E2F" w:rsidRPr="00B51ABF" w:rsidRDefault="00502E2F" w:rsidP="00502E2F">
      <w:pPr>
        <w:spacing w:after="0" w:line="240" w:lineRule="auto"/>
        <w:jc w:val="both"/>
        <w:rPr>
          <w:rFonts w:ascii="Times New Roman" w:eastAsia="Times New Roman" w:hAnsi="Times New Roman" w:cs="Times New Roman"/>
          <w:sz w:val="28"/>
          <w:szCs w:val="28"/>
          <w:lang w:eastAsia="ru-RU"/>
        </w:rPr>
      </w:pPr>
      <w:proofErr w:type="spellStart"/>
      <w:r w:rsidRPr="00B51ABF">
        <w:rPr>
          <w:rFonts w:ascii="Times New Roman" w:eastAsia="Times New Roman" w:hAnsi="Times New Roman" w:cs="Times New Roman"/>
          <w:b/>
          <w:bCs/>
          <w:sz w:val="28"/>
          <w:szCs w:val="28"/>
          <w:lang w:eastAsia="ru-RU"/>
        </w:rPr>
        <w:t>Полидеятельностный</w:t>
      </w:r>
      <w:proofErr w:type="spellEnd"/>
      <w:r w:rsidRPr="00B51ABF">
        <w:rPr>
          <w:rFonts w:ascii="Times New Roman" w:eastAsia="Times New Roman" w:hAnsi="Times New Roman" w:cs="Times New Roman"/>
          <w:b/>
          <w:bCs/>
          <w:sz w:val="28"/>
          <w:szCs w:val="28"/>
          <w:lang w:eastAsia="ru-RU"/>
        </w:rPr>
        <w:t xml:space="preserve"> подход </w:t>
      </w:r>
      <w:r w:rsidRPr="00B51ABF">
        <w:rPr>
          <w:rFonts w:ascii="Times New Roman" w:eastAsia="Times New Roman" w:hAnsi="Times New Roman" w:cs="Times New Roman"/>
          <w:sz w:val="28"/>
          <w:szCs w:val="28"/>
          <w:lang w:eastAsia="ru-RU"/>
        </w:rPr>
        <w:t>к образованию:</w:t>
      </w:r>
    </w:p>
    <w:p w:rsidR="00502E2F" w:rsidRPr="00B51ABF" w:rsidRDefault="00502E2F" w:rsidP="00502E2F">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игровая деятельность как основной опыт младшего школьника (первый класс);</w:t>
      </w:r>
    </w:p>
    <w:p w:rsidR="00502E2F" w:rsidRPr="00B51ABF" w:rsidRDefault="00502E2F" w:rsidP="00502E2F">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формирование учебной деятельности как ведущей деятельности младших школьников;</w:t>
      </w:r>
    </w:p>
    <w:p w:rsidR="00502E2F" w:rsidRPr="00B51ABF" w:rsidRDefault="00502E2F" w:rsidP="00502E2F">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учебно-художественная (конструкторская) деятельность как основа предметов эстетического цикла;</w:t>
      </w:r>
    </w:p>
    <w:p w:rsidR="00502E2F" w:rsidRPr="00B51ABF" w:rsidRDefault="00502E2F" w:rsidP="00502E2F">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 xml:space="preserve">учебно-организаторская деятельность как основа формирования коммуникативных и </w:t>
      </w:r>
      <w:proofErr w:type="spellStart"/>
      <w:r w:rsidRPr="00B51ABF">
        <w:rPr>
          <w:rFonts w:ascii="Times New Roman" w:eastAsia="Times New Roman" w:hAnsi="Times New Roman" w:cs="Times New Roman"/>
          <w:sz w:val="28"/>
          <w:szCs w:val="28"/>
          <w:lang w:eastAsia="ru-RU"/>
        </w:rPr>
        <w:t>общеучебных</w:t>
      </w:r>
      <w:proofErr w:type="spellEnd"/>
      <w:r w:rsidRPr="00B51ABF">
        <w:rPr>
          <w:rFonts w:ascii="Times New Roman" w:eastAsia="Times New Roman" w:hAnsi="Times New Roman" w:cs="Times New Roman"/>
          <w:sz w:val="28"/>
          <w:szCs w:val="28"/>
          <w:lang w:eastAsia="ru-RU"/>
        </w:rPr>
        <w:t xml:space="preserve"> умений.</w:t>
      </w:r>
    </w:p>
    <w:p w:rsidR="00502E2F" w:rsidRPr="00B51ABF" w:rsidRDefault="00502E2F" w:rsidP="00502E2F">
      <w:p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b/>
          <w:bCs/>
          <w:sz w:val="28"/>
          <w:szCs w:val="28"/>
          <w:lang w:eastAsia="ru-RU"/>
        </w:rPr>
        <w:t>Многофункциональность</w:t>
      </w:r>
      <w:r w:rsidRPr="00B51ABF">
        <w:rPr>
          <w:rFonts w:ascii="Times New Roman" w:eastAsia="Times New Roman" w:hAnsi="Times New Roman" w:cs="Times New Roman"/>
          <w:sz w:val="28"/>
          <w:szCs w:val="28"/>
          <w:lang w:eastAsia="ru-RU"/>
        </w:rPr>
        <w:t> образовательного пространства:</w:t>
      </w:r>
    </w:p>
    <w:p w:rsidR="00502E2F" w:rsidRPr="00B51ABF" w:rsidRDefault="00502E2F" w:rsidP="00502E2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урок как форма учебной деятельности для постановки и решения учебных задач;</w:t>
      </w:r>
    </w:p>
    <w:p w:rsidR="00502E2F" w:rsidRPr="00B51ABF" w:rsidRDefault="00502E2F" w:rsidP="00502E2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учебное занятие как форма учебной деятельности для построения индивидуального детского действия;</w:t>
      </w:r>
    </w:p>
    <w:p w:rsidR="00502E2F" w:rsidRPr="00B51ABF" w:rsidRDefault="00502E2F" w:rsidP="00502E2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консультативное занятие как форма учебной деятельности по разрешению проблем младшего школьника;</w:t>
      </w:r>
    </w:p>
    <w:p w:rsidR="00502E2F" w:rsidRPr="00B51ABF" w:rsidRDefault="00502E2F" w:rsidP="00A91EE7">
      <w:pPr>
        <w:numPr>
          <w:ilvl w:val="0"/>
          <w:numId w:val="7"/>
        </w:num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lastRenderedPageBreak/>
        <w:t>домашняя самостоятельная работа как форма учебной деятельности по построению индивидуальных образовательных маршрутов.</w:t>
      </w:r>
    </w:p>
    <w:p w:rsidR="00502E2F" w:rsidRPr="00B51ABF" w:rsidRDefault="00502E2F" w:rsidP="00A91EE7">
      <w:pPr>
        <w:spacing w:after="0"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br/>
      </w:r>
      <w:r w:rsidR="00A91EE7">
        <w:rPr>
          <w:rFonts w:ascii="Times New Roman" w:eastAsia="Times New Roman" w:hAnsi="Times New Roman" w:cs="Times New Roman"/>
          <w:sz w:val="28"/>
          <w:szCs w:val="28"/>
          <w:lang w:eastAsia="ru-RU"/>
        </w:rPr>
        <w:t xml:space="preserve">          </w:t>
      </w:r>
      <w:r w:rsidR="00F43CB9">
        <w:rPr>
          <w:rFonts w:ascii="Times New Roman" w:eastAsia="Times New Roman" w:hAnsi="Times New Roman" w:cs="Times New Roman"/>
          <w:b/>
          <w:bCs/>
          <w:sz w:val="36"/>
          <w:szCs w:val="36"/>
          <w:lang w:eastAsia="ru-RU"/>
        </w:rPr>
        <w:t xml:space="preserve"> </w:t>
      </w:r>
      <w:r w:rsidR="0020062E">
        <w:rPr>
          <w:rFonts w:ascii="Times New Roman" w:eastAsia="Times New Roman" w:hAnsi="Times New Roman" w:cs="Times New Roman"/>
          <w:b/>
          <w:bCs/>
          <w:sz w:val="36"/>
          <w:szCs w:val="36"/>
          <w:lang w:eastAsia="ru-RU"/>
        </w:rPr>
        <w:t xml:space="preserve"> </w:t>
      </w:r>
      <w:r w:rsidR="00A91EE7">
        <w:rPr>
          <w:rFonts w:ascii="Times New Roman" w:eastAsia="Times New Roman" w:hAnsi="Times New Roman" w:cs="Times New Roman"/>
          <w:sz w:val="28"/>
          <w:szCs w:val="28"/>
          <w:lang w:eastAsia="ru-RU"/>
        </w:rPr>
        <w:t xml:space="preserve"> </w:t>
      </w:r>
      <w:r w:rsidRPr="00B51ABF">
        <w:rPr>
          <w:rFonts w:ascii="Times New Roman" w:eastAsia="Times New Roman" w:hAnsi="Times New Roman" w:cs="Times New Roman"/>
          <w:sz w:val="28"/>
          <w:szCs w:val="28"/>
          <w:lang w:eastAsia="ru-RU"/>
        </w:rPr>
        <w:t xml:space="preserve">Для создания условий продвижения ребенка в образовательном пространстве младшей школы, поддержку стремления к учебной самостоятельности, позволяющей выходить за границу своих возможностей, расширять собственные знания и умения, в </w:t>
      </w:r>
      <w:r w:rsidR="00A91EE7">
        <w:rPr>
          <w:rFonts w:ascii="Times New Roman" w:eastAsia="Times New Roman" w:hAnsi="Times New Roman" w:cs="Times New Roman"/>
          <w:sz w:val="28"/>
          <w:szCs w:val="28"/>
          <w:lang w:eastAsia="ru-RU"/>
        </w:rPr>
        <w:t xml:space="preserve">школе </w:t>
      </w:r>
      <w:r w:rsidRPr="00B51ABF">
        <w:rPr>
          <w:rFonts w:ascii="Times New Roman" w:eastAsia="Times New Roman" w:hAnsi="Times New Roman" w:cs="Times New Roman"/>
          <w:sz w:val="28"/>
          <w:szCs w:val="28"/>
          <w:lang w:eastAsia="ru-RU"/>
        </w:rPr>
        <w:t>разворачивается </w:t>
      </w:r>
      <w:r w:rsidRPr="00B51ABF">
        <w:rPr>
          <w:rFonts w:ascii="Times New Roman" w:eastAsia="Times New Roman" w:hAnsi="Times New Roman" w:cs="Times New Roman"/>
          <w:b/>
          <w:bCs/>
          <w:sz w:val="28"/>
          <w:szCs w:val="28"/>
          <w:lang w:eastAsia="ru-RU"/>
        </w:rPr>
        <w:t>внеурочная</w:t>
      </w:r>
      <w:r w:rsidRPr="00B51ABF">
        <w:rPr>
          <w:rFonts w:ascii="Times New Roman" w:eastAsia="Times New Roman" w:hAnsi="Times New Roman" w:cs="Times New Roman"/>
          <w:sz w:val="28"/>
          <w:szCs w:val="28"/>
          <w:lang w:eastAsia="ru-RU"/>
        </w:rPr>
        <w:t xml:space="preserve"> образовательная деятельность. Важным условием этой деятельности является ее взаимодействие </w:t>
      </w:r>
      <w:proofErr w:type="gramStart"/>
      <w:r w:rsidRPr="00B51ABF">
        <w:rPr>
          <w:rFonts w:ascii="Times New Roman" w:eastAsia="Times New Roman" w:hAnsi="Times New Roman" w:cs="Times New Roman"/>
          <w:sz w:val="28"/>
          <w:szCs w:val="28"/>
          <w:lang w:eastAsia="ru-RU"/>
        </w:rPr>
        <w:t>с</w:t>
      </w:r>
      <w:proofErr w:type="gramEnd"/>
      <w:r w:rsidRPr="00B51ABF">
        <w:rPr>
          <w:rFonts w:ascii="Times New Roman" w:eastAsia="Times New Roman" w:hAnsi="Times New Roman" w:cs="Times New Roman"/>
          <w:sz w:val="28"/>
          <w:szCs w:val="28"/>
          <w:lang w:eastAsia="ru-RU"/>
        </w:rPr>
        <w:t xml:space="preserve"> урочной. Внеурочная деятельность может стать продолжением работы ребенка на уроке, таким образом, соединяющим фактором становится предметное содержание, на котором разворачивается исследовательская, проектная деятельность. Или формируемые на уроке способы действий отрабатываются на материале внеурочных форм деятельно</w:t>
      </w:r>
      <w:r w:rsidR="00A91EE7">
        <w:rPr>
          <w:rFonts w:ascii="Times New Roman" w:eastAsia="Times New Roman" w:hAnsi="Times New Roman" w:cs="Times New Roman"/>
          <w:sz w:val="28"/>
          <w:szCs w:val="28"/>
          <w:lang w:eastAsia="ru-RU"/>
        </w:rPr>
        <w:t>сти младшего школьника.</w:t>
      </w:r>
      <w:r w:rsidR="00A91EE7">
        <w:rPr>
          <w:rFonts w:ascii="Times New Roman" w:eastAsia="Times New Roman" w:hAnsi="Times New Roman" w:cs="Times New Roman"/>
          <w:sz w:val="28"/>
          <w:szCs w:val="28"/>
          <w:lang w:eastAsia="ru-RU"/>
        </w:rPr>
        <w:br/>
        <w:t xml:space="preserve">              </w:t>
      </w:r>
      <w:proofErr w:type="gramStart"/>
      <w:r w:rsidRPr="00B51ABF">
        <w:rPr>
          <w:rFonts w:ascii="Times New Roman" w:eastAsia="Times New Roman" w:hAnsi="Times New Roman" w:cs="Times New Roman"/>
          <w:b/>
          <w:bCs/>
          <w:sz w:val="28"/>
          <w:szCs w:val="28"/>
          <w:lang w:eastAsia="ru-RU"/>
        </w:rPr>
        <w:t>Внеурочная </w:t>
      </w:r>
      <w:r w:rsidRPr="00B51ABF">
        <w:rPr>
          <w:rFonts w:ascii="Times New Roman" w:eastAsia="Times New Roman" w:hAnsi="Times New Roman" w:cs="Times New Roman"/>
          <w:sz w:val="28"/>
          <w:szCs w:val="28"/>
          <w:lang w:eastAsia="ru-RU"/>
        </w:rPr>
        <w:t>деятельность школьников объединяет все виды деятельности (кроме урочной), в которых возможно и целесообразно решение </w:t>
      </w:r>
      <w:r w:rsidRPr="00B51ABF">
        <w:rPr>
          <w:rFonts w:ascii="Times New Roman" w:eastAsia="Times New Roman" w:hAnsi="Times New Roman" w:cs="Times New Roman"/>
          <w:b/>
          <w:bCs/>
          <w:sz w:val="28"/>
          <w:szCs w:val="28"/>
          <w:lang w:eastAsia="ru-RU"/>
        </w:rPr>
        <w:t>задач</w:t>
      </w:r>
      <w:r w:rsidRPr="00B51ABF">
        <w:rPr>
          <w:rFonts w:ascii="Times New Roman" w:eastAsia="Times New Roman" w:hAnsi="Times New Roman" w:cs="Times New Roman"/>
          <w:sz w:val="28"/>
          <w:szCs w:val="28"/>
          <w:lang w:eastAsia="ru-RU"/>
        </w:rPr>
        <w:t> их </w:t>
      </w:r>
      <w:r w:rsidRPr="00B51ABF">
        <w:rPr>
          <w:rFonts w:ascii="Times New Roman" w:eastAsia="Times New Roman" w:hAnsi="Times New Roman" w:cs="Times New Roman"/>
          <w:b/>
          <w:bCs/>
          <w:sz w:val="28"/>
          <w:szCs w:val="28"/>
          <w:lang w:eastAsia="ru-RU"/>
        </w:rPr>
        <w:t xml:space="preserve">развития, воспитания </w:t>
      </w:r>
      <w:proofErr w:type="spellStart"/>
      <w:r w:rsidRPr="00B51ABF">
        <w:rPr>
          <w:rFonts w:ascii="Times New Roman" w:eastAsia="Times New Roman" w:hAnsi="Times New Roman" w:cs="Times New Roman"/>
          <w:b/>
          <w:bCs/>
          <w:sz w:val="28"/>
          <w:szCs w:val="28"/>
          <w:lang w:eastAsia="ru-RU"/>
        </w:rPr>
        <w:t>исоциализации</w:t>
      </w:r>
      <w:proofErr w:type="spellEnd"/>
      <w:r w:rsidR="00A91EE7">
        <w:rPr>
          <w:rFonts w:ascii="Times New Roman" w:eastAsia="Times New Roman" w:hAnsi="Times New Roman" w:cs="Times New Roman"/>
          <w:sz w:val="28"/>
          <w:szCs w:val="28"/>
          <w:lang w:eastAsia="ru-RU"/>
        </w:rPr>
        <w:t>.</w:t>
      </w:r>
      <w:proofErr w:type="gramEnd"/>
      <w:r w:rsidR="00A91EE7">
        <w:rPr>
          <w:rFonts w:ascii="Times New Roman" w:eastAsia="Times New Roman" w:hAnsi="Times New Roman" w:cs="Times New Roman"/>
          <w:sz w:val="28"/>
          <w:szCs w:val="28"/>
          <w:lang w:eastAsia="ru-RU"/>
        </w:rPr>
        <w:br/>
        <w:t xml:space="preserve">             </w:t>
      </w:r>
      <w:r w:rsidRPr="00B51ABF">
        <w:rPr>
          <w:rFonts w:ascii="Times New Roman" w:eastAsia="Times New Roman" w:hAnsi="Times New Roman" w:cs="Times New Roman"/>
          <w:sz w:val="28"/>
          <w:szCs w:val="28"/>
          <w:lang w:eastAsia="ru-RU"/>
        </w:rPr>
        <w:t>Вторая половина дня используется на реализацию различных организационных форм, отличных от урочной системы обучения: экскурсии, кружки, клубы, лаборатории, секции, НОУ, олимпиады и др. Посещение всех 10 часов каждым ребенком не является обязательным: учащиеся и родители (законные представители) выбирают количество часов и направления деятельности, котор</w:t>
      </w:r>
      <w:r w:rsidR="00A91EE7">
        <w:rPr>
          <w:rFonts w:ascii="Times New Roman" w:eastAsia="Times New Roman" w:hAnsi="Times New Roman" w:cs="Times New Roman"/>
          <w:sz w:val="28"/>
          <w:szCs w:val="28"/>
          <w:lang w:eastAsia="ru-RU"/>
        </w:rPr>
        <w:t>ыми будет заниматься ребенок. </w:t>
      </w:r>
      <w:r w:rsidR="00A91EE7">
        <w:rPr>
          <w:rFonts w:ascii="Times New Roman" w:eastAsia="Times New Roman" w:hAnsi="Times New Roman" w:cs="Times New Roman"/>
          <w:sz w:val="28"/>
          <w:szCs w:val="28"/>
          <w:lang w:eastAsia="ru-RU"/>
        </w:rPr>
        <w:br/>
        <w:t xml:space="preserve">              </w:t>
      </w:r>
      <w:r w:rsidRPr="00B51ABF">
        <w:rPr>
          <w:rFonts w:ascii="Times New Roman" w:eastAsia="Times New Roman" w:hAnsi="Times New Roman" w:cs="Times New Roman"/>
          <w:sz w:val="28"/>
          <w:szCs w:val="28"/>
          <w:lang w:eastAsia="ru-RU"/>
        </w:rPr>
        <w:t>Для решения поставленных задач в рамках работы по направлениям (</w:t>
      </w:r>
      <w:proofErr w:type="gramStart"/>
      <w:r w:rsidRPr="00B51ABF">
        <w:rPr>
          <w:rFonts w:ascii="Times New Roman" w:eastAsia="Times New Roman" w:hAnsi="Times New Roman" w:cs="Times New Roman"/>
          <w:sz w:val="28"/>
          <w:szCs w:val="28"/>
          <w:lang w:eastAsia="ru-RU"/>
        </w:rPr>
        <w:t>научно-познавательное</w:t>
      </w:r>
      <w:proofErr w:type="gramEnd"/>
      <w:r w:rsidRPr="00B51ABF">
        <w:rPr>
          <w:rFonts w:ascii="Times New Roman" w:eastAsia="Times New Roman" w:hAnsi="Times New Roman" w:cs="Times New Roman"/>
          <w:sz w:val="28"/>
          <w:szCs w:val="28"/>
          <w:lang w:eastAsia="ru-RU"/>
        </w:rPr>
        <w:t xml:space="preserve">, патриотическое, </w:t>
      </w:r>
      <w:proofErr w:type="spellStart"/>
      <w:r w:rsidRPr="00B51ABF">
        <w:rPr>
          <w:rFonts w:ascii="Times New Roman" w:eastAsia="Times New Roman" w:hAnsi="Times New Roman" w:cs="Times New Roman"/>
          <w:sz w:val="28"/>
          <w:szCs w:val="28"/>
          <w:lang w:eastAsia="ru-RU"/>
        </w:rPr>
        <w:t>здоровьесберегающее</w:t>
      </w:r>
      <w:proofErr w:type="spellEnd"/>
      <w:r w:rsidRPr="00B51ABF">
        <w:rPr>
          <w:rFonts w:ascii="Times New Roman" w:eastAsia="Times New Roman" w:hAnsi="Times New Roman" w:cs="Times New Roman"/>
          <w:sz w:val="28"/>
          <w:szCs w:val="28"/>
          <w:lang w:eastAsia="ru-RU"/>
        </w:rPr>
        <w:t>, общественно-полезное, художественно-эстетическое, проектная деятельность) в лицее организуются следующие виды внеурочной деятельности: </w:t>
      </w:r>
    </w:p>
    <w:p w:rsidR="00502E2F" w:rsidRPr="00B51ABF" w:rsidRDefault="00502E2F" w:rsidP="00502E2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Игровая развивающая деятельность.</w:t>
      </w:r>
    </w:p>
    <w:p w:rsidR="00502E2F" w:rsidRPr="00B51ABF" w:rsidRDefault="00502E2F" w:rsidP="00502E2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Познавательная деятельность.</w:t>
      </w:r>
    </w:p>
    <w:p w:rsidR="00502E2F" w:rsidRPr="00B51ABF" w:rsidRDefault="00502E2F" w:rsidP="00502E2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Проблемно-ценностное общение.</w:t>
      </w:r>
    </w:p>
    <w:p w:rsidR="00502E2F" w:rsidRPr="00B51ABF" w:rsidRDefault="00502E2F" w:rsidP="00502E2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Досугово-развлекательная деятельность (досуговое общение).</w:t>
      </w:r>
    </w:p>
    <w:p w:rsidR="00502E2F" w:rsidRPr="00B51ABF" w:rsidRDefault="00502E2F" w:rsidP="00502E2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Художественное творчество.</w:t>
      </w:r>
    </w:p>
    <w:p w:rsidR="00502E2F" w:rsidRPr="00B51ABF" w:rsidRDefault="00502E2F" w:rsidP="00502E2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Социальное творчество (социально значимая волонтерская деятельность).</w:t>
      </w:r>
    </w:p>
    <w:p w:rsidR="00502E2F" w:rsidRPr="00B51ABF" w:rsidRDefault="00502E2F" w:rsidP="00502E2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Трудовая деятельность.</w:t>
      </w:r>
    </w:p>
    <w:p w:rsidR="00502E2F" w:rsidRPr="00B51ABF" w:rsidRDefault="00502E2F" w:rsidP="00502E2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Спортивно-оздоровительная деятельность.</w:t>
      </w:r>
    </w:p>
    <w:p w:rsidR="00502E2F" w:rsidRPr="00B51ABF" w:rsidRDefault="00502E2F" w:rsidP="00502E2F">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51ABF">
        <w:rPr>
          <w:rFonts w:ascii="Times New Roman" w:eastAsia="Times New Roman" w:hAnsi="Times New Roman" w:cs="Times New Roman"/>
          <w:sz w:val="28"/>
          <w:szCs w:val="28"/>
          <w:lang w:eastAsia="ru-RU"/>
        </w:rPr>
        <w:t>Туристско-краеведческая деятельность.</w:t>
      </w:r>
    </w:p>
    <w:p w:rsidR="00A91EE7" w:rsidRDefault="00A91EE7" w:rsidP="00502E2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02E2F" w:rsidRPr="00B51ABF">
        <w:rPr>
          <w:rFonts w:ascii="Times New Roman" w:eastAsia="Calibri" w:hAnsi="Times New Roman" w:cs="Times New Roman"/>
          <w:sz w:val="28"/>
          <w:szCs w:val="28"/>
          <w:lang w:eastAsia="ru-RU"/>
        </w:rPr>
        <w:t>Образовательные </w:t>
      </w:r>
      <w:r w:rsidR="00502E2F" w:rsidRPr="00B51ABF">
        <w:rPr>
          <w:rFonts w:ascii="Times New Roman" w:eastAsia="Calibri" w:hAnsi="Times New Roman" w:cs="Times New Roman"/>
          <w:b/>
          <w:bCs/>
          <w:sz w:val="28"/>
          <w:szCs w:val="28"/>
          <w:lang w:eastAsia="ru-RU"/>
        </w:rPr>
        <w:t>результаты</w:t>
      </w:r>
      <w:r w:rsidR="00502E2F" w:rsidRPr="00B51ABF">
        <w:rPr>
          <w:rFonts w:ascii="Times New Roman" w:eastAsia="Calibri" w:hAnsi="Times New Roman" w:cs="Times New Roman"/>
          <w:sz w:val="28"/>
          <w:szCs w:val="28"/>
          <w:lang w:eastAsia="ru-RU"/>
        </w:rPr>
        <w:t xml:space="preserve"> внеурочной деятельности школьников могут быть трех </w:t>
      </w:r>
      <w:r>
        <w:rPr>
          <w:rFonts w:ascii="Times New Roman" w:eastAsia="Calibri" w:hAnsi="Times New Roman" w:cs="Times New Roman"/>
          <w:sz w:val="28"/>
          <w:szCs w:val="28"/>
          <w:lang w:eastAsia="ru-RU"/>
        </w:rPr>
        <w:t>уровней.</w:t>
      </w:r>
    </w:p>
    <w:p w:rsidR="00502E2F" w:rsidRPr="00B51ABF" w:rsidRDefault="00A91EE7" w:rsidP="00502E2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02E2F" w:rsidRPr="00A91EE7">
        <w:rPr>
          <w:rFonts w:ascii="Times New Roman" w:eastAsia="Calibri" w:hAnsi="Times New Roman" w:cs="Times New Roman"/>
          <w:b/>
          <w:sz w:val="28"/>
          <w:szCs w:val="28"/>
          <w:lang w:eastAsia="ru-RU"/>
        </w:rPr>
        <w:t>Первый уровень результатов</w:t>
      </w:r>
      <w:r w:rsidR="00502E2F" w:rsidRPr="00B51ABF">
        <w:rPr>
          <w:rFonts w:ascii="Times New Roman" w:eastAsia="Calibri" w:hAnsi="Times New Roman" w:cs="Times New Roman"/>
          <w:sz w:val="28"/>
          <w:szCs w:val="28"/>
          <w:lang w:eastAsia="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w:t>
      </w:r>
      <w:r w:rsidR="00502E2F" w:rsidRPr="00B51ABF">
        <w:rPr>
          <w:rFonts w:ascii="Times New Roman" w:eastAsia="Calibri" w:hAnsi="Times New Roman" w:cs="Times New Roman"/>
          <w:sz w:val="28"/>
          <w:szCs w:val="28"/>
          <w:lang w:eastAsia="ru-RU"/>
        </w:rPr>
        <w:lastRenderedPageBreak/>
        <w:t>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02E2F" w:rsidRPr="00B51ABF" w:rsidRDefault="00502E2F" w:rsidP="00502E2F">
      <w:pPr>
        <w:spacing w:after="0" w:line="240" w:lineRule="auto"/>
        <w:jc w:val="both"/>
        <w:rPr>
          <w:rFonts w:ascii="Times New Roman" w:eastAsia="Calibri" w:hAnsi="Times New Roman" w:cs="Times New Roman"/>
          <w:sz w:val="28"/>
          <w:szCs w:val="28"/>
          <w:lang w:eastAsia="ru-RU"/>
        </w:rPr>
      </w:pPr>
      <w:r w:rsidRPr="00B51ABF">
        <w:rPr>
          <w:rFonts w:ascii="Times New Roman" w:eastAsia="Calibri" w:hAnsi="Times New Roman" w:cs="Times New Roman"/>
          <w:sz w:val="28"/>
          <w:szCs w:val="28"/>
          <w:lang w:eastAsia="ru-RU"/>
        </w:rPr>
        <w:t xml:space="preserve">           </w:t>
      </w:r>
      <w:proofErr w:type="gramStart"/>
      <w:r w:rsidRPr="00A91EE7">
        <w:rPr>
          <w:rFonts w:ascii="Times New Roman" w:eastAsia="Calibri" w:hAnsi="Times New Roman" w:cs="Times New Roman"/>
          <w:b/>
          <w:sz w:val="28"/>
          <w:szCs w:val="28"/>
          <w:lang w:eastAsia="ru-RU"/>
        </w:rPr>
        <w:t>Второй уровень результатов</w:t>
      </w:r>
      <w:r w:rsidRPr="00B51ABF">
        <w:rPr>
          <w:rFonts w:ascii="Times New Roman" w:eastAsia="Calibri" w:hAnsi="Times New Roman" w:cs="Times New Roman"/>
          <w:sz w:val="28"/>
          <w:szCs w:val="28"/>
          <w:lang w:eastAsia="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B51ABF">
        <w:rPr>
          <w:rFonts w:ascii="Times New Roman" w:eastAsia="Calibri" w:hAnsi="Times New Roman" w:cs="Times New Roman"/>
          <w:sz w:val="28"/>
          <w:szCs w:val="28"/>
          <w:lang w:eastAsia="ru-RU"/>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w:t>
      </w:r>
      <w:proofErr w:type="spellStart"/>
      <w:r w:rsidRPr="00B51ABF">
        <w:rPr>
          <w:rFonts w:ascii="Times New Roman" w:eastAsia="Calibri" w:hAnsi="Times New Roman" w:cs="Times New Roman"/>
          <w:sz w:val="28"/>
          <w:szCs w:val="28"/>
          <w:lang w:eastAsia="ru-RU"/>
        </w:rPr>
        <w:t>просоциальной</w:t>
      </w:r>
      <w:proofErr w:type="spellEnd"/>
      <w:r w:rsidRPr="00B51ABF">
        <w:rPr>
          <w:rFonts w:ascii="Times New Roman" w:eastAsia="Calibri" w:hAnsi="Times New Roman" w:cs="Times New Roman"/>
          <w:sz w:val="28"/>
          <w:szCs w:val="28"/>
          <w:lang w:eastAsia="ru-RU"/>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r w:rsidRPr="00B51ABF">
        <w:rPr>
          <w:rFonts w:ascii="Times New Roman" w:eastAsia="Calibri" w:hAnsi="Times New Roman" w:cs="Times New Roman"/>
          <w:sz w:val="28"/>
          <w:szCs w:val="28"/>
          <w:lang w:eastAsia="ru-RU"/>
        </w:rPr>
        <w:br/>
        <w:t xml:space="preserve">           </w:t>
      </w:r>
      <w:r w:rsidRPr="00A91EE7">
        <w:rPr>
          <w:rFonts w:ascii="Times New Roman" w:eastAsia="Calibri" w:hAnsi="Times New Roman" w:cs="Times New Roman"/>
          <w:b/>
          <w:sz w:val="28"/>
          <w:szCs w:val="28"/>
          <w:lang w:eastAsia="ru-RU"/>
        </w:rPr>
        <w:t>Третий уровень результатов</w:t>
      </w:r>
      <w:r w:rsidRPr="00B51ABF">
        <w:rPr>
          <w:rFonts w:ascii="Times New Roman" w:eastAsia="Calibri" w:hAnsi="Times New Roman" w:cs="Times New Roman"/>
          <w:sz w:val="28"/>
          <w:szCs w:val="28"/>
          <w:lang w:eastAsia="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(М.К. </w:t>
      </w:r>
      <w:proofErr w:type="spellStart"/>
      <w:r w:rsidRPr="00B51ABF">
        <w:rPr>
          <w:rFonts w:ascii="Times New Roman" w:eastAsia="Calibri" w:hAnsi="Times New Roman" w:cs="Times New Roman"/>
          <w:sz w:val="28"/>
          <w:szCs w:val="28"/>
          <w:lang w:eastAsia="ru-RU"/>
        </w:rPr>
        <w:t>Мамардашвили</w:t>
      </w:r>
      <w:proofErr w:type="spellEnd"/>
      <w:r w:rsidRPr="00B51ABF">
        <w:rPr>
          <w:rFonts w:ascii="Times New Roman" w:eastAsia="Calibri" w:hAnsi="Times New Roman" w:cs="Times New Roman"/>
          <w:sz w:val="28"/>
          <w:szCs w:val="28"/>
          <w:lang w:eastAsia="ru-RU"/>
        </w:rPr>
        <w:t xml:space="preserve">), которые вовсе не обязательно положительно настроены к </w:t>
      </w:r>
      <w:proofErr w:type="gramStart"/>
      <w:r w:rsidRPr="00B51ABF">
        <w:rPr>
          <w:rFonts w:ascii="Times New Roman" w:eastAsia="Calibri" w:hAnsi="Times New Roman" w:cs="Times New Roman"/>
          <w:sz w:val="28"/>
          <w:szCs w:val="28"/>
          <w:lang w:eastAsia="ru-RU"/>
        </w:rPr>
        <w:t>действующему</w:t>
      </w:r>
      <w:proofErr w:type="gramEnd"/>
      <w:r w:rsidRPr="00B51ABF">
        <w:rPr>
          <w:rFonts w:ascii="Times New Roman" w:eastAsia="Calibri" w:hAnsi="Times New Roman" w:cs="Times New Roman"/>
          <w:sz w:val="28"/>
          <w:szCs w:val="28"/>
          <w:lang w:eastAsia="ru-RU"/>
        </w:rPr>
        <w:t>, молодой человек действительно </w:t>
      </w:r>
      <w:r w:rsidRPr="00B51ABF">
        <w:rPr>
          <w:rFonts w:ascii="Times New Roman" w:eastAsia="Calibri" w:hAnsi="Times New Roman" w:cs="Times New Roman"/>
          <w:i/>
          <w:iCs/>
          <w:sz w:val="28"/>
          <w:szCs w:val="28"/>
          <w:lang w:eastAsia="ru-RU"/>
        </w:rPr>
        <w:t>становится</w:t>
      </w:r>
      <w:r w:rsidRPr="00B51ABF">
        <w:rPr>
          <w:rFonts w:ascii="Times New Roman" w:eastAsia="Calibri" w:hAnsi="Times New Roman" w:cs="Times New Roman"/>
          <w:sz w:val="28"/>
          <w:szCs w:val="28"/>
          <w:lang w:eastAsia="ru-RU"/>
        </w:rPr>
        <w:t> (а не просто </w:t>
      </w:r>
      <w:r w:rsidRPr="00B51ABF">
        <w:rPr>
          <w:rFonts w:ascii="Times New Roman" w:eastAsia="Calibri" w:hAnsi="Times New Roman" w:cs="Times New Roman"/>
          <w:i/>
          <w:iCs/>
          <w:sz w:val="28"/>
          <w:szCs w:val="28"/>
          <w:lang w:eastAsia="ru-RU"/>
        </w:rPr>
        <w:t>узнаёт о том, как стать</w:t>
      </w:r>
      <w:r w:rsidRPr="00B51ABF">
        <w:rPr>
          <w:rFonts w:ascii="Times New Roman" w:eastAsia="Calibri" w:hAnsi="Times New Roman" w:cs="Times New Roman"/>
          <w:sz w:val="28"/>
          <w:szCs w:val="28"/>
          <w:lang w:eastAsia="ru-RU"/>
        </w:rPr>
        <w:t>) деятелем, гражданином, свободным человеком.</w:t>
      </w:r>
    </w:p>
    <w:p w:rsidR="00502E2F" w:rsidRPr="00B51ABF" w:rsidRDefault="00502E2F" w:rsidP="00502E2F">
      <w:pPr>
        <w:spacing w:after="0" w:line="240" w:lineRule="auto"/>
        <w:jc w:val="both"/>
        <w:rPr>
          <w:rFonts w:ascii="Times New Roman" w:eastAsia="Calibri" w:hAnsi="Times New Roman" w:cs="Times New Roman"/>
          <w:sz w:val="28"/>
          <w:szCs w:val="28"/>
          <w:lang w:eastAsia="ru-RU"/>
        </w:rPr>
      </w:pPr>
      <w:r w:rsidRPr="00B51ABF">
        <w:rPr>
          <w:rFonts w:ascii="Times New Roman" w:eastAsia="Calibri" w:hAnsi="Times New Roman" w:cs="Times New Roman"/>
          <w:sz w:val="28"/>
          <w:szCs w:val="28"/>
          <w:lang w:eastAsia="ru-RU"/>
        </w:rPr>
        <w:t xml:space="preserve">           В случае младшего школьника выход в пространство социального действия должен быть обязательно оформлен </w:t>
      </w:r>
      <w:r w:rsidRPr="00A91EE7">
        <w:rPr>
          <w:rFonts w:ascii="Times New Roman" w:eastAsia="Calibri" w:hAnsi="Times New Roman" w:cs="Times New Roman"/>
          <w:i/>
          <w:sz w:val="28"/>
          <w:szCs w:val="28"/>
          <w:lang w:eastAsia="ru-RU"/>
        </w:rPr>
        <w:t>как выход в дружественную среду.</w:t>
      </w:r>
      <w:r w:rsidRPr="00B51ABF">
        <w:rPr>
          <w:rFonts w:ascii="Times New Roman" w:eastAsia="Calibri" w:hAnsi="Times New Roman" w:cs="Times New Roman"/>
          <w:sz w:val="28"/>
          <w:szCs w:val="28"/>
          <w:lang w:eastAsia="ru-RU"/>
        </w:rPr>
        <w:t xml:space="preserve"> Свойственные современной социальной ситуации конфликтность и неопределенность должны быть в известной степени ограничены для ученика начальной школы.</w:t>
      </w:r>
    </w:p>
    <w:p w:rsidR="00502E2F" w:rsidRPr="00B51ABF" w:rsidRDefault="00502E2F" w:rsidP="00502E2F">
      <w:pPr>
        <w:spacing w:after="0" w:line="240" w:lineRule="auto"/>
        <w:jc w:val="both"/>
        <w:rPr>
          <w:rFonts w:ascii="Times New Roman" w:eastAsia="Calibri" w:hAnsi="Times New Roman" w:cs="Times New Roman"/>
          <w:sz w:val="28"/>
          <w:szCs w:val="28"/>
          <w:lang w:eastAsia="ru-RU"/>
        </w:rPr>
      </w:pPr>
      <w:r w:rsidRPr="009B2A58">
        <w:rPr>
          <w:rFonts w:ascii="Times New Roman" w:eastAsia="Calibri" w:hAnsi="Times New Roman" w:cs="Times New Roman"/>
          <w:b/>
          <w:sz w:val="28"/>
          <w:szCs w:val="28"/>
          <w:lang w:eastAsia="ru-RU"/>
        </w:rPr>
        <w:t xml:space="preserve">Лаконичная формулировка трех уровней результатов внеурочной </w:t>
      </w:r>
      <w:proofErr w:type="spellStart"/>
      <w:r w:rsidRPr="009B2A58">
        <w:rPr>
          <w:rFonts w:ascii="Times New Roman" w:eastAsia="Calibri" w:hAnsi="Times New Roman" w:cs="Times New Roman"/>
          <w:b/>
          <w:sz w:val="28"/>
          <w:szCs w:val="28"/>
          <w:lang w:eastAsia="ru-RU"/>
        </w:rPr>
        <w:t>деятельност</w:t>
      </w:r>
      <w:r w:rsidR="00A91EE7" w:rsidRPr="009B2A58">
        <w:rPr>
          <w:rFonts w:ascii="Times New Roman" w:eastAsia="Calibri" w:hAnsi="Times New Roman" w:cs="Times New Roman"/>
          <w:b/>
          <w:sz w:val="28"/>
          <w:szCs w:val="28"/>
          <w:lang w:eastAsia="ru-RU"/>
        </w:rPr>
        <w:t>и</w:t>
      </w:r>
      <w:r w:rsidR="009B2A58">
        <w:rPr>
          <w:rFonts w:ascii="Times New Roman" w:eastAsia="Calibri" w:hAnsi="Times New Roman" w:cs="Times New Roman"/>
          <w:b/>
          <w:sz w:val="28"/>
          <w:szCs w:val="28"/>
          <w:lang w:eastAsia="ru-RU"/>
        </w:rPr>
        <w:t>школьников</w:t>
      </w:r>
      <w:proofErr w:type="spellEnd"/>
      <w:r w:rsidR="009B2A58">
        <w:rPr>
          <w:rFonts w:ascii="Times New Roman" w:eastAsia="Calibri" w:hAnsi="Times New Roman" w:cs="Times New Roman"/>
          <w:b/>
          <w:sz w:val="28"/>
          <w:szCs w:val="28"/>
          <w:lang w:eastAsia="ru-RU"/>
        </w:rPr>
        <w:t>:</w:t>
      </w:r>
      <w:r w:rsidRPr="009B2A58">
        <w:rPr>
          <w:rFonts w:ascii="Times New Roman" w:eastAsia="Calibri" w:hAnsi="Times New Roman" w:cs="Times New Roman"/>
          <w:sz w:val="28"/>
          <w:szCs w:val="28"/>
          <w:lang w:eastAsia="ru-RU"/>
        </w:rPr>
        <w:br/>
      </w:r>
      <w:r w:rsidRPr="00B51ABF">
        <w:rPr>
          <w:rFonts w:ascii="Times New Roman" w:eastAsia="Calibri" w:hAnsi="Times New Roman" w:cs="Times New Roman"/>
          <w:sz w:val="28"/>
          <w:szCs w:val="28"/>
          <w:lang w:eastAsia="ru-RU"/>
        </w:rPr>
        <w:t>1-й уровень – школьник знает и понимает общественную жизнь;</w:t>
      </w:r>
      <w:r w:rsidRPr="00B51ABF">
        <w:rPr>
          <w:rFonts w:ascii="Times New Roman" w:eastAsia="Calibri" w:hAnsi="Times New Roman" w:cs="Times New Roman"/>
          <w:sz w:val="28"/>
          <w:szCs w:val="28"/>
          <w:lang w:eastAsia="ru-RU"/>
        </w:rPr>
        <w:br/>
        <w:t>2-й уровень – школьник ценит общественную жизнь;</w:t>
      </w:r>
      <w:r w:rsidRPr="00B51ABF">
        <w:rPr>
          <w:rFonts w:ascii="Times New Roman" w:eastAsia="Calibri" w:hAnsi="Times New Roman" w:cs="Times New Roman"/>
          <w:sz w:val="28"/>
          <w:szCs w:val="28"/>
          <w:lang w:eastAsia="ru-RU"/>
        </w:rPr>
        <w:br/>
        <w:t xml:space="preserve">3-й уровень – школьник самостоятельно </w:t>
      </w:r>
      <w:r w:rsidR="009B2A58">
        <w:rPr>
          <w:rFonts w:ascii="Times New Roman" w:eastAsia="Calibri" w:hAnsi="Times New Roman" w:cs="Times New Roman"/>
          <w:sz w:val="28"/>
          <w:szCs w:val="28"/>
          <w:lang w:eastAsia="ru-RU"/>
        </w:rPr>
        <w:t>действует в общественной жизни.</w:t>
      </w:r>
      <w:r w:rsidRPr="00B51ABF">
        <w:rPr>
          <w:rFonts w:ascii="Times New Roman" w:eastAsia="Calibri" w:hAnsi="Times New Roman" w:cs="Times New Roman"/>
          <w:sz w:val="28"/>
          <w:szCs w:val="28"/>
          <w:lang w:eastAsia="ru-RU"/>
        </w:rPr>
        <w:br/>
        <w:t xml:space="preserve">         Достижение всех трех уровней результатов внеурочной деятельности увеличивает вероятность появления</w:t>
      </w:r>
      <w:r w:rsidR="00A91EE7">
        <w:rPr>
          <w:rFonts w:ascii="Times New Roman" w:eastAsia="Calibri" w:hAnsi="Times New Roman" w:cs="Times New Roman"/>
          <w:sz w:val="28"/>
          <w:szCs w:val="28"/>
          <w:lang w:eastAsia="ru-RU"/>
        </w:rPr>
        <w:t xml:space="preserve"> </w:t>
      </w:r>
      <w:r w:rsidRPr="00B51ABF">
        <w:rPr>
          <w:rFonts w:ascii="Times New Roman" w:eastAsia="Calibri" w:hAnsi="Times New Roman" w:cs="Times New Roman"/>
          <w:i/>
          <w:iCs/>
          <w:sz w:val="28"/>
          <w:szCs w:val="28"/>
          <w:lang w:eastAsia="ru-RU"/>
        </w:rPr>
        <w:t>образовательных эффектов</w:t>
      </w:r>
      <w:r w:rsidRPr="00B51ABF">
        <w:rPr>
          <w:rFonts w:ascii="Times New Roman" w:eastAsia="Calibri" w:hAnsi="Times New Roman" w:cs="Times New Roman"/>
          <w:sz w:val="28"/>
          <w:szCs w:val="28"/>
          <w:lang w:eastAsia="ru-RU"/>
        </w:rPr>
        <w:t> этой деятельности (эффектов воспитания и социализации детей), в частности: </w:t>
      </w:r>
    </w:p>
    <w:p w:rsidR="00502E2F" w:rsidRPr="00B51ABF" w:rsidRDefault="00502E2F" w:rsidP="00F43CB9">
      <w:pPr>
        <w:spacing w:after="0" w:line="240" w:lineRule="auto"/>
        <w:rPr>
          <w:rFonts w:ascii="Times New Roman" w:eastAsia="Calibri" w:hAnsi="Times New Roman" w:cs="Times New Roman"/>
          <w:sz w:val="28"/>
          <w:szCs w:val="28"/>
          <w:lang w:eastAsia="ru-RU"/>
        </w:rPr>
      </w:pPr>
      <w:proofErr w:type="gramStart"/>
      <w:r w:rsidRPr="00B51ABF">
        <w:rPr>
          <w:rFonts w:ascii="Times New Roman" w:eastAsia="Calibri" w:hAnsi="Times New Roman" w:cs="Times New Roman"/>
          <w:sz w:val="28"/>
          <w:szCs w:val="28"/>
          <w:lang w:eastAsia="ru-RU"/>
        </w:rPr>
        <w:t>- формирования коммуникативной, этической, социаль</w:t>
      </w:r>
      <w:r w:rsidR="00A91EE7">
        <w:rPr>
          <w:rFonts w:ascii="Times New Roman" w:eastAsia="Calibri" w:hAnsi="Times New Roman" w:cs="Times New Roman"/>
          <w:sz w:val="28"/>
          <w:szCs w:val="28"/>
          <w:lang w:eastAsia="ru-RU"/>
        </w:rPr>
        <w:t xml:space="preserve">ной, гражданской компетентности </w:t>
      </w:r>
      <w:r w:rsidRPr="00B51ABF">
        <w:rPr>
          <w:rFonts w:ascii="Times New Roman" w:eastAsia="Calibri" w:hAnsi="Times New Roman" w:cs="Times New Roman"/>
          <w:sz w:val="28"/>
          <w:szCs w:val="28"/>
          <w:lang w:eastAsia="ru-RU"/>
        </w:rPr>
        <w:t>школьников;</w:t>
      </w:r>
      <w:r w:rsidRPr="00B51ABF">
        <w:rPr>
          <w:rFonts w:ascii="Times New Roman" w:eastAsia="Calibri" w:hAnsi="Times New Roman" w:cs="Times New Roman"/>
          <w:sz w:val="28"/>
          <w:szCs w:val="28"/>
          <w:lang w:eastAsia="ru-RU"/>
        </w:rPr>
        <w:br/>
        <w:t xml:space="preserve">- формирования у детей социокультурной идентичности: </w:t>
      </w:r>
      <w:proofErr w:type="spellStart"/>
      <w:r w:rsidRPr="00B51ABF">
        <w:rPr>
          <w:rFonts w:ascii="Times New Roman" w:eastAsia="Calibri" w:hAnsi="Times New Roman" w:cs="Times New Roman"/>
          <w:sz w:val="28"/>
          <w:szCs w:val="28"/>
          <w:lang w:eastAsia="ru-RU"/>
        </w:rPr>
        <w:t>страновой</w:t>
      </w:r>
      <w:proofErr w:type="spellEnd"/>
      <w:r w:rsidRPr="00B51ABF">
        <w:rPr>
          <w:rFonts w:ascii="Times New Roman" w:eastAsia="Calibri" w:hAnsi="Times New Roman" w:cs="Times New Roman"/>
          <w:sz w:val="28"/>
          <w:szCs w:val="28"/>
          <w:lang w:eastAsia="ru-RU"/>
        </w:rPr>
        <w:t xml:space="preserve"> (российской), этнической, культурной, гендерной и др.</w:t>
      </w:r>
      <w:proofErr w:type="gramEnd"/>
    </w:p>
    <w:p w:rsidR="00502E2F" w:rsidRPr="00B51ABF" w:rsidRDefault="00502E2F" w:rsidP="00F43CB9">
      <w:pPr>
        <w:spacing w:after="0" w:line="240" w:lineRule="auto"/>
        <w:rPr>
          <w:rFonts w:ascii="Times New Roman" w:eastAsia="Calibri" w:hAnsi="Times New Roman" w:cs="Times New Roman"/>
          <w:sz w:val="28"/>
          <w:szCs w:val="28"/>
          <w:lang w:eastAsia="ru-RU"/>
        </w:rPr>
      </w:pPr>
      <w:r w:rsidRPr="00B51ABF">
        <w:rPr>
          <w:rFonts w:ascii="Times New Roman" w:eastAsia="Calibri" w:hAnsi="Times New Roman" w:cs="Times New Roman"/>
          <w:sz w:val="28"/>
          <w:szCs w:val="28"/>
          <w:lang w:eastAsia="ru-RU"/>
        </w:rPr>
        <w:t xml:space="preserve">          Принципиальным отличием образовательного пространства начальной школы </w:t>
      </w:r>
      <w:r w:rsidR="00A91EE7">
        <w:rPr>
          <w:rFonts w:ascii="Times New Roman" w:eastAsia="Calibri" w:hAnsi="Times New Roman" w:cs="Times New Roman"/>
          <w:sz w:val="28"/>
          <w:szCs w:val="28"/>
          <w:lang w:eastAsia="ru-RU"/>
        </w:rPr>
        <w:t xml:space="preserve"> </w:t>
      </w:r>
      <w:r w:rsidRPr="00B51ABF">
        <w:rPr>
          <w:rFonts w:ascii="Times New Roman" w:eastAsia="Calibri" w:hAnsi="Times New Roman" w:cs="Times New Roman"/>
          <w:sz w:val="28"/>
          <w:szCs w:val="28"/>
          <w:lang w:eastAsia="ru-RU"/>
        </w:rPr>
        <w:t xml:space="preserve"> является сохранение преемственности </w:t>
      </w:r>
      <w:r w:rsidRPr="00B51ABF">
        <w:rPr>
          <w:rFonts w:ascii="Times New Roman" w:eastAsia="Calibri" w:hAnsi="Times New Roman" w:cs="Times New Roman"/>
          <w:i/>
          <w:iCs/>
          <w:sz w:val="28"/>
          <w:szCs w:val="28"/>
          <w:lang w:eastAsia="ru-RU"/>
        </w:rPr>
        <w:t>детский сад – начальная школа – основн</w:t>
      </w:r>
      <w:r w:rsidR="00F43CB9">
        <w:rPr>
          <w:rFonts w:ascii="Times New Roman" w:eastAsia="Calibri" w:hAnsi="Times New Roman" w:cs="Times New Roman"/>
          <w:i/>
          <w:iCs/>
          <w:sz w:val="28"/>
          <w:szCs w:val="28"/>
          <w:lang w:eastAsia="ru-RU"/>
        </w:rPr>
        <w:t>ой</w:t>
      </w:r>
      <w:r w:rsidRPr="00B51ABF">
        <w:rPr>
          <w:rFonts w:ascii="Times New Roman" w:eastAsia="Calibri" w:hAnsi="Times New Roman" w:cs="Times New Roman"/>
          <w:i/>
          <w:iCs/>
          <w:sz w:val="28"/>
          <w:szCs w:val="28"/>
          <w:lang w:eastAsia="ru-RU"/>
        </w:rPr>
        <w:t xml:space="preserve"> школ</w:t>
      </w:r>
      <w:r w:rsidR="00F43CB9">
        <w:rPr>
          <w:rFonts w:ascii="Times New Roman" w:eastAsia="Calibri" w:hAnsi="Times New Roman" w:cs="Times New Roman"/>
          <w:i/>
          <w:iCs/>
          <w:sz w:val="28"/>
          <w:szCs w:val="28"/>
          <w:lang w:eastAsia="ru-RU"/>
        </w:rPr>
        <w:t>ы.</w:t>
      </w:r>
      <w:r w:rsidRPr="00B51ABF">
        <w:rPr>
          <w:rFonts w:ascii="Times New Roman" w:eastAsia="Calibri" w:hAnsi="Times New Roman" w:cs="Times New Roman"/>
          <w:i/>
          <w:iCs/>
          <w:sz w:val="28"/>
          <w:szCs w:val="28"/>
          <w:lang w:eastAsia="ru-RU"/>
        </w:rPr>
        <w:t xml:space="preserve"> </w:t>
      </w:r>
      <w:r w:rsidR="00F43CB9">
        <w:rPr>
          <w:rFonts w:ascii="Times New Roman" w:eastAsia="Calibri" w:hAnsi="Times New Roman" w:cs="Times New Roman"/>
          <w:i/>
          <w:iCs/>
          <w:sz w:val="28"/>
          <w:szCs w:val="28"/>
          <w:lang w:eastAsia="ru-RU"/>
        </w:rPr>
        <w:t xml:space="preserve"> </w:t>
      </w:r>
      <w:r w:rsidRPr="00B51ABF">
        <w:rPr>
          <w:rFonts w:ascii="Times New Roman" w:eastAsia="Calibri" w:hAnsi="Times New Roman" w:cs="Times New Roman"/>
          <w:sz w:val="28"/>
          <w:szCs w:val="28"/>
          <w:lang w:eastAsia="ru-RU"/>
        </w:rPr>
        <w:br/>
      </w:r>
      <w:r w:rsidRPr="00B51ABF">
        <w:rPr>
          <w:rFonts w:ascii="Times New Roman" w:eastAsia="Calibri" w:hAnsi="Times New Roman" w:cs="Times New Roman"/>
          <w:sz w:val="28"/>
          <w:szCs w:val="28"/>
          <w:lang w:eastAsia="ru-RU"/>
        </w:rPr>
        <w:lastRenderedPageBreak/>
        <w:br/>
      </w:r>
      <w:r w:rsidR="009B2A58">
        <w:rPr>
          <w:rFonts w:ascii="Times New Roman" w:eastAsia="Calibri" w:hAnsi="Times New Roman" w:cs="Times New Roman"/>
          <w:sz w:val="28"/>
          <w:szCs w:val="28"/>
          <w:lang w:eastAsia="ru-RU"/>
        </w:rPr>
        <w:t xml:space="preserve">           </w:t>
      </w:r>
    </w:p>
    <w:p w:rsidR="00502E2F" w:rsidRDefault="00A91EE7"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Default="009B2A58" w:rsidP="009B2A5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B2A58" w:rsidRPr="009B2A58" w:rsidRDefault="009B2A58" w:rsidP="00A66D07">
      <w:pPr>
        <w:spacing w:after="0" w:line="360" w:lineRule="auto"/>
        <w:jc w:val="both"/>
        <w:rPr>
          <w:rFonts w:ascii="Times New Roman" w:eastAsia="Times New Roman" w:hAnsi="Times New Roman" w:cs="Times New Roman"/>
          <w:sz w:val="28"/>
          <w:szCs w:val="28"/>
          <w:lang w:eastAsia="ru-RU"/>
        </w:rPr>
      </w:pPr>
    </w:p>
    <w:p w:rsidR="00B56816" w:rsidRPr="00B51ABF" w:rsidRDefault="00B56816">
      <w:pPr>
        <w:spacing w:line="240" w:lineRule="auto"/>
        <w:jc w:val="both"/>
        <w:rPr>
          <w:sz w:val="28"/>
          <w:szCs w:val="28"/>
        </w:rPr>
      </w:pPr>
    </w:p>
    <w:sectPr w:rsidR="00B56816" w:rsidRPr="00B51AB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C2" w:rsidRDefault="000A19C2" w:rsidP="0056785F">
      <w:pPr>
        <w:spacing w:after="0" w:line="240" w:lineRule="auto"/>
      </w:pPr>
      <w:r>
        <w:separator/>
      </w:r>
    </w:p>
  </w:endnote>
  <w:endnote w:type="continuationSeparator" w:id="0">
    <w:p w:rsidR="000A19C2" w:rsidRDefault="000A19C2" w:rsidP="0056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C2" w:rsidRDefault="000A19C2" w:rsidP="0056785F">
      <w:pPr>
        <w:spacing w:after="0" w:line="240" w:lineRule="auto"/>
      </w:pPr>
      <w:r>
        <w:separator/>
      </w:r>
    </w:p>
  </w:footnote>
  <w:footnote w:type="continuationSeparator" w:id="0">
    <w:p w:rsidR="000A19C2" w:rsidRDefault="000A19C2" w:rsidP="00567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02424"/>
      <w:docPartObj>
        <w:docPartGallery w:val="Page Numbers (Top of Page)"/>
        <w:docPartUnique/>
      </w:docPartObj>
    </w:sdtPr>
    <w:sdtEndPr/>
    <w:sdtContent>
      <w:p w:rsidR="0056785F" w:rsidRDefault="0056785F">
        <w:pPr>
          <w:pStyle w:val="a3"/>
          <w:jc w:val="right"/>
        </w:pPr>
        <w:r>
          <w:fldChar w:fldCharType="begin"/>
        </w:r>
        <w:r>
          <w:instrText>PAGE   \* MERGEFORMAT</w:instrText>
        </w:r>
        <w:r>
          <w:fldChar w:fldCharType="separate"/>
        </w:r>
        <w:r w:rsidR="00F43CB9">
          <w:rPr>
            <w:noProof/>
          </w:rPr>
          <w:t>1</w:t>
        </w:r>
        <w:r>
          <w:fldChar w:fldCharType="end"/>
        </w:r>
      </w:p>
    </w:sdtContent>
  </w:sdt>
  <w:p w:rsidR="0056785F" w:rsidRDefault="005678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F1854"/>
    <w:multiLevelType w:val="multilevel"/>
    <w:tmpl w:val="22628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323D13"/>
    <w:multiLevelType w:val="multilevel"/>
    <w:tmpl w:val="84AE9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8933A8"/>
    <w:multiLevelType w:val="multilevel"/>
    <w:tmpl w:val="DB527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D312410"/>
    <w:multiLevelType w:val="multilevel"/>
    <w:tmpl w:val="4C1E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C0676B"/>
    <w:multiLevelType w:val="multilevel"/>
    <w:tmpl w:val="A466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E0A4611"/>
    <w:multiLevelType w:val="multilevel"/>
    <w:tmpl w:val="9222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2F27204"/>
    <w:multiLevelType w:val="multilevel"/>
    <w:tmpl w:val="B300A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8866FA"/>
    <w:multiLevelType w:val="multilevel"/>
    <w:tmpl w:val="C9CA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B77C74"/>
    <w:multiLevelType w:val="multilevel"/>
    <w:tmpl w:val="8552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6"/>
  </w:num>
  <w:num w:numId="5">
    <w:abstractNumId w:val="4"/>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E4"/>
    <w:rsid w:val="000A19C2"/>
    <w:rsid w:val="0020062E"/>
    <w:rsid w:val="004953D8"/>
    <w:rsid w:val="00501C30"/>
    <w:rsid w:val="00502E2F"/>
    <w:rsid w:val="0056785F"/>
    <w:rsid w:val="006F58CB"/>
    <w:rsid w:val="009B2A58"/>
    <w:rsid w:val="00A5411C"/>
    <w:rsid w:val="00A66D07"/>
    <w:rsid w:val="00A91EE7"/>
    <w:rsid w:val="00AF6983"/>
    <w:rsid w:val="00B51ABF"/>
    <w:rsid w:val="00B56816"/>
    <w:rsid w:val="00C00BF0"/>
    <w:rsid w:val="00D92487"/>
    <w:rsid w:val="00E90775"/>
    <w:rsid w:val="00EB4DC3"/>
    <w:rsid w:val="00F43CB9"/>
    <w:rsid w:val="00FE3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785F"/>
  </w:style>
  <w:style w:type="paragraph" w:styleId="a5">
    <w:name w:val="footer"/>
    <w:basedOn w:val="a"/>
    <w:link w:val="a6"/>
    <w:uiPriority w:val="99"/>
    <w:unhideWhenUsed/>
    <w:rsid w:val="005678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785F"/>
  </w:style>
  <w:style w:type="paragraph" w:styleId="a7">
    <w:name w:val="Balloon Text"/>
    <w:basedOn w:val="a"/>
    <w:link w:val="a8"/>
    <w:uiPriority w:val="99"/>
    <w:semiHidden/>
    <w:unhideWhenUsed/>
    <w:rsid w:val="005678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7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785F"/>
  </w:style>
  <w:style w:type="paragraph" w:styleId="a5">
    <w:name w:val="footer"/>
    <w:basedOn w:val="a"/>
    <w:link w:val="a6"/>
    <w:uiPriority w:val="99"/>
    <w:unhideWhenUsed/>
    <w:rsid w:val="005678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785F"/>
  </w:style>
  <w:style w:type="paragraph" w:styleId="a7">
    <w:name w:val="Balloon Text"/>
    <w:basedOn w:val="a"/>
    <w:link w:val="a8"/>
    <w:uiPriority w:val="99"/>
    <w:semiHidden/>
    <w:unhideWhenUsed/>
    <w:rsid w:val="005678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7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1768">
      <w:bodyDiv w:val="1"/>
      <w:marLeft w:val="0"/>
      <w:marRight w:val="0"/>
      <w:marTop w:val="0"/>
      <w:marBottom w:val="0"/>
      <w:divBdr>
        <w:top w:val="none" w:sz="0" w:space="0" w:color="auto"/>
        <w:left w:val="none" w:sz="0" w:space="0" w:color="auto"/>
        <w:bottom w:val="none" w:sz="0" w:space="0" w:color="auto"/>
        <w:right w:val="none" w:sz="0" w:space="0" w:color="auto"/>
      </w:divBdr>
    </w:div>
    <w:div w:id="1502887849">
      <w:bodyDiv w:val="1"/>
      <w:marLeft w:val="0"/>
      <w:marRight w:val="0"/>
      <w:marTop w:val="0"/>
      <w:marBottom w:val="0"/>
      <w:divBdr>
        <w:top w:val="none" w:sz="0" w:space="0" w:color="auto"/>
        <w:left w:val="none" w:sz="0" w:space="0" w:color="auto"/>
        <w:bottom w:val="none" w:sz="0" w:space="0" w:color="auto"/>
        <w:right w:val="none" w:sz="0" w:space="0" w:color="auto"/>
      </w:divBdr>
    </w:div>
    <w:div w:id="1626931841">
      <w:bodyDiv w:val="1"/>
      <w:marLeft w:val="0"/>
      <w:marRight w:val="0"/>
      <w:marTop w:val="0"/>
      <w:marBottom w:val="0"/>
      <w:divBdr>
        <w:top w:val="none" w:sz="0" w:space="0" w:color="auto"/>
        <w:left w:val="none" w:sz="0" w:space="0" w:color="auto"/>
        <w:bottom w:val="none" w:sz="0" w:space="0" w:color="auto"/>
        <w:right w:val="none" w:sz="0" w:space="0" w:color="auto"/>
      </w:divBdr>
    </w:div>
    <w:div w:id="1919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8</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2015-03-23T10:30:00Z</dcterms:created>
  <dcterms:modified xsi:type="dcterms:W3CDTF">2017-06-14T10:57:00Z</dcterms:modified>
</cp:coreProperties>
</file>