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C4AB" w14:textId="77777777" w:rsidR="00BA68CB" w:rsidRPr="00B12D24" w:rsidRDefault="00BA68CB" w:rsidP="00BA6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68CB">
        <w:rPr>
          <w:b/>
          <w:bCs/>
          <w:sz w:val="28"/>
          <w:szCs w:val="28"/>
        </w:rPr>
        <w:t>Тема:</w:t>
      </w:r>
      <w:r>
        <w:t xml:space="preserve"> </w:t>
      </w:r>
      <w:hyperlink r:id="rId5" w:history="1">
        <w:r w:rsidRPr="00B12D24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 xml:space="preserve">«Современные методики преподавания учебного предмета </w:t>
        </w:r>
        <w:r w:rsidRPr="00B12D24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br/>
          <w:t>«Технология» в условиях реализации ФГОС ООО»</w:t>
        </w:r>
      </w:hyperlink>
      <w:r w:rsidRPr="00B12D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</w:t>
      </w:r>
    </w:p>
    <w:p w14:paraId="290570EC" w14:textId="77777777" w:rsidR="00BA68CB" w:rsidRDefault="00BA68CB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4E205" w14:textId="77777777" w:rsidR="00BA68CB" w:rsidRDefault="00BA68CB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883BD" w14:textId="50C9C3AF" w:rsidR="004968A4" w:rsidRPr="00B12D24" w:rsidRDefault="00ED136F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4">
        <w:rPr>
          <w:rFonts w:ascii="Times New Roman" w:hAnsi="Times New Roman" w:cs="Times New Roman"/>
          <w:sz w:val="28"/>
          <w:szCs w:val="28"/>
        </w:rPr>
        <w:t>Звягин Дмитрий Юрьевич</w:t>
      </w:r>
      <w:r w:rsidR="004968A4" w:rsidRPr="00B12D2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C02CA3" w14:textId="4CE7DA51" w:rsidR="00ED136F" w:rsidRPr="00B12D24" w:rsidRDefault="00ED136F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4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14:paraId="4302B869" w14:textId="3B55D363" w:rsidR="004968A4" w:rsidRPr="00B12D24" w:rsidRDefault="004968A4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4">
        <w:rPr>
          <w:rFonts w:ascii="Times New Roman" w:hAnsi="Times New Roman" w:cs="Times New Roman"/>
          <w:sz w:val="28"/>
          <w:szCs w:val="28"/>
        </w:rPr>
        <w:t>М</w:t>
      </w:r>
      <w:r w:rsidR="00ED136F" w:rsidRPr="00B12D24">
        <w:rPr>
          <w:rFonts w:ascii="Times New Roman" w:hAnsi="Times New Roman" w:cs="Times New Roman"/>
          <w:sz w:val="28"/>
          <w:szCs w:val="28"/>
        </w:rPr>
        <w:t xml:space="preserve">ОУ СОШ№1 </w:t>
      </w:r>
      <w:proofErr w:type="spellStart"/>
      <w:r w:rsidR="00ED136F" w:rsidRPr="00B12D24">
        <w:rPr>
          <w:rFonts w:ascii="Times New Roman" w:hAnsi="Times New Roman" w:cs="Times New Roman"/>
          <w:sz w:val="28"/>
          <w:szCs w:val="28"/>
        </w:rPr>
        <w:t>с.Агаповка</w:t>
      </w:r>
      <w:proofErr w:type="spellEnd"/>
    </w:p>
    <w:p w14:paraId="5A696A50" w14:textId="77777777" w:rsidR="004968A4" w:rsidRPr="00B12D24" w:rsidRDefault="004968A4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1E796" w14:textId="7A224A92" w:rsidR="00461203" w:rsidRPr="00B12D24" w:rsidRDefault="00BA68CB" w:rsidP="00BA6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наблюдается тенденция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более 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обучаемого, 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чем, повышается </w:t>
      </w:r>
      <w:proofErr w:type="gramStart"/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эффективность</w:t>
      </w:r>
      <w:proofErr w:type="gramEnd"/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усвоения</w:t>
      </w:r>
      <w:r w:rsidR="00ED136F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</w:t>
      </w:r>
      <w:r w:rsidR="00461203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5E4459" w14:textId="7BF1FD30" w:rsidR="00C529DC" w:rsidRPr="00B12D24" w:rsidRDefault="00ED136F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данный момент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большое количество 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методик, которые возможно </w:t>
      </w:r>
      <w:proofErr w:type="gramStart"/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 в</w:t>
      </w:r>
      <w:proofErr w:type="gramEnd"/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преподавании учебного предмета </w:t>
      </w:r>
      <w:r w:rsidR="00FA1E15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ехнология</w:t>
      </w:r>
      <w:r w:rsidR="00FA1E15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которые 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вовать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активизации познавательной деятельности обучаемых. </w:t>
      </w:r>
    </w:p>
    <w:p w14:paraId="5F7108E2" w14:textId="4FC6C0D8" w:rsidR="00FA1E15" w:rsidRPr="00B12D24" w:rsidRDefault="00ED136F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gramEnd"/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C529DC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методики обучения:</w:t>
      </w:r>
    </w:p>
    <w:p w14:paraId="16E0FC35" w14:textId="60BF05C6" w:rsidR="00ED136F" w:rsidRPr="00B12D24" w:rsidRDefault="00ED136F" w:rsidP="00ED136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Развивающие, 2) проблемные, 3) программные 4) продуктивные и 5) личностно-ориентированные.</w:t>
      </w:r>
    </w:p>
    <w:p w14:paraId="4DB2357D" w14:textId="6B04E345" w:rsidR="00C529DC" w:rsidRPr="00B12D24" w:rsidRDefault="00C529DC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популярной на сегодняшний день является </w:t>
      </w:r>
      <w:r w:rsidR="00585688"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личностно-ориентированного обучения</w:t>
      </w:r>
      <w:r w:rsidRP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связано с тем, </w:t>
      </w:r>
      <w:r w:rsidR="00B12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согласно </w:t>
      </w:r>
      <w:r w:rsidR="00210F6F" w:rsidRPr="00B12D24">
        <w:rPr>
          <w:sz w:val="28"/>
          <w:szCs w:val="28"/>
        </w:rPr>
        <w:t>Приказ</w:t>
      </w:r>
      <w:r w:rsidR="00B12D24">
        <w:rPr>
          <w:sz w:val="28"/>
          <w:szCs w:val="28"/>
        </w:rPr>
        <w:t>у</w:t>
      </w:r>
      <w:r w:rsidR="00210F6F" w:rsidRPr="00B12D24">
        <w:rPr>
          <w:sz w:val="28"/>
          <w:szCs w:val="28"/>
        </w:rPr>
        <w:t xml:space="preserve">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Предметные результаты по учебному предмету «Технология» должны обеспечивать: 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 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 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4) овладение средствами и формами графического отображения объектов или процессов, знаниями правил выполнения графической документации; 5) сформированность умений устанавливать взаимосвязь знаний по разным учебным предметам для решения прикладных учебных задач… </w:t>
      </w:r>
    </w:p>
    <w:p w14:paraId="48BAE9F5" w14:textId="77777777" w:rsidR="00700809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Личностно-ориентированное </w:t>
      </w:r>
      <w:proofErr w:type="gramStart"/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обучение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  <w:proofErr w:type="gram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такое обучение, которое во главу угла ставит самобытность ребенка, его самоценность, субъективность процесса учения.</w:t>
      </w:r>
    </w:p>
    <w:p w14:paraId="45AE24E9" w14:textId="77777777" w:rsidR="00700809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  <w:r w:rsidR="00700809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4CACE5E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  <w:r w:rsidR="004C5E37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5CB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учащихся к образовательному предмету «Технология» и в то же время содержательная часть изучаемого предмета позволяют в полной мере реализовать эту цель.</w:t>
      </w:r>
    </w:p>
    <w:p w14:paraId="335BD02E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личностно-ориентированного образования:</w:t>
      </w:r>
    </w:p>
    <w:p w14:paraId="644E3AFE" w14:textId="77777777" w:rsidR="00585688" w:rsidRPr="00B12D24" w:rsidRDefault="00585688" w:rsidP="007E6C6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гуманитарная, суть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14:paraId="283A0AA6" w14:textId="77777777" w:rsidR="00585688" w:rsidRPr="00B12D24" w:rsidRDefault="00585688" w:rsidP="007E6C6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культуросозидательная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культурообразующая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14:paraId="55B75D1E" w14:textId="77777777" w:rsidR="00585688" w:rsidRPr="00B12D24" w:rsidRDefault="00585688" w:rsidP="007E6C6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14:paraId="767C276E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позиция педагога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4019782" w14:textId="77777777" w:rsidR="00585688" w:rsidRPr="00B12D24" w:rsidRDefault="00585688" w:rsidP="007E6C6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14:paraId="1C1E031C" w14:textId="77777777" w:rsidR="00585688" w:rsidRPr="00B12D24" w:rsidRDefault="00585688" w:rsidP="007E6C6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14:paraId="466A1B71" w14:textId="77777777" w:rsidR="00585688" w:rsidRPr="00B12D24" w:rsidRDefault="00585688" w:rsidP="007E6C6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14:paraId="6FABA8D2" w14:textId="77777777" w:rsidR="00976C8A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14:paraId="27787A46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14:paraId="53F79E2E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2005)</w:t>
      </w:r>
    </w:p>
    <w:p w14:paraId="5D7C20E1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(самоактуализации),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14:paraId="7E062D3A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Личность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14:paraId="4E0213F0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направленное, закономерное изменение; в результате развития возникает новое качество.</w:t>
      </w:r>
    </w:p>
    <w:p w14:paraId="40C3C06B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Индивидуальность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14:paraId="30B9A7BB" w14:textId="77777777" w:rsidR="00AE73F5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Творчество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 </w:t>
      </w:r>
    </w:p>
    <w:p w14:paraId="5D64891F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14:paraId="74ED6272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14:paraId="51E696BD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самоактуализации личности.</w:t>
      </w:r>
    </w:p>
    <w:p w14:paraId="1631BD16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14:paraId="0D2FA21A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14:paraId="776A8041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9"/>
        <w:gridCol w:w="5166"/>
      </w:tblGrid>
      <w:tr w:rsidR="00585688" w:rsidRPr="00B12D24" w14:paraId="689D9E4D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BC74263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AA4B6" w14:textId="77777777" w:rsidR="00585688" w:rsidRPr="00B12D24" w:rsidRDefault="00585688" w:rsidP="00C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Личностно- ориентированный урок</w:t>
            </w:r>
          </w:p>
        </w:tc>
      </w:tr>
      <w:tr w:rsidR="00585688" w:rsidRPr="00B12D24" w14:paraId="2BA19CCA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1CED50E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02ED5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585688" w:rsidRPr="00B12D24" w14:paraId="0BBDBAF8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208C214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Определяет учебные задания, форму работы де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и демонстрирует им образец правильного вы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A6B28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585688" w:rsidRPr="00B12D24" w14:paraId="7DC0122F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8BA82FB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F8436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Стремится выявить реальные интересы детей и согла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585688" w:rsidRPr="00B12D24" w14:paraId="029907D0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C869DF8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70789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Ведет индивидуальную работу с каждым ребенком</w:t>
            </w:r>
          </w:p>
        </w:tc>
      </w:tr>
      <w:tr w:rsidR="00585688" w:rsidRPr="00B12D24" w14:paraId="5DCD8B41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3CD5F66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1A5AC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585688" w:rsidRPr="00B12D24" w14:paraId="64FD89CC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164194D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B6CE5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585688" w:rsidRPr="00B12D24" w14:paraId="0D87DCEB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D9C3392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3476D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Учит детей самостоятельно вырабатывать правила по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585688" w:rsidRPr="00B12D24" w14:paraId="6C592FE5" w14:textId="77777777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032DF51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Разрешает возникающие конфликты между деть</w:t>
            </w: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DE5E4" w14:textId="77777777" w:rsidR="00585688" w:rsidRPr="00B12D24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14:paraId="348F5CC1" w14:textId="77777777" w:rsidR="00585688" w:rsidRPr="00B12D24" w:rsidRDefault="00585688" w:rsidP="00976C8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Деятельность учителя на уроке с личностно-ориентированной направленностью направлена на:</w:t>
      </w:r>
    </w:p>
    <w:p w14:paraId="7AE615A0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 на работу всех учеников в ходе урока.</w:t>
      </w:r>
    </w:p>
    <w:p w14:paraId="67D8A032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14:paraId="7C868EC7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14:paraId="512068B8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проблемных творческих заданий.</w:t>
      </w:r>
    </w:p>
    <w:p w14:paraId="635E4192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14:paraId="32065901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14:paraId="38914279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14:paraId="37AFDDE5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14:paraId="70E06E09" w14:textId="77777777" w:rsidR="00585688" w:rsidRPr="00B12D24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14:paraId="6CEA32EC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дидактического материала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14:paraId="6FB0780D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дидактического материала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разноуровневого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</w:r>
    </w:p>
    <w:p w14:paraId="5FFA6F5A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14:paraId="258EA770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</w:t>
      </w:r>
    </w:p>
    <w:p w14:paraId="6CBA420F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14:paraId="40853981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14:paraId="51FBCDAC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создание возможностей самопознания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(позиции учителя в обращении к школьникам в этом случае может быть выражена фразой «Узнай себя!»):</w:t>
      </w:r>
    </w:p>
    <w:p w14:paraId="440E2816" w14:textId="77777777" w:rsidR="00585688" w:rsidRPr="00B12D24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содержательное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самооценивание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14:paraId="6E249D58" w14:textId="77777777" w:rsidR="00585688" w:rsidRPr="00B12D24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личностности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сочинения, последовательности действий в лабораторной работе и пр.);</w:t>
      </w:r>
    </w:p>
    <w:p w14:paraId="0DB53281" w14:textId="77777777" w:rsidR="00585688" w:rsidRPr="00B12D24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14:paraId="7B5F4A50" w14:textId="77777777" w:rsidR="00585688" w:rsidRPr="00B12D24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14:paraId="11B2DBE5" w14:textId="77777777" w:rsidR="00585688" w:rsidRPr="00B12D24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включение в урок или домашнее задание диагностических средств на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самоизучение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14:paraId="15AAAB59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создание возможностей для самоопределения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(обращение к школьнику – «Выбирай себя!»):</w:t>
      </w:r>
    </w:p>
    <w:p w14:paraId="4F7C2FED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аргументированный выбор различного учебного содержания (источников, факультативов, спецкурсов и т.д.);</w:t>
      </w:r>
    </w:p>
    <w:p w14:paraId="6A477295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14:paraId="5203B603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задания, предполагающие выбор уровня учебной работы, в частности, ориентации на тот или иной учебный балл;</w:t>
      </w:r>
    </w:p>
    <w:p w14:paraId="736A82E7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с аргументированным выбором способа учебной работы, в частности, характера учебного взаимодействия с одноклассниками и учителем (как и с кем делать учебные задания);</w:t>
      </w:r>
    </w:p>
    <w:p w14:paraId="582CD4BF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</w:p>
    <w:p w14:paraId="4AEA94E7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14:paraId="245F42E1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14:paraId="759566DC" w14:textId="77777777" w:rsidR="00585688" w:rsidRPr="00B12D24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определение самим школьником зоны своего ближайшего развития.</w:t>
      </w:r>
    </w:p>
    <w:p w14:paraId="7F97FDCE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«включение» самореализации 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(«Проверяй себя!»):</w:t>
      </w:r>
    </w:p>
    <w:p w14:paraId="04F0B9A8" w14:textId="77777777" w:rsidR="00585688" w:rsidRPr="00B12D24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</w:p>
    <w:p w14:paraId="220F1236" w14:textId="77777777" w:rsidR="00585688" w:rsidRPr="00B12D24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14:paraId="373A7397" w14:textId="77777777" w:rsidR="00585688" w:rsidRPr="00B12D24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</w:p>
    <w:p w14:paraId="587136C1" w14:textId="77777777" w:rsidR="00585688" w:rsidRPr="00B12D24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квазикультурных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</w:p>
    <w:p w14:paraId="0A4E6E39" w14:textId="77777777" w:rsidR="00585688" w:rsidRPr="00B12D24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д.т.);</w:t>
      </w:r>
    </w:p>
    <w:p w14:paraId="7DE72797" w14:textId="77777777" w:rsidR="00585688" w:rsidRPr="00B12D24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проекты, в ходе которых учебные знания, учебное содержание (разбор проектов) реализуется во внеучебной сфере, внеучебной деятельности, в частности, в социально-полезной.</w:t>
      </w:r>
    </w:p>
    <w:p w14:paraId="27E6D67A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того. Возможно мотивирование самореализации (творческой, ролевой) оценкой. 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</w:p>
    <w:p w14:paraId="5DBEBB4B" w14:textId="77777777" w:rsidR="00585688" w:rsidRPr="00B12D24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Задания, ориентированные на совместное развитие школьников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(«Твори совместно!»):</w:t>
      </w:r>
    </w:p>
    <w:p w14:paraId="79241631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14:paraId="78744FDB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14:paraId="212880B8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14:paraId="29DEC592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</w:t>
      </w:r>
      <w:r w:rsidR="00A002D9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002D9" w:rsidRPr="00B12D24">
        <w:rPr>
          <w:rFonts w:ascii="Times New Roman" w:hAnsi="Times New Roman" w:cs="Times New Roman"/>
          <w:sz w:val="28"/>
          <w:szCs w:val="28"/>
        </w:rPr>
        <w:t>Например, заказчики и закройщик, закройщик и модельер, покупатели и продавец и т.д.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624E4AC1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предполагающие взаимопонимание участников совместной работы (например, совместные опыты по </w:t>
      </w:r>
      <w:r w:rsidR="00A002D9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разделу «Электротехника»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взаимной фиксацией уровня овладения этим умением);</w:t>
      </w:r>
    </w:p>
    <w:p w14:paraId="7096AA59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14:paraId="5F12092C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14:paraId="51F6CC1A" w14:textId="77777777" w:rsidR="00585688" w:rsidRPr="00B12D24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14:paraId="0400E99A" w14:textId="77777777" w:rsidR="006F2308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педагогической практике </w:t>
      </w:r>
      <w:r w:rsidR="006F2308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системно использую технологии дифференцированного обучения. </w:t>
      </w:r>
    </w:p>
    <w:p w14:paraId="320E587E" w14:textId="77777777" w:rsidR="006F2308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относительно-активный и далее – на исполни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</w:t>
      </w:r>
    </w:p>
    <w:p w14:paraId="6B659F4E" w14:textId="77777777" w:rsidR="006F2308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может быть</w:t>
      </w:r>
      <w:r w:rsidR="006F2308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49D62C1" w14:textId="77777777" w:rsidR="006F2308" w:rsidRPr="00B12D24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линейным (с каждой группой по очереди), </w:t>
      </w:r>
    </w:p>
    <w:p w14:paraId="14E263DA" w14:textId="77777777" w:rsidR="006F2308" w:rsidRPr="00B12D24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мозаичным (включение в деятельность той или иной группы в зависимости от учебной задачи), </w:t>
      </w:r>
    </w:p>
    <w:p w14:paraId="4C1D5E96" w14:textId="77777777" w:rsidR="006F2308" w:rsidRPr="00B12D24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активно-ролевым (подключение учащихся с высоким уровнем активности для обучения остальных) или </w:t>
      </w:r>
    </w:p>
    <w:p w14:paraId="1DC289C5" w14:textId="77777777" w:rsidR="00FA1E15" w:rsidRPr="00B12D24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комплексным (совмещение всех предложенных вариантов).</w:t>
      </w:r>
    </w:p>
    <w:p w14:paraId="4B2C05E9" w14:textId="77777777" w:rsidR="00FA1E15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14:paraId="72EB9016" w14:textId="77777777" w:rsidR="00FA1E15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уроков в форме игры,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14:paraId="52039108" w14:textId="77777777" w:rsidR="00FA1E15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сформированности умений и навыков, а может состоять из «сильных», если задание сложное, или из «слабых», если задание не требует творческого подхода.</w:t>
      </w:r>
    </w:p>
    <w:p w14:paraId="6DDFAF41" w14:textId="77777777" w:rsidR="00FA1E15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14:paraId="3953382A" w14:textId="77777777" w:rsidR="00FA1E15" w:rsidRPr="00B12D24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отчитывается о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ходу отчётов групп, собираются на проверку тетради учащихся – каждая работа оценивается с позиций качества выполнения задания.</w:t>
      </w:r>
    </w:p>
    <w:p w14:paraId="489E7E4C" w14:textId="77777777" w:rsidR="00A13753" w:rsidRPr="00B12D24" w:rsidRDefault="00AE73F5" w:rsidP="00FA1E15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Возможные </w:t>
      </w:r>
      <w:r w:rsidR="00A13753"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дифференциации:</w:t>
      </w:r>
    </w:p>
    <w:p w14:paraId="035FF7B0" w14:textId="77777777" w:rsidR="00A13753" w:rsidRPr="00B12D24" w:rsidRDefault="00A13753" w:rsidP="00FA1E15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Дифференциация содержания учебных заданий:</w:t>
      </w:r>
    </w:p>
    <w:p w14:paraId="13ADD8C2" w14:textId="77777777" w:rsidR="00A13753" w:rsidRPr="00B12D24" w:rsidRDefault="00A13753" w:rsidP="00D04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творчества;</w:t>
      </w:r>
    </w:p>
    <w:p w14:paraId="0F613856" w14:textId="77777777" w:rsidR="00A13753" w:rsidRPr="00B12D24" w:rsidRDefault="00A13753" w:rsidP="00D04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трудности;</w:t>
      </w:r>
    </w:p>
    <w:p w14:paraId="1FBAF504" w14:textId="77777777" w:rsidR="00A13753" w:rsidRPr="00B12D24" w:rsidRDefault="00A13753" w:rsidP="00D04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объёму.</w:t>
      </w:r>
    </w:p>
    <w:p w14:paraId="62564FA7" w14:textId="77777777" w:rsidR="00A13753" w:rsidRPr="00B12D24" w:rsidRDefault="00A13753" w:rsidP="00FA1E15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14:paraId="243A9229" w14:textId="77777777" w:rsidR="00A13753" w:rsidRPr="00B12D24" w:rsidRDefault="00A13753" w:rsidP="00D04B48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самостоятельности учащихся;</w:t>
      </w:r>
    </w:p>
    <w:p w14:paraId="7605F639" w14:textId="77777777" w:rsidR="00A13753" w:rsidRPr="00B12D24" w:rsidRDefault="00A13753" w:rsidP="00D04B48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и характеру помощи учащимся;</w:t>
      </w:r>
    </w:p>
    <w:p w14:paraId="5DC3E5E9" w14:textId="77777777" w:rsidR="00A13753" w:rsidRPr="00B12D24" w:rsidRDefault="00A13753" w:rsidP="00D04B48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учебных действий.</w:t>
      </w:r>
    </w:p>
    <w:p w14:paraId="3F580991" w14:textId="77777777" w:rsidR="00A13753" w:rsidRPr="00B12D24" w:rsidRDefault="00A13753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личностно-ориентированном обучении учитель и ученик являются равноправными партнерами по учебному общению. </w:t>
      </w:r>
      <w:r w:rsidR="00C24285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кольник не боится допустить ошибку в рассуждениях, исправить ее под влияние высказанных сверстниками аргументов, а это и есть личностно – значимая познавательная деятельность. У </w:t>
      </w:r>
      <w:r w:rsidR="00C24285"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развивается критическое мышление, самоконтроль и самооценка, что отражает достаточно высокий уровень их общих способностей.</w:t>
      </w:r>
    </w:p>
    <w:p w14:paraId="2F73C510" w14:textId="77777777" w:rsidR="00A13753" w:rsidRPr="00B12D24" w:rsidRDefault="00A13753" w:rsidP="00CA68A9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учителя придерживаются мнения, что на уроках дети должны работать строго по инструкциям. Однако подобная методика позволяет только без ошибок и отступлений сделать работу, но не формирует познавательных процессов и не развивает ученика, не воспитывает такие качества, как самостоятельность, инициативу.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побуждать детей к поиску решений. Поиск предполагает выбор, а правильность выбора подтверждается на практике.</w:t>
      </w:r>
    </w:p>
    <w:p w14:paraId="075BB1EF" w14:textId="77777777" w:rsidR="00CA68A9" w:rsidRPr="00B12D24" w:rsidRDefault="00CA68A9" w:rsidP="00CA68A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</w:t>
      </w:r>
    </w:p>
    <w:p w14:paraId="63C5DD5D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Алексеев Н.А.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Личностно-ориентированное обучение в школе – </w:t>
      </w:r>
      <w:proofErr w:type="spellStart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</w:t>
      </w:r>
      <w:proofErr w:type="spellEnd"/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 / Д: Феникс, 2006.-332 с.</w:t>
      </w:r>
    </w:p>
    <w:p w14:paraId="38CA13D3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Асмолов А.Г.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Личность как предмет психологического исследования. М.: Изд-во МГУ, 2006. 107 с.</w:t>
      </w:r>
    </w:p>
    <w:p w14:paraId="3B6753BA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Беспалько В.П.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Слагаемые педагогической технологии. – М.: Педагогика1999. 192 с.</w:t>
      </w:r>
    </w:p>
    <w:p w14:paraId="0603EAC1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14:paraId="5F519BF8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Концепция модернизации российского образования на период до 2010 года // Вестник образования. № 6. 2002.</w:t>
      </w:r>
    </w:p>
    <w:p w14:paraId="58D9593A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Кураченко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З.В. 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в системе обучения математике // Начальная школа. № 4. 2004. – с. 60-64.</w:t>
      </w:r>
    </w:p>
    <w:p w14:paraId="2540E1A2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Колеченко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А.К.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Энциклопедия педагогических технологий: Пособие для преподавателей. СПб.: КАРО, 2002. -368 с.</w:t>
      </w:r>
    </w:p>
    <w:p w14:paraId="451CDC58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Лежнева Н.В.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в личностно- ориентированном обучении // Завуч начальной школы. № 1. 2002. – с. 14-18.</w:t>
      </w:r>
    </w:p>
    <w:p w14:paraId="7F3DE34C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Лукъянова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М.И.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Теоретико-методологические основы организации личностно-ориентированного урока // Завуч. № 2. 2006. – с. 5-21.</w:t>
      </w:r>
    </w:p>
    <w:p w14:paraId="0445D7D2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Разина Н.А.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Технологические характеристики личностно-ориентированного урока // Завуч. № 3. 2004. – 125-127.</w:t>
      </w:r>
    </w:p>
    <w:p w14:paraId="0675347C" w14:textId="77777777" w:rsidR="00CA68A9" w:rsidRPr="00B12D24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Селевко</w:t>
      </w:r>
      <w:proofErr w:type="spellEnd"/>
      <w:r w:rsidRPr="00B12D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Г.К.</w:t>
      </w:r>
      <w:r w:rsidRPr="00B12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Традиционная педагогическая технология и ее гуманистическая модернизация. М.: НИИ школьных технологий, 2005. – 144 с.</w:t>
      </w:r>
    </w:p>
    <w:p w14:paraId="0246E372" w14:textId="77777777" w:rsidR="00CA68A9" w:rsidRPr="00B12D24" w:rsidRDefault="00CA68A9" w:rsidP="00CA68A9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904BF3" w14:textId="77777777" w:rsidR="00C529DC" w:rsidRPr="00B12D24" w:rsidRDefault="00C529DC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29DC" w:rsidRPr="00B12D24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3D"/>
    <w:multiLevelType w:val="hybridMultilevel"/>
    <w:tmpl w:val="B2FCDD70"/>
    <w:lvl w:ilvl="0" w:tplc="61D8F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C71ED"/>
    <w:multiLevelType w:val="hybridMultilevel"/>
    <w:tmpl w:val="C18A404C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3B744BD"/>
    <w:multiLevelType w:val="multilevel"/>
    <w:tmpl w:val="938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B1C98"/>
    <w:multiLevelType w:val="multilevel"/>
    <w:tmpl w:val="6EB48A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E158E"/>
    <w:multiLevelType w:val="multilevel"/>
    <w:tmpl w:val="291C82C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6084A"/>
    <w:multiLevelType w:val="multilevel"/>
    <w:tmpl w:val="3BB03C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76A12"/>
    <w:multiLevelType w:val="hybridMultilevel"/>
    <w:tmpl w:val="F0EC4316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19B73CF4"/>
    <w:multiLevelType w:val="multilevel"/>
    <w:tmpl w:val="51C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D1A01"/>
    <w:multiLevelType w:val="hybridMultilevel"/>
    <w:tmpl w:val="B19C64BE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2D997D2F"/>
    <w:multiLevelType w:val="hybridMultilevel"/>
    <w:tmpl w:val="6D7A81B8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3A61655F"/>
    <w:multiLevelType w:val="hybridMultilevel"/>
    <w:tmpl w:val="700A9066"/>
    <w:lvl w:ilvl="0" w:tplc="61D8F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850EE5"/>
    <w:multiLevelType w:val="hybridMultilevel"/>
    <w:tmpl w:val="1B0860E6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FBB2545"/>
    <w:multiLevelType w:val="hybridMultilevel"/>
    <w:tmpl w:val="1F62776E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487A4563"/>
    <w:multiLevelType w:val="hybridMultilevel"/>
    <w:tmpl w:val="3CA02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A34446"/>
    <w:multiLevelType w:val="hybridMultilevel"/>
    <w:tmpl w:val="CCB4B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7226CD"/>
    <w:multiLevelType w:val="hybridMultilevel"/>
    <w:tmpl w:val="DDB8577A"/>
    <w:lvl w:ilvl="0" w:tplc="67605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197042"/>
    <w:multiLevelType w:val="multilevel"/>
    <w:tmpl w:val="C36EC74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163C4"/>
    <w:multiLevelType w:val="multilevel"/>
    <w:tmpl w:val="3E38637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464CF"/>
    <w:multiLevelType w:val="multilevel"/>
    <w:tmpl w:val="4F3AEE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56338"/>
    <w:multiLevelType w:val="hybridMultilevel"/>
    <w:tmpl w:val="2AC2C0E8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0" w15:restartNumberingAfterBreak="0">
    <w:nsid w:val="6ECC5C40"/>
    <w:multiLevelType w:val="multilevel"/>
    <w:tmpl w:val="95C2D7B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B651F6"/>
    <w:multiLevelType w:val="multilevel"/>
    <w:tmpl w:val="31E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25D0D"/>
    <w:multiLevelType w:val="hybridMultilevel"/>
    <w:tmpl w:val="101C6372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3" w15:restartNumberingAfterBreak="0">
    <w:nsid w:val="7CFA5C57"/>
    <w:multiLevelType w:val="hybridMultilevel"/>
    <w:tmpl w:val="93E09B52"/>
    <w:lvl w:ilvl="0" w:tplc="61D8F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8"/>
  </w:num>
  <w:num w:numId="5">
    <w:abstractNumId w:val="16"/>
  </w:num>
  <w:num w:numId="6">
    <w:abstractNumId w:val="4"/>
  </w:num>
  <w:num w:numId="7">
    <w:abstractNumId w:val="5"/>
  </w:num>
  <w:num w:numId="8">
    <w:abstractNumId w:val="2"/>
  </w:num>
  <w:num w:numId="9">
    <w:abstractNumId w:val="21"/>
  </w:num>
  <w:num w:numId="10">
    <w:abstractNumId w:val="14"/>
  </w:num>
  <w:num w:numId="11">
    <w:abstractNumId w:val="23"/>
  </w:num>
  <w:num w:numId="12">
    <w:abstractNumId w:val="1"/>
  </w:num>
  <w:num w:numId="13">
    <w:abstractNumId w:val="22"/>
  </w:num>
  <w:num w:numId="14">
    <w:abstractNumId w:val="12"/>
  </w:num>
  <w:num w:numId="15">
    <w:abstractNumId w:val="11"/>
  </w:num>
  <w:num w:numId="16">
    <w:abstractNumId w:val="8"/>
  </w:num>
  <w:num w:numId="17">
    <w:abstractNumId w:val="6"/>
  </w:num>
  <w:num w:numId="18">
    <w:abstractNumId w:val="9"/>
  </w:num>
  <w:num w:numId="19">
    <w:abstractNumId w:val="19"/>
  </w:num>
  <w:num w:numId="20">
    <w:abstractNumId w:val="7"/>
  </w:num>
  <w:num w:numId="21">
    <w:abstractNumId w:val="13"/>
  </w:num>
  <w:num w:numId="22">
    <w:abstractNumId w:val="10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9BE"/>
    <w:rsid w:val="00210F6F"/>
    <w:rsid w:val="002265CB"/>
    <w:rsid w:val="00461203"/>
    <w:rsid w:val="004968A4"/>
    <w:rsid w:val="004C5E37"/>
    <w:rsid w:val="005651B2"/>
    <w:rsid w:val="00585688"/>
    <w:rsid w:val="006F2308"/>
    <w:rsid w:val="00700809"/>
    <w:rsid w:val="007E6C67"/>
    <w:rsid w:val="00950177"/>
    <w:rsid w:val="00976C8A"/>
    <w:rsid w:val="00A002D9"/>
    <w:rsid w:val="00A13753"/>
    <w:rsid w:val="00AE73F5"/>
    <w:rsid w:val="00B12D24"/>
    <w:rsid w:val="00BA68CB"/>
    <w:rsid w:val="00C24285"/>
    <w:rsid w:val="00C529DC"/>
    <w:rsid w:val="00CA68A9"/>
    <w:rsid w:val="00D04B48"/>
    <w:rsid w:val="00D3320D"/>
    <w:rsid w:val="00D87530"/>
    <w:rsid w:val="00DD195E"/>
    <w:rsid w:val="00E1534B"/>
    <w:rsid w:val="00ED136F"/>
    <w:rsid w:val="00ED725F"/>
    <w:rsid w:val="00F239BE"/>
    <w:rsid w:val="00F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BA4A"/>
  <w15:docId w15:val="{4AF2E532-E289-42A6-A748-41B17F6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753"/>
    <w:rPr>
      <w:b/>
      <w:bCs/>
    </w:rPr>
  </w:style>
  <w:style w:type="paragraph" w:styleId="a6">
    <w:name w:val="List Paragraph"/>
    <w:basedOn w:val="a"/>
    <w:uiPriority w:val="34"/>
    <w:qFormat/>
    <w:rsid w:val="00FA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vopedagoga.ru/servisy/tvorcheskie_gruppy/forma_oplaty?id=187&amp;tip=sertif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6</cp:revision>
  <dcterms:created xsi:type="dcterms:W3CDTF">2019-04-03T17:17:00Z</dcterms:created>
  <dcterms:modified xsi:type="dcterms:W3CDTF">2021-09-15T09:47:00Z</dcterms:modified>
</cp:coreProperties>
</file>