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1F" w:rsidRPr="00606B06" w:rsidRDefault="00606B06" w:rsidP="00606B06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bookmarkStart w:id="0" w:name="_GoBack"/>
      <w:bookmarkEnd w:id="0"/>
      <w:r w:rsidRPr="00606B06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Организация работы со сл</w:t>
      </w:r>
      <w:r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абоуспевающими деть</w:t>
      </w:r>
      <w:r w:rsidRPr="00606B06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ми.</w:t>
      </w:r>
    </w:p>
    <w:p w:rsidR="00D96D03" w:rsidRPr="006F5FE7" w:rsidRDefault="00BA521F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И как отмечалось на предыдущем педсовете, в нашей школе есть </w:t>
      </w:r>
      <w:r w:rsidR="00D96D03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слабоуспевающие учащиеся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Давайте попробуем разобраться, с чем же это связано?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Специалисты отмечают, что негативные изменения экологической и социально-экономической ситуации в стране ухудшают нервно-психическое здоровье школьников, а в условиях интенсификации обучения и перегруженности школьных программ значительно возрастает число неуспевающих.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Однако никак нельзя сбрасывать со счёта и социально-психологический фактор неуспеваемости. Ведь ребёнок обучается в коллективе, в котором постоянно происходит подкрепляемое оценками учителя сравнение детей между собой. Неуспевающий ученик выставляется как бы на «обозрение» сверстников и практически ежедневно переживает ситуацию неуспеха. Всё это, естественно не способствует его личностному становлению и развитию. Становится очевидным, что часть вины за такое большое количество двоечников ложится на наши плечи, плечи педагогов.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Ещё древние мудрецы говорили: «Увидеть и понять проблему – наполовину решить её, если же не видишь проблему, это значит, что она в тебе самом». </w:t>
      </w:r>
      <w:r w:rsidRPr="006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проблема нашей школы – «не потерять», «не упустить» учащихся с низкими учебными возможностями.</w:t>
      </w:r>
      <w:r w:rsidRPr="006F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этого, впрочем, как всегда с учётом нашей профессии, необходимо ответить как минимум на три вопроса: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Кого учить? Чему учить? Как учить?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 Кого учить?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посмотрим ещё раз на особенности неуспевающих учащихся</w:t>
      </w:r>
      <w:r w:rsidR="00D96D03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521F" w:rsidRPr="006F5FE7" w:rsidRDefault="00D96D03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Это: 1. 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изкий уровень знаний, как следствие этого низкий уровень интеллектуального развития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D96D03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2.О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тсутствие познавательного интереса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3.Н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е сформированы элементарные организационные навыки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4.У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чащиеся требуют индивидуального подхода с психологической и педагогической (в плане обучения) точки зрения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5. 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ет опоры на родителей как союзников учителя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предметника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6.Д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ети, в основном, из асоциальных семей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>7.О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тсутствие адекватной самооценки со стороны учащихся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521F" w:rsidRPr="006F5FE7" w:rsidRDefault="000747AF" w:rsidP="00074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6F5FE7">
        <w:rPr>
          <w:rFonts w:ascii="Times New Roman" w:hAnsi="Times New Roman" w:cs="Times New Roman"/>
          <w:sz w:val="28"/>
          <w:szCs w:val="28"/>
        </w:rPr>
        <w:t>Ч</w:t>
      </w:r>
      <w:r w:rsidR="00BA521F" w:rsidRPr="006F5FE7">
        <w:rPr>
          <w:rFonts w:ascii="Times New Roman" w:hAnsi="Times New Roman" w:cs="Times New Roman"/>
          <w:sz w:val="28"/>
          <w:szCs w:val="28"/>
        </w:rPr>
        <w:t>астые пропуски уроков без уважительной причины, что приводит к отсутствию системы в знаниях и как следствие этого - низкий уровень интеллекта</w:t>
      </w:r>
      <w:r w:rsidRPr="006F5FE7">
        <w:rPr>
          <w:rFonts w:ascii="Times New Roman" w:hAnsi="Times New Roman" w:cs="Times New Roman"/>
          <w:sz w:val="28"/>
          <w:szCs w:val="28"/>
        </w:rPr>
        <w:t>.</w:t>
      </w:r>
    </w:p>
    <w:p w:rsidR="00BA521F" w:rsidRPr="006F5FE7" w:rsidRDefault="00BA521F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Отставание ученика в усвоении конкретного учебного предмета можно обнаружить по следующим признакам:</w:t>
      </w:r>
    </w:p>
    <w:p w:rsidR="000747AF" w:rsidRPr="006F5FE7" w:rsidRDefault="00BA521F" w:rsidP="000747A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 Низкий уровень умственного развития.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A521F" w:rsidRPr="006F5FE7" w:rsidRDefault="00BA521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bCs/>
          <w:sz w:val="28"/>
          <w:szCs w:val="28"/>
          <w:lang w:eastAsia="ru-RU"/>
        </w:rPr>
        <w:t>Причины:</w:t>
      </w:r>
      <w:r w:rsidR="000747AF" w:rsidRPr="006F5F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--- 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едагогическая запущенность.</w:t>
      </w:r>
    </w:p>
    <w:p w:rsidR="00BA521F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C200A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---ч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астые заболевания.</w:t>
      </w:r>
    </w:p>
    <w:p w:rsidR="00BA521F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C200A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--- п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ропуски занятий.</w:t>
      </w:r>
    </w:p>
    <w:p w:rsidR="00BA521F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C200A"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--- о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рганические нарушения центральной нервной системы и головного мозга.</w:t>
      </w:r>
    </w:p>
    <w:p w:rsidR="009B2E75" w:rsidRPr="006F5FE7" w:rsidRDefault="000747AF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Как п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роявляется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9B2E75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Ребенок не умеет учиться:</w:t>
      </w:r>
      <w:r w:rsidR="000747AF" w:rsidRPr="006F5FE7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аботать с текстом;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747AF" w:rsidRPr="006F5FE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6F5FE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ыделять главное, существенное;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3. Н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е может организовать свое время и распределить усилия и т. д.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bCs/>
          <w:sz w:val="28"/>
          <w:lang w:eastAsia="ru-RU"/>
        </w:rPr>
        <w:t xml:space="preserve">Почему? Да потому что у </w:t>
      </w:r>
      <w:proofErr w:type="gramStart"/>
      <w:r w:rsidRPr="006F5FE7">
        <w:rPr>
          <w:rFonts w:ascii="Times New Roman" w:hAnsi="Times New Roman" w:cs="Times New Roman"/>
          <w:bCs/>
          <w:sz w:val="28"/>
          <w:lang w:eastAsia="ru-RU"/>
        </w:rPr>
        <w:t>таких</w:t>
      </w:r>
      <w:proofErr w:type="gramEnd"/>
      <w:r w:rsidRPr="006F5FE7">
        <w:rPr>
          <w:rFonts w:ascii="Times New Roman" w:hAnsi="Times New Roman" w:cs="Times New Roman"/>
          <w:bCs/>
          <w:sz w:val="28"/>
          <w:lang w:eastAsia="ru-RU"/>
        </w:rPr>
        <w:t xml:space="preserve"> обучающихся д</w:t>
      </w:r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 xml:space="preserve">ефицит внимания с </w:t>
      </w:r>
      <w:proofErr w:type="spellStart"/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>гиперактивностью</w:t>
      </w:r>
      <w:proofErr w:type="spellEnd"/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>.</w:t>
      </w:r>
      <w:r w:rsidRPr="006F5FE7">
        <w:rPr>
          <w:rFonts w:ascii="Times New Roman" w:hAnsi="Times New Roman" w:cs="Times New Roman"/>
          <w:bCs/>
          <w:sz w:val="28"/>
          <w:lang w:eastAsia="ru-RU"/>
        </w:rPr>
        <w:t xml:space="preserve"> Он х</w:t>
      </w:r>
      <w:r w:rsidR="00BA521F" w:rsidRPr="006F5FE7">
        <w:rPr>
          <w:rFonts w:ascii="Times New Roman" w:hAnsi="Times New Roman" w:cs="Times New Roman"/>
          <w:bCs/>
          <w:sz w:val="28"/>
          <w:lang w:eastAsia="ru-RU"/>
        </w:rPr>
        <w:t>арактеризуется</w:t>
      </w:r>
      <w:proofErr w:type="gramStart"/>
      <w:r w:rsidR="00BA521F" w:rsidRPr="006F5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F5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--</w:t>
      </w:r>
      <w:proofErr w:type="gramEnd"/>
      <w:r w:rsidR="006F5FE7" w:rsidRPr="006F5FE7">
        <w:rPr>
          <w:rFonts w:ascii="Times New Roman" w:hAnsi="Times New Roman" w:cs="Times New Roman"/>
          <w:sz w:val="28"/>
          <w:szCs w:val="28"/>
          <w:lang w:eastAsia="ru-RU"/>
        </w:rPr>
        <w:t>отвлекаемостью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-- 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подвижностью;</w:t>
      </w:r>
    </w:p>
    <w:p w:rsidR="00BA521F" w:rsidRPr="006F5FE7" w:rsidRDefault="009B2E75" w:rsidP="006F5F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F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-- </w:t>
      </w:r>
      <w:r w:rsidR="00BA521F" w:rsidRPr="006F5FE7">
        <w:rPr>
          <w:rFonts w:ascii="Times New Roman" w:hAnsi="Times New Roman" w:cs="Times New Roman"/>
          <w:sz w:val="28"/>
          <w:szCs w:val="28"/>
          <w:lang w:eastAsia="ru-RU"/>
        </w:rPr>
        <w:t>неусидчивостью и т. д.</w:t>
      </w:r>
    </w:p>
    <w:p w:rsidR="00BA521F" w:rsidRPr="006F5FE7" w:rsidRDefault="009B2E75" w:rsidP="009B2E75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слабоуспевающих  ребят  отсутствует  </w:t>
      </w:r>
      <w:proofErr w:type="gramStart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познавательный</w:t>
      </w:r>
      <w:proofErr w:type="gramEnd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A521F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интереса.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обусловлено тем, что с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ребенком никто не занимался, не развивал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познавательные способности.  Ему мало что интересно: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не посещает кружки и секции, не читает книг, а предпочитает пустое время препровождение.</w:t>
      </w:r>
    </w:p>
    <w:p w:rsidR="00BA521F" w:rsidRPr="006F5FE7" w:rsidRDefault="00BA521F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Несфор</w:t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мированность</w:t>
      </w:r>
      <w:proofErr w:type="spellEnd"/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произвольной сферы 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роявляется в том, что ученик делает то, что ему нравится и не способен прилагать волевые усилия для выполнения учебных задач.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Часто такие ребята конфликтуют 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сверстниками, с учителями,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ываются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усилий в учебной деятельности.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Поэтому у детей </w:t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изкий познавательный интерес</w:t>
      </w:r>
      <w:r w:rsidR="00953846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В данном случае </w:t>
      </w:r>
      <w:r w:rsidR="00953846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срабатывают карательные меры (двойки, наказания и т. д.) Ребенок нуждается в поддержке, показе того, что он состоятелен в других видах деятельности.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677ED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Еще один из признаков – это   н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изкий уровень развития словесно-логического мышления</w:t>
      </w:r>
      <w:r w:rsidR="009677ED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Низкая работоспособность: утомляемость, истощаемость, медленный темп работы</w:t>
      </w:r>
      <w:proofErr w:type="gramStart"/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E3515F"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3515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Чтобы начать чему – то учить, я обязательно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причину отставания, определ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действительный уровень его знаний, после чего “возвра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его” на ту ступень обучения, где он будет соответствовать требованиям программы, Государственным Образовательным Стандартам.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3515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Для обучения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п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родум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ываю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осуществ</w:t>
      </w:r>
      <w:r w:rsidR="00E3515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ляю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индивидуальный план обучения.</w:t>
      </w:r>
    </w:p>
    <w:p w:rsidR="00BA521F" w:rsidRPr="006F5FE7" w:rsidRDefault="002D4E79" w:rsidP="00BA521F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первых, ч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тобы предотвратить неуспеваемость,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как учитель, выявляю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образовавшиеся пробелы в знаниях, умениях и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навыках учащихся и организовываю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своевреме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нную ликвидацию этих пробелов.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– вторых, устана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ливаю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правильность и разумность способов учебной работы, применяемых учащимися, и при необходимости корректир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 способы.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Стараюсь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систематически обучать учащихся </w:t>
      </w:r>
      <w:proofErr w:type="spell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общеучебным</w:t>
      </w:r>
      <w:proofErr w:type="spell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умениям и навыкам.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Далее стараюсь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</w:t>
      </w:r>
      <w:r w:rsidR="004C5E88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4C5E88" w:rsidRPr="006F5FE7" w:rsidRDefault="00BA521F" w:rsidP="004C5E88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5E88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Как же я помогаю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слабоуспевающему </w:t>
      </w:r>
      <w:r w:rsidR="004C5E88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ученику?</w:t>
      </w:r>
    </w:p>
    <w:p w:rsidR="00BA521F" w:rsidRPr="006F5FE7" w:rsidRDefault="004C5E88" w:rsidP="004C5E88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--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закрепления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уделяю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длительное время и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больший объем решаемых задач.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Потому что у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читель для себя и для ученика должен сформулировать минимум знаний и навыков, который должен усвоить ученик.</w:t>
      </w:r>
    </w:p>
    <w:p w:rsidR="00BA521F" w:rsidRPr="006F5FE7" w:rsidRDefault="004C5E88" w:rsidP="005A2D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Для 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повы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шения</w:t>
      </w:r>
      <w:r w:rsidR="005A2D6D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работоспособности я 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азнообра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 виды деятельности, проветриваю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классную комнату, п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рово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физминутки</w:t>
      </w:r>
      <w:proofErr w:type="spell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помн</w:t>
      </w:r>
      <w:r w:rsidR="005A2D6D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соблюдении принципа необходимости и достаточности.</w:t>
      </w:r>
    </w:p>
    <w:p w:rsidR="00BA521F" w:rsidRPr="006F5FE7" w:rsidRDefault="005A2D6D" w:rsidP="005A2D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Для 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работ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ы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 слабоуспевающими учениками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применяю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точки для индивидуальной работы, подбираю задания с выбором ответа, д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еф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ормированные задания, перфокарты, творческие задания, </w:t>
      </w:r>
      <w:r w:rsidR="00BA521F"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“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</w:t>
      </w:r>
      <w:proofErr w:type="spell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информаторы”</w:t>
      </w:r>
      <w:proofErr w:type="gramStart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A521F"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“</w:t>
      </w:r>
      <w:proofErr w:type="gram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</w:t>
      </w:r>
      <w:proofErr w:type="spellEnd"/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 образцами решения”,</w:t>
      </w:r>
      <w:r w:rsidR="00BA521F" w:rsidRPr="006F5F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“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карточки-конспекты”.</w:t>
      </w:r>
    </w:p>
    <w:p w:rsidR="00BA521F" w:rsidRPr="006F5FE7" w:rsidRDefault="005A2D6D" w:rsidP="005E70B5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стараюсь 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изучить психическое развитие ребёнка, с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озда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ю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спокойную обстановку и благоприятный психологический климат на уроке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на перемене</w:t>
      </w:r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проявляю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 разумную требовательность, неиссякаемое терпение, справедливую строгость,   веру в возможности ученика</w:t>
      </w:r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Стараюсь вырабатывать умение вставать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позиции ученика</w:t>
      </w:r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вести непринужденный диалог, стремлюсь к внешней занимательности,  использую средства невербального общения (опорные сигналы, рисунки, схемы, таблицы, план</w:t>
      </w:r>
      <w:proofErr w:type="gramStart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)</w:t>
      </w:r>
      <w:proofErr w:type="gramEnd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учу работать со словарями и другим справочным материалом. В своей практике применяю опережающее обучение, различные формы групповой работы, </w:t>
      </w:r>
      <w:proofErr w:type="spellStart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взаимоопрос</w:t>
      </w:r>
      <w:proofErr w:type="spellEnd"/>
      <w:r w:rsidR="003810D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самоконтроль.</w:t>
      </w:r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При планировании урока рационально распределяю учеб</w:t>
      </w:r>
      <w:r w:rsidR="007333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ный материал ( сначала --сложное</w:t>
      </w:r>
      <w:proofErr w:type="gramStart"/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!</w:t>
      </w:r>
      <w:proofErr w:type="gramEnd"/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применяю частую смену видов деятельности на уроке, многократно проговариваем и закрепляем материал урока, стремлюсь к алгоритмизации деятельности. Я также слежу за своей интонацией и интонацией детей, чтобы</w:t>
      </w:r>
      <w:r w:rsidR="007333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5E70B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было </w:t>
      </w:r>
      <w:r w:rsidR="00BA521F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E70B5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насмешливого тона</w:t>
      </w:r>
      <w:r w:rsidR="00BA521F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!</w:t>
      </w:r>
    </w:p>
    <w:p w:rsidR="00BA521F" w:rsidRPr="006F5FE7" w:rsidRDefault="00BA521F" w:rsidP="00BC23E9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со слабыми учащимися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опира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юсь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следующие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5F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правила, разработанные психологами: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подготовку.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Желательно, чтобы ответ был не в устной, а в письм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енной форме.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усвоения.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аться дома.</w:t>
      </w:r>
      <w:r w:rsidR="00254745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Путём правильной тактики опросов и поощрений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 только оценкой, но и </w:t>
      </w:r>
      <w:r w:rsidR="00733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словами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</w:t>
      </w:r>
      <w:r w:rsidR="007333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сдаче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экзаменов, написания контрольных ра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бот и т. д.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осторожнее оценивать неудачи ученика, ведь он сам очень болезненно к ни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относится.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подготовки учеником ответа нужно дать ему время для проверки и исправления 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написанного.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в минимальной степени отвлекать ученика, стараться не переключать его внимание, создавать спокойную, не нервозную обстановку.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 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этого необходимо </w:t>
      </w:r>
      <w:r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создать на уроке ситуацию успеха:</w:t>
      </w:r>
      <w:r w:rsidR="00BC23E9" w:rsidRPr="006F5FE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слабому</w:t>
      </w:r>
      <w:proofErr w:type="gramEnd"/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дать для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</w:t>
      </w:r>
      <w:r w:rsidR="00BC23E9"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ения </w:t>
      </w:r>
      <w:r w:rsidRPr="006F5F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посильный объем работы.</w:t>
      </w:r>
    </w:p>
    <w:p w:rsidR="00BA521F" w:rsidRPr="00A02174" w:rsidRDefault="00BA521F" w:rsidP="00BA521F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0217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BA521F" w:rsidRPr="00A02174" w:rsidRDefault="00BA521F" w:rsidP="00BA521F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A02174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BA521F" w:rsidRPr="00BA521F" w:rsidRDefault="00BA521F" w:rsidP="00BA521F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2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BA521F" w:rsidRPr="00BA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8B"/>
    <w:multiLevelType w:val="multilevel"/>
    <w:tmpl w:val="C6A8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4C75"/>
    <w:multiLevelType w:val="multilevel"/>
    <w:tmpl w:val="E4D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33AB8"/>
    <w:multiLevelType w:val="multilevel"/>
    <w:tmpl w:val="C4E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F39AC"/>
    <w:multiLevelType w:val="multilevel"/>
    <w:tmpl w:val="969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11837"/>
    <w:multiLevelType w:val="multilevel"/>
    <w:tmpl w:val="7A80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52828"/>
    <w:multiLevelType w:val="multilevel"/>
    <w:tmpl w:val="96C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6552A"/>
    <w:multiLevelType w:val="multilevel"/>
    <w:tmpl w:val="F17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B2F7D"/>
    <w:multiLevelType w:val="multilevel"/>
    <w:tmpl w:val="3778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E3F2A"/>
    <w:multiLevelType w:val="multilevel"/>
    <w:tmpl w:val="B9C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25E11"/>
    <w:multiLevelType w:val="multilevel"/>
    <w:tmpl w:val="F08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C701C"/>
    <w:multiLevelType w:val="multilevel"/>
    <w:tmpl w:val="73E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B18C6"/>
    <w:multiLevelType w:val="multilevel"/>
    <w:tmpl w:val="4DA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31779"/>
    <w:multiLevelType w:val="multilevel"/>
    <w:tmpl w:val="586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B19D5"/>
    <w:multiLevelType w:val="multilevel"/>
    <w:tmpl w:val="5E2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3D71D1"/>
    <w:multiLevelType w:val="multilevel"/>
    <w:tmpl w:val="6A3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14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6C"/>
    <w:rsid w:val="000747AF"/>
    <w:rsid w:val="001B2D6C"/>
    <w:rsid w:val="00254745"/>
    <w:rsid w:val="002D4E79"/>
    <w:rsid w:val="003810DF"/>
    <w:rsid w:val="004C200A"/>
    <w:rsid w:val="004C5E88"/>
    <w:rsid w:val="005A2D6D"/>
    <w:rsid w:val="005E70B5"/>
    <w:rsid w:val="00601F8E"/>
    <w:rsid w:val="00606B06"/>
    <w:rsid w:val="00614436"/>
    <w:rsid w:val="006F5FE7"/>
    <w:rsid w:val="0073335F"/>
    <w:rsid w:val="00767F25"/>
    <w:rsid w:val="0089576B"/>
    <w:rsid w:val="00953846"/>
    <w:rsid w:val="009677ED"/>
    <w:rsid w:val="009B2E75"/>
    <w:rsid w:val="00A02174"/>
    <w:rsid w:val="00BA521F"/>
    <w:rsid w:val="00BC23E9"/>
    <w:rsid w:val="00BE29FE"/>
    <w:rsid w:val="00D96D03"/>
    <w:rsid w:val="00DA4B50"/>
    <w:rsid w:val="00E3515F"/>
    <w:rsid w:val="00F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185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41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153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729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51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393039827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7432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Матросова Мария Николаевна</cp:lastModifiedBy>
  <cp:revision>2</cp:revision>
  <dcterms:created xsi:type="dcterms:W3CDTF">2021-10-11T07:25:00Z</dcterms:created>
  <dcterms:modified xsi:type="dcterms:W3CDTF">2021-10-11T07:25:00Z</dcterms:modified>
</cp:coreProperties>
</file>