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0F" w:rsidRDefault="00A66A0F" w:rsidP="00A66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СОЗДАНИЕ ЗДОРОВЬЕСБЕРЕГАЮЩИХ УСЛОВИЙ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ФОРМИРОВАНИЯ ЗДОРОВОГО ОБРАЗА ЖИЗНИ </w:t>
      </w:r>
      <w:r>
        <w:rPr>
          <w:rFonts w:ascii="Times New Roman" w:hAnsi="Times New Roman" w:cs="Times New Roman"/>
          <w:b/>
          <w:sz w:val="28"/>
          <w:szCs w:val="28"/>
        </w:rPr>
        <w:br/>
        <w:t>У ОБУЧАЮЩИХСЯ С НАРУШЕНИЯМИ ЗРЕНИЯ В УСЛОВИЯХ  ШКОЛЫ - ИНТЕРНАТА</w:t>
      </w:r>
      <w:proofErr w:type="gramEnd"/>
    </w:p>
    <w:p w:rsidR="00A66A0F" w:rsidRDefault="00A66A0F" w:rsidP="00A66A0F">
      <w:pPr>
        <w:pStyle w:val="a3"/>
        <w:jc w:val="right"/>
      </w:pP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здоровья детей - одна из основных проблем в современном обществе. Зрительный анализатор играет огромную роль в развитии ребенка. Нарушение его деятельности вызывает у детей значительные затруднения в познании окружающего мира, ограничивает общественные контакты и возможности для занятий многими видами деятельности. У лиц с нарушениями зрения возникают специфические особенности деятельности, общения и психофизического развития. Они проявляются в отставании, нарушении развития двигательной сферы, пространственной ориентации, формировании представлений и понятий, в способах практической деятельности, в особенностях эмоционально-волевой сферы, социальной коммуникации, интеграции в общество, адаптации к труду. Главной целью в школе-интернате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 зрения является выработка положительной мотивации к приобщению обучающихся к ведению здорового образа жизни, сохранению и укреплению здоровья [1].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школе-интернате для обучающихся с ограниченными возможностями здоровья на уроках физической культуры создаются специальные условия, для развития каждого воспитанника в соответствии с его склонностями, интересами и возможностями, для удовлетворения индивидуального творческого саморазвития и самосовершенствования.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формирование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здоровом образе жизни уделяется  большое внимание укреплению физического и духовного развития. Реализуются дополнительные адаптированные образовательные программы для учащихся с двигательными нарушениями, обусловленные социальным заказом детей и их родителей. На занятиях развивается  устойчивая мотивация к созиданию, обучению и самообразованию через проектную деятельность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Комплексное тестирование физических качеств помогает выявлять и развивать у детей с нарушениями зрения способности к физкультурно-оздоровительной деятельности. Оказывается помощь в реабилитации детей-инвалидов, проводятся индивидуальные коррекционные занятия, консультации для участников образовательного процесса, развиваются и поддерживаются  спортивные способности детей и их интерес к физической культуре, применяя различные формы организации урочной и внеурочной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деятельности: спортивные праздники. Воспитываются у учащихся сознательное и активное отношение к физической культуре, путем разъяснительной работы, убеждением обучающихся в том, что физические упражнения являются средством укрепления здоровья и средством ликвидации двигательных дефектов. В  работе применяется  прием «успеха», акцентируется внимание на успехах занимающихся, т.к. такой подход способствует воспитанию у детей уверенности в своих силах: поощрение грамотами и памятными подарками.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Осушествляется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сотрудничество с родителями, приобщая их к учебно-воспитательному процессу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Родители обязаны принимать активное участие в физическом развитии ребенка, в формировании у них стремления к здоровому образу жизни. Они должны научить ребенка необходимым двигательным умениям и навыкам. Дома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спортивный инвентарь, который ежедневно используется для развития двигательной активности. Присутствие спортивного инвентаря в доме создает предпосылки к физкультурным занятиям и к увлечению определенным видам спорта. Заинтересованность родителей в спортивном воспитании ребенка, личный пример создают предпосылки к активному физическому воспитанию в семье и приобщение ребенка к здоровому образу жизни.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здоровье детей с нарушениями зрения является актуальной педагогической задачей в школе-интернате, так как именно здесь закладываются и воспитываются основные навыки по формированию здорового образа жизни и управлению собственным здоровьем.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является главным в укреплении здоровья человека, в его оздоровлении с использованием гигиенических знаний о борьбе с вредными привычками, преодолением неблагоприятных жизненных ситуаций, должно выражаться в привитии и закреплении навыков, умений и жизненных стереотипов, охватывающих рациональную организацию труда и отдыха, снижение факторов риска, ухудшающих состояние здоровья, способы увеличения резервов здоровья [2]. </w:t>
      </w:r>
      <w:proofErr w:type="gramEnd"/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школе-интернате комплексно решается проблема мотивации воспитанников к ведению здорового образа жизни за счёт активного включения физических занятий в режим дня: утренняя гигиеническая гимнастика, физкультминутки, спортивный час на прогулке, игры во время перемен, занятия в спортивных секциях, занятия ЛФК, ритмика, спортивные соревнования.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источником формирования здорового образа жизни детей с нарушениями зрения является физическая культура. Физическая культура и спорт помогают психическому и физическому совершенствованию детей, способствуя их социальной интеграции и физической реабилитации. Используется дифференцированная нагрузка и индивидуальный подход к каждому ученику.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 состав на занятиях физической культуры 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сочетать общеразвивающие и специальные упражнения, учитывая, что от объема специальных упражнений зависит величина общей нагрузки на уроке. Рекомендуется на начальном этапе занятий большой акцент уделять на общеразвивающие упражнения, постепенно увеличивая уровень специального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задания активно-двигательного характера, соответствующие возрастным и индивидуальным особенностям развития обучающихся: подвижные и спортивные игры для детей со зрительными депривациями.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одно из условий организации физкультурно-оздоровительной деятельности является разработанные методические рекомендации: комплексы утренней зарядки, комплексы физкультминуток, подвижные и спортивные игры во внеурочное время, комплексы упражнений на профилактику и коррекцию различных заболеваний. В школе – интернате создана картотека физкультминуток, которая помогает педагогам грамотно соединять работу по снятию у детей интеллектуального и физического утомления с осознанным проведением физического утомления. В ходе выполнения физкультминуток у детей можно снять не только утомление, но и в интересной для них форме совершенствовать двигательные навыки, умение ориентироваться в пространстве, развивать общую моторику, развивать прослеживающую функцию глаза. Физкультминутка позволяет сочетать выполнение физических упражнений с формированием у детей навыков соотнесения слов к соответствующим им действиям,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пантамимических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и общей моторики [3].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школе-интернате ежемесячно проводятся спортивно-оздоровительные мероприятия: соревнования, дни здоровья. Воспитанники школы принимают участие во Всероссийских соревнованиях по легкой атлетике, плаванию,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 применяются комплексы упражнений на профилактику и коррекцию нарушений осанки и плоскостопия.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школе-интернате созданы условия для удовлетворения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движении. Для осуществления двигательной активности проводятся динамические паузы (подвижные игры, спортивные часы, эстафеты). Для проведения подвижных игр используются народные игры, игры для слепых и слабовидящих детей [2]. 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 зрения основными составляющими элементами здорового образа жизни являются рациональное питание, двигательная активность, общеукрепляющие мероприятия, отдых. В современных социально-экономических условиях отсутствие этих элементов в поведении значительной части обучающихся с нарушениями зрения является фактором риска возникновения заболеваний. Учитывая состояние здоровья детей школьного возраста, в последние годы в стране значительно активизировалась работа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образовательного учреждения, направленной на формирование у детей навыков здорового образа жизни. Необходимо формировать у ребенка нравственное отношение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Чтобы мотивировать его на данные цели, необходимо заинтересовать, создать положительные эмоции при освоении знаний, умений, использовать положительные примеры из жизни. Воспитывая у детей потребность, ежедневно двигаться, выполнять физические упражнения, быть в гармонии с собой и людьми, у них закладываются прочные основы для соблюдения правил здорового образа жизни [4]. </w:t>
      </w:r>
    </w:p>
    <w:p w:rsidR="00A66A0F" w:rsidRDefault="00A66A0F" w:rsidP="00A66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1.Азарян Р.Н. Педагогическое исследование влияния многолетних занятий физической культурой и спортом на развитие и воспитание слепых и слабовидящих школьников. – Москва,1989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2.Солнцева Л.И., Семенов Л.А. Совершенствование физического воспитания слепых и слабовидящих школьников. – Москва: изд. АПН СССР, 1987</w:t>
      </w:r>
    </w:p>
    <w:p w:rsid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3.Тарханова Ю.С. Коррекция зрения у детей.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«Феникс», 2000</w:t>
      </w:r>
    </w:p>
    <w:p w:rsidR="00C95893" w:rsidRPr="00A66A0F" w:rsidRDefault="00A66A0F" w:rsidP="00A6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4.Шилкова И.К.,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Ю.Р., Лебедев Ю.А., Филиппова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физическое развитие. –Москва: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2001</w:t>
      </w:r>
      <w:bookmarkStart w:id="0" w:name="_GoBack"/>
      <w:bookmarkEnd w:id="0"/>
    </w:p>
    <w:sectPr w:rsidR="00C95893" w:rsidRPr="00A6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F"/>
    <w:rsid w:val="00A66A0F"/>
    <w:rsid w:val="00C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2021-10-17T10:32:00Z</dcterms:created>
  <dcterms:modified xsi:type="dcterms:W3CDTF">2021-10-17T10:33:00Z</dcterms:modified>
</cp:coreProperties>
</file>