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A61" w:rsidRDefault="009F2A61" w:rsidP="009F2A61">
      <w:pPr>
        <w:pStyle w:val="a5"/>
        <w:shd w:val="clear" w:color="auto" w:fill="FFFFFF"/>
        <w:spacing w:line="360" w:lineRule="auto"/>
        <w:jc w:val="center"/>
        <w:rPr>
          <w:rFonts w:ascii="Open Sans" w:hAnsi="Open Sans"/>
          <w:color w:val="000000"/>
          <w:sz w:val="21"/>
          <w:szCs w:val="21"/>
        </w:rPr>
      </w:pPr>
      <w:r>
        <w:rPr>
          <w:b/>
          <w:bCs/>
          <w:color w:val="000000"/>
          <w:sz w:val="27"/>
          <w:szCs w:val="27"/>
        </w:rPr>
        <w:t xml:space="preserve">Использование информационно-коммуникационных технологий </w:t>
      </w:r>
      <w:r>
        <w:rPr>
          <w:b/>
          <w:bCs/>
          <w:color w:val="000000"/>
          <w:sz w:val="27"/>
          <w:szCs w:val="27"/>
        </w:rPr>
        <w:br/>
        <w:t>в начальной школе</w:t>
      </w:r>
    </w:p>
    <w:p w:rsidR="009F2A61" w:rsidRDefault="009F2A61" w:rsidP="009F2A61">
      <w:pPr>
        <w:pStyle w:val="a5"/>
        <w:shd w:val="clear" w:color="auto" w:fill="FFFFFF"/>
        <w:spacing w:line="360" w:lineRule="auto"/>
        <w:rPr>
          <w:rFonts w:ascii="Open Sans" w:hAnsi="Open Sans"/>
          <w:color w:val="000000"/>
          <w:sz w:val="21"/>
          <w:szCs w:val="21"/>
        </w:rPr>
      </w:pPr>
      <w:r>
        <w:rPr>
          <w:b/>
          <w:bCs/>
          <w:i/>
          <w:iCs/>
          <w:color w:val="000000"/>
          <w:sz w:val="27"/>
          <w:szCs w:val="27"/>
          <w:u w:val="single"/>
          <w:shd w:val="clear" w:color="auto" w:fill="FFFFFF"/>
        </w:rPr>
        <w:t>Цели:</w:t>
      </w:r>
      <w:r>
        <w:rPr>
          <w:i/>
          <w:iCs/>
          <w:color w:val="000000"/>
          <w:sz w:val="27"/>
          <w:szCs w:val="27"/>
          <w:shd w:val="clear" w:color="auto" w:fill="FFFFFF"/>
        </w:rPr>
        <w:t xml:space="preserve"> </w:t>
      </w:r>
    </w:p>
    <w:p w:rsidR="009F2A61" w:rsidRDefault="009F2A61" w:rsidP="009F2A61">
      <w:pPr>
        <w:pStyle w:val="a5"/>
        <w:shd w:val="clear" w:color="auto" w:fill="FFFFFF"/>
        <w:spacing w:line="360" w:lineRule="auto"/>
        <w:rPr>
          <w:rFonts w:ascii="Open Sans" w:hAnsi="Open Sans"/>
          <w:color w:val="000000"/>
          <w:sz w:val="21"/>
          <w:szCs w:val="21"/>
        </w:rPr>
      </w:pPr>
      <w:r>
        <w:rPr>
          <w:rFonts w:ascii="Open Sans" w:hAnsi="Open Sans"/>
          <w:color w:val="000000"/>
          <w:sz w:val="21"/>
          <w:szCs w:val="21"/>
          <w:shd w:val="clear" w:color="auto" w:fill="FFFFFF"/>
        </w:rPr>
        <w:t xml:space="preserve">• </w:t>
      </w:r>
      <w:r>
        <w:rPr>
          <w:i/>
          <w:iCs/>
          <w:color w:val="000000"/>
          <w:sz w:val="27"/>
          <w:szCs w:val="27"/>
          <w:shd w:val="clear" w:color="auto" w:fill="FFFFFF"/>
        </w:rPr>
        <w:t>обеспечить положительную мотивацию обучения;</w:t>
      </w:r>
    </w:p>
    <w:p w:rsidR="009F2A61" w:rsidRDefault="009F2A61" w:rsidP="009F2A61">
      <w:pPr>
        <w:pStyle w:val="a5"/>
        <w:shd w:val="clear" w:color="auto" w:fill="FFFFFF"/>
        <w:spacing w:line="360" w:lineRule="auto"/>
        <w:rPr>
          <w:rFonts w:ascii="Open Sans" w:hAnsi="Open Sans"/>
          <w:color w:val="000000"/>
          <w:sz w:val="21"/>
          <w:szCs w:val="21"/>
        </w:rPr>
      </w:pPr>
      <w:r>
        <w:rPr>
          <w:rFonts w:ascii="Open Sans" w:hAnsi="Open Sans"/>
          <w:color w:val="000000"/>
          <w:sz w:val="21"/>
          <w:szCs w:val="21"/>
          <w:shd w:val="clear" w:color="auto" w:fill="FFFFFF"/>
        </w:rPr>
        <w:t xml:space="preserve"> • </w:t>
      </w:r>
      <w:r>
        <w:rPr>
          <w:i/>
          <w:iCs/>
          <w:color w:val="000000"/>
          <w:sz w:val="27"/>
          <w:szCs w:val="27"/>
          <w:shd w:val="clear" w:color="auto" w:fill="FFFFFF"/>
        </w:rPr>
        <w:t>повысить эффективность процесса обучения;</w:t>
      </w:r>
    </w:p>
    <w:p w:rsidR="009F2A61" w:rsidRDefault="009F2A61" w:rsidP="009F2A61">
      <w:pPr>
        <w:pStyle w:val="a5"/>
        <w:shd w:val="clear" w:color="auto" w:fill="FFFFFF"/>
        <w:spacing w:line="360" w:lineRule="auto"/>
        <w:rPr>
          <w:rFonts w:ascii="Open Sans" w:hAnsi="Open Sans"/>
          <w:color w:val="000000"/>
          <w:sz w:val="21"/>
          <w:szCs w:val="21"/>
        </w:rPr>
      </w:pPr>
      <w:r>
        <w:rPr>
          <w:rFonts w:ascii="Open Sans" w:hAnsi="Open Sans"/>
          <w:color w:val="000000"/>
          <w:sz w:val="21"/>
          <w:szCs w:val="21"/>
          <w:shd w:val="clear" w:color="auto" w:fill="FFFFFF"/>
        </w:rPr>
        <w:t xml:space="preserve"> • </w:t>
      </w:r>
      <w:r>
        <w:rPr>
          <w:i/>
          <w:iCs/>
          <w:color w:val="000000"/>
          <w:sz w:val="27"/>
          <w:szCs w:val="27"/>
          <w:shd w:val="clear" w:color="auto" w:fill="FFFFFF"/>
        </w:rPr>
        <w:t>способствовать активизации познавательной сферы обучающихся;</w:t>
      </w:r>
    </w:p>
    <w:p w:rsidR="009F2A61" w:rsidRDefault="009F2A61" w:rsidP="009F2A61">
      <w:pPr>
        <w:pStyle w:val="a5"/>
        <w:shd w:val="clear" w:color="auto" w:fill="FFFFFF"/>
        <w:spacing w:line="360" w:lineRule="auto"/>
        <w:rPr>
          <w:rFonts w:ascii="Open Sans" w:hAnsi="Open Sans"/>
          <w:color w:val="000000"/>
          <w:sz w:val="21"/>
          <w:szCs w:val="21"/>
        </w:rPr>
      </w:pPr>
      <w:r>
        <w:rPr>
          <w:rFonts w:ascii="Open Sans" w:hAnsi="Open Sans"/>
          <w:color w:val="000000"/>
          <w:sz w:val="21"/>
          <w:szCs w:val="21"/>
          <w:shd w:val="clear" w:color="auto" w:fill="FFFFFF"/>
        </w:rPr>
        <w:t> •</w:t>
      </w:r>
      <w:r>
        <w:rPr>
          <w:i/>
          <w:iCs/>
          <w:color w:val="000000"/>
          <w:sz w:val="27"/>
          <w:szCs w:val="27"/>
        </w:rPr>
        <w:t>профессиональная  самореализация через  использование мультимедиа технологий в учебно-воспитательном процессе.</w:t>
      </w:r>
    </w:p>
    <w:p w:rsidR="009F2A61" w:rsidRDefault="009F2A61" w:rsidP="009F2A61">
      <w:pPr>
        <w:pStyle w:val="a5"/>
        <w:shd w:val="clear" w:color="auto" w:fill="FFFFFF"/>
        <w:spacing w:line="360" w:lineRule="auto"/>
        <w:rPr>
          <w:rFonts w:ascii="Open Sans" w:hAnsi="Open Sans"/>
          <w:color w:val="000000"/>
          <w:sz w:val="21"/>
          <w:szCs w:val="21"/>
        </w:rPr>
      </w:pPr>
      <w:r>
        <w:rPr>
          <w:b/>
          <w:bCs/>
          <w:i/>
          <w:iCs/>
          <w:color w:val="000000"/>
          <w:sz w:val="27"/>
          <w:szCs w:val="27"/>
          <w:shd w:val="clear" w:color="auto" w:fill="FFFFFF"/>
        </w:rPr>
        <w:t>Задачи:</w:t>
      </w:r>
    </w:p>
    <w:p w:rsidR="009F2A61" w:rsidRDefault="009F2A61" w:rsidP="009F2A61">
      <w:pPr>
        <w:pStyle w:val="a5"/>
        <w:shd w:val="clear" w:color="auto" w:fill="FFFFFF"/>
        <w:spacing w:line="360" w:lineRule="auto"/>
        <w:rPr>
          <w:rFonts w:ascii="Open Sans" w:hAnsi="Open Sans"/>
          <w:color w:val="000000"/>
          <w:sz w:val="21"/>
          <w:szCs w:val="21"/>
        </w:rPr>
      </w:pPr>
      <w:r>
        <w:rPr>
          <w:rFonts w:ascii="Open Sans" w:hAnsi="Open Sans"/>
          <w:color w:val="000000"/>
          <w:sz w:val="21"/>
          <w:szCs w:val="21"/>
          <w:shd w:val="clear" w:color="auto" w:fill="FFFFFF"/>
        </w:rPr>
        <w:t xml:space="preserve"> • </w:t>
      </w:r>
      <w:r>
        <w:rPr>
          <w:i/>
          <w:iCs/>
          <w:color w:val="000000"/>
          <w:sz w:val="27"/>
          <w:szCs w:val="27"/>
          <w:shd w:val="clear" w:color="auto" w:fill="FFFFFF"/>
        </w:rPr>
        <w:t>Усвоить базовые знания по предмету;</w:t>
      </w:r>
    </w:p>
    <w:p w:rsidR="009F2A61" w:rsidRDefault="009F2A61" w:rsidP="009F2A61">
      <w:pPr>
        <w:pStyle w:val="a5"/>
        <w:shd w:val="clear" w:color="auto" w:fill="FFFFFF"/>
        <w:spacing w:line="360" w:lineRule="auto"/>
        <w:rPr>
          <w:rFonts w:ascii="Open Sans" w:hAnsi="Open Sans"/>
          <w:color w:val="000000"/>
          <w:sz w:val="21"/>
          <w:szCs w:val="21"/>
        </w:rPr>
      </w:pPr>
      <w:r>
        <w:rPr>
          <w:rFonts w:ascii="Open Sans" w:hAnsi="Open Sans"/>
          <w:color w:val="000000"/>
          <w:sz w:val="21"/>
          <w:szCs w:val="21"/>
          <w:shd w:val="clear" w:color="auto" w:fill="FFFFFF"/>
        </w:rPr>
        <w:t xml:space="preserve"> • </w:t>
      </w:r>
      <w:r>
        <w:rPr>
          <w:i/>
          <w:iCs/>
          <w:color w:val="000000"/>
          <w:sz w:val="27"/>
          <w:szCs w:val="27"/>
          <w:shd w:val="clear" w:color="auto" w:fill="FFFFFF"/>
        </w:rPr>
        <w:t>Систематизировать усвоенные знания;</w:t>
      </w:r>
    </w:p>
    <w:p w:rsidR="009F2A61" w:rsidRDefault="009F2A61" w:rsidP="009F2A61">
      <w:pPr>
        <w:pStyle w:val="a5"/>
        <w:shd w:val="clear" w:color="auto" w:fill="FFFFFF"/>
        <w:spacing w:line="360" w:lineRule="auto"/>
        <w:rPr>
          <w:rFonts w:ascii="Open Sans" w:hAnsi="Open Sans"/>
          <w:color w:val="000000"/>
          <w:sz w:val="21"/>
          <w:szCs w:val="21"/>
        </w:rPr>
      </w:pPr>
      <w:r>
        <w:rPr>
          <w:rFonts w:ascii="Open Sans" w:hAnsi="Open Sans"/>
          <w:color w:val="000000"/>
          <w:sz w:val="21"/>
          <w:szCs w:val="21"/>
          <w:shd w:val="clear" w:color="auto" w:fill="FFFFFF"/>
        </w:rPr>
        <w:t xml:space="preserve"> • </w:t>
      </w:r>
      <w:r>
        <w:rPr>
          <w:i/>
          <w:iCs/>
          <w:color w:val="000000"/>
          <w:sz w:val="27"/>
          <w:szCs w:val="27"/>
          <w:shd w:val="clear" w:color="auto" w:fill="FFFFFF"/>
        </w:rPr>
        <w:t>Сформировать навыки самоконтроля;</w:t>
      </w:r>
    </w:p>
    <w:p w:rsidR="009F2A61" w:rsidRDefault="009F2A61" w:rsidP="009F2A61">
      <w:pPr>
        <w:pStyle w:val="a5"/>
        <w:shd w:val="clear" w:color="auto" w:fill="FFFFFF"/>
        <w:spacing w:line="360" w:lineRule="auto"/>
        <w:rPr>
          <w:rFonts w:ascii="Open Sans" w:hAnsi="Open Sans"/>
          <w:color w:val="000000"/>
          <w:sz w:val="21"/>
          <w:szCs w:val="21"/>
        </w:rPr>
      </w:pPr>
      <w:r>
        <w:rPr>
          <w:rFonts w:ascii="Open Sans" w:hAnsi="Open Sans"/>
          <w:color w:val="000000"/>
          <w:sz w:val="21"/>
          <w:szCs w:val="21"/>
          <w:shd w:val="clear" w:color="auto" w:fill="FFFFFF"/>
        </w:rPr>
        <w:t xml:space="preserve"> • </w:t>
      </w:r>
      <w:r>
        <w:rPr>
          <w:i/>
          <w:iCs/>
          <w:color w:val="000000"/>
          <w:sz w:val="27"/>
          <w:szCs w:val="27"/>
          <w:shd w:val="clear" w:color="auto" w:fill="FFFFFF"/>
        </w:rPr>
        <w:t>Сформировать мотивацию к учению в целом;</w:t>
      </w:r>
    </w:p>
    <w:p w:rsidR="009F2A61" w:rsidRDefault="009F2A61" w:rsidP="009F2A61">
      <w:pPr>
        <w:pStyle w:val="a5"/>
        <w:shd w:val="clear" w:color="auto" w:fill="FFFFFF"/>
        <w:spacing w:line="360" w:lineRule="auto"/>
        <w:rPr>
          <w:rFonts w:ascii="Open Sans" w:hAnsi="Open Sans"/>
          <w:color w:val="000000"/>
          <w:sz w:val="21"/>
          <w:szCs w:val="21"/>
        </w:rPr>
      </w:pPr>
      <w:r>
        <w:rPr>
          <w:rFonts w:ascii="Open Sans" w:hAnsi="Open Sans"/>
          <w:color w:val="000000"/>
          <w:sz w:val="21"/>
          <w:szCs w:val="21"/>
          <w:shd w:val="clear" w:color="auto" w:fill="FFFFFF"/>
        </w:rPr>
        <w:t xml:space="preserve"> • </w:t>
      </w:r>
      <w:r>
        <w:rPr>
          <w:i/>
          <w:iCs/>
          <w:color w:val="000000"/>
          <w:sz w:val="27"/>
          <w:szCs w:val="27"/>
          <w:shd w:val="clear" w:color="auto" w:fill="FFFFFF"/>
        </w:rPr>
        <w:t>Оказать учебно-методическую помощь учащимся в самостоятельной работе над учебным материалом.</w:t>
      </w:r>
    </w:p>
    <w:p w:rsidR="009F2A61" w:rsidRPr="009F2A61" w:rsidRDefault="009F2A61" w:rsidP="009F2A61">
      <w:pPr>
        <w:pStyle w:val="a5"/>
        <w:shd w:val="clear" w:color="auto" w:fill="FFFFFF"/>
        <w:spacing w:line="360" w:lineRule="auto"/>
        <w:ind w:firstLine="708"/>
        <w:rPr>
          <w:rFonts w:ascii="Open Sans" w:hAnsi="Open Sans"/>
          <w:color w:val="000000"/>
          <w:sz w:val="21"/>
          <w:szCs w:val="21"/>
        </w:rPr>
      </w:pPr>
      <w:r w:rsidRPr="009F2A61">
        <w:rPr>
          <w:iCs/>
          <w:color w:val="000000"/>
          <w:sz w:val="27"/>
          <w:szCs w:val="27"/>
          <w:shd w:val="clear" w:color="auto" w:fill="FFFFFF"/>
        </w:rPr>
        <w:t xml:space="preserve">В мире, который становится всё более зависимым от информационных технологий, школьники и учителя должны быть знакомы с ними. Использование компьютерных технологий – это не влияние моды, а необходимость, диктуемая сегодняшним </w:t>
      </w:r>
      <w:r>
        <w:rPr>
          <w:iCs/>
          <w:color w:val="000000"/>
          <w:sz w:val="27"/>
          <w:szCs w:val="27"/>
          <w:shd w:val="clear" w:color="auto" w:fill="FFFFFF"/>
        </w:rPr>
        <w:t xml:space="preserve">уровнем развития образования. </w:t>
      </w:r>
      <w:r w:rsidRPr="009F2A61">
        <w:rPr>
          <w:iCs/>
          <w:color w:val="000000"/>
          <w:sz w:val="27"/>
          <w:szCs w:val="27"/>
          <w:shd w:val="clear" w:color="auto" w:fill="FFFFFF"/>
        </w:rPr>
        <w:t>Следовательно, учителю необходимо владеть современными методиками и новыми образовательными технологиями, чтобы общаться на одном языке с ребёнком. Сегодня в традиционную схему «учитель – ученик – учебник» вводится новое звено – компьютер, а в школьное сознание – компьютерное обучение. Одной из основных частей информатизации образования является использование информационных технологий в образовательных дисциплинах.</w:t>
      </w:r>
      <w:r w:rsidRPr="009F2A61">
        <w:rPr>
          <w:iCs/>
          <w:color w:val="000000"/>
          <w:sz w:val="27"/>
          <w:szCs w:val="27"/>
        </w:rPr>
        <w:br/>
      </w:r>
      <w:r w:rsidRPr="009F2A61">
        <w:rPr>
          <w:iCs/>
          <w:color w:val="000000"/>
          <w:sz w:val="27"/>
          <w:szCs w:val="27"/>
          <w:shd w:val="clear" w:color="auto" w:fill="FFFFFF"/>
        </w:rPr>
        <w:t xml:space="preserve">Достоинства использования ИКТ можно свести к двум группам: техническим и дидактическим. Техническими достоинствами являются быстрота, маневренность, оперативность, возможность просмотра и прослушивания фрагментов и другие мультимедийные функции. Дидактические достоинства интерактивных уроков – создание эффекта присутствия ("Я это видел!"), у </w:t>
      </w:r>
      <w:r w:rsidRPr="009F2A61">
        <w:rPr>
          <w:iCs/>
          <w:color w:val="000000"/>
          <w:sz w:val="27"/>
          <w:szCs w:val="27"/>
          <w:shd w:val="clear" w:color="auto" w:fill="FFFFFF"/>
        </w:rPr>
        <w:lastRenderedPageBreak/>
        <w:t>учащихся появляется ощущение подлинности, реальности событий, интерес, желание узнать и увидеть больше. </w:t>
      </w:r>
    </w:p>
    <w:p w:rsidR="009F2A61" w:rsidRDefault="009F2A61" w:rsidP="009F2A61">
      <w:pPr>
        <w:pStyle w:val="a5"/>
        <w:shd w:val="clear" w:color="auto" w:fill="FFFFFF"/>
        <w:spacing w:line="360" w:lineRule="auto"/>
        <w:ind w:firstLine="708"/>
        <w:rPr>
          <w:rFonts w:ascii="Open Sans" w:hAnsi="Open Sans"/>
          <w:color w:val="000000"/>
          <w:sz w:val="21"/>
          <w:szCs w:val="21"/>
        </w:rPr>
      </w:pPr>
      <w:r>
        <w:rPr>
          <w:color w:val="000000"/>
          <w:sz w:val="27"/>
          <w:szCs w:val="27"/>
          <w:shd w:val="clear" w:color="auto" w:fill="FFFFFF"/>
        </w:rPr>
        <w:t>Уроки с использованием ИКТ особенно актуальны в начальной школе. Ученики 1-4 классов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процесс восприятия нового не только зрение, но и слух, эмоции, воображение. Здесь, как нельзя кстати, приходится яркость и занимательность компьютерных слайдов, анимации.</w:t>
      </w:r>
      <w:r>
        <w:rPr>
          <w:color w:val="000000"/>
          <w:sz w:val="27"/>
          <w:szCs w:val="27"/>
        </w:rPr>
        <w:br/>
      </w:r>
      <w:r>
        <w:rPr>
          <w:color w:val="000000"/>
          <w:sz w:val="27"/>
          <w:szCs w:val="27"/>
          <w:shd w:val="clear" w:color="auto" w:fill="FFFFFF"/>
        </w:rPr>
        <w:t>Организация учебного процесса в начальной школе, прежде всего, должна способствовать активизации познавательной сферы обучающихся, успешному усвоению учебного материала и способствовать психическому развитию ребенка. Следовательно, ИКТ должно выполнять определенную образовательную функцию, помочь ребёнку разобраться в потоке информации, воспринять её, запомнить.</w:t>
      </w:r>
    </w:p>
    <w:p w:rsidR="009F2A61" w:rsidRDefault="009F2A61" w:rsidP="009F2A61">
      <w:pPr>
        <w:pStyle w:val="a5"/>
        <w:shd w:val="clear" w:color="auto" w:fill="FFFFFF"/>
        <w:spacing w:line="360" w:lineRule="auto"/>
        <w:ind w:firstLine="708"/>
        <w:rPr>
          <w:rFonts w:ascii="Open Sans" w:hAnsi="Open Sans"/>
          <w:color w:val="000000"/>
          <w:sz w:val="21"/>
          <w:szCs w:val="21"/>
        </w:rPr>
      </w:pPr>
      <w:r>
        <w:rPr>
          <w:color w:val="000000"/>
          <w:sz w:val="27"/>
          <w:szCs w:val="27"/>
        </w:rPr>
        <w:t xml:space="preserve">Внедрение информационных технологий основано также на учете возрастных особенностей учащихся: в начальной школе происходит смена ведущей деятельности ребенка с игровой на </w:t>
      </w:r>
      <w:proofErr w:type="gramStart"/>
      <w:r>
        <w:rPr>
          <w:color w:val="000000"/>
          <w:sz w:val="27"/>
          <w:szCs w:val="27"/>
        </w:rPr>
        <w:t>учебную .</w:t>
      </w:r>
      <w:proofErr w:type="gramEnd"/>
      <w:r>
        <w:rPr>
          <w:color w:val="000000"/>
          <w:sz w:val="27"/>
          <w:szCs w:val="27"/>
        </w:rPr>
        <w:t xml:space="preserve"> Использование игровых возможностей компьютера в сочетании с дидактическими, позволяет сделать этот процесс более плавным; большая часть знаний, умений и навыков, полученных на уроках, ещё не используется младшими школьниками во внеурочной деятельности; их практическая ценность утрачивается, а прочность - существенно снижается. Применение же полученных знаний, умений и навыков в игровой компьютерной среде приводит к их актуализации и мотивации их приобретения;· высокая степень эмоциональности младших школьников значительно сдерживается строгими рамками учебного процесса. Занятия же на компьютере позволяют частично разрядить высокую эмоциональную напряженность и оживить учебный процесс; мультимедиа-учебники призваны автоматизировать все основные этапы обучения - от изложения учебного материала до контроля знаний и выставления итоговых оценок. При этом весь обязательный учебный материал переводится в яркую, увлекательную, с разумной долей игрового подхода, мультимедийную форму с </w:t>
      </w:r>
      <w:r>
        <w:rPr>
          <w:color w:val="000000"/>
          <w:sz w:val="27"/>
          <w:szCs w:val="27"/>
        </w:rPr>
        <w:lastRenderedPageBreak/>
        <w:t>широким использованием графики, анимации, в том числе интерактивной, звуковых эффектов и голосового сопровождения, включением видеофрагментов.</w:t>
      </w:r>
    </w:p>
    <w:p w:rsidR="009F2A61" w:rsidRDefault="009F2A61" w:rsidP="009F2A61">
      <w:pPr>
        <w:pStyle w:val="a5"/>
        <w:shd w:val="clear" w:color="auto" w:fill="FFFFFF"/>
        <w:spacing w:line="360" w:lineRule="auto"/>
        <w:ind w:firstLine="708"/>
        <w:rPr>
          <w:rFonts w:ascii="Open Sans" w:hAnsi="Open Sans"/>
          <w:color w:val="000000"/>
          <w:sz w:val="21"/>
          <w:szCs w:val="21"/>
        </w:rPr>
      </w:pPr>
      <w:r>
        <w:rPr>
          <w:color w:val="000000"/>
          <w:sz w:val="27"/>
          <w:szCs w:val="27"/>
        </w:rPr>
        <w:t>Использование компьютеров в школьной практике способствует  совершенствованию традиционного процесса обучения, повышая его эффективность в области моделирования изучаемых процессов и явлений, управления процессом обучения, автоматизации контроля уровня знаний.</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При условии систематического использования информационных технологий в  учебном процессе в сочетании с традиционными методами обучения можно значительно повысить эффективность обучения. В рамках оптимального использования средств ИКТ для обучения разным предметам можно выделить следующие возможности практической реализации способов оптимизации учебного процесса при использовании ИКТ:</w:t>
      </w:r>
    </w:p>
    <w:p w:rsidR="009F2A61" w:rsidRDefault="009F2A61" w:rsidP="009F2A61">
      <w:pPr>
        <w:pStyle w:val="a5"/>
        <w:numPr>
          <w:ilvl w:val="0"/>
          <w:numId w:val="4"/>
        </w:numPr>
        <w:shd w:val="clear" w:color="auto" w:fill="FFFFFF"/>
        <w:spacing w:line="360" w:lineRule="auto"/>
        <w:rPr>
          <w:rFonts w:ascii="Open Sans" w:hAnsi="Open Sans"/>
          <w:color w:val="000000"/>
          <w:sz w:val="21"/>
          <w:szCs w:val="21"/>
        </w:rPr>
      </w:pPr>
      <w:r>
        <w:rPr>
          <w:color w:val="000000"/>
          <w:sz w:val="27"/>
          <w:szCs w:val="27"/>
        </w:rPr>
        <w:t>Комплексное решение образовательных, воспитательных и развивающих задач;</w:t>
      </w:r>
    </w:p>
    <w:p w:rsidR="009F2A61" w:rsidRDefault="009F2A61" w:rsidP="009F2A61">
      <w:pPr>
        <w:pStyle w:val="a5"/>
        <w:numPr>
          <w:ilvl w:val="0"/>
          <w:numId w:val="4"/>
        </w:numPr>
        <w:shd w:val="clear" w:color="auto" w:fill="FFFFFF"/>
        <w:spacing w:line="360" w:lineRule="auto"/>
        <w:rPr>
          <w:rFonts w:ascii="Open Sans" w:hAnsi="Open Sans"/>
          <w:color w:val="000000"/>
          <w:sz w:val="21"/>
          <w:szCs w:val="21"/>
        </w:rPr>
      </w:pPr>
      <w:r>
        <w:rPr>
          <w:color w:val="000000"/>
          <w:sz w:val="27"/>
          <w:szCs w:val="27"/>
        </w:rPr>
        <w:t>Постановка каждому обучающемуся конкретных задач в зависимости от его способностей, мотивации, уровня подготовки;</w:t>
      </w:r>
    </w:p>
    <w:p w:rsidR="009F2A61" w:rsidRDefault="009F2A61" w:rsidP="009F2A61">
      <w:pPr>
        <w:pStyle w:val="a5"/>
        <w:numPr>
          <w:ilvl w:val="0"/>
          <w:numId w:val="4"/>
        </w:numPr>
        <w:shd w:val="clear" w:color="auto" w:fill="FFFFFF"/>
        <w:spacing w:line="360" w:lineRule="auto"/>
        <w:rPr>
          <w:rFonts w:ascii="Open Sans" w:hAnsi="Open Sans"/>
          <w:color w:val="000000"/>
          <w:sz w:val="21"/>
          <w:szCs w:val="21"/>
        </w:rPr>
      </w:pPr>
      <w:r>
        <w:rPr>
          <w:color w:val="000000"/>
          <w:sz w:val="27"/>
          <w:szCs w:val="27"/>
        </w:rPr>
        <w:t>Формирование у обучаемых навыков самостоятельного овладения знаниями, развитие навыков поиска, сбора и обработки информации в сети Интернет;</w:t>
      </w:r>
    </w:p>
    <w:p w:rsidR="009F2A61" w:rsidRDefault="009F2A61" w:rsidP="009F2A61">
      <w:pPr>
        <w:pStyle w:val="a5"/>
        <w:numPr>
          <w:ilvl w:val="0"/>
          <w:numId w:val="4"/>
        </w:numPr>
        <w:shd w:val="clear" w:color="auto" w:fill="FFFFFF"/>
        <w:spacing w:line="360" w:lineRule="auto"/>
        <w:rPr>
          <w:rFonts w:ascii="Open Sans" w:hAnsi="Open Sans"/>
          <w:color w:val="000000"/>
          <w:sz w:val="21"/>
          <w:szCs w:val="21"/>
        </w:rPr>
      </w:pPr>
      <w:r>
        <w:rPr>
          <w:color w:val="000000"/>
          <w:sz w:val="27"/>
          <w:szCs w:val="27"/>
        </w:rPr>
        <w:t>Стимулирование   положительной мотивации учения за счёт интегрирования всех форм наглядности, осуществления учебной деятельности с немедленной обратной связью и развитой системой помощи.</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Использование информационных технологий помогает стимулировать творческую активность обучающихся. Результаты творческой деятельности ребят могут быть использованы учителями как иллюстративный, наглядный материал к урокам. Создание компьютерных презентаций способствуют развитию эстетической, общекультурной, коммуникативной, ценностно-смысловой, информационной компетенцией.</w:t>
      </w:r>
    </w:p>
    <w:p w:rsidR="009F2A61" w:rsidRDefault="009F2A61" w:rsidP="009F2A61">
      <w:pPr>
        <w:pStyle w:val="a5"/>
        <w:shd w:val="clear" w:color="auto" w:fill="FFFFFF"/>
        <w:spacing w:line="360" w:lineRule="auto"/>
        <w:ind w:firstLine="708"/>
        <w:rPr>
          <w:rFonts w:ascii="Open Sans" w:hAnsi="Open Sans"/>
          <w:color w:val="000000"/>
          <w:sz w:val="21"/>
          <w:szCs w:val="21"/>
        </w:rPr>
      </w:pPr>
      <w:r>
        <w:rPr>
          <w:color w:val="000000"/>
          <w:sz w:val="27"/>
          <w:szCs w:val="27"/>
        </w:rPr>
        <w:lastRenderedPageBreak/>
        <w:t>Информационная компетентность школьников необходима для качественного освоения всех учебных предметов. Овладение компьютерной культурой, формирование информационной компетенции школьников -</w:t>
      </w:r>
      <w:proofErr w:type="gramStart"/>
      <w:r>
        <w:rPr>
          <w:color w:val="000000"/>
          <w:sz w:val="27"/>
          <w:szCs w:val="27"/>
        </w:rPr>
        <w:t>необходимое  условие</w:t>
      </w:r>
      <w:proofErr w:type="gramEnd"/>
      <w:r>
        <w:rPr>
          <w:color w:val="000000"/>
          <w:sz w:val="27"/>
          <w:szCs w:val="27"/>
        </w:rPr>
        <w:t xml:space="preserve">  включения подрастающего поколения в мировое информационное пространство.</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Опыт использования ИКТ показывает их преимущество в обеспечении качества образования, так как:</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Во-первых, вызывают интерес учащихся, «очарование» новизны, эмоциональный всплеск. Можно провести экскурсию-путешествие по любому городу и стране, принять участие в военной баталии, увидеть движение на уроках окружающего мира, математики, почувствовать настроение героев, услышать звук моря, увидеть закат. Задача учителя найти новое, неизвестное, заинтересовать, используя качественные наглядные пособия, анимационные возможности.</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Во-вторых, создаются условия для индивидуализации обучения: учитель имеет возможность зафиксировать материал, «остановить» мгновение, вернуться к информации предыдущих уроков, обеспечить самопроверку, контроль, презентационное сопровождение уроков.</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В-третьих, участие в деятельности, например, через учебные проекты открывает новые возможности созидания. Учащиеся получают дополнительный опыт общения, получения информации, возможность проявить себя. Учитель учится управлять информационными потоками, становится авторитетным консультантом для учащихся, следовательно, расширяется пространство взаимодействия.</w:t>
      </w:r>
    </w:p>
    <w:p w:rsidR="009F2A61" w:rsidRDefault="009F2A61" w:rsidP="009F2A61">
      <w:pPr>
        <w:pStyle w:val="a5"/>
        <w:shd w:val="clear" w:color="auto" w:fill="FFFFFF"/>
        <w:spacing w:line="360" w:lineRule="auto"/>
        <w:ind w:firstLine="708"/>
        <w:rPr>
          <w:rFonts w:ascii="Open Sans" w:hAnsi="Open Sans"/>
          <w:color w:val="000000"/>
          <w:sz w:val="21"/>
          <w:szCs w:val="21"/>
        </w:rPr>
      </w:pPr>
      <w:r>
        <w:rPr>
          <w:color w:val="000000"/>
          <w:sz w:val="27"/>
          <w:szCs w:val="27"/>
        </w:rPr>
        <w:t xml:space="preserve">Учитывая выше сказанное, можно предположить, что использование мультимедиа на уроках, несомненно, оказывает содействие развитию личности ученика, который комфортно будет чувствовать себя в условиях информационного общества. Для учителя становится профессионально необходимым научиться совмещать собственный преподавательский почерк с теми техническими возможностями, которые предоставляют новые информационные технологии и вряд ли возможно движение в обратную </w:t>
      </w:r>
      <w:r>
        <w:rPr>
          <w:color w:val="000000"/>
          <w:sz w:val="27"/>
          <w:szCs w:val="27"/>
        </w:rPr>
        <w:lastRenderedPageBreak/>
        <w:t>сторону. При одном непременном условии-сохранении традиций высокой культуры учителя, и профессиональной, и творческой. Без этого не может быть качества образования.</w:t>
      </w:r>
      <w:r>
        <w:rPr>
          <w:color w:val="000000"/>
          <w:sz w:val="27"/>
          <w:szCs w:val="27"/>
        </w:rPr>
        <w:br/>
        <w:t>Внедрение ИКТ (информационных и коммуникационных технологий) в практику работы учителя начальных классов осуществляется по следующим направлениям:</w:t>
      </w:r>
      <w:r>
        <w:rPr>
          <w:color w:val="000000"/>
          <w:sz w:val="27"/>
          <w:szCs w:val="27"/>
        </w:rPr>
        <w:br/>
        <w:t>1. Создание презентаций к урокам.</w:t>
      </w:r>
      <w:r>
        <w:rPr>
          <w:color w:val="000000"/>
          <w:sz w:val="27"/>
          <w:szCs w:val="27"/>
        </w:rPr>
        <w:br/>
        <w:t>2. Работа с ресурсами Интернет.</w:t>
      </w:r>
      <w:r>
        <w:rPr>
          <w:color w:val="000000"/>
          <w:sz w:val="27"/>
          <w:szCs w:val="27"/>
        </w:rPr>
        <w:br/>
        <w:t>3. Использование готовых обучающих программ.</w:t>
      </w:r>
      <w:r>
        <w:rPr>
          <w:color w:val="000000"/>
          <w:sz w:val="27"/>
          <w:szCs w:val="27"/>
        </w:rPr>
        <w:br/>
        <w:t>4. Разработка и использование собственных авторских программ. </w:t>
      </w:r>
      <w:r>
        <w:rPr>
          <w:color w:val="000000"/>
          <w:sz w:val="27"/>
          <w:szCs w:val="27"/>
        </w:rPr>
        <w:br/>
        <w:t>Возможности ИКТ:</w:t>
      </w:r>
      <w:r>
        <w:rPr>
          <w:color w:val="000000"/>
          <w:sz w:val="27"/>
          <w:szCs w:val="27"/>
        </w:rPr>
        <w:br/>
        <w:t>· создание и подготовка дидактических материалов (варианты заданий, таблицы, памятки, схемы, чертежи, демонстрационные таблицы и т.д.);</w:t>
      </w:r>
      <w:r>
        <w:rPr>
          <w:color w:val="000000"/>
          <w:sz w:val="27"/>
          <w:szCs w:val="27"/>
        </w:rPr>
        <w:br/>
        <w:t>· создание мониторингов по отслеживанию результатов обучения и воспитания;</w:t>
      </w:r>
      <w:r>
        <w:rPr>
          <w:color w:val="000000"/>
          <w:sz w:val="27"/>
          <w:szCs w:val="27"/>
        </w:rPr>
        <w:br/>
        <w:t>· создание текстовых работ;</w:t>
      </w:r>
      <w:r>
        <w:rPr>
          <w:color w:val="000000"/>
          <w:sz w:val="27"/>
          <w:szCs w:val="27"/>
        </w:rPr>
        <w:br/>
        <w:t>· обобщение методического опыта в электронном виде и т. д.</w:t>
      </w:r>
      <w:r>
        <w:rPr>
          <w:color w:val="000000"/>
          <w:sz w:val="27"/>
          <w:szCs w:val="27"/>
        </w:rPr>
        <w:br/>
        <w:t>Основная цель применения ИКТ состоит в повышении качества обучения. Качество обучения – это, то для чего мы работаем.</w:t>
      </w:r>
      <w:r>
        <w:rPr>
          <w:color w:val="000000"/>
          <w:sz w:val="27"/>
          <w:szCs w:val="27"/>
        </w:rPr>
        <w:br/>
        <w:t>С помощью компьютерных технологий можно решить следующие задачи: </w:t>
      </w:r>
      <w:r>
        <w:rPr>
          <w:color w:val="000000"/>
          <w:sz w:val="27"/>
          <w:szCs w:val="27"/>
        </w:rPr>
        <w:br/>
        <w:t>· усиление интенсивности урока;</w:t>
      </w:r>
      <w:r>
        <w:rPr>
          <w:color w:val="000000"/>
          <w:sz w:val="27"/>
          <w:szCs w:val="27"/>
        </w:rPr>
        <w:br/>
        <w:t>· повышение мотивации учащихся;</w:t>
      </w:r>
      <w:r>
        <w:rPr>
          <w:color w:val="000000"/>
          <w:sz w:val="27"/>
          <w:szCs w:val="27"/>
        </w:rPr>
        <w:br/>
        <w:t xml:space="preserve">· мониторинг их достижений.  </w:t>
      </w:r>
      <w:r>
        <w:rPr>
          <w:color w:val="000000"/>
          <w:sz w:val="27"/>
          <w:szCs w:val="27"/>
        </w:rPr>
        <w:br/>
        <w:t>Трудно представить себе современный урок без использования ИКТ.</w:t>
      </w:r>
      <w:r>
        <w:rPr>
          <w:color w:val="000000"/>
          <w:sz w:val="27"/>
          <w:szCs w:val="27"/>
        </w:rPr>
        <w:br/>
        <w:t>ИКТ технологии могут быть использованы на любом этапе урока:</w:t>
      </w:r>
      <w:r>
        <w:rPr>
          <w:color w:val="000000"/>
          <w:sz w:val="27"/>
          <w:szCs w:val="27"/>
        </w:rPr>
        <w:br/>
        <w:t>1. Для обозначения темы урока.</w:t>
      </w:r>
      <w:r>
        <w:rPr>
          <w:color w:val="000000"/>
          <w:sz w:val="27"/>
          <w:szCs w:val="27"/>
        </w:rPr>
        <w:br/>
        <w:t>2. В начале урока с помощью вопросов по изучаемой теме, создавая проблемную ситуацию.</w:t>
      </w:r>
      <w:r>
        <w:rPr>
          <w:color w:val="000000"/>
          <w:sz w:val="27"/>
          <w:szCs w:val="27"/>
        </w:rPr>
        <w:br/>
        <w:t>3. Как сопровождение объяснения учителя (презентации, формулы, схемы, рисунки, видеофрагменты и т.д.)</w:t>
      </w:r>
      <w:r>
        <w:rPr>
          <w:color w:val="000000"/>
          <w:sz w:val="27"/>
          <w:szCs w:val="27"/>
        </w:rPr>
        <w:br/>
        <w:t>4. Для контроля учащихся. </w:t>
      </w:r>
      <w:r>
        <w:rPr>
          <w:color w:val="000000"/>
          <w:sz w:val="27"/>
          <w:szCs w:val="27"/>
        </w:rPr>
        <w:br/>
        <w:t xml:space="preserve">Одной из наиболее удачных форм подготовки и представления учебного </w:t>
      </w:r>
      <w:r>
        <w:rPr>
          <w:color w:val="000000"/>
          <w:sz w:val="27"/>
          <w:szCs w:val="27"/>
        </w:rPr>
        <w:lastRenderedPageBreak/>
        <w:t>материала к урокам в начальной школе можно назвать создание мультимедийных презентаций. "Презентация" - переводится с английского как "представление". Как писал великий педагог К.Д.Ушинский: «Если вы входите в класс, от которого трудно добиться слова, начните показывать картинки, и класс заговорит, а главное, заговорит свободно…».</w:t>
      </w:r>
      <w:r>
        <w:rPr>
          <w:color w:val="000000"/>
          <w:sz w:val="27"/>
          <w:szCs w:val="27"/>
        </w:rPr>
        <w:br/>
        <w:t>Со времён Ушинского картинки явно изменились, но смысл этого выражения не стареет</w:t>
      </w:r>
      <w:r>
        <w:rPr>
          <w:color w:val="000000"/>
          <w:sz w:val="27"/>
          <w:szCs w:val="27"/>
          <w:shd w:val="clear" w:color="auto" w:fill="FFFFFF"/>
        </w:rPr>
        <w:t>.</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 xml:space="preserve">Мультимедийные презентации - это удобный и эффективный способ представления информации с помощью компьютерных  программ. Он сочетает в себе динамику, звук и изображение, т.е. факторы, которые наиболее долго удерживают внимание ребенка. Одновременное  воздействие на два важных органа восприятия (слух  и  зрение) позволяют достичь гораздо большего эффекта. Методическая сила мультимедиа как раз и состоит в том, что ученика легче заинтересовать и обучить, когда он воспринимает согласованный поток звуковых и зрительных образов, причем на него оказывается не только информационное, но и эмоциональное воздействие. Более того, презентация даёт возможность учителю самостоятельно скомпоновать учебный материал исходя из особенностей класса, темы, предмета, что позволяет построить урок так, чтобы добиться максимального учебного эффекта. При разработке презентаций учитывается, что она </w:t>
      </w:r>
      <w:r>
        <w:rPr>
          <w:rFonts w:ascii="Open Sans" w:hAnsi="Open Sans"/>
          <w:color w:val="000000"/>
          <w:sz w:val="21"/>
          <w:szCs w:val="21"/>
        </w:rPr>
        <w:t xml:space="preserve"> б</w:t>
      </w:r>
      <w:r>
        <w:rPr>
          <w:color w:val="000000"/>
          <w:sz w:val="27"/>
          <w:szCs w:val="27"/>
        </w:rPr>
        <w:t>ыстро и доходчиво изображает вещи, которые невозможно передать словами, вызывает интерес и делает разнообразным  процесс передачи информации, усиливает воздействие выступления.</w:t>
      </w:r>
    </w:p>
    <w:p w:rsidR="009F2A61" w:rsidRDefault="009F2A61" w:rsidP="009F2A61">
      <w:pPr>
        <w:pStyle w:val="a5"/>
        <w:shd w:val="clear" w:color="auto" w:fill="FFFFFF"/>
        <w:spacing w:line="360" w:lineRule="auto"/>
        <w:ind w:firstLine="708"/>
        <w:rPr>
          <w:rFonts w:ascii="Open Sans" w:hAnsi="Open Sans"/>
          <w:color w:val="000000"/>
          <w:sz w:val="21"/>
          <w:szCs w:val="21"/>
        </w:rPr>
      </w:pPr>
      <w:r>
        <w:rPr>
          <w:color w:val="000000"/>
          <w:sz w:val="27"/>
          <w:szCs w:val="27"/>
        </w:rPr>
        <w:t>Таким образом, применение педагогических технологий в начальной школе способствует развитию у школьников познавательной активности, творчества, креативности , умения работать с информацией, повышению самооценки, а главное, повышается динамика качества обучения.</w:t>
      </w:r>
      <w:r>
        <w:rPr>
          <w:color w:val="000000"/>
          <w:sz w:val="27"/>
          <w:szCs w:val="27"/>
        </w:rPr>
        <w:br/>
      </w:r>
      <w:r>
        <w:rPr>
          <w:color w:val="000000"/>
          <w:sz w:val="27"/>
          <w:szCs w:val="27"/>
          <w:shd w:val="clear" w:color="auto" w:fill="FFFFFF"/>
        </w:rPr>
        <w:t>Спектр использования возможности ИКТ в образовательном процессе достаточно широк. Однако, работая с детьми младшего школьного возраста, мы должны</w:t>
      </w:r>
      <w:r w:rsidR="00A72C32">
        <w:rPr>
          <w:color w:val="000000"/>
          <w:sz w:val="27"/>
          <w:szCs w:val="27"/>
          <w:shd w:val="clear" w:color="auto" w:fill="FFFFFF"/>
        </w:rPr>
        <w:t xml:space="preserve"> помнить заповедь «НЕ НАВРЕДИ!»</w:t>
      </w:r>
      <w:r>
        <w:rPr>
          <w:color w:val="000000"/>
          <w:sz w:val="27"/>
          <w:szCs w:val="27"/>
          <w:shd w:val="clear" w:color="auto" w:fill="FFFFFF"/>
        </w:rPr>
        <w:t>.</w:t>
      </w:r>
      <w:r w:rsidR="00A72C32">
        <w:rPr>
          <w:color w:val="000000"/>
          <w:sz w:val="27"/>
          <w:szCs w:val="27"/>
          <w:shd w:val="clear" w:color="auto" w:fill="FFFFFF"/>
        </w:rPr>
        <w:t xml:space="preserve"> </w:t>
      </w:r>
      <w:r>
        <w:rPr>
          <w:color w:val="000000"/>
          <w:sz w:val="27"/>
          <w:szCs w:val="27"/>
          <w:shd w:val="clear" w:color="auto" w:fill="FFFFFF"/>
        </w:rPr>
        <w:t xml:space="preserve">Помимо положительной стороны использования ИКТ, есть и отрицательные моменты- это </w:t>
      </w:r>
      <w:r>
        <w:rPr>
          <w:color w:val="000000"/>
          <w:sz w:val="27"/>
          <w:szCs w:val="27"/>
        </w:rPr>
        <w:t xml:space="preserve">проблемы осанки и </w:t>
      </w:r>
      <w:r>
        <w:rPr>
          <w:color w:val="000000"/>
          <w:sz w:val="27"/>
          <w:szCs w:val="27"/>
        </w:rPr>
        <w:lastRenderedPageBreak/>
        <w:t>опорно-двигательного аппарата; нарушение зрения,  компьютерная радиация,  компьютерная зависимость.</w:t>
      </w:r>
      <w:r>
        <w:rPr>
          <w:color w:val="000000"/>
          <w:sz w:val="27"/>
          <w:szCs w:val="27"/>
        </w:rPr>
        <w:br/>
        <w:t xml:space="preserve">А поэтому продолжительность применения ТСО на уроках должна соответствовать требованиям </w:t>
      </w:r>
      <w:r w:rsidR="00A72C32">
        <w:rPr>
          <w:color w:val="000000"/>
          <w:sz w:val="27"/>
          <w:szCs w:val="27"/>
        </w:rPr>
        <w:t>СанПиН</w:t>
      </w:r>
      <w:r>
        <w:rPr>
          <w:color w:val="000000"/>
          <w:sz w:val="27"/>
          <w:szCs w:val="27"/>
        </w:rPr>
        <w:t>:</w:t>
      </w:r>
    </w:p>
    <w:p w:rsidR="009F2A61" w:rsidRDefault="009F2A61" w:rsidP="009F2A61">
      <w:pPr>
        <w:pStyle w:val="a5"/>
        <w:shd w:val="clear" w:color="auto" w:fill="FFFFFF"/>
        <w:spacing w:line="360" w:lineRule="auto"/>
        <w:jc w:val="center"/>
        <w:rPr>
          <w:rFonts w:ascii="Open Sans" w:hAnsi="Open Sans"/>
          <w:color w:val="000000"/>
          <w:sz w:val="21"/>
          <w:szCs w:val="21"/>
        </w:rPr>
      </w:pPr>
      <w:r>
        <w:rPr>
          <w:b/>
          <w:bCs/>
          <w:color w:val="000000"/>
          <w:sz w:val="27"/>
          <w:szCs w:val="27"/>
        </w:rPr>
        <w:t>Работа с компьютером</w:t>
      </w:r>
      <w:r>
        <w:rPr>
          <w:b/>
          <w:bCs/>
          <w:color w:val="000000"/>
          <w:sz w:val="27"/>
          <w:szCs w:val="27"/>
        </w:rPr>
        <w:br/>
      </w:r>
      <w:r>
        <w:rPr>
          <w:color w:val="000000"/>
          <w:sz w:val="27"/>
          <w:szCs w:val="27"/>
        </w:rPr>
        <w:t>Продолжительность непрерывного использования компьютера с жидкокристаллическим монитором на уроках составляет:</w:t>
      </w:r>
    </w:p>
    <w:p w:rsidR="009F2A61" w:rsidRDefault="009F2A61" w:rsidP="009F2A61">
      <w:pPr>
        <w:pStyle w:val="a5"/>
        <w:numPr>
          <w:ilvl w:val="0"/>
          <w:numId w:val="1"/>
        </w:numPr>
        <w:shd w:val="clear" w:color="auto" w:fill="FFFFFF"/>
        <w:spacing w:line="360" w:lineRule="auto"/>
        <w:ind w:left="0"/>
        <w:rPr>
          <w:rFonts w:ascii="Open Sans" w:hAnsi="Open Sans"/>
          <w:color w:val="000000"/>
          <w:sz w:val="21"/>
          <w:szCs w:val="21"/>
        </w:rPr>
      </w:pPr>
      <w:r>
        <w:rPr>
          <w:color w:val="000000"/>
          <w:sz w:val="27"/>
          <w:szCs w:val="27"/>
        </w:rPr>
        <w:t>для учащихся </w:t>
      </w:r>
      <w:r>
        <w:rPr>
          <w:b/>
          <w:bCs/>
          <w:color w:val="000000"/>
          <w:sz w:val="27"/>
          <w:szCs w:val="27"/>
        </w:rPr>
        <w:t>1-2-х классов — не более 20 минут</w:t>
      </w:r>
      <w:r>
        <w:rPr>
          <w:color w:val="000000"/>
          <w:sz w:val="27"/>
          <w:szCs w:val="27"/>
        </w:rPr>
        <w:t>;</w:t>
      </w:r>
    </w:p>
    <w:p w:rsidR="009F2A61" w:rsidRDefault="009F2A61" w:rsidP="009F2A61">
      <w:pPr>
        <w:pStyle w:val="a5"/>
        <w:numPr>
          <w:ilvl w:val="0"/>
          <w:numId w:val="1"/>
        </w:numPr>
        <w:shd w:val="clear" w:color="auto" w:fill="FFFFFF"/>
        <w:spacing w:line="360" w:lineRule="auto"/>
        <w:ind w:left="0"/>
        <w:rPr>
          <w:rFonts w:ascii="Open Sans" w:hAnsi="Open Sans"/>
          <w:color w:val="000000"/>
          <w:sz w:val="21"/>
          <w:szCs w:val="21"/>
        </w:rPr>
      </w:pPr>
      <w:r>
        <w:rPr>
          <w:color w:val="000000"/>
          <w:sz w:val="27"/>
          <w:szCs w:val="27"/>
        </w:rPr>
        <w:t>для учащихся </w:t>
      </w:r>
      <w:r>
        <w:rPr>
          <w:b/>
          <w:bCs/>
          <w:color w:val="000000"/>
          <w:sz w:val="27"/>
          <w:szCs w:val="27"/>
        </w:rPr>
        <w:t>3-4 классов — не более 25 минут</w:t>
      </w:r>
      <w:r>
        <w:rPr>
          <w:color w:val="000000"/>
          <w:sz w:val="27"/>
          <w:szCs w:val="27"/>
        </w:rPr>
        <w:t>;</w:t>
      </w:r>
    </w:p>
    <w:p w:rsidR="009F2A61" w:rsidRDefault="009F2A61" w:rsidP="009F2A61">
      <w:pPr>
        <w:pStyle w:val="a5"/>
        <w:shd w:val="clear" w:color="auto" w:fill="FFFFFF"/>
        <w:spacing w:line="360" w:lineRule="auto"/>
        <w:jc w:val="center"/>
        <w:rPr>
          <w:rFonts w:ascii="Open Sans" w:hAnsi="Open Sans"/>
          <w:color w:val="000000"/>
          <w:sz w:val="21"/>
          <w:szCs w:val="21"/>
        </w:rPr>
      </w:pPr>
      <w:r>
        <w:rPr>
          <w:b/>
          <w:bCs/>
          <w:color w:val="000000"/>
          <w:sz w:val="27"/>
          <w:szCs w:val="27"/>
        </w:rPr>
        <w:t>Работа с интерактивной доской</w:t>
      </w:r>
    </w:p>
    <w:p w:rsidR="009F2A61" w:rsidRDefault="009F2A61" w:rsidP="009F2A61">
      <w:pPr>
        <w:pStyle w:val="a5"/>
        <w:shd w:val="clear" w:color="auto" w:fill="FFFFFF"/>
        <w:spacing w:line="360" w:lineRule="auto"/>
        <w:jc w:val="center"/>
        <w:rPr>
          <w:rFonts w:ascii="Open Sans" w:hAnsi="Open Sans"/>
          <w:color w:val="000000"/>
          <w:sz w:val="21"/>
          <w:szCs w:val="21"/>
        </w:rPr>
      </w:pPr>
      <w:r>
        <w:rPr>
          <w:color w:val="000000"/>
          <w:sz w:val="27"/>
          <w:szCs w:val="27"/>
        </w:rPr>
        <w:t>Непрерывная продолжительность работы обучающихся непосредственно с интерактивной доской на уроках:</w:t>
      </w:r>
    </w:p>
    <w:p w:rsidR="009F2A61" w:rsidRDefault="009F2A61" w:rsidP="009F2A61">
      <w:pPr>
        <w:pStyle w:val="a5"/>
        <w:numPr>
          <w:ilvl w:val="0"/>
          <w:numId w:val="2"/>
        </w:numPr>
        <w:shd w:val="clear" w:color="auto" w:fill="FFFFFF"/>
        <w:spacing w:line="360" w:lineRule="auto"/>
        <w:ind w:left="0"/>
        <w:rPr>
          <w:rFonts w:ascii="Open Sans" w:hAnsi="Open Sans"/>
          <w:color w:val="000000"/>
          <w:sz w:val="21"/>
          <w:szCs w:val="21"/>
        </w:rPr>
      </w:pPr>
      <w:r>
        <w:rPr>
          <w:color w:val="000000"/>
          <w:sz w:val="27"/>
          <w:szCs w:val="27"/>
        </w:rPr>
        <w:t>в </w:t>
      </w:r>
      <w:r>
        <w:rPr>
          <w:b/>
          <w:bCs/>
          <w:color w:val="000000"/>
          <w:sz w:val="27"/>
          <w:szCs w:val="27"/>
        </w:rPr>
        <w:t>1-4 классах не должна превышать 5 минут</w:t>
      </w:r>
      <w:r>
        <w:rPr>
          <w:color w:val="000000"/>
          <w:sz w:val="27"/>
          <w:szCs w:val="27"/>
        </w:rPr>
        <w:t>;</w:t>
      </w:r>
    </w:p>
    <w:p w:rsidR="009F2A61" w:rsidRDefault="009F2A61" w:rsidP="009F2A61">
      <w:pPr>
        <w:pStyle w:val="a5"/>
        <w:shd w:val="clear" w:color="auto" w:fill="FFFFFF"/>
        <w:spacing w:line="360" w:lineRule="auto"/>
        <w:rPr>
          <w:rFonts w:ascii="Open Sans" w:hAnsi="Open Sans"/>
          <w:color w:val="000000"/>
          <w:sz w:val="21"/>
          <w:szCs w:val="21"/>
        </w:rPr>
      </w:pPr>
      <w:r>
        <w:rPr>
          <w:i/>
          <w:iCs/>
          <w:color w:val="000000"/>
          <w:sz w:val="27"/>
          <w:szCs w:val="27"/>
        </w:rPr>
        <w:t>Суммарная продолжительность использования интерактивной доски на уроках:</w:t>
      </w:r>
    </w:p>
    <w:p w:rsidR="009F2A61" w:rsidRDefault="009F2A61" w:rsidP="009F2A61">
      <w:pPr>
        <w:pStyle w:val="a5"/>
        <w:numPr>
          <w:ilvl w:val="0"/>
          <w:numId w:val="3"/>
        </w:numPr>
        <w:shd w:val="clear" w:color="auto" w:fill="FFFFFF"/>
        <w:spacing w:line="360" w:lineRule="auto"/>
        <w:ind w:left="0"/>
        <w:rPr>
          <w:rFonts w:ascii="Open Sans" w:hAnsi="Open Sans"/>
          <w:color w:val="000000"/>
          <w:sz w:val="21"/>
          <w:szCs w:val="21"/>
        </w:rPr>
      </w:pPr>
      <w:r>
        <w:rPr>
          <w:color w:val="000000"/>
          <w:sz w:val="27"/>
          <w:szCs w:val="27"/>
        </w:rPr>
        <w:t>в 1</w:t>
      </w:r>
      <w:r>
        <w:rPr>
          <w:b/>
          <w:bCs/>
          <w:color w:val="000000"/>
          <w:sz w:val="27"/>
          <w:szCs w:val="27"/>
        </w:rPr>
        <w:t>-2 классах составляет не более 25 минут</w:t>
      </w:r>
      <w:r>
        <w:rPr>
          <w:color w:val="000000"/>
          <w:sz w:val="27"/>
          <w:szCs w:val="27"/>
        </w:rPr>
        <w:t>;</w:t>
      </w:r>
    </w:p>
    <w:p w:rsidR="009F2A61" w:rsidRDefault="009F2A61" w:rsidP="009F2A61">
      <w:pPr>
        <w:pStyle w:val="a5"/>
        <w:numPr>
          <w:ilvl w:val="0"/>
          <w:numId w:val="3"/>
        </w:numPr>
        <w:shd w:val="clear" w:color="auto" w:fill="FFFFFF"/>
        <w:spacing w:line="360" w:lineRule="auto"/>
        <w:ind w:left="0"/>
        <w:rPr>
          <w:rFonts w:ascii="Open Sans" w:hAnsi="Open Sans"/>
          <w:color w:val="000000"/>
          <w:sz w:val="21"/>
          <w:szCs w:val="21"/>
        </w:rPr>
      </w:pPr>
      <w:r>
        <w:rPr>
          <w:b/>
          <w:bCs/>
          <w:color w:val="000000"/>
          <w:sz w:val="27"/>
          <w:szCs w:val="27"/>
        </w:rPr>
        <w:t>3-4 классах и старше — не более 30 минут</w:t>
      </w:r>
      <w:r>
        <w:rPr>
          <w:color w:val="000000"/>
          <w:sz w:val="27"/>
          <w:szCs w:val="27"/>
        </w:rPr>
        <w:t xml:space="preserve"> при соблюдении гигиенически рациональной организации урока (оптимальная смена видов деятельности, плотность уроков 60-80%, физкультминутки, </w:t>
      </w:r>
      <w:proofErr w:type="spellStart"/>
      <w:r>
        <w:rPr>
          <w:color w:val="000000"/>
          <w:sz w:val="27"/>
          <w:szCs w:val="27"/>
        </w:rPr>
        <w:t>офтальмотренаж</w:t>
      </w:r>
      <w:proofErr w:type="spellEnd"/>
      <w:r>
        <w:rPr>
          <w:color w:val="000000"/>
          <w:sz w:val="27"/>
          <w:szCs w:val="27"/>
        </w:rPr>
        <w:t>).</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shd w:val="clear" w:color="auto" w:fill="FFFFFF"/>
        </w:rPr>
        <w:t>С целью профилактики утомления обучающихся </w:t>
      </w:r>
      <w:r>
        <w:rPr>
          <w:rStyle w:val="a4"/>
          <w:color w:val="000000"/>
          <w:sz w:val="27"/>
          <w:szCs w:val="27"/>
          <w:shd w:val="clear" w:color="auto" w:fill="FFFFFF"/>
        </w:rPr>
        <w:t>не допускается использование на одном уроке более двух видов электронных средств обучения</w:t>
      </w:r>
      <w:r>
        <w:rPr>
          <w:color w:val="000000"/>
          <w:sz w:val="27"/>
          <w:szCs w:val="27"/>
          <w:shd w:val="clear" w:color="auto" w:fill="FFFFFF"/>
        </w:rPr>
        <w:t>.</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shd w:val="clear" w:color="auto" w:fill="FFFFFF"/>
        </w:rPr>
        <w:t>Никто не будет спорить, что применение любой визуальной информации на уроке имеет положительный эффект, но есть уроки, на которых достаточно показа таблиц или репродукции картины. В таком случае, готовить презентацию как последовательность слайдов, наверное, нецелесообразно. </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br/>
        <w:t>РЕКОМЕНДАЦИИ К ОФОРМЛЕНИЮ ПРЕЗЕНТАЦИЙ</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 xml:space="preserve">Не загромождать отдельный слайд большим количеством информации! </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 xml:space="preserve">На каждом слайде должно быть не более двух картинок. </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 xml:space="preserve">Размер шрифта на слайде должен быть не менее 24-28 пунктов. </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lastRenderedPageBreak/>
        <w:t xml:space="preserve">Анимация возможна один раз в течение 5 минут (в нач. школе). </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Вся презентация должна быть выдержана в одном стиле</w:t>
      </w:r>
      <w:r>
        <w:rPr>
          <w:b/>
          <w:bCs/>
          <w:color w:val="000000"/>
          <w:sz w:val="27"/>
          <w:szCs w:val="27"/>
        </w:rPr>
        <w:t xml:space="preserve">. </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Количество слайдов с новой учебной информацией в презентации не должно превышать 4-6. Общее количество слайдов на 1 урок – 8-10.</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Презентация должна дополнять, иллюстрировать то, о чем идет речь на занятии. С одной стороны, не должна становиться главной частью урока, а с другой, не должна полностью дублировать материал урока</w:t>
      </w:r>
      <w:r w:rsidR="00A72C32">
        <w:rPr>
          <w:color w:val="000000"/>
          <w:sz w:val="27"/>
          <w:szCs w:val="27"/>
        </w:rPr>
        <w:t>.</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Вся презентация должна выполняться в одной цветовой палитре, на базе одного шаблона</w:t>
      </w:r>
      <w:r w:rsidR="00A72C32">
        <w:rPr>
          <w:color w:val="000000"/>
          <w:sz w:val="27"/>
          <w:szCs w:val="27"/>
        </w:rPr>
        <w:t>.</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Сжатый, информационный способ изложения материала</w:t>
      </w:r>
      <w:r w:rsidR="00A72C32">
        <w:rPr>
          <w:color w:val="000000"/>
          <w:sz w:val="27"/>
          <w:szCs w:val="27"/>
        </w:rPr>
        <w:t>.</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Не следует использовать музыкальное или звуковое сопровождение, если оно не несет смысловую нагрузку</w:t>
      </w:r>
      <w:r w:rsidR="00A72C32">
        <w:rPr>
          <w:color w:val="000000"/>
          <w:sz w:val="27"/>
          <w:szCs w:val="27"/>
        </w:rPr>
        <w:t>.</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shd w:val="clear" w:color="auto" w:fill="FFFFFF"/>
        </w:rPr>
        <w:t>Уроки, на которых презентация не средство обучения, а сама цель, так же малоэффективны. </w:t>
      </w:r>
      <w:r>
        <w:rPr>
          <w:color w:val="000000"/>
          <w:sz w:val="27"/>
          <w:szCs w:val="27"/>
        </w:rPr>
        <w:br/>
      </w:r>
      <w:r>
        <w:rPr>
          <w:color w:val="000000"/>
          <w:sz w:val="27"/>
          <w:szCs w:val="27"/>
          <w:shd w:val="clear" w:color="auto" w:fill="FFFFFF"/>
        </w:rPr>
        <w:t>В своей работе я часто применяю ИКТ</w:t>
      </w:r>
      <w:r w:rsidR="00A72C32">
        <w:rPr>
          <w:color w:val="000000"/>
          <w:sz w:val="27"/>
          <w:szCs w:val="27"/>
          <w:shd w:val="clear" w:color="auto" w:fill="FFFFFF"/>
        </w:rPr>
        <w:t>.</w:t>
      </w:r>
      <w:r>
        <w:rPr>
          <w:color w:val="000000"/>
          <w:sz w:val="27"/>
          <w:szCs w:val="27"/>
        </w:rPr>
        <w:br/>
      </w:r>
      <w:r>
        <w:rPr>
          <w:color w:val="000000"/>
          <w:sz w:val="27"/>
          <w:szCs w:val="27"/>
          <w:shd w:val="clear" w:color="auto" w:fill="FFFFFF"/>
        </w:rPr>
        <w:t>Моя практика использования информационных технологий показывает, что при условии дидактически продуманного применения ИКТ в рамках традиционного урока появляются неограниченные возможности для индивидуализации и дифференциации учебного процесса.</w:t>
      </w:r>
      <w:r>
        <w:rPr>
          <w:color w:val="000000"/>
          <w:sz w:val="27"/>
          <w:szCs w:val="27"/>
        </w:rPr>
        <w:t> </w:t>
      </w:r>
      <w:r>
        <w:rPr>
          <w:color w:val="000000"/>
          <w:sz w:val="27"/>
          <w:szCs w:val="27"/>
        </w:rPr>
        <w:br/>
      </w:r>
      <w:r>
        <w:rPr>
          <w:color w:val="000000"/>
          <w:sz w:val="27"/>
          <w:szCs w:val="27"/>
          <w:shd w:val="clear" w:color="auto" w:fill="FFFFFF"/>
        </w:rPr>
        <w:t>Они повышают эффективность самостоятельной работы, предоставляют совершенно новые возможности для творчества, обретения и закрепления умений и навыков, позволяют реализовывать принципиально новые формы и методы обучения. Происходит существенное изменение учебного процесса, переориентирование его на развитие мышления, воображения как основных процессов, необходимых для успешного обучения; обеспечивается эффективная организация познавательной деятельности учащихся.</w:t>
      </w:r>
      <w:r>
        <w:rPr>
          <w:color w:val="000000"/>
          <w:sz w:val="27"/>
          <w:szCs w:val="27"/>
        </w:rPr>
        <w:br/>
      </w:r>
      <w:r>
        <w:rPr>
          <w:color w:val="000000"/>
          <w:sz w:val="27"/>
          <w:szCs w:val="27"/>
          <w:shd w:val="clear" w:color="auto" w:fill="FFFFFF"/>
        </w:rPr>
        <w:t xml:space="preserve">В работе я использую готовые мультимедийные продукты и компьютерные обучающие программы, создаю собственные презентации, использую средства сети Интернет в учебной и внеклассной работе. </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shd w:val="clear" w:color="auto" w:fill="FFFFFF"/>
        </w:rPr>
        <w:t>На уроках русского языка большую помощь оказывает программа тренажёр</w:t>
      </w:r>
      <w:r>
        <w:rPr>
          <w:color w:val="000000"/>
          <w:sz w:val="27"/>
          <w:szCs w:val="27"/>
        </w:rPr>
        <w:t> </w:t>
      </w:r>
      <w:r>
        <w:rPr>
          <w:i/>
          <w:iCs/>
          <w:color w:val="000000"/>
          <w:sz w:val="27"/>
          <w:szCs w:val="27"/>
          <w:shd w:val="clear" w:color="auto" w:fill="FFFFFF"/>
        </w:rPr>
        <w:t>«Фраза»</w:t>
      </w:r>
      <w:r>
        <w:rPr>
          <w:color w:val="000000"/>
          <w:sz w:val="27"/>
          <w:szCs w:val="27"/>
          <w:shd w:val="clear" w:color="auto" w:fill="FFFFFF"/>
        </w:rPr>
        <w:t xml:space="preserve">, где дети на компьютерах выполняют практические задания </w:t>
      </w:r>
      <w:r>
        <w:rPr>
          <w:color w:val="000000"/>
          <w:sz w:val="27"/>
          <w:szCs w:val="27"/>
          <w:shd w:val="clear" w:color="auto" w:fill="FFFFFF"/>
        </w:rPr>
        <w:lastRenderedPageBreak/>
        <w:t>разных видов. Данная программа позволяет проверить знания, оценить их и оказывает помощь.</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shd w:val="clear" w:color="auto" w:fill="FFFFFF"/>
        </w:rPr>
        <w:t>УМК «Школа России» по все предметам предлагает электронное приложение, которое включает в себя игры, анимации, упражнения, проверочные работы, задания на развитие речи. Это мне помогает более эффективно организовать работу на уроке. Разнообразные виды заданий, разные по степени сложности развивают познавательные и творческие способности каждого обучаемого.</w:t>
      </w:r>
      <w:r>
        <w:rPr>
          <w:color w:val="000000"/>
          <w:sz w:val="27"/>
          <w:szCs w:val="27"/>
        </w:rPr>
        <w:t> </w:t>
      </w:r>
      <w:r>
        <w:rPr>
          <w:color w:val="000000"/>
          <w:sz w:val="27"/>
          <w:szCs w:val="27"/>
        </w:rPr>
        <w:br/>
      </w:r>
      <w:r>
        <w:rPr>
          <w:color w:val="000000"/>
          <w:sz w:val="27"/>
          <w:szCs w:val="27"/>
          <w:shd w:val="clear" w:color="auto" w:fill="FFFFFF"/>
        </w:rPr>
        <w:t>Кроме этого использую тесты, кроссворды, схемы, таблицы, с которыми учащиеся работают непосредственно на компьютере.</w:t>
      </w:r>
    </w:p>
    <w:p w:rsidR="009F2A61" w:rsidRDefault="009F2A61" w:rsidP="00A72C32">
      <w:pPr>
        <w:pStyle w:val="a5"/>
        <w:shd w:val="clear" w:color="auto" w:fill="FFFFFF"/>
        <w:spacing w:line="360" w:lineRule="auto"/>
        <w:rPr>
          <w:rFonts w:ascii="Open Sans" w:hAnsi="Open Sans"/>
          <w:color w:val="000000"/>
          <w:sz w:val="21"/>
          <w:szCs w:val="21"/>
        </w:rPr>
      </w:pPr>
      <w:r>
        <w:rPr>
          <w:color w:val="000000"/>
          <w:sz w:val="27"/>
          <w:szCs w:val="27"/>
          <w:shd w:val="clear" w:color="auto" w:fill="FFFFFF"/>
        </w:rPr>
        <w:t>На всех учебных предметах, в качестве дополнительного и развивающего материала, использую видеодиски</w:t>
      </w:r>
      <w:r>
        <w:rPr>
          <w:color w:val="000000"/>
          <w:sz w:val="27"/>
          <w:szCs w:val="27"/>
        </w:rPr>
        <w:t> </w:t>
      </w:r>
      <w:r>
        <w:rPr>
          <w:i/>
          <w:iCs/>
          <w:color w:val="000000"/>
          <w:sz w:val="27"/>
          <w:szCs w:val="27"/>
          <w:shd w:val="clear" w:color="auto" w:fill="FFFFFF"/>
        </w:rPr>
        <w:t xml:space="preserve">«Современная универсальная российская энциклопедия Кирилла и </w:t>
      </w:r>
      <w:proofErr w:type="spellStart"/>
      <w:r>
        <w:rPr>
          <w:i/>
          <w:iCs/>
          <w:color w:val="000000"/>
          <w:sz w:val="27"/>
          <w:szCs w:val="27"/>
          <w:shd w:val="clear" w:color="auto" w:fill="FFFFFF"/>
        </w:rPr>
        <w:t>Мефодия</w:t>
      </w:r>
      <w:proofErr w:type="spellEnd"/>
      <w:r w:rsidR="00A72C32">
        <w:rPr>
          <w:i/>
          <w:iCs/>
          <w:color w:val="000000"/>
          <w:sz w:val="27"/>
          <w:szCs w:val="27"/>
          <w:shd w:val="clear" w:color="auto" w:fill="FFFFFF"/>
        </w:rPr>
        <w:t>»</w:t>
      </w:r>
      <w:r>
        <w:rPr>
          <w:i/>
          <w:iCs/>
          <w:color w:val="000000"/>
          <w:sz w:val="27"/>
          <w:szCs w:val="27"/>
          <w:shd w:val="clear" w:color="auto" w:fill="FFFFFF"/>
        </w:rPr>
        <w:t>, «Русские писатели и поэты».</w:t>
      </w:r>
      <w:r>
        <w:rPr>
          <w:color w:val="000000"/>
          <w:sz w:val="27"/>
          <w:szCs w:val="27"/>
        </w:rPr>
        <w:br/>
      </w:r>
      <w:r>
        <w:rPr>
          <w:color w:val="000000"/>
          <w:sz w:val="27"/>
          <w:szCs w:val="27"/>
          <w:shd w:val="clear" w:color="auto" w:fill="FFFFFF"/>
        </w:rPr>
        <w:t>Большое значение, на мой взгляд, имеет воспитание позитивного восприятия компьютера ,как помощника в учёбе, как инструмента творчества, самовыражения и развития. Работа с ИКТ должна научить ребенка практической работе с информацией на ПК. Освоив компьютер в начальной школе, дети смогут затем использовать его как инструмент своей деятельности и в других классах, у них не вызовут затруднений предметные уроки с применением компьютера.</w:t>
      </w:r>
      <w:r>
        <w:rPr>
          <w:color w:val="000000"/>
          <w:sz w:val="27"/>
          <w:szCs w:val="27"/>
        </w:rPr>
        <w:t> </w:t>
      </w:r>
      <w:r>
        <w:rPr>
          <w:color w:val="000000"/>
          <w:sz w:val="27"/>
          <w:szCs w:val="27"/>
        </w:rPr>
        <w:br/>
      </w:r>
      <w:r>
        <w:rPr>
          <w:color w:val="000000"/>
          <w:sz w:val="27"/>
          <w:szCs w:val="27"/>
          <w:shd w:val="clear" w:color="auto" w:fill="FFFFFF"/>
        </w:rPr>
        <w:t>Информационно-коммуникационные технологии расширяют возможности учителя для введения учеников в увлекательный мир, где им предстоит самостоятельно добывать, анализировать и передавать другим информацию. Научить ребёнка работать с информацией,</w:t>
      </w:r>
      <w:r>
        <w:rPr>
          <w:color w:val="000000"/>
          <w:sz w:val="27"/>
          <w:szCs w:val="27"/>
        </w:rPr>
        <w:t> </w:t>
      </w:r>
      <w:r>
        <w:rPr>
          <w:color w:val="000000"/>
          <w:sz w:val="27"/>
          <w:szCs w:val="27"/>
          <w:shd w:val="clear" w:color="auto" w:fill="FFFFFF"/>
        </w:rPr>
        <w:t>научить учиться</w:t>
      </w:r>
      <w:r>
        <w:rPr>
          <w:b/>
          <w:bCs/>
          <w:color w:val="000000"/>
          <w:sz w:val="27"/>
          <w:szCs w:val="27"/>
          <w:shd w:val="clear" w:color="auto" w:fill="FFFFFF"/>
        </w:rPr>
        <w:t xml:space="preserve"> -</w:t>
      </w:r>
      <w:r>
        <w:rPr>
          <w:color w:val="000000"/>
          <w:sz w:val="27"/>
          <w:szCs w:val="27"/>
        </w:rPr>
        <w:t> </w:t>
      </w:r>
      <w:r>
        <w:rPr>
          <w:color w:val="000000"/>
          <w:sz w:val="27"/>
          <w:szCs w:val="27"/>
          <w:shd w:val="clear" w:color="auto" w:fill="FFFFFF"/>
        </w:rPr>
        <w:t>важная задача современной начальной школы. Таким образом, применение ИКТ в образовательном процессе, позволяет мне решать одну из важных задач обучения – повышение уровня знаний</w:t>
      </w:r>
      <w:r w:rsidR="00A72C32">
        <w:rPr>
          <w:color w:val="000000"/>
          <w:sz w:val="27"/>
          <w:szCs w:val="27"/>
          <w:shd w:val="clear" w:color="auto" w:fill="FFFFFF"/>
        </w:rPr>
        <w:t>.</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shd w:val="clear" w:color="auto" w:fill="FFFFFF"/>
        </w:rPr>
        <w:t>Психолого-педагогические исследования в классе показали, что использование возможностей ИКТ в начальной школе способствует:</w:t>
      </w:r>
      <w:r>
        <w:rPr>
          <w:color w:val="000000"/>
          <w:sz w:val="27"/>
          <w:szCs w:val="27"/>
        </w:rPr>
        <w:br/>
      </w:r>
      <w:r>
        <w:rPr>
          <w:color w:val="000000"/>
          <w:sz w:val="27"/>
          <w:szCs w:val="27"/>
          <w:shd w:val="clear" w:color="auto" w:fill="FFFFFF"/>
        </w:rPr>
        <w:t>-повышению мотивации к учению,</w:t>
      </w:r>
      <w:r>
        <w:rPr>
          <w:color w:val="000000"/>
          <w:sz w:val="27"/>
          <w:szCs w:val="27"/>
        </w:rPr>
        <w:br/>
      </w:r>
      <w:r>
        <w:rPr>
          <w:color w:val="000000"/>
          <w:sz w:val="27"/>
          <w:szCs w:val="27"/>
          <w:shd w:val="clear" w:color="auto" w:fill="FFFFFF"/>
        </w:rPr>
        <w:t>-повышению эффективности образовательного процесса за счёт высокой степени наглядности,</w:t>
      </w:r>
      <w:r>
        <w:rPr>
          <w:color w:val="000000"/>
          <w:sz w:val="27"/>
          <w:szCs w:val="27"/>
        </w:rPr>
        <w:br/>
      </w:r>
      <w:r>
        <w:rPr>
          <w:color w:val="000000"/>
          <w:sz w:val="27"/>
          <w:szCs w:val="27"/>
          <w:shd w:val="clear" w:color="auto" w:fill="FFFFFF"/>
        </w:rPr>
        <w:lastRenderedPageBreak/>
        <w:t>-активизации познавательной деятельности, повышению качественной успеваемости школьников,</w:t>
      </w:r>
      <w:r>
        <w:rPr>
          <w:color w:val="000000"/>
          <w:sz w:val="27"/>
          <w:szCs w:val="27"/>
        </w:rPr>
        <w:br/>
      </w:r>
      <w:r>
        <w:rPr>
          <w:color w:val="000000"/>
          <w:sz w:val="27"/>
          <w:szCs w:val="27"/>
          <w:shd w:val="clear" w:color="auto" w:fill="FFFFFF"/>
        </w:rPr>
        <w:t>-развитие наглядно-образного, информационного мышления,</w:t>
      </w:r>
      <w:r>
        <w:rPr>
          <w:color w:val="000000"/>
          <w:sz w:val="27"/>
          <w:szCs w:val="27"/>
        </w:rPr>
        <w:br/>
      </w:r>
      <w:r>
        <w:rPr>
          <w:color w:val="000000"/>
          <w:sz w:val="27"/>
          <w:szCs w:val="27"/>
          <w:shd w:val="clear" w:color="auto" w:fill="FFFFFF"/>
        </w:rPr>
        <w:t>-развитию навыков самообразования и самоконтроля у младших школьников,</w:t>
      </w:r>
      <w:r>
        <w:rPr>
          <w:color w:val="000000"/>
          <w:sz w:val="27"/>
          <w:szCs w:val="27"/>
        </w:rPr>
        <w:br/>
      </w:r>
      <w:r>
        <w:rPr>
          <w:color w:val="000000"/>
          <w:sz w:val="27"/>
          <w:szCs w:val="27"/>
          <w:shd w:val="clear" w:color="auto" w:fill="FFFFFF"/>
        </w:rPr>
        <w:t>-повышению активности и инициативности младших школьников на уроке,</w:t>
      </w:r>
      <w:r>
        <w:rPr>
          <w:color w:val="000000"/>
          <w:sz w:val="27"/>
          <w:szCs w:val="27"/>
        </w:rPr>
        <w:br/>
      </w:r>
      <w:r>
        <w:rPr>
          <w:color w:val="000000"/>
          <w:sz w:val="27"/>
          <w:szCs w:val="27"/>
          <w:shd w:val="clear" w:color="auto" w:fill="FFFFFF"/>
        </w:rPr>
        <w:t>-повышению уровня комфортности обучения.</w:t>
      </w:r>
    </w:p>
    <w:p w:rsidR="009F2A61" w:rsidRDefault="009F2A61" w:rsidP="009F2A61">
      <w:pPr>
        <w:pStyle w:val="a5"/>
        <w:shd w:val="clear" w:color="auto" w:fill="FFFFFF"/>
        <w:spacing w:line="360" w:lineRule="auto"/>
        <w:rPr>
          <w:rFonts w:ascii="Open Sans" w:hAnsi="Open Sans"/>
          <w:color w:val="000000"/>
          <w:sz w:val="21"/>
          <w:szCs w:val="21"/>
        </w:rPr>
      </w:pPr>
      <w:r>
        <w:rPr>
          <w:b/>
          <w:bCs/>
          <w:color w:val="000000"/>
          <w:sz w:val="27"/>
          <w:szCs w:val="27"/>
        </w:rPr>
        <w:br/>
      </w:r>
      <w:r>
        <w:rPr>
          <w:i/>
          <w:iCs/>
          <w:color w:val="000000"/>
          <w:sz w:val="27"/>
          <w:szCs w:val="27"/>
        </w:rPr>
        <w:t>Уровень мотивации учебной деятельности на уроках с применением ИКТ</w:t>
      </w:r>
    </w:p>
    <w:p w:rsidR="009F2A61" w:rsidRDefault="009F2A61" w:rsidP="009F2A61">
      <w:pPr>
        <w:pStyle w:val="a5"/>
        <w:shd w:val="clear" w:color="auto" w:fill="FFFFFF"/>
        <w:spacing w:line="360" w:lineRule="auto"/>
        <w:rPr>
          <w:rFonts w:ascii="Open Sans" w:hAnsi="Open Sans"/>
          <w:color w:val="000000"/>
          <w:sz w:val="21"/>
          <w:szCs w:val="21"/>
        </w:rPr>
      </w:pPr>
      <w:r>
        <w:rPr>
          <w:rFonts w:ascii="Open Sans" w:hAnsi="Open Sans"/>
          <w:noProof/>
          <w:color w:val="000000"/>
          <w:sz w:val="21"/>
          <w:szCs w:val="21"/>
        </w:rPr>
        <w:drawing>
          <wp:inline distT="0" distB="0" distL="0" distR="0">
            <wp:extent cx="5715000" cy="2371725"/>
            <wp:effectExtent l="0" t="0" r="0" b="0"/>
            <wp:docPr id="2" name="Рисунок 2" descr="hello_html_20beb4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0beb4d6.png"/>
                    <pic:cNvPicPr>
                      <a:picLocks noChangeAspect="1" noChangeArrowheads="1"/>
                    </pic:cNvPicPr>
                  </pic:nvPicPr>
                  <pic:blipFill>
                    <a:blip r:embed="rId5"/>
                    <a:srcRect/>
                    <a:stretch>
                      <a:fillRect/>
                    </a:stretch>
                  </pic:blipFill>
                  <pic:spPr bwMode="auto">
                    <a:xfrm>
                      <a:off x="0" y="0"/>
                      <a:ext cx="5715000" cy="2371725"/>
                    </a:xfrm>
                    <a:prstGeom prst="rect">
                      <a:avLst/>
                    </a:prstGeom>
                    <a:noFill/>
                    <a:ln w="9525">
                      <a:noFill/>
                      <a:miter lim="800000"/>
                      <a:headEnd/>
                      <a:tailEnd/>
                    </a:ln>
                  </pic:spPr>
                </pic:pic>
              </a:graphicData>
            </a:graphic>
          </wp:inline>
        </w:drawing>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 xml:space="preserve">Уроки с ИКТ </w:t>
      </w:r>
      <w:r w:rsidR="00A72C32">
        <w:rPr>
          <w:color w:val="000000"/>
          <w:sz w:val="27"/>
          <w:szCs w:val="27"/>
        </w:rPr>
        <w:t xml:space="preserve">                 </w:t>
      </w:r>
      <w:r>
        <w:rPr>
          <w:color w:val="000000"/>
          <w:sz w:val="27"/>
          <w:szCs w:val="27"/>
        </w:rPr>
        <w:t xml:space="preserve">Традиционные уроки </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br/>
      </w:r>
      <w:r>
        <w:rPr>
          <w:i/>
          <w:iCs/>
          <w:color w:val="000000"/>
          <w:sz w:val="27"/>
          <w:szCs w:val="27"/>
          <w:shd w:val="clear" w:color="auto" w:fill="FFFFFF"/>
        </w:rPr>
        <w:t>Список литературы:</w:t>
      </w:r>
      <w:r>
        <w:rPr>
          <w:rFonts w:ascii="Open Sans" w:hAnsi="Open Sans"/>
          <w:color w:val="000000"/>
          <w:sz w:val="21"/>
          <w:szCs w:val="21"/>
        </w:rPr>
        <w:t> </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1. Ефимов В.Ф. Использование информационно- коммуникативных технологий в начальном образовании школьников. «Начальная школа» . №2 2009г </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2. Завьялова О.А. Воспитание ценностных основ информационной культуры младших школьников. «Начальная школа». №11 2008г. </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3. Молокова А.В. Информационные технологии в традиционной начальной школе. Начальное образование №1 2003.г </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4. </w:t>
      </w:r>
      <w:proofErr w:type="spellStart"/>
      <w:r>
        <w:rPr>
          <w:color w:val="000000"/>
          <w:sz w:val="27"/>
          <w:szCs w:val="27"/>
        </w:rPr>
        <w:t>Селевко</w:t>
      </w:r>
      <w:proofErr w:type="spellEnd"/>
      <w:r>
        <w:rPr>
          <w:color w:val="000000"/>
          <w:sz w:val="27"/>
          <w:szCs w:val="27"/>
        </w:rPr>
        <w:t xml:space="preserve"> Г. К. Педагогические технологии на основе информационно-коммуникационных средств. //Москва, НИИ школьных технологий. – 2005. – С. 54 – 112.</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t xml:space="preserve">5. Суровцева И. В. Добываем знания с помощью компьютера. //Начальная школа плюс </w:t>
      </w:r>
      <w:proofErr w:type="gramStart"/>
      <w:r>
        <w:rPr>
          <w:color w:val="000000"/>
          <w:sz w:val="27"/>
          <w:szCs w:val="27"/>
        </w:rPr>
        <w:t>До</w:t>
      </w:r>
      <w:proofErr w:type="gramEnd"/>
      <w:r>
        <w:rPr>
          <w:color w:val="000000"/>
          <w:sz w:val="27"/>
          <w:szCs w:val="27"/>
        </w:rPr>
        <w:t xml:space="preserve"> и После. – 2007. -  №7. – С. 30 – 32.</w:t>
      </w:r>
    </w:p>
    <w:p w:rsidR="009F2A61" w:rsidRDefault="009F2A61" w:rsidP="009F2A61">
      <w:pPr>
        <w:pStyle w:val="a5"/>
        <w:shd w:val="clear" w:color="auto" w:fill="FFFFFF"/>
        <w:spacing w:line="360" w:lineRule="auto"/>
        <w:rPr>
          <w:rFonts w:ascii="Open Sans" w:hAnsi="Open Sans"/>
          <w:color w:val="000000"/>
          <w:sz w:val="21"/>
          <w:szCs w:val="21"/>
        </w:rPr>
      </w:pPr>
      <w:r>
        <w:rPr>
          <w:color w:val="000000"/>
          <w:sz w:val="27"/>
          <w:szCs w:val="27"/>
        </w:rPr>
        <w:lastRenderedPageBreak/>
        <w:t>6. Гигиенические требования к условиям обучения школьников в различных видах современных ОУ. Санитарные правила и нормы (СанПиН 2.4.2.2821-10)</w:t>
      </w:r>
    </w:p>
    <w:p w:rsidR="00944997" w:rsidRDefault="00944997">
      <w:bookmarkStart w:id="0" w:name="_GoBack"/>
      <w:bookmarkEnd w:id="0"/>
    </w:p>
    <w:sectPr w:rsidR="00944997" w:rsidSect="00944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22F0"/>
    <w:multiLevelType w:val="multilevel"/>
    <w:tmpl w:val="CEB0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C3D63"/>
    <w:multiLevelType w:val="multilevel"/>
    <w:tmpl w:val="5A86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62245"/>
    <w:multiLevelType w:val="hybridMultilevel"/>
    <w:tmpl w:val="AA7AA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9E7855"/>
    <w:multiLevelType w:val="multilevel"/>
    <w:tmpl w:val="612A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F2A61"/>
    <w:rsid w:val="00896B8D"/>
    <w:rsid w:val="00944997"/>
    <w:rsid w:val="009F2A61"/>
    <w:rsid w:val="00A72C32"/>
    <w:rsid w:val="00C7541F"/>
    <w:rsid w:val="00E16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7F43"/>
  <w15:docId w15:val="{0787DF54-E0A3-459B-A027-61B2456F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9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2A61"/>
    <w:rPr>
      <w:strike w:val="0"/>
      <w:dstrike w:val="0"/>
      <w:color w:val="1DBEF1"/>
      <w:u w:val="none"/>
      <w:effect w:val="none"/>
    </w:rPr>
  </w:style>
  <w:style w:type="character" w:styleId="a4">
    <w:name w:val="Strong"/>
    <w:basedOn w:val="a0"/>
    <w:uiPriority w:val="22"/>
    <w:qFormat/>
    <w:rsid w:val="009F2A61"/>
    <w:rPr>
      <w:b/>
      <w:bCs/>
    </w:rPr>
  </w:style>
  <w:style w:type="paragraph" w:styleId="a5">
    <w:name w:val="Normal (Web)"/>
    <w:basedOn w:val="a"/>
    <w:uiPriority w:val="99"/>
    <w:unhideWhenUsed/>
    <w:rsid w:val="009F2A61"/>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F2A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A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9464">
      <w:bodyDiv w:val="1"/>
      <w:marLeft w:val="0"/>
      <w:marRight w:val="0"/>
      <w:marTop w:val="0"/>
      <w:marBottom w:val="0"/>
      <w:divBdr>
        <w:top w:val="none" w:sz="0" w:space="0" w:color="auto"/>
        <w:left w:val="none" w:sz="0" w:space="0" w:color="auto"/>
        <w:bottom w:val="none" w:sz="0" w:space="0" w:color="auto"/>
        <w:right w:val="none" w:sz="0" w:space="0" w:color="auto"/>
      </w:divBdr>
      <w:divsChild>
        <w:div w:id="153835356">
          <w:marLeft w:val="0"/>
          <w:marRight w:val="0"/>
          <w:marTop w:val="0"/>
          <w:marBottom w:val="0"/>
          <w:divBdr>
            <w:top w:val="none" w:sz="0" w:space="0" w:color="auto"/>
            <w:left w:val="none" w:sz="0" w:space="0" w:color="auto"/>
            <w:bottom w:val="none" w:sz="0" w:space="0" w:color="auto"/>
            <w:right w:val="none" w:sz="0" w:space="0" w:color="auto"/>
          </w:divBdr>
          <w:divsChild>
            <w:div w:id="1430812183">
              <w:marLeft w:val="0"/>
              <w:marRight w:val="0"/>
              <w:marTop w:val="0"/>
              <w:marBottom w:val="0"/>
              <w:divBdr>
                <w:top w:val="none" w:sz="0" w:space="0" w:color="auto"/>
                <w:left w:val="none" w:sz="0" w:space="0" w:color="auto"/>
                <w:bottom w:val="none" w:sz="0" w:space="0" w:color="auto"/>
                <w:right w:val="none" w:sz="0" w:space="0" w:color="auto"/>
              </w:divBdr>
              <w:divsChild>
                <w:div w:id="1711227173">
                  <w:marLeft w:val="0"/>
                  <w:marRight w:val="0"/>
                  <w:marTop w:val="0"/>
                  <w:marBottom w:val="0"/>
                  <w:divBdr>
                    <w:top w:val="none" w:sz="0" w:space="0" w:color="auto"/>
                    <w:left w:val="none" w:sz="0" w:space="0" w:color="auto"/>
                    <w:bottom w:val="none" w:sz="0" w:space="0" w:color="auto"/>
                    <w:right w:val="none" w:sz="0" w:space="0" w:color="auto"/>
                  </w:divBdr>
                  <w:divsChild>
                    <w:div w:id="1815679970">
                      <w:marLeft w:val="0"/>
                      <w:marRight w:val="0"/>
                      <w:marTop w:val="0"/>
                      <w:marBottom w:val="0"/>
                      <w:divBdr>
                        <w:top w:val="none" w:sz="0" w:space="0" w:color="auto"/>
                        <w:left w:val="none" w:sz="0" w:space="0" w:color="auto"/>
                        <w:bottom w:val="none" w:sz="0" w:space="0" w:color="auto"/>
                        <w:right w:val="none" w:sz="0" w:space="0" w:color="auto"/>
                      </w:divBdr>
                      <w:divsChild>
                        <w:div w:id="1679842226">
                          <w:marLeft w:val="0"/>
                          <w:marRight w:val="0"/>
                          <w:marTop w:val="0"/>
                          <w:marBottom w:val="300"/>
                          <w:divBdr>
                            <w:top w:val="none" w:sz="0" w:space="0" w:color="auto"/>
                            <w:left w:val="none" w:sz="0" w:space="0" w:color="auto"/>
                            <w:bottom w:val="none" w:sz="0" w:space="0" w:color="auto"/>
                            <w:right w:val="none" w:sz="0" w:space="0" w:color="auto"/>
                          </w:divBdr>
                          <w:divsChild>
                            <w:div w:id="2083942033">
                              <w:marLeft w:val="0"/>
                              <w:marRight w:val="0"/>
                              <w:marTop w:val="0"/>
                              <w:marBottom w:val="0"/>
                              <w:divBdr>
                                <w:top w:val="none" w:sz="0" w:space="0" w:color="auto"/>
                                <w:left w:val="none" w:sz="0" w:space="0" w:color="auto"/>
                                <w:bottom w:val="none" w:sz="0" w:space="0" w:color="auto"/>
                                <w:right w:val="none" w:sz="0" w:space="0" w:color="auto"/>
                              </w:divBdr>
                              <w:divsChild>
                                <w:div w:id="2044163467">
                                  <w:marLeft w:val="0"/>
                                  <w:marRight w:val="0"/>
                                  <w:marTop w:val="0"/>
                                  <w:marBottom w:val="0"/>
                                  <w:divBdr>
                                    <w:top w:val="none" w:sz="0" w:space="0" w:color="auto"/>
                                    <w:left w:val="none" w:sz="0" w:space="0" w:color="auto"/>
                                    <w:bottom w:val="none" w:sz="0" w:space="0" w:color="auto"/>
                                    <w:right w:val="none" w:sz="0" w:space="0" w:color="auto"/>
                                  </w:divBdr>
                                  <w:divsChild>
                                    <w:div w:id="1595555691">
                                      <w:marLeft w:val="0"/>
                                      <w:marRight w:val="0"/>
                                      <w:marTop w:val="0"/>
                                      <w:marBottom w:val="0"/>
                                      <w:divBdr>
                                        <w:top w:val="none" w:sz="0" w:space="0" w:color="auto"/>
                                        <w:left w:val="none" w:sz="0" w:space="0" w:color="auto"/>
                                        <w:bottom w:val="none" w:sz="0" w:space="0" w:color="auto"/>
                                        <w:right w:val="none" w:sz="0" w:space="0" w:color="auto"/>
                                      </w:divBdr>
                                      <w:divsChild>
                                        <w:div w:id="7674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2581</Words>
  <Characters>14716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Tatyana</cp:lastModifiedBy>
  <cp:revision>3</cp:revision>
  <dcterms:created xsi:type="dcterms:W3CDTF">2019-08-13T09:36:00Z</dcterms:created>
  <dcterms:modified xsi:type="dcterms:W3CDTF">2021-12-12T13:16:00Z</dcterms:modified>
</cp:coreProperties>
</file>