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A20" w:rsidRPr="00263A20" w:rsidRDefault="00263A20" w:rsidP="00263A2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63A20">
        <w:rPr>
          <w:rFonts w:ascii="Times New Roman" w:hAnsi="Times New Roman" w:cs="Times New Roman"/>
          <w:b/>
          <w:sz w:val="28"/>
          <w:szCs w:val="28"/>
        </w:rPr>
        <w:t>Роль тренера-педагога в формировании личности спортсмена</w:t>
      </w:r>
    </w:p>
    <w:bookmarkEnd w:id="0"/>
    <w:p w:rsidR="00263A20" w:rsidRPr="00263A20" w:rsidRDefault="00263A20" w:rsidP="00263A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A20">
        <w:rPr>
          <w:rFonts w:ascii="Times New Roman" w:hAnsi="Times New Roman" w:cs="Times New Roman"/>
          <w:sz w:val="28"/>
          <w:szCs w:val="28"/>
        </w:rPr>
        <w:t>Еще в начале своего тренерского пути я услышал от опытного тренера такие слова – «не пытайся работать только на результат своих учеников создавая в них бездушных машин для побед на соревнованиях, а вкладывай в них душу. И чтоб по прошествии многих лет, может твой ученик и не стал великим спортсменом, но нашёл свое место в жизни и в сердце у него осталась добрая память о совместной работе».</w:t>
      </w:r>
    </w:p>
    <w:p w:rsidR="00263A20" w:rsidRPr="00263A20" w:rsidRDefault="00263A20" w:rsidP="00263A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A20">
        <w:rPr>
          <w:rFonts w:ascii="Times New Roman" w:hAnsi="Times New Roman" w:cs="Times New Roman"/>
          <w:sz w:val="28"/>
          <w:szCs w:val="28"/>
        </w:rPr>
        <w:t>А для этого необходимо следить не только за результатами своего воспитанника, показателями в спорте, но и интересоваться его жизнью, интересами вне спортивного зала. Тренер должен найти правильный подход к каждому спортсмену, уметь поддержать и развить в нем самые лучшие качества и задатки, бороться против всего отрицательного. Это обязывает тренера быть не только наставником в спорте, но и воспитателем, заботиться не только о техническом совершенствовании спортсмена, но и о воспитании в нем высоких моральных качеств, неустанно внушать ученику, что успех обязывает к скромности, к неустанной работе, к борьбе за достижение еще более высоких результатов. Тренер должен быть прежде всего воспитателем, и если он не воспитатель, то он и не тренер.</w:t>
      </w:r>
    </w:p>
    <w:p w:rsidR="00263A20" w:rsidRPr="00263A20" w:rsidRDefault="00263A20" w:rsidP="00263A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A20">
        <w:rPr>
          <w:rFonts w:ascii="Times New Roman" w:hAnsi="Times New Roman" w:cs="Times New Roman"/>
          <w:sz w:val="28"/>
          <w:szCs w:val="28"/>
        </w:rPr>
        <w:t>Для того чтобы стать настоящим воспитателем, тренеру-педагогу необходимо требовательно относится к себе, он должен всегда повышать свою квалификацию, участвовать в сборах, семинарах, принимать участие в соревнованиях в качестве бойца или судьи. Одним из основных условий эффективности тренировочного процесса является отношение тренера к тренировкам. Если тренер не опаздывает и не пропускает занятий, то своим примером воспитывает такое же отношение к тренировкам у спортсменов. Это играет большую роль в воспитании некоторых черт характера и воли. Если тренер отличается пунктуальностью, то у его воспитанников формируется то же самое качество.</w:t>
      </w:r>
    </w:p>
    <w:p w:rsidR="00263A20" w:rsidRPr="00263A20" w:rsidRDefault="00263A20" w:rsidP="00263A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A20">
        <w:rPr>
          <w:rFonts w:ascii="Times New Roman" w:hAnsi="Times New Roman" w:cs="Times New Roman"/>
          <w:sz w:val="28"/>
          <w:szCs w:val="28"/>
        </w:rPr>
        <w:lastRenderedPageBreak/>
        <w:t>Не давайте обещаний своим ученикам, которое вы не в состоянии выполнить, ведите здоровый образ жизни, так как юные воспитанники полностью берут с вас пример.</w:t>
      </w:r>
    </w:p>
    <w:p w:rsidR="00263A20" w:rsidRPr="00263A20" w:rsidRDefault="00263A20" w:rsidP="00263A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A20">
        <w:rPr>
          <w:rFonts w:ascii="Times New Roman" w:hAnsi="Times New Roman" w:cs="Times New Roman"/>
          <w:sz w:val="28"/>
          <w:szCs w:val="28"/>
        </w:rPr>
        <w:t>Тренер должен всегда поддерживать своих воспитанников особенно во время прохождения соревнований. Ведь именно во время соревнований спортсмен испытывает наибольшее волнение, так как он чувствует ответственность перед тренером и командой за своё выступление, а также боится плохо показать себя перед зрителями, именно в эти моменты тренер должен найти нужные слова для того чтоб поддержать своего воспитанника.</w:t>
      </w:r>
    </w:p>
    <w:p w:rsidR="00263A20" w:rsidRPr="00263A20" w:rsidRDefault="00263A20" w:rsidP="00263A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A20">
        <w:rPr>
          <w:rFonts w:ascii="Times New Roman" w:hAnsi="Times New Roman" w:cs="Times New Roman"/>
          <w:sz w:val="28"/>
          <w:szCs w:val="28"/>
        </w:rPr>
        <w:t>Нужно всегда помнить, что в основе процесса формирования морально-волевых качеств спортсмена должны лежать принципы морали нашего общества. Несоблюдение этого принципа может привести к формированию у молодежи отрицательных черт характера: индивидуализма, эгоизма, себялюбия, зазнайства, пренебрежения к коллективу и т.п.</w:t>
      </w:r>
    </w:p>
    <w:p w:rsidR="00263A20" w:rsidRPr="00263A20" w:rsidRDefault="00263A20" w:rsidP="00263A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A20">
        <w:rPr>
          <w:rFonts w:ascii="Times New Roman" w:hAnsi="Times New Roman" w:cs="Times New Roman"/>
          <w:sz w:val="28"/>
          <w:szCs w:val="28"/>
        </w:rPr>
        <w:t>Этическое поведение – составная часть нравственного воспитания спортсмена, состоящая в воспитании культуры поведения дома, в школе, в общественных местах, на улице. Этическое воспитание включает в себя: изучение норм нравственности как опоры правил поведения, формирование понятий о правилах поведения в различных условиях, выработка навыков и умений нравственно-этических качеств личности. Проводя этическое воспитание, тренер- педагог учит учеников, как вести себя в самых различных ситуациях.</w:t>
      </w:r>
    </w:p>
    <w:p w:rsidR="00263A20" w:rsidRPr="00263A20" w:rsidRDefault="00263A20" w:rsidP="00263A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A20">
        <w:rPr>
          <w:rFonts w:ascii="Times New Roman" w:hAnsi="Times New Roman" w:cs="Times New Roman"/>
          <w:sz w:val="28"/>
          <w:szCs w:val="28"/>
        </w:rPr>
        <w:t>Во взаимоотношениях тренера и ученика ведущая роль принадлежит тренеру. Уровень развития положительных личностных, качеств тренера -важнейшее условие нормализация взаимоотношений спортсмена, а, следовательно, и повышение эффективности учебно-тренировочного и воспитательного процесса.</w:t>
      </w:r>
    </w:p>
    <w:p w:rsidR="00CB1251" w:rsidRPr="00263A20" w:rsidRDefault="00CB1251" w:rsidP="00263A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B1251" w:rsidRPr="00263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20"/>
    <w:rsid w:val="00263A20"/>
    <w:rsid w:val="00CB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07FF9-7F5B-4066-AAA3-170C08BD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7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2021-12-29T14:58:00Z</dcterms:created>
  <dcterms:modified xsi:type="dcterms:W3CDTF">2021-12-29T14:58:00Z</dcterms:modified>
</cp:coreProperties>
</file>