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5424" w:rsidRPr="007A5424" w:rsidRDefault="007A5424" w:rsidP="007A5424">
      <w:pPr>
        <w:pStyle w:val="a4"/>
        <w:ind w:left="-284"/>
        <w:jc w:val="right"/>
        <w:rPr>
          <w:rFonts w:ascii="Times New Roman" w:hAnsi="Times New Roman" w:cs="Times New Roman"/>
          <w:sz w:val="28"/>
          <w:szCs w:val="28"/>
        </w:rPr>
      </w:pPr>
      <w:r w:rsidRPr="007A5424">
        <w:rPr>
          <w:rFonts w:ascii="Times New Roman" w:hAnsi="Times New Roman" w:cs="Times New Roman"/>
          <w:sz w:val="28"/>
          <w:szCs w:val="28"/>
        </w:rPr>
        <w:t xml:space="preserve">Текст доклада на тему </w:t>
      </w:r>
    </w:p>
    <w:p w:rsidR="007A5424" w:rsidRPr="007A5424" w:rsidRDefault="007A5424" w:rsidP="007A5424">
      <w:pPr>
        <w:pStyle w:val="a4"/>
        <w:ind w:left="-284"/>
        <w:jc w:val="right"/>
        <w:rPr>
          <w:rFonts w:ascii="Times New Roman" w:hAnsi="Times New Roman" w:cs="Times New Roman"/>
          <w:sz w:val="28"/>
          <w:szCs w:val="28"/>
        </w:rPr>
      </w:pPr>
      <w:r w:rsidRPr="007A5424">
        <w:rPr>
          <w:rFonts w:ascii="Times New Roman" w:hAnsi="Times New Roman" w:cs="Times New Roman"/>
          <w:sz w:val="28"/>
          <w:szCs w:val="28"/>
        </w:rPr>
        <w:t>«Интерактивные технологии в обучении английскому языку. Онлайн-доски»</w:t>
      </w:r>
    </w:p>
    <w:p w:rsidR="007A5424" w:rsidRPr="007A5424" w:rsidRDefault="007A5424" w:rsidP="007A5424">
      <w:pPr>
        <w:pStyle w:val="a4"/>
        <w:ind w:left="-284"/>
        <w:jc w:val="right"/>
        <w:rPr>
          <w:rFonts w:ascii="Times New Roman" w:hAnsi="Times New Roman" w:cs="Times New Roman"/>
          <w:sz w:val="28"/>
          <w:szCs w:val="28"/>
        </w:rPr>
      </w:pPr>
      <w:r w:rsidRPr="007A5424">
        <w:rPr>
          <w:rFonts w:ascii="Times New Roman" w:hAnsi="Times New Roman" w:cs="Times New Roman"/>
          <w:sz w:val="28"/>
          <w:szCs w:val="28"/>
        </w:rPr>
        <w:t>Подготовила студентка 4 курса МГПУ,</w:t>
      </w:r>
    </w:p>
    <w:p w:rsidR="007A5424" w:rsidRPr="007A5424" w:rsidRDefault="007A5424" w:rsidP="007A5424">
      <w:pPr>
        <w:pStyle w:val="a4"/>
        <w:ind w:left="-284"/>
        <w:jc w:val="right"/>
        <w:rPr>
          <w:rFonts w:ascii="Times New Roman" w:hAnsi="Times New Roman" w:cs="Times New Roman"/>
          <w:sz w:val="28"/>
          <w:szCs w:val="28"/>
        </w:rPr>
      </w:pPr>
      <w:r w:rsidRPr="007A5424">
        <w:rPr>
          <w:rFonts w:ascii="Times New Roman" w:hAnsi="Times New Roman" w:cs="Times New Roman"/>
          <w:sz w:val="28"/>
          <w:szCs w:val="28"/>
        </w:rPr>
        <w:t>Института педагогики и психологии образования,</w:t>
      </w:r>
    </w:p>
    <w:p w:rsidR="007A5424" w:rsidRPr="007A5424" w:rsidRDefault="007A5424" w:rsidP="007A5424">
      <w:pPr>
        <w:pStyle w:val="a4"/>
        <w:ind w:left="-284"/>
        <w:jc w:val="right"/>
        <w:rPr>
          <w:rFonts w:ascii="Times New Roman" w:hAnsi="Times New Roman" w:cs="Times New Roman"/>
          <w:sz w:val="28"/>
          <w:szCs w:val="28"/>
        </w:rPr>
      </w:pPr>
      <w:r w:rsidRPr="007A5424">
        <w:rPr>
          <w:rFonts w:ascii="Times New Roman" w:hAnsi="Times New Roman" w:cs="Times New Roman"/>
          <w:sz w:val="28"/>
          <w:szCs w:val="28"/>
        </w:rPr>
        <w:t>Бахритдинова М.Н.</w:t>
      </w:r>
    </w:p>
    <w:p w:rsidR="007A5424" w:rsidRPr="007A5424" w:rsidRDefault="007A5424" w:rsidP="00941DD8">
      <w:pPr>
        <w:pStyle w:val="a4"/>
        <w:ind w:left="-284"/>
        <w:jc w:val="both"/>
        <w:rPr>
          <w:rFonts w:ascii="Times New Roman" w:hAnsi="Times New Roman" w:cs="Times New Roman"/>
          <w:sz w:val="28"/>
          <w:szCs w:val="28"/>
        </w:rPr>
      </w:pPr>
    </w:p>
    <w:p w:rsidR="00661772" w:rsidRPr="007A5424" w:rsidRDefault="00661772" w:rsidP="00941DD8">
      <w:pPr>
        <w:pStyle w:val="a4"/>
        <w:ind w:left="-284"/>
        <w:jc w:val="both"/>
        <w:rPr>
          <w:rFonts w:ascii="Times New Roman" w:hAnsi="Times New Roman" w:cs="Times New Roman"/>
          <w:color w:val="000000"/>
          <w:sz w:val="28"/>
          <w:szCs w:val="28"/>
        </w:rPr>
      </w:pPr>
      <w:r w:rsidRPr="007A5424">
        <w:rPr>
          <w:rFonts w:ascii="Times New Roman" w:hAnsi="Times New Roman" w:cs="Times New Roman"/>
          <w:sz w:val="28"/>
          <w:szCs w:val="28"/>
        </w:rPr>
        <w:t xml:space="preserve">Сегодня </w:t>
      </w:r>
      <w:r w:rsidR="007A5424" w:rsidRPr="007A5424">
        <w:rPr>
          <w:rFonts w:ascii="Times New Roman" w:hAnsi="Times New Roman" w:cs="Times New Roman"/>
          <w:sz w:val="28"/>
          <w:szCs w:val="28"/>
        </w:rPr>
        <w:t>я</w:t>
      </w:r>
      <w:r w:rsidRPr="007A5424">
        <w:rPr>
          <w:rFonts w:ascii="Times New Roman" w:hAnsi="Times New Roman" w:cs="Times New Roman"/>
          <w:sz w:val="28"/>
          <w:szCs w:val="28"/>
        </w:rPr>
        <w:t xml:space="preserve"> бы хотел</w:t>
      </w:r>
      <w:r w:rsidR="007A5424" w:rsidRPr="007A5424">
        <w:rPr>
          <w:rFonts w:ascii="Times New Roman" w:hAnsi="Times New Roman" w:cs="Times New Roman"/>
          <w:sz w:val="28"/>
          <w:szCs w:val="28"/>
        </w:rPr>
        <w:t>а</w:t>
      </w:r>
      <w:r w:rsidRPr="007A5424">
        <w:rPr>
          <w:rFonts w:ascii="Times New Roman" w:hAnsi="Times New Roman" w:cs="Times New Roman"/>
          <w:sz w:val="28"/>
          <w:szCs w:val="28"/>
        </w:rPr>
        <w:t xml:space="preserve"> рассказать о некоторых </w:t>
      </w:r>
      <w:r w:rsidR="00941DD8" w:rsidRPr="007A5424">
        <w:rPr>
          <w:rFonts w:ascii="Times New Roman" w:hAnsi="Times New Roman" w:cs="Times New Roman"/>
          <w:sz w:val="28"/>
          <w:szCs w:val="28"/>
        </w:rPr>
        <w:t>инструментах</w:t>
      </w:r>
      <w:r w:rsidRPr="007A5424">
        <w:rPr>
          <w:rFonts w:ascii="Times New Roman" w:hAnsi="Times New Roman" w:cs="Times New Roman"/>
          <w:sz w:val="28"/>
          <w:szCs w:val="28"/>
        </w:rPr>
        <w:t xml:space="preserve">, с помощью которых можно вести </w:t>
      </w:r>
      <w:r w:rsidR="00941DD8" w:rsidRPr="007A5424">
        <w:rPr>
          <w:rFonts w:ascii="Times New Roman" w:hAnsi="Times New Roman" w:cs="Times New Roman"/>
          <w:sz w:val="28"/>
          <w:szCs w:val="28"/>
        </w:rPr>
        <w:t>онлайн-</w:t>
      </w:r>
      <w:r w:rsidRPr="007A5424">
        <w:rPr>
          <w:rFonts w:ascii="Times New Roman" w:hAnsi="Times New Roman" w:cs="Times New Roman"/>
          <w:sz w:val="28"/>
          <w:szCs w:val="28"/>
        </w:rPr>
        <w:t>занятия.</w:t>
      </w:r>
      <w:r w:rsidR="00941DD8" w:rsidRPr="007A5424">
        <w:rPr>
          <w:rFonts w:ascii="Times New Roman" w:hAnsi="Times New Roman" w:cs="Times New Roman"/>
          <w:sz w:val="28"/>
          <w:szCs w:val="28"/>
        </w:rPr>
        <w:t xml:space="preserve"> В</w:t>
      </w:r>
      <w:r w:rsidR="00941DD8" w:rsidRPr="007A5424">
        <w:rPr>
          <w:rFonts w:ascii="Times New Roman" w:hAnsi="Times New Roman" w:cs="Times New Roman"/>
          <w:color w:val="000000"/>
          <w:sz w:val="28"/>
          <w:szCs w:val="28"/>
        </w:rPr>
        <w:t>о время дистанционного обучения особенно актуальным становятся онлайн-доски, где можно писать и рисовать, создавать планы и схемы. Но в отличие от традиционной доски, онлайн-доску можно сохранить для дальнейшего использования</w:t>
      </w:r>
      <w:r w:rsidR="003C58EC" w:rsidRPr="007A5424">
        <w:rPr>
          <w:rFonts w:ascii="Times New Roman" w:hAnsi="Times New Roman" w:cs="Times New Roman"/>
          <w:color w:val="000000"/>
          <w:sz w:val="28"/>
          <w:szCs w:val="28"/>
        </w:rPr>
        <w:t xml:space="preserve">. </w:t>
      </w:r>
      <w:r w:rsidR="007A5424" w:rsidRPr="007A5424">
        <w:rPr>
          <w:rFonts w:ascii="Times New Roman" w:hAnsi="Times New Roman" w:cs="Times New Roman"/>
          <w:color w:val="000000"/>
          <w:sz w:val="28"/>
          <w:szCs w:val="28"/>
        </w:rPr>
        <w:t>П</w:t>
      </w:r>
      <w:r w:rsidR="003C58EC" w:rsidRPr="007A5424">
        <w:rPr>
          <w:rFonts w:ascii="Times New Roman" w:hAnsi="Times New Roman" w:cs="Times New Roman"/>
          <w:color w:val="000000"/>
          <w:sz w:val="28"/>
          <w:szCs w:val="28"/>
        </w:rPr>
        <w:t>редлага</w:t>
      </w:r>
      <w:r w:rsidR="007A5424" w:rsidRPr="007A5424">
        <w:rPr>
          <w:rFonts w:ascii="Times New Roman" w:hAnsi="Times New Roman" w:cs="Times New Roman"/>
          <w:color w:val="000000"/>
          <w:sz w:val="28"/>
          <w:szCs w:val="28"/>
        </w:rPr>
        <w:t xml:space="preserve">ю </w:t>
      </w:r>
      <w:r w:rsidR="003C58EC" w:rsidRPr="007A5424">
        <w:rPr>
          <w:rFonts w:ascii="Times New Roman" w:hAnsi="Times New Roman" w:cs="Times New Roman"/>
          <w:color w:val="000000"/>
          <w:sz w:val="28"/>
          <w:szCs w:val="28"/>
        </w:rPr>
        <w:t xml:space="preserve">сейчас узнать больше о возможностях, которые предоставляются в некоторых досках. </w:t>
      </w:r>
    </w:p>
    <w:p w:rsidR="005A5813" w:rsidRPr="007A5424" w:rsidRDefault="005A5813" w:rsidP="00941DD8">
      <w:pPr>
        <w:pStyle w:val="a4"/>
        <w:ind w:left="-284"/>
        <w:jc w:val="both"/>
        <w:rPr>
          <w:rFonts w:ascii="Times New Roman" w:hAnsi="Times New Roman" w:cs="Times New Roman"/>
          <w:color w:val="000000"/>
          <w:sz w:val="28"/>
          <w:szCs w:val="28"/>
        </w:rPr>
      </w:pPr>
      <w:r w:rsidRPr="007A5424">
        <w:rPr>
          <w:rFonts w:ascii="Times New Roman" w:hAnsi="Times New Roman" w:cs="Times New Roman"/>
          <w:color w:val="000000"/>
          <w:sz w:val="28"/>
          <w:szCs w:val="28"/>
        </w:rPr>
        <w:t xml:space="preserve">Итак, в качестве лучших платных досок </w:t>
      </w:r>
      <w:r w:rsidR="007A5424" w:rsidRPr="007A5424">
        <w:rPr>
          <w:rFonts w:ascii="Times New Roman" w:hAnsi="Times New Roman" w:cs="Times New Roman"/>
          <w:color w:val="000000"/>
          <w:sz w:val="28"/>
          <w:szCs w:val="28"/>
        </w:rPr>
        <w:t xml:space="preserve">я </w:t>
      </w:r>
      <w:r w:rsidRPr="007A5424">
        <w:rPr>
          <w:rFonts w:ascii="Times New Roman" w:hAnsi="Times New Roman" w:cs="Times New Roman"/>
          <w:color w:val="000000"/>
          <w:sz w:val="28"/>
          <w:szCs w:val="28"/>
        </w:rPr>
        <w:t>выбрал</w:t>
      </w:r>
      <w:r w:rsidR="007A5424" w:rsidRPr="007A5424">
        <w:rPr>
          <w:rFonts w:ascii="Times New Roman" w:hAnsi="Times New Roman" w:cs="Times New Roman"/>
          <w:color w:val="000000"/>
          <w:sz w:val="28"/>
          <w:szCs w:val="28"/>
        </w:rPr>
        <w:t>а</w:t>
      </w:r>
      <w:r w:rsidRPr="007A5424">
        <w:rPr>
          <w:rFonts w:ascii="Times New Roman" w:hAnsi="Times New Roman" w:cs="Times New Roman"/>
          <w:color w:val="000000"/>
          <w:sz w:val="28"/>
          <w:szCs w:val="28"/>
        </w:rPr>
        <w:t xml:space="preserve"> доску Лимну и Джинзи.</w:t>
      </w:r>
    </w:p>
    <w:p w:rsidR="005A5813" w:rsidRPr="007A5424" w:rsidRDefault="005A5813" w:rsidP="00941DD8">
      <w:pPr>
        <w:pStyle w:val="a4"/>
        <w:ind w:left="-284"/>
        <w:jc w:val="both"/>
        <w:rPr>
          <w:rFonts w:ascii="Times New Roman" w:hAnsi="Times New Roman" w:cs="Times New Roman"/>
          <w:color w:val="000000"/>
          <w:sz w:val="28"/>
          <w:szCs w:val="28"/>
        </w:rPr>
      </w:pPr>
      <w:r w:rsidRPr="007A5424">
        <w:rPr>
          <w:rFonts w:ascii="Times New Roman" w:hAnsi="Times New Roman" w:cs="Times New Roman"/>
          <w:color w:val="000000"/>
          <w:sz w:val="28"/>
          <w:szCs w:val="28"/>
        </w:rPr>
        <w:t xml:space="preserve">Почему </w:t>
      </w:r>
      <w:r w:rsidR="007A5424" w:rsidRPr="007A5424">
        <w:rPr>
          <w:rFonts w:ascii="Times New Roman" w:hAnsi="Times New Roman" w:cs="Times New Roman"/>
          <w:color w:val="000000"/>
          <w:sz w:val="28"/>
          <w:szCs w:val="28"/>
        </w:rPr>
        <w:t>именно</w:t>
      </w:r>
      <w:r w:rsidRPr="007A5424">
        <w:rPr>
          <w:rFonts w:ascii="Times New Roman" w:hAnsi="Times New Roman" w:cs="Times New Roman"/>
          <w:color w:val="000000"/>
          <w:sz w:val="28"/>
          <w:szCs w:val="28"/>
        </w:rPr>
        <w:t xml:space="preserve"> их? Потому что среди огромного множества досок именно у этих есть преимущества, кроме функционала, это еще: поддержка от разработчиков, возможность обучения для учителей (бесплатные вебинары и видео-уроки).</w:t>
      </w:r>
    </w:p>
    <w:p w:rsidR="005A5813" w:rsidRPr="007A5424" w:rsidRDefault="005A5813" w:rsidP="00941DD8">
      <w:pPr>
        <w:pStyle w:val="a4"/>
        <w:ind w:left="-284"/>
        <w:jc w:val="both"/>
        <w:rPr>
          <w:rFonts w:ascii="Times New Roman" w:hAnsi="Times New Roman" w:cs="Times New Roman"/>
          <w:color w:val="000000"/>
          <w:sz w:val="28"/>
          <w:szCs w:val="28"/>
          <w:shd w:val="clear" w:color="auto" w:fill="FFFFFF"/>
        </w:rPr>
      </w:pPr>
      <w:r w:rsidRPr="007A5424">
        <w:rPr>
          <w:rFonts w:ascii="Times New Roman" w:hAnsi="Times New Roman" w:cs="Times New Roman"/>
          <w:color w:val="000000"/>
          <w:sz w:val="28"/>
          <w:szCs w:val="28"/>
        </w:rPr>
        <w:t xml:space="preserve">Итак, чтобы зарегистрироваться на доске Лимну, нужно подтвердить учетную запись через любую почту. Это быстро. </w:t>
      </w:r>
      <w:r w:rsidRPr="007A5424">
        <w:rPr>
          <w:rFonts w:ascii="Times New Roman" w:hAnsi="Times New Roman" w:cs="Times New Roman"/>
          <w:color w:val="000000"/>
          <w:sz w:val="28"/>
          <w:szCs w:val="28"/>
          <w:shd w:val="clear" w:color="auto" w:fill="FFFFFF"/>
        </w:rPr>
        <w:t>И все, можно приступать к работе. Здесь можно писать, рисовать, добавлять рисунки, сохранять. Все, что нарисовано или написано на доске, можно выбирать, группировать, перетаскивать, перемещать как объекты. Подобно инструменту выделения, пользователи могут легко перетаскивать и выбирать объекты, чтобы переставить их, чтобы не приходилось стирать и перезаписывать, если что-то не в нужном месте.</w:t>
      </w:r>
    </w:p>
    <w:p w:rsidR="007A5424" w:rsidRPr="007A5424" w:rsidRDefault="007A5424" w:rsidP="00941DD8">
      <w:pPr>
        <w:pStyle w:val="a4"/>
        <w:ind w:left="-284"/>
        <w:jc w:val="both"/>
        <w:rPr>
          <w:rFonts w:ascii="Times New Roman" w:hAnsi="Times New Roman" w:cs="Times New Roman"/>
          <w:color w:val="000000"/>
          <w:sz w:val="28"/>
          <w:szCs w:val="28"/>
          <w:shd w:val="clear" w:color="auto" w:fill="FFFFFF"/>
        </w:rPr>
      </w:pPr>
    </w:p>
    <w:p w:rsidR="007A5424" w:rsidRPr="007A5424" w:rsidRDefault="007A5424" w:rsidP="007A5424">
      <w:pPr>
        <w:pStyle w:val="a4"/>
        <w:ind w:left="-284"/>
        <w:jc w:val="center"/>
        <w:rPr>
          <w:rFonts w:ascii="Times New Roman" w:hAnsi="Times New Roman" w:cs="Times New Roman"/>
          <w:color w:val="000000"/>
          <w:sz w:val="28"/>
          <w:szCs w:val="28"/>
        </w:rPr>
      </w:pPr>
      <w:r w:rsidRPr="007A5424">
        <w:rPr>
          <w:rFonts w:ascii="Times New Roman" w:hAnsi="Times New Roman" w:cs="Times New Roman"/>
          <w:color w:val="000000"/>
          <w:sz w:val="28"/>
          <w:szCs w:val="28"/>
        </w:rPr>
        <w:drawing>
          <wp:inline distT="0" distB="0" distL="0" distR="0" wp14:anchorId="07D9E2FB" wp14:editId="4CE57227">
            <wp:extent cx="5261020" cy="2454085"/>
            <wp:effectExtent l="0" t="0" r="0" b="381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61020" cy="2454085"/>
                    </a:xfrm>
                    <a:prstGeom prst="rect">
                      <a:avLst/>
                    </a:prstGeom>
                  </pic:spPr>
                </pic:pic>
              </a:graphicData>
            </a:graphic>
          </wp:inline>
        </w:drawing>
      </w:r>
    </w:p>
    <w:p w:rsidR="003C58EC" w:rsidRPr="007A5424" w:rsidRDefault="003C58EC" w:rsidP="00941DD8">
      <w:pPr>
        <w:pStyle w:val="a4"/>
        <w:ind w:left="-284"/>
        <w:jc w:val="both"/>
        <w:rPr>
          <w:rFonts w:ascii="Times New Roman" w:hAnsi="Times New Roman" w:cs="Times New Roman"/>
          <w:color w:val="000000"/>
          <w:sz w:val="28"/>
          <w:szCs w:val="28"/>
        </w:rPr>
      </w:pPr>
    </w:p>
    <w:p w:rsidR="00D00E8F" w:rsidRPr="007A5424" w:rsidRDefault="005A5813" w:rsidP="00D00E8F">
      <w:pPr>
        <w:pStyle w:val="a5"/>
        <w:shd w:val="clear" w:color="auto" w:fill="FFFFFF"/>
        <w:spacing w:before="0" w:beforeAutospacing="0" w:after="270" w:afterAutospacing="0"/>
        <w:jc w:val="both"/>
        <w:rPr>
          <w:color w:val="000000" w:themeColor="text1"/>
          <w:sz w:val="28"/>
          <w:szCs w:val="28"/>
        </w:rPr>
      </w:pPr>
      <w:r w:rsidRPr="007A5424">
        <w:rPr>
          <w:color w:val="000000"/>
          <w:sz w:val="28"/>
          <w:szCs w:val="28"/>
        </w:rPr>
        <w:lastRenderedPageBreak/>
        <w:t>Вторая доска стоит дороже, потому что в ней есть возможность добавления на доску своих файлов, напр</w:t>
      </w:r>
      <w:r w:rsidR="00D00E8F" w:rsidRPr="007A5424">
        <w:rPr>
          <w:color w:val="000000"/>
          <w:sz w:val="28"/>
          <w:szCs w:val="28"/>
        </w:rPr>
        <w:t xml:space="preserve">имер, изображения или видео. </w:t>
      </w:r>
      <w:r w:rsidR="00D00E8F" w:rsidRPr="007A5424">
        <w:rPr>
          <w:color w:val="000000" w:themeColor="text1"/>
          <w:sz w:val="28"/>
          <w:szCs w:val="28"/>
        </w:rPr>
        <w:t>В режиме интерактивной доски можно рисовать, работать с текстом, в том числе и на разлинованной доске, загружать медиафайлы и изображения из коллекции и сети Интернет, сохранять последовательности создаваемых слайдов в личном кабинете, работать с анимированными инструментами (таймер, песочные часы, игральные кубики</w:t>
      </w:r>
      <w:r w:rsidR="004103A2" w:rsidRPr="007A5424">
        <w:rPr>
          <w:color w:val="000000" w:themeColor="text1"/>
          <w:sz w:val="28"/>
          <w:szCs w:val="28"/>
        </w:rPr>
        <w:t>, линейка и транспортир, компас</w:t>
      </w:r>
      <w:r w:rsidR="00D00E8F" w:rsidRPr="007A5424">
        <w:rPr>
          <w:color w:val="000000" w:themeColor="text1"/>
          <w:sz w:val="28"/>
          <w:szCs w:val="28"/>
        </w:rPr>
        <w:t xml:space="preserve"> и др.). В коллекции большое количество интерактивных упражнений, </w:t>
      </w:r>
    </w:p>
    <w:p w:rsidR="007A5424" w:rsidRPr="007A5424" w:rsidRDefault="007A5424" w:rsidP="00D00E8F">
      <w:pPr>
        <w:pStyle w:val="a5"/>
        <w:shd w:val="clear" w:color="auto" w:fill="FFFFFF"/>
        <w:spacing w:before="0" w:beforeAutospacing="0" w:after="270" w:afterAutospacing="0"/>
        <w:jc w:val="both"/>
        <w:rPr>
          <w:color w:val="000000" w:themeColor="text1"/>
          <w:sz w:val="28"/>
          <w:szCs w:val="28"/>
        </w:rPr>
      </w:pPr>
      <w:r w:rsidRPr="007A5424">
        <w:rPr>
          <w:color w:val="000000" w:themeColor="text1"/>
          <w:sz w:val="28"/>
          <w:szCs w:val="28"/>
        </w:rPr>
        <w:drawing>
          <wp:inline distT="0" distB="0" distL="0" distR="0" wp14:anchorId="19591A23" wp14:editId="0A4C6DA3">
            <wp:extent cx="5796136" cy="288033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96136" cy="2880337"/>
                    </a:xfrm>
                    <a:prstGeom prst="rect">
                      <a:avLst/>
                    </a:prstGeom>
                  </pic:spPr>
                </pic:pic>
              </a:graphicData>
            </a:graphic>
          </wp:inline>
        </w:drawing>
      </w:r>
    </w:p>
    <w:p w:rsidR="007A5424" w:rsidRPr="007A5424" w:rsidRDefault="007A5424" w:rsidP="00D00E8F">
      <w:pPr>
        <w:pStyle w:val="a5"/>
        <w:shd w:val="clear" w:color="auto" w:fill="FFFFFF"/>
        <w:spacing w:before="0" w:beforeAutospacing="0" w:after="270" w:afterAutospacing="0"/>
        <w:jc w:val="both"/>
        <w:rPr>
          <w:color w:val="000000" w:themeColor="text1"/>
          <w:sz w:val="28"/>
          <w:szCs w:val="28"/>
        </w:rPr>
      </w:pPr>
      <w:r w:rsidRPr="007A5424">
        <w:rPr>
          <w:color w:val="000000" w:themeColor="text1"/>
          <w:sz w:val="28"/>
          <w:szCs w:val="28"/>
        </w:rPr>
        <w:drawing>
          <wp:inline distT="0" distB="0" distL="0" distR="0" wp14:anchorId="3116AD2E" wp14:editId="4DFE8292">
            <wp:extent cx="5857665" cy="3385365"/>
            <wp:effectExtent l="0" t="0" r="0" b="5715"/>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857665" cy="3385365"/>
                    </a:xfrm>
                    <a:prstGeom prst="rect">
                      <a:avLst/>
                    </a:prstGeom>
                  </pic:spPr>
                </pic:pic>
              </a:graphicData>
            </a:graphic>
          </wp:inline>
        </w:drawing>
      </w:r>
    </w:p>
    <w:p w:rsidR="007C177B" w:rsidRPr="007A5424" w:rsidRDefault="009D5C84" w:rsidP="00941DD8">
      <w:pPr>
        <w:pStyle w:val="a4"/>
        <w:ind w:left="-284"/>
        <w:jc w:val="both"/>
        <w:rPr>
          <w:rFonts w:ascii="Times New Roman" w:hAnsi="Times New Roman" w:cs="Times New Roman"/>
          <w:color w:val="000000"/>
          <w:sz w:val="28"/>
          <w:szCs w:val="28"/>
        </w:rPr>
      </w:pPr>
      <w:r w:rsidRPr="007A5424">
        <w:rPr>
          <w:rFonts w:ascii="Times New Roman" w:hAnsi="Times New Roman" w:cs="Times New Roman"/>
          <w:color w:val="000000"/>
          <w:sz w:val="28"/>
          <w:szCs w:val="28"/>
        </w:rPr>
        <w:t xml:space="preserve">Здесь вы можете увидеть стоимость использования этих досок. При работе с большим количеством учеников это может стать вполне достойным вложением в качество ваших онлайн-уроков. </w:t>
      </w:r>
    </w:p>
    <w:p w:rsidR="007C177B" w:rsidRPr="007A5424" w:rsidRDefault="007C177B" w:rsidP="00941DD8">
      <w:pPr>
        <w:pStyle w:val="a4"/>
        <w:ind w:left="-284"/>
        <w:jc w:val="both"/>
        <w:rPr>
          <w:rFonts w:ascii="Times New Roman" w:hAnsi="Times New Roman" w:cs="Times New Roman"/>
          <w:color w:val="000000"/>
          <w:sz w:val="28"/>
          <w:szCs w:val="28"/>
        </w:rPr>
      </w:pPr>
    </w:p>
    <w:p w:rsidR="00434F69" w:rsidRPr="007A5424" w:rsidRDefault="00434F69" w:rsidP="00941DD8">
      <w:pPr>
        <w:pStyle w:val="a4"/>
        <w:ind w:left="-284"/>
        <w:jc w:val="both"/>
        <w:rPr>
          <w:rFonts w:ascii="Times New Roman" w:hAnsi="Times New Roman" w:cs="Times New Roman"/>
          <w:color w:val="000000"/>
          <w:sz w:val="28"/>
          <w:szCs w:val="28"/>
        </w:rPr>
      </w:pPr>
      <w:r w:rsidRPr="007A5424">
        <w:rPr>
          <w:rFonts w:ascii="Times New Roman" w:hAnsi="Times New Roman" w:cs="Times New Roman"/>
          <w:color w:val="000000"/>
          <w:sz w:val="28"/>
          <w:szCs w:val="28"/>
        </w:rPr>
        <w:t xml:space="preserve">Существует также множество бесплатных онлайн-досок. </w:t>
      </w:r>
      <w:r w:rsidR="007A5424" w:rsidRPr="007A5424">
        <w:rPr>
          <w:rFonts w:ascii="Times New Roman" w:hAnsi="Times New Roman" w:cs="Times New Roman"/>
          <w:color w:val="000000"/>
          <w:sz w:val="28"/>
          <w:szCs w:val="28"/>
        </w:rPr>
        <w:t>Я</w:t>
      </w:r>
      <w:r w:rsidRPr="007A5424">
        <w:rPr>
          <w:rFonts w:ascii="Times New Roman" w:hAnsi="Times New Roman" w:cs="Times New Roman"/>
          <w:color w:val="000000"/>
          <w:sz w:val="28"/>
          <w:szCs w:val="28"/>
        </w:rPr>
        <w:t xml:space="preserve"> перепробовал</w:t>
      </w:r>
      <w:r w:rsidR="007A5424" w:rsidRPr="007A5424">
        <w:rPr>
          <w:rFonts w:ascii="Times New Roman" w:hAnsi="Times New Roman" w:cs="Times New Roman"/>
          <w:color w:val="000000"/>
          <w:sz w:val="28"/>
          <w:szCs w:val="28"/>
        </w:rPr>
        <w:t>а</w:t>
      </w:r>
      <w:r w:rsidRPr="007A5424">
        <w:rPr>
          <w:rFonts w:ascii="Times New Roman" w:hAnsi="Times New Roman" w:cs="Times New Roman"/>
          <w:color w:val="000000"/>
          <w:sz w:val="28"/>
          <w:szCs w:val="28"/>
        </w:rPr>
        <w:t xml:space="preserve"> многие из них и выбрал</w:t>
      </w:r>
      <w:r w:rsidR="007A5424" w:rsidRPr="007A5424">
        <w:rPr>
          <w:rFonts w:ascii="Times New Roman" w:hAnsi="Times New Roman" w:cs="Times New Roman"/>
          <w:color w:val="000000"/>
          <w:sz w:val="28"/>
          <w:szCs w:val="28"/>
        </w:rPr>
        <w:t>а</w:t>
      </w:r>
      <w:r w:rsidRPr="007A5424">
        <w:rPr>
          <w:rFonts w:ascii="Times New Roman" w:hAnsi="Times New Roman" w:cs="Times New Roman"/>
          <w:color w:val="000000"/>
          <w:sz w:val="28"/>
          <w:szCs w:val="28"/>
        </w:rPr>
        <w:t xml:space="preserve"> в итоге вот эти три доски: </w:t>
      </w:r>
      <w:r w:rsidRPr="007A5424">
        <w:rPr>
          <w:rFonts w:ascii="Times New Roman" w:hAnsi="Times New Roman" w:cs="Times New Roman"/>
          <w:color w:val="000000"/>
          <w:sz w:val="28"/>
          <w:szCs w:val="28"/>
          <w:lang w:val="en-US"/>
        </w:rPr>
        <w:t>jamboard</w:t>
      </w:r>
      <w:r w:rsidRPr="007A5424">
        <w:rPr>
          <w:rFonts w:ascii="Times New Roman" w:hAnsi="Times New Roman" w:cs="Times New Roman"/>
          <w:color w:val="000000"/>
          <w:sz w:val="28"/>
          <w:szCs w:val="28"/>
        </w:rPr>
        <w:t xml:space="preserve"> </w:t>
      </w:r>
      <w:r w:rsidRPr="007A5424">
        <w:rPr>
          <w:rFonts w:ascii="Times New Roman" w:hAnsi="Times New Roman" w:cs="Times New Roman"/>
          <w:color w:val="000000"/>
          <w:sz w:val="28"/>
          <w:szCs w:val="28"/>
          <w:lang w:val="en-US"/>
        </w:rPr>
        <w:t>google</w:t>
      </w:r>
      <w:r w:rsidRPr="007A5424">
        <w:rPr>
          <w:rFonts w:ascii="Times New Roman" w:hAnsi="Times New Roman" w:cs="Times New Roman"/>
          <w:color w:val="000000"/>
          <w:sz w:val="28"/>
          <w:szCs w:val="28"/>
        </w:rPr>
        <w:t xml:space="preserve">, </w:t>
      </w:r>
      <w:r w:rsidRPr="007A5424">
        <w:rPr>
          <w:rFonts w:ascii="Times New Roman" w:hAnsi="Times New Roman" w:cs="Times New Roman"/>
          <w:color w:val="000000"/>
          <w:sz w:val="28"/>
          <w:szCs w:val="28"/>
          <w:lang w:val="en-US"/>
        </w:rPr>
        <w:t>twiddla</w:t>
      </w:r>
      <w:r w:rsidRPr="007A5424">
        <w:rPr>
          <w:rFonts w:ascii="Times New Roman" w:hAnsi="Times New Roman" w:cs="Times New Roman"/>
          <w:color w:val="000000"/>
          <w:sz w:val="28"/>
          <w:szCs w:val="28"/>
        </w:rPr>
        <w:t xml:space="preserve">, </w:t>
      </w:r>
      <w:r w:rsidRPr="007A5424">
        <w:rPr>
          <w:rFonts w:ascii="Times New Roman" w:hAnsi="Times New Roman" w:cs="Times New Roman"/>
          <w:color w:val="000000"/>
          <w:sz w:val="28"/>
          <w:szCs w:val="28"/>
          <w:lang w:val="en-US"/>
        </w:rPr>
        <w:t>miro</w:t>
      </w:r>
      <w:r w:rsidRPr="007A5424">
        <w:rPr>
          <w:rFonts w:ascii="Times New Roman" w:hAnsi="Times New Roman" w:cs="Times New Roman"/>
          <w:color w:val="000000"/>
          <w:sz w:val="28"/>
          <w:szCs w:val="28"/>
        </w:rPr>
        <w:t>.</w:t>
      </w:r>
    </w:p>
    <w:p w:rsidR="007A5424" w:rsidRDefault="00434F69" w:rsidP="007A5424">
      <w:pPr>
        <w:pStyle w:val="a4"/>
        <w:ind w:left="-284"/>
        <w:jc w:val="both"/>
        <w:rPr>
          <w:rFonts w:ascii="Times New Roman" w:hAnsi="Times New Roman" w:cs="Times New Roman"/>
          <w:color w:val="000000" w:themeColor="text1"/>
          <w:sz w:val="28"/>
          <w:szCs w:val="28"/>
        </w:rPr>
      </w:pPr>
      <w:r w:rsidRPr="007A5424">
        <w:rPr>
          <w:rFonts w:ascii="Times New Roman" w:hAnsi="Times New Roman" w:cs="Times New Roman"/>
          <w:color w:val="000000"/>
          <w:sz w:val="28"/>
          <w:szCs w:val="28"/>
        </w:rPr>
        <w:t>Расскаж</w:t>
      </w:r>
      <w:r w:rsidR="007A5424" w:rsidRPr="007A5424">
        <w:rPr>
          <w:rFonts w:ascii="Times New Roman" w:hAnsi="Times New Roman" w:cs="Times New Roman"/>
          <w:color w:val="000000"/>
          <w:sz w:val="28"/>
          <w:szCs w:val="28"/>
        </w:rPr>
        <w:t>у</w:t>
      </w:r>
      <w:r w:rsidRPr="007A5424">
        <w:rPr>
          <w:rFonts w:ascii="Times New Roman" w:hAnsi="Times New Roman" w:cs="Times New Roman"/>
          <w:color w:val="000000"/>
          <w:sz w:val="28"/>
          <w:szCs w:val="28"/>
        </w:rPr>
        <w:t xml:space="preserve"> немного о каждом инструменте. Основная цель всех онлайн-досок – это визуализация информации, но ведь мы имеем дело с современными детьми, поэтому их нужно постоянно мотивировать через интерес. И эту задачу могут решить интерактивные технологии. Итак, первая доска </w:t>
      </w:r>
      <w:r w:rsidRPr="007A5424">
        <w:rPr>
          <w:rFonts w:ascii="Times New Roman" w:hAnsi="Times New Roman" w:cs="Times New Roman"/>
          <w:color w:val="000000"/>
          <w:sz w:val="28"/>
          <w:szCs w:val="28"/>
          <w:lang w:val="en-US"/>
        </w:rPr>
        <w:t>jamboard</w:t>
      </w:r>
      <w:r w:rsidR="0077051D" w:rsidRPr="007A5424">
        <w:rPr>
          <w:rFonts w:ascii="Times New Roman" w:hAnsi="Times New Roman" w:cs="Times New Roman"/>
          <w:color w:val="000000"/>
          <w:sz w:val="28"/>
          <w:szCs w:val="28"/>
        </w:rPr>
        <w:t xml:space="preserve"> от гугл, она бесплатна. </w:t>
      </w:r>
      <w:r w:rsidRPr="007A5424">
        <w:rPr>
          <w:rFonts w:ascii="Times New Roman" w:hAnsi="Times New Roman" w:cs="Times New Roman"/>
          <w:color w:val="000000" w:themeColor="text1"/>
          <w:sz w:val="28"/>
          <w:szCs w:val="28"/>
        </w:rPr>
        <w:t>Рабочая поверхность в Jamboard — это отдельный слайд, размер которого нельзя изменить. В одном документе можно создать до 20 слайдов. Для наполнения и управления элементами на слайде у пользователя имеется несколько инструментов: кисти, ластик, курсор, стикер, вставка изображений, формы, текстовое и лазерный указатель. Кисти позволяют рисовать на рабочей поверхности, пользователя доступно 4 вида кистей — ручка, фломастер, маркер и кисть. У кистей можно изменить только цвет. Курсор позволяет перемещать и изменять элементы. «Стикер» позволяет создавать текстовые заметки и размещать их на слайде. Сервис позволяет размещать изображения из поиска по картинкам Google, вставлять локальные изображения и загружать фото из </w:t>
      </w:r>
      <w:hyperlink r:id="rId9" w:tgtFrame="_blank" w:tooltip="Google Диск" w:history="1">
        <w:r w:rsidRPr="007A5424">
          <w:rPr>
            <w:rStyle w:val="a3"/>
            <w:rFonts w:ascii="Times New Roman" w:hAnsi="Times New Roman" w:cs="Times New Roman"/>
            <w:color w:val="000000" w:themeColor="text1"/>
            <w:sz w:val="28"/>
            <w:szCs w:val="28"/>
          </w:rPr>
          <w:t>Google Диска</w:t>
        </w:r>
      </w:hyperlink>
      <w:r w:rsidRPr="007A5424">
        <w:rPr>
          <w:rFonts w:ascii="Times New Roman" w:hAnsi="Times New Roman" w:cs="Times New Roman"/>
          <w:color w:val="000000" w:themeColor="text1"/>
          <w:sz w:val="28"/>
          <w:szCs w:val="28"/>
        </w:rPr>
        <w:t>, и изменять их размер угол поворота. С помощью форм можно добавить фигуры и залить их цветом (круг, квадрат, месяц и т. д.). Для вставки текста доступен только стандартный шрифт, но можно выбрать его формат, например, заголовок или обычный текст. Лазерная указка оставляет на несколько секунд след от пользователя, благодаря чему можно вести урок или указывать на элементы.</w:t>
      </w:r>
    </w:p>
    <w:p w:rsidR="007A5424" w:rsidRDefault="007A5424" w:rsidP="007A5424">
      <w:pPr>
        <w:pStyle w:val="a4"/>
        <w:ind w:left="-284"/>
        <w:jc w:val="both"/>
        <w:rPr>
          <w:rFonts w:ascii="Times New Roman" w:hAnsi="Times New Roman" w:cs="Times New Roman"/>
          <w:color w:val="000000" w:themeColor="text1"/>
          <w:sz w:val="28"/>
          <w:szCs w:val="28"/>
        </w:rPr>
      </w:pPr>
      <w:r w:rsidRPr="007A5424">
        <w:rPr>
          <w:rFonts w:ascii="Times New Roman" w:hAnsi="Times New Roman" w:cs="Times New Roman"/>
          <w:color w:val="000000" w:themeColor="text1"/>
          <w:sz w:val="28"/>
          <w:szCs w:val="28"/>
        </w:rPr>
        <w:drawing>
          <wp:inline distT="0" distB="0" distL="0" distR="0" wp14:anchorId="675D2EB7" wp14:editId="7CD616D7">
            <wp:extent cx="5940425" cy="2765127"/>
            <wp:effectExtent l="0" t="0" r="317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2765127"/>
                    </a:xfrm>
                    <a:prstGeom prst="rect">
                      <a:avLst/>
                    </a:prstGeom>
                  </pic:spPr>
                </pic:pic>
              </a:graphicData>
            </a:graphic>
          </wp:inline>
        </w:drawing>
      </w:r>
    </w:p>
    <w:p w:rsidR="007A5424" w:rsidRDefault="007A5424" w:rsidP="007A5424">
      <w:pPr>
        <w:pStyle w:val="a4"/>
        <w:ind w:left="-284"/>
        <w:jc w:val="both"/>
        <w:rPr>
          <w:rFonts w:ascii="Times New Roman" w:hAnsi="Times New Roman" w:cs="Times New Roman"/>
          <w:color w:val="000000" w:themeColor="text1"/>
          <w:sz w:val="28"/>
          <w:szCs w:val="28"/>
        </w:rPr>
      </w:pPr>
    </w:p>
    <w:p w:rsidR="007A5424" w:rsidRPr="007A5424" w:rsidRDefault="007A5424" w:rsidP="007A5424">
      <w:pPr>
        <w:pStyle w:val="a4"/>
        <w:ind w:left="-284"/>
        <w:jc w:val="both"/>
        <w:rPr>
          <w:rFonts w:ascii="Times New Roman" w:hAnsi="Times New Roman" w:cs="Times New Roman"/>
          <w:color w:val="000000" w:themeColor="text1"/>
          <w:sz w:val="28"/>
          <w:szCs w:val="28"/>
        </w:rPr>
      </w:pPr>
    </w:p>
    <w:p w:rsidR="004D7EA6" w:rsidRDefault="004D7EA6" w:rsidP="007A5424">
      <w:pPr>
        <w:pStyle w:val="a4"/>
        <w:ind w:left="-284"/>
        <w:jc w:val="both"/>
        <w:rPr>
          <w:rFonts w:ascii="Times New Roman" w:hAnsi="Times New Roman" w:cs="Times New Roman"/>
          <w:color w:val="000000"/>
          <w:sz w:val="28"/>
          <w:szCs w:val="28"/>
        </w:rPr>
      </w:pPr>
      <w:r w:rsidRPr="007A5424">
        <w:rPr>
          <w:rFonts w:ascii="Times New Roman" w:hAnsi="Times New Roman" w:cs="Times New Roman"/>
          <w:sz w:val="28"/>
          <w:szCs w:val="28"/>
        </w:rPr>
        <w:lastRenderedPageBreak/>
        <w:t xml:space="preserve">Следующая онлайн-доска в нашем списке любимых – это доска Миро. </w:t>
      </w:r>
      <w:r w:rsidRPr="007A5424">
        <w:rPr>
          <w:rFonts w:ascii="Times New Roman" w:hAnsi="Times New Roman" w:cs="Times New Roman"/>
          <w:color w:val="000000"/>
          <w:sz w:val="28"/>
          <w:szCs w:val="28"/>
        </w:rPr>
        <w:t xml:space="preserve">Рисование от руки возможно и прекрасно работает в программе, но здесь это не самое главное. Miro предоставляет пользователям выбор шаблонов, которые помогут структурировать и организовать планирование или мозговой штурм.  Например, есть шаблон для рисования интеллект-карт, ведения проектов и планирования по </w:t>
      </w:r>
      <w:r w:rsidR="0087091E" w:rsidRPr="007A5424">
        <w:rPr>
          <w:rFonts w:ascii="Times New Roman" w:hAnsi="Times New Roman" w:cs="Times New Roman"/>
          <w:color w:val="000000"/>
          <w:sz w:val="28"/>
          <w:szCs w:val="28"/>
        </w:rPr>
        <w:t>разным технологиям. М</w:t>
      </w:r>
      <w:r w:rsidR="00C61756" w:rsidRPr="007A5424">
        <w:rPr>
          <w:rFonts w:ascii="Times New Roman" w:hAnsi="Times New Roman" w:cs="Times New Roman"/>
          <w:color w:val="000000"/>
          <w:sz w:val="28"/>
          <w:szCs w:val="28"/>
        </w:rPr>
        <w:t>ожно добавить чат для общения с коман</w:t>
      </w:r>
      <w:r w:rsidRPr="007A5424">
        <w:rPr>
          <w:rFonts w:ascii="Times New Roman" w:hAnsi="Times New Roman" w:cs="Times New Roman"/>
          <w:color w:val="000000"/>
          <w:sz w:val="28"/>
          <w:szCs w:val="28"/>
        </w:rPr>
        <w:t>дой.</w:t>
      </w:r>
      <w:r w:rsidR="00C61756" w:rsidRPr="007A5424">
        <w:rPr>
          <w:rFonts w:ascii="Times New Roman" w:hAnsi="Times New Roman" w:cs="Times New Roman"/>
          <w:color w:val="000000"/>
          <w:sz w:val="28"/>
          <w:szCs w:val="28"/>
        </w:rPr>
        <w:t xml:space="preserve"> </w:t>
      </w:r>
      <w:r w:rsidRPr="007A5424">
        <w:rPr>
          <w:rFonts w:ascii="Times New Roman" w:hAnsi="Times New Roman" w:cs="Times New Roman"/>
          <w:color w:val="000000"/>
          <w:sz w:val="28"/>
          <w:szCs w:val="28"/>
        </w:rPr>
        <w:t>Пространство этой доски бесконечно, при этом навигация и управление размером рабочего пространства позволяет быстро найти то, что вы где-то записали.</w:t>
      </w:r>
      <w:r w:rsidR="00C61756" w:rsidRPr="007A5424">
        <w:rPr>
          <w:rFonts w:ascii="Times New Roman" w:hAnsi="Times New Roman" w:cs="Times New Roman"/>
          <w:color w:val="000000"/>
          <w:sz w:val="28"/>
          <w:szCs w:val="28"/>
        </w:rPr>
        <w:t xml:space="preserve"> </w:t>
      </w:r>
      <w:r w:rsidRPr="007A5424">
        <w:rPr>
          <w:rFonts w:ascii="Times New Roman" w:hAnsi="Times New Roman" w:cs="Times New Roman"/>
          <w:color w:val="000000"/>
          <w:sz w:val="28"/>
          <w:szCs w:val="28"/>
        </w:rPr>
        <w:t>Доски можно сохранять в виде изображений, PDF-файлов, загружать в качестве резервных копий, сохранять на Google Диске или прикреплять к различным трекингам проектов</w:t>
      </w:r>
      <w:r w:rsidR="0087091E" w:rsidRPr="007A5424">
        <w:rPr>
          <w:rFonts w:ascii="Times New Roman" w:hAnsi="Times New Roman" w:cs="Times New Roman"/>
          <w:color w:val="000000"/>
          <w:sz w:val="28"/>
          <w:szCs w:val="28"/>
        </w:rPr>
        <w:t>.</w:t>
      </w:r>
    </w:p>
    <w:p w:rsidR="007A5424" w:rsidRDefault="007A5424" w:rsidP="007A5424">
      <w:pPr>
        <w:pStyle w:val="a4"/>
        <w:ind w:left="-284"/>
        <w:jc w:val="both"/>
        <w:rPr>
          <w:color w:val="000000"/>
          <w:sz w:val="28"/>
          <w:szCs w:val="28"/>
        </w:rPr>
      </w:pPr>
      <w:r w:rsidRPr="007A5424">
        <w:rPr>
          <w:rFonts w:ascii="Times New Roman" w:hAnsi="Times New Roman" w:cs="Times New Roman"/>
          <w:color w:val="000000" w:themeColor="text1"/>
          <w:sz w:val="28"/>
          <w:szCs w:val="28"/>
        </w:rPr>
        <w:drawing>
          <wp:inline distT="0" distB="0" distL="0" distR="0" wp14:anchorId="196764E8" wp14:editId="2E96D234">
            <wp:extent cx="5940425" cy="2366605"/>
            <wp:effectExtent l="0" t="0" r="317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2366605"/>
                    </a:xfrm>
                    <a:prstGeom prst="rect">
                      <a:avLst/>
                    </a:prstGeom>
                  </pic:spPr>
                </pic:pic>
              </a:graphicData>
            </a:graphic>
          </wp:inline>
        </w:drawing>
      </w:r>
    </w:p>
    <w:p w:rsidR="007A5424" w:rsidRDefault="007A5424" w:rsidP="007A5424">
      <w:pPr>
        <w:pStyle w:val="a4"/>
        <w:ind w:left="-284"/>
        <w:jc w:val="both"/>
        <w:rPr>
          <w:color w:val="000000"/>
          <w:sz w:val="28"/>
          <w:szCs w:val="28"/>
        </w:rPr>
      </w:pPr>
    </w:p>
    <w:p w:rsidR="007A5424" w:rsidRDefault="007A5424" w:rsidP="007A5424">
      <w:pPr>
        <w:pStyle w:val="a4"/>
        <w:ind w:left="-284"/>
        <w:jc w:val="center"/>
        <w:rPr>
          <w:rFonts w:ascii="Times New Roman" w:hAnsi="Times New Roman" w:cs="Times New Roman"/>
          <w:color w:val="000000"/>
          <w:sz w:val="28"/>
          <w:szCs w:val="28"/>
        </w:rPr>
      </w:pPr>
      <w:r w:rsidRPr="007A5424">
        <w:rPr>
          <w:rFonts w:ascii="Times New Roman" w:hAnsi="Times New Roman" w:cs="Times New Roman"/>
          <w:color w:val="000000"/>
          <w:sz w:val="28"/>
          <w:szCs w:val="28"/>
        </w:rPr>
        <w:drawing>
          <wp:inline distT="0" distB="0" distL="0" distR="0" wp14:anchorId="63DB014E" wp14:editId="63CDF0EA">
            <wp:extent cx="5940425" cy="2622886"/>
            <wp:effectExtent l="0" t="0" r="3175" b="635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2622886"/>
                    </a:xfrm>
                    <a:prstGeom prst="rect">
                      <a:avLst/>
                    </a:prstGeom>
                  </pic:spPr>
                </pic:pic>
              </a:graphicData>
            </a:graphic>
          </wp:inline>
        </w:drawing>
      </w:r>
    </w:p>
    <w:p w:rsidR="007A5424" w:rsidRDefault="007A5424" w:rsidP="007A5424">
      <w:pPr>
        <w:pStyle w:val="a4"/>
        <w:ind w:left="-284"/>
        <w:jc w:val="both"/>
        <w:rPr>
          <w:rFonts w:ascii="Times New Roman" w:hAnsi="Times New Roman" w:cs="Times New Roman"/>
          <w:color w:val="000000"/>
          <w:sz w:val="28"/>
          <w:szCs w:val="28"/>
        </w:rPr>
      </w:pPr>
    </w:p>
    <w:p w:rsidR="007A5424" w:rsidRDefault="007A5424" w:rsidP="007A5424">
      <w:pPr>
        <w:pStyle w:val="a4"/>
        <w:ind w:left="-284"/>
        <w:jc w:val="both"/>
        <w:rPr>
          <w:rFonts w:ascii="Times New Roman" w:hAnsi="Times New Roman" w:cs="Times New Roman"/>
          <w:color w:val="000000"/>
          <w:sz w:val="28"/>
          <w:szCs w:val="28"/>
        </w:rPr>
      </w:pPr>
    </w:p>
    <w:p w:rsidR="007A5424" w:rsidRDefault="007A5424" w:rsidP="007A5424">
      <w:pPr>
        <w:pStyle w:val="a4"/>
        <w:ind w:left="-284"/>
        <w:jc w:val="both"/>
        <w:rPr>
          <w:rFonts w:ascii="Times New Roman" w:hAnsi="Times New Roman" w:cs="Times New Roman"/>
          <w:color w:val="000000"/>
          <w:sz w:val="28"/>
          <w:szCs w:val="28"/>
        </w:rPr>
      </w:pPr>
    </w:p>
    <w:p w:rsidR="007A5424" w:rsidRDefault="007A5424" w:rsidP="007A5424">
      <w:pPr>
        <w:pStyle w:val="a4"/>
        <w:ind w:left="-284"/>
        <w:jc w:val="both"/>
        <w:rPr>
          <w:rFonts w:ascii="Times New Roman" w:hAnsi="Times New Roman" w:cs="Times New Roman"/>
          <w:color w:val="000000"/>
          <w:sz w:val="28"/>
          <w:szCs w:val="28"/>
        </w:rPr>
      </w:pPr>
    </w:p>
    <w:p w:rsidR="00F413B3" w:rsidRDefault="00F413B3" w:rsidP="007A5424">
      <w:pPr>
        <w:pStyle w:val="a4"/>
        <w:ind w:left="-284"/>
        <w:jc w:val="both"/>
        <w:rPr>
          <w:rFonts w:ascii="Times New Roman" w:hAnsi="Times New Roman" w:cs="Times New Roman"/>
          <w:color w:val="000000"/>
          <w:sz w:val="28"/>
          <w:szCs w:val="28"/>
        </w:rPr>
      </w:pPr>
      <w:r w:rsidRPr="007A5424">
        <w:rPr>
          <w:rFonts w:ascii="Times New Roman" w:hAnsi="Times New Roman" w:cs="Times New Roman"/>
          <w:color w:val="000000"/>
          <w:sz w:val="28"/>
          <w:szCs w:val="28"/>
        </w:rPr>
        <w:lastRenderedPageBreak/>
        <w:t xml:space="preserve">Часто нам, учителям, приходится работать с учебником по английскому, обычно мы сканируем то, что нужно и раздаем ученикам. Чтобы сэкономить время, можно пользоваться онлайн-доской </w:t>
      </w:r>
      <w:r w:rsidRPr="007A5424">
        <w:rPr>
          <w:rFonts w:ascii="Times New Roman" w:hAnsi="Times New Roman" w:cs="Times New Roman"/>
          <w:color w:val="000000"/>
          <w:sz w:val="28"/>
          <w:szCs w:val="28"/>
          <w:lang w:val="en-US"/>
        </w:rPr>
        <w:t>Twiddla</w:t>
      </w:r>
      <w:r w:rsidRPr="007A5424">
        <w:rPr>
          <w:rFonts w:ascii="Times New Roman" w:hAnsi="Times New Roman" w:cs="Times New Roman"/>
          <w:color w:val="000000"/>
          <w:sz w:val="28"/>
          <w:szCs w:val="28"/>
        </w:rPr>
        <w:t xml:space="preserve">.  В ней есть возможность работать прямо с веб-страницей. Давайте подробнее расскажу. </w:t>
      </w:r>
    </w:p>
    <w:p w:rsidR="007A5424" w:rsidRDefault="007A5424" w:rsidP="007A5424">
      <w:pPr>
        <w:pStyle w:val="a4"/>
        <w:ind w:left="-284"/>
        <w:jc w:val="center"/>
        <w:rPr>
          <w:color w:val="000000"/>
          <w:sz w:val="28"/>
          <w:szCs w:val="28"/>
        </w:rPr>
      </w:pPr>
      <w:r w:rsidRPr="007A5424">
        <w:rPr>
          <w:rFonts w:ascii="Times New Roman" w:hAnsi="Times New Roman" w:cs="Times New Roman"/>
          <w:color w:val="000000" w:themeColor="text1"/>
          <w:sz w:val="28"/>
          <w:szCs w:val="28"/>
        </w:rPr>
        <w:drawing>
          <wp:inline distT="0" distB="0" distL="0" distR="0" wp14:anchorId="5D256E1A" wp14:editId="7FFDD127">
            <wp:extent cx="5357916" cy="3255856"/>
            <wp:effectExtent l="0" t="0" r="0" b="1905"/>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357916" cy="3255856"/>
                    </a:xfrm>
                    <a:prstGeom prst="rect">
                      <a:avLst/>
                    </a:prstGeom>
                  </pic:spPr>
                </pic:pic>
              </a:graphicData>
            </a:graphic>
          </wp:inline>
        </w:drawing>
      </w:r>
    </w:p>
    <w:p w:rsidR="007A5424" w:rsidRDefault="007A5424" w:rsidP="007A5424">
      <w:pPr>
        <w:pStyle w:val="a4"/>
        <w:ind w:left="-284"/>
        <w:jc w:val="both"/>
        <w:rPr>
          <w:rFonts w:ascii="Times New Roman" w:hAnsi="Times New Roman" w:cs="Times New Roman"/>
          <w:color w:val="000000"/>
          <w:sz w:val="28"/>
          <w:szCs w:val="28"/>
        </w:rPr>
      </w:pPr>
      <w:r w:rsidRPr="007A5424">
        <w:rPr>
          <w:rFonts w:ascii="Times New Roman" w:hAnsi="Times New Roman" w:cs="Times New Roman"/>
          <w:color w:val="000000"/>
          <w:sz w:val="28"/>
          <w:szCs w:val="28"/>
        </w:rPr>
        <w:t>В</w:t>
      </w:r>
      <w:r w:rsidR="00F413B3" w:rsidRPr="007A5424">
        <w:rPr>
          <w:rFonts w:ascii="Times New Roman" w:hAnsi="Times New Roman" w:cs="Times New Roman"/>
          <w:color w:val="000000"/>
          <w:sz w:val="28"/>
          <w:szCs w:val="28"/>
        </w:rPr>
        <w:t xml:space="preserve">от так выглядит главная страница, </w:t>
      </w:r>
      <w:r>
        <w:rPr>
          <w:rFonts w:ascii="Times New Roman" w:hAnsi="Times New Roman" w:cs="Times New Roman"/>
          <w:color w:val="000000"/>
          <w:sz w:val="28"/>
          <w:szCs w:val="28"/>
        </w:rPr>
        <w:t>тут же</w:t>
      </w:r>
      <w:r w:rsidR="00F413B3" w:rsidRPr="007A5424">
        <w:rPr>
          <w:rFonts w:ascii="Times New Roman" w:hAnsi="Times New Roman" w:cs="Times New Roman"/>
          <w:color w:val="000000"/>
          <w:sz w:val="28"/>
          <w:szCs w:val="28"/>
        </w:rPr>
        <w:t xml:space="preserve"> мы видим само рабочее пространство. </w:t>
      </w:r>
    </w:p>
    <w:p w:rsidR="007A5424" w:rsidRDefault="007A5424" w:rsidP="007A5424">
      <w:pPr>
        <w:pStyle w:val="a4"/>
        <w:ind w:left="-284"/>
        <w:jc w:val="center"/>
        <w:rPr>
          <w:rFonts w:ascii="Times New Roman" w:hAnsi="Times New Roman" w:cs="Times New Roman"/>
          <w:color w:val="000000"/>
          <w:sz w:val="28"/>
          <w:szCs w:val="28"/>
        </w:rPr>
      </w:pPr>
      <w:r w:rsidRPr="007A5424">
        <w:rPr>
          <w:rFonts w:ascii="Times New Roman" w:hAnsi="Times New Roman" w:cs="Times New Roman"/>
          <w:color w:val="000000"/>
          <w:sz w:val="28"/>
          <w:szCs w:val="28"/>
        </w:rPr>
        <w:drawing>
          <wp:inline distT="0" distB="0" distL="0" distR="0" wp14:anchorId="75FD9F9F" wp14:editId="1DE18702">
            <wp:extent cx="5004048" cy="2355427"/>
            <wp:effectExtent l="0" t="0" r="6350" b="6985"/>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04048" cy="2355427"/>
                    </a:xfrm>
                    <a:prstGeom prst="rect">
                      <a:avLst/>
                    </a:prstGeom>
                  </pic:spPr>
                </pic:pic>
              </a:graphicData>
            </a:graphic>
          </wp:inline>
        </w:drawing>
      </w:r>
    </w:p>
    <w:p w:rsidR="00786DD3" w:rsidRDefault="00F413B3" w:rsidP="007A5424">
      <w:pPr>
        <w:pStyle w:val="a4"/>
        <w:ind w:left="-284"/>
        <w:jc w:val="both"/>
        <w:rPr>
          <w:rFonts w:ascii="Times New Roman" w:hAnsi="Times New Roman" w:cs="Times New Roman"/>
          <w:color w:val="000000"/>
          <w:sz w:val="28"/>
          <w:szCs w:val="28"/>
        </w:rPr>
      </w:pPr>
      <w:r w:rsidRPr="007A5424">
        <w:rPr>
          <w:rFonts w:ascii="Times New Roman" w:hAnsi="Times New Roman" w:cs="Times New Roman"/>
          <w:color w:val="000000"/>
          <w:sz w:val="28"/>
          <w:szCs w:val="28"/>
        </w:rPr>
        <w:t xml:space="preserve">Вообще, этот сервис больше чем просто онлайн-доска, в ней можно работать как в самостоятельной программе. Функций очень много, например, кроме стандартных возможностей рисовать, писать и делать заметки, есть функция встроенных скриншотов, функция работы над страницами прямо из сайта, без предварительного скачивания материалов. Вот так это выглядит. </w:t>
      </w:r>
      <w:r w:rsidR="00786DD3" w:rsidRPr="007A5424">
        <w:rPr>
          <w:rFonts w:ascii="Times New Roman" w:hAnsi="Times New Roman" w:cs="Times New Roman"/>
          <w:color w:val="000000"/>
          <w:sz w:val="28"/>
          <w:szCs w:val="28"/>
        </w:rPr>
        <w:t xml:space="preserve">Нужно вставить ссылку на тот сайт, с которым мы хотим работать. </w:t>
      </w:r>
      <w:r w:rsidR="0002469F" w:rsidRPr="007A5424">
        <w:rPr>
          <w:rFonts w:ascii="Times New Roman" w:hAnsi="Times New Roman" w:cs="Times New Roman"/>
          <w:color w:val="000000"/>
          <w:sz w:val="28"/>
          <w:szCs w:val="28"/>
        </w:rPr>
        <w:t xml:space="preserve">Также можно работать над документом совместно в команде, для этого нужно выбрать функцию </w:t>
      </w:r>
      <w:r w:rsidR="0002469F" w:rsidRPr="007A5424">
        <w:rPr>
          <w:rFonts w:ascii="Times New Roman" w:hAnsi="Times New Roman" w:cs="Times New Roman"/>
          <w:color w:val="000000"/>
          <w:sz w:val="28"/>
          <w:szCs w:val="28"/>
          <w:lang w:val="en-US"/>
        </w:rPr>
        <w:t>Etherpad</w:t>
      </w:r>
      <w:r w:rsidR="0002469F" w:rsidRPr="007A5424">
        <w:rPr>
          <w:rFonts w:ascii="Times New Roman" w:hAnsi="Times New Roman" w:cs="Times New Roman"/>
          <w:color w:val="000000"/>
          <w:sz w:val="28"/>
          <w:szCs w:val="28"/>
        </w:rPr>
        <w:t xml:space="preserve">. </w:t>
      </w:r>
      <w:r w:rsidR="007A5424">
        <w:rPr>
          <w:rFonts w:ascii="Times New Roman" w:hAnsi="Times New Roman" w:cs="Times New Roman"/>
          <w:color w:val="000000"/>
          <w:sz w:val="28"/>
          <w:szCs w:val="28"/>
        </w:rPr>
        <w:t>Я</w:t>
      </w:r>
      <w:r w:rsidR="00786DD3" w:rsidRPr="007A5424">
        <w:rPr>
          <w:rFonts w:ascii="Times New Roman" w:hAnsi="Times New Roman" w:cs="Times New Roman"/>
          <w:color w:val="000000"/>
          <w:sz w:val="28"/>
          <w:szCs w:val="28"/>
        </w:rPr>
        <w:t xml:space="preserve"> попробовал</w:t>
      </w:r>
      <w:r w:rsidR="007A5424">
        <w:rPr>
          <w:rFonts w:ascii="Times New Roman" w:hAnsi="Times New Roman" w:cs="Times New Roman"/>
          <w:color w:val="000000"/>
          <w:sz w:val="28"/>
          <w:szCs w:val="28"/>
        </w:rPr>
        <w:t>а</w:t>
      </w:r>
      <w:r w:rsidR="00786DD3" w:rsidRPr="007A5424">
        <w:rPr>
          <w:rFonts w:ascii="Times New Roman" w:hAnsi="Times New Roman" w:cs="Times New Roman"/>
          <w:color w:val="000000"/>
          <w:sz w:val="28"/>
          <w:szCs w:val="28"/>
        </w:rPr>
        <w:t xml:space="preserve"> поработать с файлом в формате </w:t>
      </w:r>
      <w:r w:rsidR="00E84056" w:rsidRPr="007A5424">
        <w:rPr>
          <w:rFonts w:ascii="Times New Roman" w:hAnsi="Times New Roman" w:cs="Times New Roman"/>
          <w:color w:val="000000"/>
          <w:sz w:val="28"/>
          <w:szCs w:val="28"/>
          <w:lang w:val="en-US"/>
        </w:rPr>
        <w:t>pdf</w:t>
      </w:r>
      <w:r w:rsidR="007A5424">
        <w:rPr>
          <w:rFonts w:ascii="Times New Roman" w:hAnsi="Times New Roman" w:cs="Times New Roman"/>
          <w:color w:val="000000"/>
          <w:sz w:val="28"/>
          <w:szCs w:val="28"/>
        </w:rPr>
        <w:t>, вот что получилось.</w:t>
      </w:r>
    </w:p>
    <w:p w:rsidR="007A5424" w:rsidRPr="007A5424" w:rsidRDefault="007A5424" w:rsidP="007A5424">
      <w:pPr>
        <w:pStyle w:val="a4"/>
        <w:ind w:left="-284"/>
        <w:jc w:val="center"/>
        <w:rPr>
          <w:rFonts w:ascii="Times New Roman" w:hAnsi="Times New Roman" w:cs="Times New Roman"/>
          <w:color w:val="000000" w:themeColor="text1"/>
          <w:sz w:val="28"/>
          <w:szCs w:val="28"/>
        </w:rPr>
      </w:pPr>
      <w:r w:rsidRPr="007A5424">
        <w:rPr>
          <w:rFonts w:ascii="Times New Roman" w:hAnsi="Times New Roman" w:cs="Times New Roman"/>
          <w:color w:val="000000" w:themeColor="text1"/>
          <w:sz w:val="28"/>
          <w:szCs w:val="28"/>
        </w:rPr>
        <w:lastRenderedPageBreak/>
        <w:drawing>
          <wp:inline distT="0" distB="0" distL="0" distR="0" wp14:anchorId="50531FED" wp14:editId="1FFCB77E">
            <wp:extent cx="5109022" cy="2787774"/>
            <wp:effectExtent l="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09022" cy="2787774"/>
                    </a:xfrm>
                    <a:prstGeom prst="rect">
                      <a:avLst/>
                    </a:prstGeom>
                  </pic:spPr>
                </pic:pic>
              </a:graphicData>
            </a:graphic>
          </wp:inline>
        </w:drawing>
      </w:r>
    </w:p>
    <w:p w:rsidR="0087091E" w:rsidRDefault="007A5424" w:rsidP="004D7EA6">
      <w:pPr>
        <w:pStyle w:val="a5"/>
        <w:shd w:val="clear" w:color="auto" w:fill="FFFFFF"/>
        <w:spacing w:before="0" w:beforeAutospacing="0" w:after="450" w:afterAutospacing="0"/>
        <w:jc w:val="both"/>
        <w:rPr>
          <w:color w:val="000000"/>
          <w:sz w:val="28"/>
          <w:szCs w:val="28"/>
        </w:rPr>
      </w:pPr>
      <w:r>
        <w:rPr>
          <w:color w:val="000000"/>
          <w:sz w:val="28"/>
          <w:szCs w:val="28"/>
        </w:rPr>
        <w:t>Итак, подводя итоги, хочется сказать, что онлайн-доски могут стать отличной заменой привычных презентаций, поскольку в них больше интерактивных функций, которые так нравятся ученикам.</w:t>
      </w:r>
    </w:p>
    <w:p w:rsidR="007A5424" w:rsidRDefault="007A5424" w:rsidP="007A5424">
      <w:pPr>
        <w:pStyle w:val="a5"/>
        <w:shd w:val="clear" w:color="auto" w:fill="FFFFFF"/>
        <w:spacing w:before="0" w:beforeAutospacing="0" w:after="450" w:afterAutospacing="0"/>
        <w:jc w:val="center"/>
        <w:rPr>
          <w:color w:val="000000"/>
          <w:sz w:val="28"/>
          <w:szCs w:val="28"/>
        </w:rPr>
      </w:pPr>
      <w:r w:rsidRPr="007A5424">
        <w:rPr>
          <w:color w:val="000000"/>
          <w:sz w:val="28"/>
          <w:szCs w:val="28"/>
        </w:rPr>
        <w:drawing>
          <wp:inline distT="0" distB="0" distL="0" distR="0" wp14:anchorId="18C1C31A" wp14:editId="5C666C40">
            <wp:extent cx="4572638" cy="257210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72638" cy="2572109"/>
                    </a:xfrm>
                    <a:prstGeom prst="rect">
                      <a:avLst/>
                    </a:prstGeom>
                  </pic:spPr>
                </pic:pic>
              </a:graphicData>
            </a:graphic>
          </wp:inline>
        </w:drawing>
      </w:r>
    </w:p>
    <w:p w:rsidR="007A5424" w:rsidRPr="007A5424" w:rsidRDefault="007A5424" w:rsidP="007A5424">
      <w:pPr>
        <w:pStyle w:val="a5"/>
        <w:shd w:val="clear" w:color="auto" w:fill="FFFFFF"/>
        <w:spacing w:before="0" w:beforeAutospacing="0" w:after="450" w:afterAutospacing="0"/>
        <w:rPr>
          <w:color w:val="000000"/>
          <w:sz w:val="28"/>
          <w:szCs w:val="28"/>
        </w:rPr>
      </w:pPr>
      <w:r>
        <w:rPr>
          <w:color w:val="000000"/>
          <w:sz w:val="28"/>
          <w:szCs w:val="28"/>
        </w:rPr>
        <w:t>Спасибо, что прослушали мой доклад. Надеюсь, он вам был полезен.</w:t>
      </w:r>
      <w:bookmarkStart w:id="0" w:name="_GoBack"/>
      <w:bookmarkEnd w:id="0"/>
    </w:p>
    <w:p w:rsidR="004D7EA6" w:rsidRPr="007A5424" w:rsidRDefault="004D7EA6" w:rsidP="004D7EA6">
      <w:pPr>
        <w:pStyle w:val="a4"/>
        <w:ind w:left="-284"/>
        <w:jc w:val="both"/>
        <w:rPr>
          <w:rFonts w:ascii="Times New Roman" w:hAnsi="Times New Roman" w:cs="Times New Roman"/>
          <w:sz w:val="28"/>
          <w:szCs w:val="28"/>
        </w:rPr>
      </w:pPr>
    </w:p>
    <w:sectPr w:rsidR="004D7EA6" w:rsidRPr="007A542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777D6"/>
    <w:multiLevelType w:val="hybridMultilevel"/>
    <w:tmpl w:val="D264FC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6144"/>
    <w:rsid w:val="0002469F"/>
    <w:rsid w:val="001B1178"/>
    <w:rsid w:val="001C5583"/>
    <w:rsid w:val="003743EE"/>
    <w:rsid w:val="003C58EC"/>
    <w:rsid w:val="004103A2"/>
    <w:rsid w:val="004129F8"/>
    <w:rsid w:val="00434F69"/>
    <w:rsid w:val="004A13AF"/>
    <w:rsid w:val="004D7EA6"/>
    <w:rsid w:val="004F22E4"/>
    <w:rsid w:val="005A5813"/>
    <w:rsid w:val="00661772"/>
    <w:rsid w:val="0077051D"/>
    <w:rsid w:val="00786DD3"/>
    <w:rsid w:val="007A5424"/>
    <w:rsid w:val="007C177B"/>
    <w:rsid w:val="0087091E"/>
    <w:rsid w:val="00941DD8"/>
    <w:rsid w:val="009D5C84"/>
    <w:rsid w:val="00B34206"/>
    <w:rsid w:val="00C25B91"/>
    <w:rsid w:val="00C61756"/>
    <w:rsid w:val="00D00E8F"/>
    <w:rsid w:val="00E84056"/>
    <w:rsid w:val="00F413B3"/>
    <w:rsid w:val="00F661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743EE"/>
    <w:rPr>
      <w:color w:val="0000FF" w:themeColor="hyperlink"/>
      <w:u w:val="single"/>
    </w:rPr>
  </w:style>
  <w:style w:type="paragraph" w:styleId="a4">
    <w:name w:val="List Paragraph"/>
    <w:basedOn w:val="a"/>
    <w:uiPriority w:val="34"/>
    <w:qFormat/>
    <w:rsid w:val="003743EE"/>
    <w:pPr>
      <w:ind w:left="720"/>
      <w:contextualSpacing/>
    </w:pPr>
  </w:style>
  <w:style w:type="paragraph" w:styleId="a5">
    <w:name w:val="Normal (Web)"/>
    <w:basedOn w:val="a"/>
    <w:uiPriority w:val="99"/>
    <w:semiHidden/>
    <w:unhideWhenUsed/>
    <w:rsid w:val="00D00E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FollowedHyperlink"/>
    <w:basedOn w:val="a0"/>
    <w:uiPriority w:val="99"/>
    <w:semiHidden/>
    <w:unhideWhenUsed/>
    <w:rsid w:val="004D7EA6"/>
    <w:rPr>
      <w:color w:val="800080" w:themeColor="followedHyperlink"/>
      <w:u w:val="single"/>
    </w:rPr>
  </w:style>
  <w:style w:type="paragraph" w:styleId="a7">
    <w:name w:val="Balloon Text"/>
    <w:basedOn w:val="a"/>
    <w:link w:val="a8"/>
    <w:uiPriority w:val="99"/>
    <w:semiHidden/>
    <w:unhideWhenUsed/>
    <w:rsid w:val="007A542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A542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743EE"/>
    <w:rPr>
      <w:color w:val="0000FF" w:themeColor="hyperlink"/>
      <w:u w:val="single"/>
    </w:rPr>
  </w:style>
  <w:style w:type="paragraph" w:styleId="a4">
    <w:name w:val="List Paragraph"/>
    <w:basedOn w:val="a"/>
    <w:uiPriority w:val="34"/>
    <w:qFormat/>
    <w:rsid w:val="003743EE"/>
    <w:pPr>
      <w:ind w:left="720"/>
      <w:contextualSpacing/>
    </w:pPr>
  </w:style>
  <w:style w:type="paragraph" w:styleId="a5">
    <w:name w:val="Normal (Web)"/>
    <w:basedOn w:val="a"/>
    <w:uiPriority w:val="99"/>
    <w:semiHidden/>
    <w:unhideWhenUsed/>
    <w:rsid w:val="00D00E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FollowedHyperlink"/>
    <w:basedOn w:val="a0"/>
    <w:uiPriority w:val="99"/>
    <w:semiHidden/>
    <w:unhideWhenUsed/>
    <w:rsid w:val="004D7EA6"/>
    <w:rPr>
      <w:color w:val="800080" w:themeColor="followedHyperlink"/>
      <w:u w:val="single"/>
    </w:rPr>
  </w:style>
  <w:style w:type="paragraph" w:styleId="a7">
    <w:name w:val="Balloon Text"/>
    <w:basedOn w:val="a"/>
    <w:link w:val="a8"/>
    <w:uiPriority w:val="99"/>
    <w:semiHidden/>
    <w:unhideWhenUsed/>
    <w:rsid w:val="007A542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A542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910062">
      <w:bodyDiv w:val="1"/>
      <w:marLeft w:val="0"/>
      <w:marRight w:val="0"/>
      <w:marTop w:val="0"/>
      <w:marBottom w:val="0"/>
      <w:divBdr>
        <w:top w:val="none" w:sz="0" w:space="0" w:color="auto"/>
        <w:left w:val="none" w:sz="0" w:space="0" w:color="auto"/>
        <w:bottom w:val="none" w:sz="0" w:space="0" w:color="auto"/>
        <w:right w:val="none" w:sz="0" w:space="0" w:color="auto"/>
      </w:divBdr>
    </w:div>
    <w:div w:id="884678816">
      <w:bodyDiv w:val="1"/>
      <w:marLeft w:val="0"/>
      <w:marRight w:val="0"/>
      <w:marTop w:val="0"/>
      <w:marBottom w:val="0"/>
      <w:divBdr>
        <w:top w:val="none" w:sz="0" w:space="0" w:color="auto"/>
        <w:left w:val="none" w:sz="0" w:space="0" w:color="auto"/>
        <w:bottom w:val="none" w:sz="0" w:space="0" w:color="auto"/>
        <w:right w:val="none" w:sz="0" w:space="0" w:color="auto"/>
      </w:divBdr>
    </w:div>
    <w:div w:id="1544247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startpack.ru/application/google-drive" TargetMode="External"/><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860</Words>
  <Characters>4902</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Khusaynov's</dc:creator>
  <cp:lastModifiedBy>Khusaynov's</cp:lastModifiedBy>
  <cp:revision>2</cp:revision>
  <dcterms:created xsi:type="dcterms:W3CDTF">2022-01-02T06:52:00Z</dcterms:created>
  <dcterms:modified xsi:type="dcterms:W3CDTF">2022-01-02T06:52:00Z</dcterms:modified>
</cp:coreProperties>
</file>