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4360" w14:textId="7E866795" w:rsidR="00D14206" w:rsidRDefault="00474A9D" w:rsidP="00D142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Особенности </w:t>
      </w:r>
      <w:r w:rsidR="00D14206">
        <w:rPr>
          <w:b/>
          <w:bCs/>
          <w:color w:val="000000"/>
          <w:sz w:val="27"/>
          <w:szCs w:val="27"/>
        </w:rPr>
        <w:t xml:space="preserve"> воспитательной работы</w:t>
      </w:r>
    </w:p>
    <w:p w14:paraId="5A8C7FD2" w14:textId="6F642FC6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 </w:t>
      </w:r>
      <w:r w:rsidR="00501794">
        <w:rPr>
          <w:b/>
          <w:bCs/>
          <w:color w:val="000000"/>
          <w:sz w:val="27"/>
          <w:szCs w:val="27"/>
        </w:rPr>
        <w:t xml:space="preserve">условиях реабилитационного </w:t>
      </w:r>
      <w:r w:rsidR="004F1992">
        <w:rPr>
          <w:b/>
          <w:bCs/>
          <w:color w:val="000000"/>
          <w:sz w:val="27"/>
          <w:szCs w:val="27"/>
        </w:rPr>
        <w:t>центра для</w:t>
      </w:r>
      <w:r>
        <w:rPr>
          <w:b/>
          <w:bCs/>
          <w:color w:val="000000"/>
          <w:sz w:val="27"/>
          <w:szCs w:val="27"/>
        </w:rPr>
        <w:t xml:space="preserve"> детей с ОВЗ.</w:t>
      </w:r>
    </w:p>
    <w:p w14:paraId="5B10777D" w14:textId="77777777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6F4DDDC" w14:textId="07FC775A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Воспитательная работа в </w:t>
      </w:r>
      <w:r w:rsidR="004F1992">
        <w:rPr>
          <w:color w:val="000000"/>
        </w:rPr>
        <w:t>центре</w:t>
      </w:r>
      <w:r>
        <w:rPr>
          <w:color w:val="000000"/>
        </w:rPr>
        <w:t xml:space="preserve"> находится в тесной связи с коррекционно-образовательным процессом. Основным направлением педагогического воздействия является формирование у воспитанников системы самосознания, которая определит социальное поведение </w:t>
      </w:r>
      <w:r w:rsidR="004F1992">
        <w:rPr>
          <w:color w:val="000000"/>
        </w:rPr>
        <w:t>воспитанников</w:t>
      </w:r>
      <w:r>
        <w:rPr>
          <w:color w:val="000000"/>
        </w:rPr>
        <w:t xml:space="preserve">. Для реализации данных задач разработана «Программа воспитания и социализации обучающихся, воспитанников», отвечающая требованиям, предъявляемым к данному типу </w:t>
      </w:r>
      <w:r w:rsidR="004F1992">
        <w:rPr>
          <w:color w:val="000000"/>
        </w:rPr>
        <w:t>реабилитационных центров</w:t>
      </w:r>
      <w:r>
        <w:rPr>
          <w:color w:val="000000"/>
        </w:rPr>
        <w:t>. Программа составлена на основе федерального государственного образовательного стандарта. Настоящая Программа определяет цели, задачи и направления организации воспитательной работы в школе-интернате.</w:t>
      </w:r>
    </w:p>
    <w:p w14:paraId="2AF047DF" w14:textId="77777777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ориентирована на:</w:t>
      </w:r>
    </w:p>
    <w:p w14:paraId="5F01EEBB" w14:textId="77777777" w:rsidR="00D14206" w:rsidRDefault="00D14206" w:rsidP="00D142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коррекцию недостатков личностного развития, на снятие вторичных дефектов и наслоений, осложняющих процесс социальной адаптации;</w:t>
      </w:r>
    </w:p>
    <w:p w14:paraId="68306907" w14:textId="77777777" w:rsidR="00D14206" w:rsidRDefault="00D14206" w:rsidP="00D142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адаптацию в социуме, посредством культурной деятельности;</w:t>
      </w:r>
    </w:p>
    <w:p w14:paraId="243A1D5E" w14:textId="77777777" w:rsidR="00D14206" w:rsidRDefault="00D14206" w:rsidP="00D142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потребности к здоровому образу жизни;</w:t>
      </w:r>
    </w:p>
    <w:p w14:paraId="6485613C" w14:textId="77777777" w:rsidR="00D14206" w:rsidRDefault="00D14206" w:rsidP="00D142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приобретение жизненного опыта, через занятия разнообразными видами деятельности;</w:t>
      </w:r>
    </w:p>
    <w:p w14:paraId="6BF01C93" w14:textId="77777777" w:rsidR="00D14206" w:rsidRDefault="00D14206" w:rsidP="00D142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выработку у воспитанников достаточного уровня самостоятельного поведения в различных жизненных ситуациях;</w:t>
      </w:r>
    </w:p>
    <w:p w14:paraId="7585352D" w14:textId="77777777" w:rsidR="00D14206" w:rsidRDefault="00D14206" w:rsidP="00D142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навыков и умений коммуникативного поведения.</w:t>
      </w:r>
    </w:p>
    <w:p w14:paraId="1255F045" w14:textId="6FEE7076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Основная цель воспитательной работы </w:t>
      </w:r>
      <w:r w:rsidR="004F1992">
        <w:rPr>
          <w:color w:val="000000"/>
        </w:rPr>
        <w:t>центра</w:t>
      </w:r>
      <w:r>
        <w:rPr>
          <w:color w:val="000000"/>
        </w:rPr>
        <w:t>: подготовить к жизни человека, физически и нравственно способного и желающего жить в современном мире, посильно участвовать в труде и общественной жизни.</w:t>
      </w:r>
    </w:p>
    <w:p w14:paraId="05EF305B" w14:textId="772F4CC0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Достижение цели осуществляется по разным направлениям воспитательной работы в каждом звене </w:t>
      </w:r>
      <w:r w:rsidR="004F1992">
        <w:rPr>
          <w:color w:val="000000"/>
        </w:rPr>
        <w:t>центра</w:t>
      </w:r>
      <w:r>
        <w:rPr>
          <w:color w:val="000000"/>
        </w:rPr>
        <w:t>. Особенности организации воспитательного процесса обусловлены возрастом воспитанников, на который необходимо ориентироваться, так как меняются интересы и лидирующие виды деятельности, которые и формируют личность. Поэтому любую общешкольную задачу необходимо адаптировать к уровню развития и воспитанности детей. Воспитатель четко должен ориентироваться в потребностях, возможностях своих воспитанников.</w:t>
      </w:r>
    </w:p>
    <w:p w14:paraId="441EC9C2" w14:textId="45791678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воспитания реализуется по пяти направлениям: общекультурное, общенаучное, духовно-нравственное, спортивно-оздоровительное, социальное. В каждом направлении воспитатели проводят разовые или систематические мероприятия в течении учебного года. Каждый воспитатель сам определяет модули, которые он планирует реализовать в учебном году, исходя из психолого-социального портрета своей группы, ее потребностей и проблемных точек в развитии воспитанников. Весь воспитательный процесс учитывает знание особенностей структуры дефекта, индивидуально-личностных особенностей каждого воспитанника. Воспитательный процесс выстраивается как логическое восхождение от возраста к возрасту, где каждый новый шаг – ступенька вверх в духовном и физическом становлении. Наряду с традиционными мероприятиями (день Знаний, день Учителя и т.д.) проводятся нетрадиционные формы внеклассной работы: праздник русской зимы, Рождество, Масленица, фольклорные праздники и т.д. Все используемые формы и методы работы дают определенный положительный результат в вопросах воспитания и развития детей. В </w:t>
      </w:r>
      <w:r w:rsidR="004F1992">
        <w:rPr>
          <w:color w:val="000000"/>
        </w:rPr>
        <w:t xml:space="preserve">реабилитационном центре </w:t>
      </w:r>
      <w:r>
        <w:rPr>
          <w:color w:val="000000"/>
        </w:rPr>
        <w:t>отработана система по формированию положительных черт личности, по реализации задач воспитательного процесса через кружковую работу.</w:t>
      </w:r>
    </w:p>
    <w:p w14:paraId="6C2EE1E1" w14:textId="77777777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Виды деятельности реализуются в следующих формах работы:</w:t>
      </w:r>
    </w:p>
    <w:p w14:paraId="5D9C5CBD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дебаты;</w:t>
      </w:r>
    </w:p>
    <w:p w14:paraId="529E9CFE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этические беседы;</w:t>
      </w:r>
    </w:p>
    <w:p w14:paraId="29F9B06A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проблемно-ценностные дискуссии;</w:t>
      </w:r>
    </w:p>
    <w:p w14:paraId="6AF19AD0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тематические диспуты;</w:t>
      </w:r>
    </w:p>
    <w:p w14:paraId="51CD0244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интеллектуальные клубы;</w:t>
      </w:r>
    </w:p>
    <w:p w14:paraId="40DCC956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библиотечные вечера;</w:t>
      </w:r>
    </w:p>
    <w:p w14:paraId="7124D1E3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познавательные экскурсии;</w:t>
      </w:r>
    </w:p>
    <w:p w14:paraId="2C94F604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викторины;</w:t>
      </w:r>
    </w:p>
    <w:p w14:paraId="69AEB75D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дидактические театры;</w:t>
      </w:r>
    </w:p>
    <w:p w14:paraId="6EBD68AA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культпоходы;</w:t>
      </w:r>
    </w:p>
    <w:p w14:paraId="73652197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игры с ролевым акцентом, развивающие игры, деловые игры;</w:t>
      </w:r>
    </w:p>
    <w:p w14:paraId="09C683FD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коллективные творческие дела;</w:t>
      </w:r>
    </w:p>
    <w:p w14:paraId="1FC22434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социально-образовательные проекты;</w:t>
      </w:r>
    </w:p>
    <w:p w14:paraId="75F3A791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компьютерные практикумы;</w:t>
      </w:r>
    </w:p>
    <w:p w14:paraId="1F706D39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просмотр кино - видео- телефильмов, спектаклей, концертов;</w:t>
      </w:r>
    </w:p>
    <w:p w14:paraId="371AEDD0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трудовые десанты;</w:t>
      </w:r>
    </w:p>
    <w:p w14:paraId="1F2210B1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спортивные турниры в классах;</w:t>
      </w:r>
    </w:p>
    <w:p w14:paraId="78E71EC1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художественные выставки;</w:t>
      </w:r>
    </w:p>
    <w:p w14:paraId="5593C4C1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участие в социальных акциях;</w:t>
      </w:r>
    </w:p>
    <w:p w14:paraId="20EFF6A8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исследовательские проекты;</w:t>
      </w:r>
    </w:p>
    <w:p w14:paraId="30D65D01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благотворительные концерты;</w:t>
      </w:r>
    </w:p>
    <w:p w14:paraId="2ABABE44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ярмарки;</w:t>
      </w:r>
    </w:p>
    <w:p w14:paraId="06AB86AB" w14:textId="2646DEC8" w:rsidR="00D14206" w:rsidRPr="004F1992" w:rsidRDefault="00D14206" w:rsidP="004F19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интеллектуальные марафон</w:t>
      </w:r>
      <w:r w:rsidR="004F1992">
        <w:rPr>
          <w:color w:val="000000"/>
        </w:rPr>
        <w:t>;</w:t>
      </w:r>
    </w:p>
    <w:p w14:paraId="028BAA48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инсценировки;</w:t>
      </w:r>
    </w:p>
    <w:p w14:paraId="431041E1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праздничные «огоньки».</w:t>
      </w:r>
    </w:p>
    <w:p w14:paraId="61BC37A5" w14:textId="77777777" w:rsidR="00D14206" w:rsidRDefault="00D14206" w:rsidP="00D14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мастер-классы</w:t>
      </w:r>
    </w:p>
    <w:p w14:paraId="0CAF9CCC" w14:textId="77777777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Общекультурное направление</w:t>
      </w:r>
    </w:p>
    <w:p w14:paraId="481EE825" w14:textId="77777777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Эффективным средством формирования социальной компетентности у детей с ОВЗ является творческая деятельность, в процессе которой у ребёнка 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 Кроме этого, творчество помогает справиться с внутренними трудностями, негативными переживаниями, которые кажутся непреодолимыми для ребёнка. Воспитанник с ОВЗ, участвуя в творческой деятельности, может пройти путь от интереса, через приобретение конкретных навыков, к профессиональному самоопределению, что так же важно для успешной адаптации в социуме.</w:t>
      </w:r>
    </w:p>
    <w:p w14:paraId="64BCA975" w14:textId="77777777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Вовлечь детей в творческую деятельность воспитателю помогают внеклассные занятия, которые дают возможность каждому воспитаннику реально открыть для себя волшебный мир искусства, проявить и реализовать свои творческие способности, воспитывает такие положительные качества личности как трудолюбие, настойчивость, коллективизм, что способствует выработке правильной самооценки.</w:t>
      </w:r>
    </w:p>
    <w:p w14:paraId="34BDDB6D" w14:textId="77777777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Внеклассные занятия проводятся воспитателем каждый день по 35 минут. Во время проведения занятий используются различные формы организации деятельности детей: индивидуальные, групповые.</w:t>
      </w:r>
    </w:p>
    <w:p w14:paraId="7297A9FA" w14:textId="4DDA17DA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Основные коллективные творческие дела </w:t>
      </w:r>
      <w:r w:rsidR="004F1992">
        <w:rPr>
          <w:color w:val="000000"/>
        </w:rPr>
        <w:t>центра</w:t>
      </w:r>
      <w:r>
        <w:rPr>
          <w:color w:val="000000"/>
        </w:rPr>
        <w:t>:</w:t>
      </w:r>
    </w:p>
    <w:p w14:paraId="3F60E3AA" w14:textId="77777777" w:rsidR="00D14206" w:rsidRDefault="00D14206" w:rsidP="00D142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досуговых мероприятий;</w:t>
      </w:r>
    </w:p>
    <w:p w14:paraId="030AD6BD" w14:textId="77777777" w:rsidR="00D14206" w:rsidRDefault="00D14206" w:rsidP="00D142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предметных недель, месячников;</w:t>
      </w:r>
    </w:p>
    <w:p w14:paraId="51DCCC4D" w14:textId="77777777" w:rsidR="00D14206" w:rsidRDefault="00D14206" w:rsidP="00D142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встреч с интересными людьми, с представителями различных служб и организаций;</w:t>
      </w:r>
    </w:p>
    <w:p w14:paraId="12109071" w14:textId="7AB6541A" w:rsidR="00D14206" w:rsidRPr="004F1992" w:rsidRDefault="004F1992" w:rsidP="00D142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работа кружков</w:t>
      </w:r>
      <w:r w:rsidR="00D14206">
        <w:rPr>
          <w:color w:val="000000"/>
        </w:rPr>
        <w:t>.</w:t>
      </w:r>
    </w:p>
    <w:p w14:paraId="208206AF" w14:textId="77777777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74733ED" w14:textId="77777777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Общенаучное направление</w:t>
      </w:r>
    </w:p>
    <w:p w14:paraId="419FE875" w14:textId="5456CF93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Воспитатели стараются развить стремление </w:t>
      </w:r>
      <w:r w:rsidR="004F1992">
        <w:rPr>
          <w:color w:val="000000"/>
        </w:rPr>
        <w:t>ребенка к</w:t>
      </w:r>
      <w:r>
        <w:rPr>
          <w:color w:val="000000"/>
        </w:rPr>
        <w:t xml:space="preserve"> качественному образованию, способность к самостоятельной исследовательской и конструктивной деятельности, формировать культуру продуктивного мышления – умение ставить, осознавать вопросы, находить пути их выяснения, выполнять необходимые для этого операции, делать правильные умозаключения. Исходить из того, что умение думать – центральное звено умения учиться. Мы проводим различные викторины, конкурсы, направленные на повышение уровня знаний. Готовим воспитанников к участию в различных олимпиадах. </w:t>
      </w:r>
    </w:p>
    <w:p w14:paraId="2EA5B6C8" w14:textId="77777777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Духовно-нравственное направление</w:t>
      </w:r>
    </w:p>
    <w:p w14:paraId="2661EE2D" w14:textId="5B874C20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Ведется работа по формированию у учащихся понимания сущности Родины, воспитанию патриотизма; развитию социальной памяти – способности хранить и осмысливать собственный опыт и опыт предшествующих поколений; знакомство обучающихся с жизнью и деятельностью национальных героев – созидателей Родины; развитию интереса у </w:t>
      </w:r>
      <w:r w:rsidR="004F1992">
        <w:rPr>
          <w:color w:val="000000"/>
        </w:rPr>
        <w:t>ребят к</w:t>
      </w:r>
      <w:r>
        <w:rPr>
          <w:color w:val="000000"/>
        </w:rPr>
        <w:t xml:space="preserve"> истории родного края</w:t>
      </w:r>
      <w:r>
        <w:rPr>
          <w:i/>
          <w:iCs/>
          <w:color w:val="000000"/>
        </w:rPr>
        <w:t>.</w:t>
      </w:r>
      <w:r>
        <w:rPr>
          <w:color w:val="000000"/>
        </w:rPr>
        <w:t> </w:t>
      </w:r>
    </w:p>
    <w:p w14:paraId="15FAEDD2" w14:textId="77777777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Спортивно-оздоровительное направление</w:t>
      </w:r>
    </w:p>
    <w:p w14:paraId="568250FA" w14:textId="77777777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Задача воспитателей направлена на пропаганду физической культуры и занятий адаптивным спортом как составляющей здорового образа жизни; пропаганду здорового питания и здорового образа жизни как способа повышения качества жизни; на формирование негативного отношения к курению и употреблению алкоголя и наркотических веществ;</w:t>
      </w:r>
    </w:p>
    <w:p w14:paraId="60696FCB" w14:textId="77777777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Социальное направление</w:t>
      </w:r>
    </w:p>
    <w:p w14:paraId="47F2AAF1" w14:textId="44550508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Мы стремимся приобщать </w:t>
      </w:r>
      <w:r w:rsidR="004F1992">
        <w:rPr>
          <w:color w:val="000000"/>
        </w:rPr>
        <w:t>ребят к</w:t>
      </w:r>
      <w:r>
        <w:rPr>
          <w:color w:val="000000"/>
        </w:rPr>
        <w:t xml:space="preserve"> различным видам деятельности; способствуем формированию самостоятельности необходимой для жизни в обществе, помогаем получить социальный опыт. Обязательным компонентом воспитательного процесса является приобщение к труду.</w:t>
      </w:r>
    </w:p>
    <w:p w14:paraId="4394C47B" w14:textId="77777777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E755890" w14:textId="63CFB144" w:rsidR="00D14206" w:rsidRDefault="00D14206" w:rsidP="00D14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Главное в работе воспитателей здесь заключается в том, чтобы ребенок был окружен любовью и вниманием со стороны взрослых. И только после того, когда ребенок почувствует, что он кому-то нужен, что кто-то о нем беспокоится и заботится, только после этого можно начинать проводить коррекционно - развивающуюся работу. </w:t>
      </w:r>
    </w:p>
    <w:p w14:paraId="65178B4B" w14:textId="77777777" w:rsidR="00D81ED6" w:rsidRDefault="00D81ED6"/>
    <w:sectPr w:rsidR="00D8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D45"/>
    <w:multiLevelType w:val="multilevel"/>
    <w:tmpl w:val="EE1C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05BC8"/>
    <w:multiLevelType w:val="multilevel"/>
    <w:tmpl w:val="A9FA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062BD"/>
    <w:multiLevelType w:val="multilevel"/>
    <w:tmpl w:val="5B4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7F"/>
    <w:rsid w:val="00474A9D"/>
    <w:rsid w:val="00477F7F"/>
    <w:rsid w:val="004F1992"/>
    <w:rsid w:val="00501794"/>
    <w:rsid w:val="00D14206"/>
    <w:rsid w:val="00D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F06F"/>
  <w15:chartTrackingRefBased/>
  <w15:docId w15:val="{A3547404-92DA-4855-9E58-BA6725F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2021-01-16T07:51:00Z</dcterms:created>
  <dcterms:modified xsi:type="dcterms:W3CDTF">2022-01-05T12:14:00Z</dcterms:modified>
</cp:coreProperties>
</file>