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BE" w:rsidRPr="00C215BE" w:rsidRDefault="00C215BE" w:rsidP="00C215BE">
      <w:pPr>
        <w:pStyle w:val="a3"/>
        <w:jc w:val="center"/>
        <w:rPr>
          <w:color w:val="000000"/>
        </w:rPr>
      </w:pPr>
      <w:r w:rsidRPr="00C215BE">
        <w:rPr>
          <w:color w:val="000000"/>
        </w:rPr>
        <w:t xml:space="preserve">Духовно-нравственное  и  патриотическое  воспитание  учащихся:    </w:t>
      </w:r>
      <w:proofErr w:type="spellStart"/>
      <w:r w:rsidRPr="00C215BE">
        <w:rPr>
          <w:color w:val="000000"/>
        </w:rPr>
        <w:t>проблемы</w:t>
      </w:r>
      <w:proofErr w:type="gramStart"/>
      <w:r w:rsidRPr="00C215BE">
        <w:rPr>
          <w:color w:val="000000"/>
        </w:rPr>
        <w:t>,п</w:t>
      </w:r>
      <w:proofErr w:type="gramEnd"/>
      <w:r w:rsidRPr="00C215BE">
        <w:rPr>
          <w:color w:val="000000"/>
        </w:rPr>
        <w:t>оиск,перспективы</w:t>
      </w:r>
      <w:proofErr w:type="spellEnd"/>
      <w:r w:rsidRPr="00C215BE">
        <w:rPr>
          <w:color w:val="000000"/>
        </w:rPr>
        <w:t>.</w:t>
      </w:r>
    </w:p>
    <w:p w:rsidR="00C215BE" w:rsidRPr="00C215BE" w:rsidRDefault="00C215BE" w:rsidP="00C215BE">
      <w:pPr>
        <w:pStyle w:val="a3"/>
        <w:jc w:val="center"/>
        <w:rPr>
          <w:color w:val="000000"/>
        </w:rPr>
      </w:pPr>
      <w:r w:rsidRPr="00C215BE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</w:t>
      </w:r>
      <w:r w:rsidRPr="00C215BE">
        <w:rPr>
          <w:color w:val="000000"/>
        </w:rPr>
        <w:t xml:space="preserve"> Доклад  подготовила</w:t>
      </w:r>
      <w:r>
        <w:rPr>
          <w:color w:val="000000"/>
        </w:rPr>
        <w:t xml:space="preserve">:  учитель истории - </w:t>
      </w:r>
      <w:proofErr w:type="spellStart"/>
      <w:r w:rsidRPr="00C215BE">
        <w:rPr>
          <w:color w:val="000000"/>
        </w:rPr>
        <w:t>Жиленкова</w:t>
      </w:r>
      <w:proofErr w:type="spellEnd"/>
      <w:r w:rsidRPr="00C215BE">
        <w:rPr>
          <w:color w:val="000000"/>
        </w:rPr>
        <w:t xml:space="preserve">  Н.Н.</w:t>
      </w:r>
    </w:p>
    <w:p w:rsidR="00C215BE" w:rsidRPr="00C215BE" w:rsidRDefault="00C215BE" w:rsidP="00C215BE">
      <w:pPr>
        <w:pStyle w:val="a3"/>
        <w:jc w:val="center"/>
        <w:rPr>
          <w:color w:val="000000"/>
        </w:rPr>
      </w:pP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Воспитание патриотизма у учащихся, является одной из важнейших задач современной школы России. Ныне эта черта личности подвергается серьёзным испытаниям. Существенно изменилось Отечество. Пересматривается его прошлое, тревожит настоящее и пугает своей неопределённостью будущее.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В современном обществе наблюдается рост интереса к историческому и культурному прошлому нашей Родины. Этот интерес закономерен и понятен. Он является одним из проявлений всестороннего развития личности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Социально-экономическая среда оказывает далеко не положительное влияние на процесс развития сельского ребенка. На это есть несколько причин: - во-первых, в сельскую школу приходят дети разных национальностей, из семей с разным социальным статусом, с разными материальными возможностями.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 xml:space="preserve">- </w:t>
      </w:r>
      <w:proofErr w:type="gramStart"/>
      <w:r w:rsidRPr="00C215BE">
        <w:rPr>
          <w:color w:val="000000"/>
        </w:rPr>
        <w:t>в</w:t>
      </w:r>
      <w:proofErr w:type="gramEnd"/>
      <w:r w:rsidRPr="00C215BE">
        <w:rPr>
          <w:color w:val="000000"/>
        </w:rPr>
        <w:t>о-вторых, большинство наших учеников растет в сложных семейных условиях и у них практически отсутствует дошкольная подготовка.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 xml:space="preserve">- </w:t>
      </w:r>
      <w:proofErr w:type="gramStart"/>
      <w:r w:rsidRPr="00C215BE">
        <w:rPr>
          <w:color w:val="000000"/>
        </w:rPr>
        <w:t>в</w:t>
      </w:r>
      <w:proofErr w:type="gramEnd"/>
      <w:r w:rsidRPr="00C215BE">
        <w:rPr>
          <w:color w:val="000000"/>
        </w:rPr>
        <w:t>-третьих, нарушилась эмоциональная и духовная близость между родителями и детьми.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- в-четвертых, на селе много неблагополучных семей, в которых наблюдается социальная неустроенность родителей.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В современном обществе, где фактически потеряны многие гуманистические ценности, важно пробудить в детях доброту, научить чувствовать чужую боль, воспитать патриотизм. Организация учебно-воспитательного процесса в сельской школе требует особого внимания. Главная трудность в проведении воспитательной работы заключается в ограниченных возможностях развития учащихся, обусловленных узостью круга их общения и проявляющихся отсутствием настоящей мотивации учения.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Важнейшая миссия педагога – воспитать у юного поколения патриотизм, т.е. уважение к предкам, любовь к Родине, своему народу, сохранять традиции своей страны, формировать у школьников чувство национального самосознания. Без Родины нет человека, индивидуальности, личности. Утеряв Родину, человек теряет себя, своё лицо. У истинного патриота развито чувство долга перед Родиной, народом, выражающееся в ответственности за свою страну, её честь, достоинство, могущество, независимость.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Один из основных источников воспитания гражданственности - память о прошлом. Знание исторического и культурного прошлого своей Родины делает человека духовно богаче, способствует выработке у него активной жизненной позиции. Главное - заинтересовать школьников процессом исторического познания. Там, где зародился живой интерес, дело заключается лишь в том, чтобы направить этот интерес, юношеский энтузиазм в</w:t>
      </w:r>
      <w:r w:rsidRPr="00C215BE">
        <w:rPr>
          <w:color w:val="000000"/>
        </w:rPr>
        <w:t xml:space="preserve"> нужное русло. 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 xml:space="preserve">Изучение родного края - прекрасное дополнение к школьным курсам истории, географии, природоведения и других предметов. Как ни глубоки знания, почерпнутые из учебников и </w:t>
      </w:r>
      <w:r w:rsidRPr="00C215BE">
        <w:rPr>
          <w:color w:val="000000"/>
        </w:rPr>
        <w:lastRenderedPageBreak/>
        <w:t>книг, они не заменят изучение истории, природы, населения и экономики лицом к лицу, не заменят собственных наблюдений, поисков, встреч с интересными людьми, специалистами.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Краеведение - первый шаг на пути научных ис</w:t>
      </w:r>
      <w:r>
        <w:rPr>
          <w:color w:val="000000"/>
        </w:rPr>
        <w:t>следований. На занятиях дети уча</w:t>
      </w:r>
      <w:r w:rsidRPr="00C215BE">
        <w:rPr>
          <w:color w:val="000000"/>
        </w:rPr>
        <w:t>тся проводить самостоятельные изыскания, проникать мыслью в сокровенные тайны природы, познавать культурную и хозяйственную деятельность человека. Краевед сочетает изучение литературы с походами и экскурсиями, теоретическую подготовку с практическими действиями. Это позволяет не только лучше изучить родной край, но и приносить немалую пользу краю и стране в целом. Этнографические экспедиции, сбор старинной утвари для музея, встречи с интересными людьми, позволяют воспитывать у учащихся патриотизм, любовь к природе, родине.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Разнообразны формы краеведения: занятия в кружках, проведение археологических исследований, географо-краеведческих походов, экспедиций, олимпиад, активное участие в общественных мероприятиях по охране и приумножению природных богатств, памятников старины и культуры. Наиболее очевидная роль краеведения - познание родного края, его природы, хозяйства, экономики, культуры.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Краеведческие музеи - учреждения, в которых хранятся и экспонируются предметы старины, памятники материальной и духовной культуры. Они ведут большую исследовательскую и просветительную работу, оказывают методическую и организационную помощь школьным краеведческим музеям.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ребёнок стоит на пороге открытия окружающего мира.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Школьные музеи, безусловно, можно отнести к одному из замечательных феноменов отечественной культуры и образования. Они в течение сравнительно короткого времени получили широкое распространение – в педагогической практике как эффективное средство обучения и воспитания.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Наш школьный музей, как форма образовательной и воспитательной работы, создан по инициативе выпускников, родителей, учащихся и педагогов школы. Он возник как ответ на социальный заказ, который поступает образовательному учреждению от представителей ученической, родительской или педагогической общественности и как результат собственной поисковой и исследовательской деятельности. В музее школы учащиеся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 Являясь неформальным учебным подразделением общеобразовательной школы, школьный музей выступает как своеобразная часть музейной сети страны.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Школьный музей призван не только, закреплять программный материал, но и пробуждать у ребят стремление к познанию, способствовать воспитанию подрастающего поколения через походы и экскурсии по родным местам.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Из накапливающегося в школе краеведческого материала вначале был организован краеведческий уголок, а затем и школьный музей. Его экспонаты отражают разнообразные стороны прошлой и современной жизни края.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lastRenderedPageBreak/>
        <w:t>На основе поискового материала дети, изучая фольклор, обряды, традиции, искусство своей малой родины, создают экспозиции, пишут исследовательские работы, сохраняя частицы прошлого.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В зависимости от наличия экспонатов в музее может быть различное количество отделов. В нашем этнографическом музее распространена следующая схема отделов: история родного края, праздничный стол, кухонная утварь, огонь, образование колхозов и др. Вокруг музея сосредотачивается краеведческая работа в школе, накапливается опыт этой работы</w:t>
      </w:r>
      <w:proofErr w:type="gramStart"/>
      <w:r w:rsidRPr="00C215BE">
        <w:rPr>
          <w:color w:val="000000"/>
        </w:rPr>
        <w:t xml:space="preserve"> ,</w:t>
      </w:r>
      <w:proofErr w:type="gramEnd"/>
      <w:r w:rsidRPr="00C215BE">
        <w:rPr>
          <w:color w:val="000000"/>
        </w:rPr>
        <w:t xml:space="preserve"> обогащается ее содержание и методы. Здесь хранятся описания и отчеты о походах, экскурсиях, встречах, вечерах, слетов краеведов, дневники походов, сведения по истории краеведения в школе, призы, награды юным краеведам школы. Поступающие новые материалы обрабатываются и пополняют музейные стенды. На особом хранении находятся редкие экспоната, исторические предметы и документы, ценные материалы геологических исследований, которые почти </w:t>
      </w:r>
      <w:proofErr w:type="gramStart"/>
      <w:r w:rsidRPr="00C215BE">
        <w:rPr>
          <w:color w:val="000000"/>
        </w:rPr>
        <w:t>во</w:t>
      </w:r>
      <w:proofErr w:type="gramEnd"/>
      <w:r w:rsidRPr="00C215BE">
        <w:rPr>
          <w:color w:val="000000"/>
        </w:rPr>
        <w:t xml:space="preserve"> </w:t>
      </w:r>
      <w:proofErr w:type="gramStart"/>
      <w:r w:rsidRPr="00C215BE">
        <w:rPr>
          <w:color w:val="000000"/>
        </w:rPr>
        <w:t>в</w:t>
      </w:r>
      <w:proofErr w:type="gramEnd"/>
      <w:r w:rsidRPr="00C215BE">
        <w:rPr>
          <w:color w:val="000000"/>
        </w:rPr>
        <w:t xml:space="preserve"> каждом школьном музее. Под руководством учителей истории, географии школьники учатся оформлять материалы в музее. Не следует перегружать стенды маловыразительными предметами, так как это снижает качество всей экспозиции. Важно, чтобы главные предметы привлекали к себе внимание зрителя, а второстепенные - не мешали их рассмотрению. Каждый предмет имеет этикетку, на которой записывается его название и краткая история появления в музее. Фотографии, диаграммы, рисунки, профили окантовываются под стекло. Экспонаты регистрируются в книге или на отдельных карточках, где обязательно указывается, откуда поступил экспонат, и дается его подробное описание. Участие в краеведческой работе помогает школьникам лучше узнать родной край, воспитывает патриотизм, приобщиться к его жизни и общественно полезному труду.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Стержнем музея является история. Это может история семьи, школы, отдельного выпускника, педагога. В каждом из таких свидетельств отражается какая – то частица истории. Из таких фрагментов в конечном итоге складывается история человеческого общества.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Исходя из вышесказанного, я решил</w:t>
      </w:r>
      <w:r w:rsidR="004D5889">
        <w:rPr>
          <w:color w:val="000000"/>
        </w:rPr>
        <w:t>а</w:t>
      </w:r>
      <w:bookmarkStart w:id="0" w:name="_GoBack"/>
      <w:bookmarkEnd w:id="0"/>
      <w:r w:rsidRPr="00C215BE">
        <w:rPr>
          <w:color w:val="000000"/>
        </w:rPr>
        <w:t xml:space="preserve"> смоделировать воспитательную систему этнографического кружка, направленную на раскрытие и развитие индивидуальности учащихся, умеющего жить в разновозрастном коллективе и строить отношения дружбы и взаимопомощи при достижении поставленной цели.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Цель воспитательной системы кружка - формирование личности, способной строить жизнь, достойную гражданина нашей великой страны. Для достижения вышеозначенной цели предстоит решить основные задачи: - способствовать развитию познавательных процессов и интересов личности учащихся;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- поддерживать творческие устремления детей, создавать условия для самовыражения и самореализации учащихся;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- создавать нравственную и эмоциональную благоприятную среду для формирования коллектива и развития личности ребенка в нем; - воспитывать патриотизм;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- взаимодействовать с семьей.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 xml:space="preserve">Родители - первые помощники, советники, единомышленники учителя, детского коллектива класса. Работа с родителями требует разносторонней подготовки и прежде всего психологии и педагогики. Эффективность воспитательной работы педагога во </w:t>
      </w:r>
      <w:r w:rsidRPr="00C215BE">
        <w:rPr>
          <w:color w:val="000000"/>
        </w:rPr>
        <w:lastRenderedPageBreak/>
        <w:t>многом зависит от его умения находить общий язык с родителями и действовать, опираясь на их помощь и поддержку.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Ребята занимаются в кружке «Этнография» по авторской программе, проводят следующую работу в соответствии с данной программой:</w:t>
      </w:r>
    </w:p>
    <w:p w:rsidR="00C215BE" w:rsidRPr="00C215BE" w:rsidRDefault="00C215BE" w:rsidP="00C215B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C215BE">
        <w:rPr>
          <w:color w:val="000000"/>
        </w:rPr>
        <w:t>изучают литературно-исторические и другие источники, соответствующие профилю музея, его тематике;</w:t>
      </w:r>
    </w:p>
    <w:p w:rsidR="00C215BE" w:rsidRPr="00C215BE" w:rsidRDefault="00C215BE" w:rsidP="00C215B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C215BE">
        <w:rPr>
          <w:color w:val="000000"/>
        </w:rPr>
        <w:t>систематически пополняют фонды музея путем активного поиска в туристических походах, экскурсиях, экспедициях;</w:t>
      </w:r>
    </w:p>
    <w:p w:rsidR="00C215BE" w:rsidRPr="00C215BE" w:rsidRDefault="00C215BE" w:rsidP="00C215B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C215BE">
        <w:rPr>
          <w:color w:val="000000"/>
        </w:rPr>
        <w:t>обеспечивают сохранность музейных предметов, организуют их учет в инвентарной книге музея;</w:t>
      </w:r>
    </w:p>
    <w:p w:rsidR="00C215BE" w:rsidRPr="00C215BE" w:rsidRDefault="00C215BE" w:rsidP="00C215B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C215BE">
        <w:rPr>
          <w:color w:val="000000"/>
        </w:rPr>
        <w:t>создают и обновляют экспозиции, выставки;</w:t>
      </w:r>
    </w:p>
    <w:p w:rsidR="00C215BE" w:rsidRPr="00C215BE" w:rsidRDefault="00C215BE" w:rsidP="00C215B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C215BE">
        <w:rPr>
          <w:color w:val="000000"/>
        </w:rPr>
        <w:t>проводят экскурсионно-лекторскую работу для учащихся и населения;</w:t>
      </w:r>
    </w:p>
    <w:p w:rsidR="00C215BE" w:rsidRPr="00C215BE" w:rsidRDefault="00C215BE" w:rsidP="00C215B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C215BE">
        <w:rPr>
          <w:color w:val="000000"/>
        </w:rPr>
        <w:t>оказывают содействие в использовании экспозиций и фондов музея в учебн</w:t>
      </w:r>
      <w:proofErr w:type="gramStart"/>
      <w:r w:rsidRPr="00C215BE">
        <w:rPr>
          <w:color w:val="000000"/>
        </w:rPr>
        <w:t>о-</w:t>
      </w:r>
      <w:proofErr w:type="gramEnd"/>
      <w:r w:rsidRPr="00C215BE">
        <w:rPr>
          <w:color w:val="000000"/>
        </w:rPr>
        <w:t xml:space="preserve"> воспитательном процессе;</w:t>
      </w:r>
    </w:p>
    <w:p w:rsidR="00C215BE" w:rsidRPr="00C215BE" w:rsidRDefault="00C215BE" w:rsidP="00C215B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C215BE">
        <w:rPr>
          <w:color w:val="000000"/>
        </w:rPr>
        <w:t>организуют и проводят мероприятия, коллективно-творческие дела, акции, праздники;</w:t>
      </w:r>
    </w:p>
    <w:p w:rsidR="00C215BE" w:rsidRPr="00C215BE" w:rsidRDefault="00C215BE" w:rsidP="00C215B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C215BE">
        <w:rPr>
          <w:color w:val="000000"/>
        </w:rPr>
        <w:t>участвуют в районных и областных творческих конкурсах.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На занятиях кружка ребята учатся работать с источниками и литературой, архивами, музейным материалом, обрабатывать полученную информацию, проводить исследовательскую работу, готовить компьютерный вариант презентации проекта. Знания и умения, приобретенные в кружке, а также материал, полученный в ходе исследования, учащиеся используют на уроках истории.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За последние годы юные краеведы достигли больших результатов в поисково-исследовательской деятельности. Проект «Село мое родное» дал возможность учащимся изучить историю села и выступить на научно-практической конференции СЗУ, работа заняла призовое место. Впоследствии учащиеся выступили перед жителями села, которые благодарили детей за проделанную работу.</w:t>
      </w:r>
    </w:p>
    <w:p w:rsidR="00C215BE" w:rsidRPr="00C215BE" w:rsidRDefault="00C215BE" w:rsidP="00C215BE">
      <w:pPr>
        <w:pStyle w:val="a3"/>
        <w:jc w:val="both"/>
        <w:rPr>
          <w:color w:val="000000"/>
        </w:rPr>
      </w:pPr>
      <w:r w:rsidRPr="00C215BE">
        <w:rPr>
          <w:color w:val="000000"/>
        </w:rPr>
        <w:t>Воспитательная система кружка формирует личность, способная строить жизнь, достойную гражданина нашей великой страны.</w:t>
      </w:r>
    </w:p>
    <w:p w:rsidR="004426CC" w:rsidRPr="00C215BE" w:rsidRDefault="004426CC" w:rsidP="00C215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26CC" w:rsidRPr="00C2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762D4"/>
    <w:multiLevelType w:val="multilevel"/>
    <w:tmpl w:val="6F26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BE"/>
    <w:rsid w:val="004426CC"/>
    <w:rsid w:val="004D5889"/>
    <w:rsid w:val="00C2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2017-07-25T12:22:00Z</dcterms:created>
  <dcterms:modified xsi:type="dcterms:W3CDTF">2017-07-25T12:35:00Z</dcterms:modified>
</cp:coreProperties>
</file>