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1E" w:rsidRDefault="002D6B60" w:rsidP="0054471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учреждение</w:t>
      </w:r>
      <w:r w:rsidR="00013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5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="00CD3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полнительного образования </w:t>
      </w:r>
      <w:bookmarkStart w:id="0" w:name="_GoBack"/>
      <w:bookmarkEnd w:id="0"/>
      <w:r w:rsidRPr="001D5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«Детская школа</w:t>
      </w:r>
      <w:r w:rsidR="00544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искусств им.</w:t>
      </w:r>
      <w:r w:rsidRPr="001D5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Е.М. Беляева</w:t>
      </w:r>
      <w:r w:rsidR="00544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D6B60" w:rsidRPr="001D5DED" w:rsidRDefault="0054471E" w:rsidP="002D6B60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Клинцы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Брянской области</w:t>
      </w:r>
    </w:p>
    <w:p w:rsidR="002D6B60" w:rsidRPr="001D5DED" w:rsidRDefault="002D6B60" w:rsidP="002D6B60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8B4" w:rsidRPr="001D5DED" w:rsidRDefault="007608B4" w:rsidP="009630E7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B60" w:rsidRPr="001D5DED" w:rsidRDefault="002D6B60" w:rsidP="002D6B60">
      <w:pPr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8B4" w:rsidRPr="001D5DED" w:rsidRDefault="007608B4" w:rsidP="007608B4">
      <w:pPr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Методический</w:t>
      </w:r>
      <w:r w:rsidRPr="001D5DE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доклад</w:t>
      </w:r>
      <w:r w:rsidRPr="001D5DE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на тему:</w:t>
      </w:r>
    </w:p>
    <w:p w:rsidR="002D6B60" w:rsidRDefault="002D6B60" w:rsidP="004E0052">
      <w:pPr>
        <w:spacing w:after="0" w:line="360" w:lineRule="auto"/>
        <w:ind w:right="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30E7" w:rsidRPr="009630E7" w:rsidRDefault="00CD36EE" w:rsidP="009630E7">
      <w:pPr>
        <w:tabs>
          <w:tab w:val="left" w:pos="3552"/>
        </w:tabs>
        <w:spacing w:after="0" w:line="240" w:lineRule="auto"/>
        <w:jc w:val="center"/>
        <w:rPr>
          <w:rFonts w:ascii="Times New Roman" w:eastAsia="Batang" w:hAnsi="Times New Roman" w:cs="Times New Roman"/>
          <w:color w:val="000000"/>
          <w:w w:val="103"/>
          <w:sz w:val="52"/>
          <w:szCs w:val="52"/>
          <w:lang w:eastAsia="ru-RU"/>
        </w:rPr>
      </w:pPr>
      <w:r>
        <w:rPr>
          <w:rFonts w:ascii="Times New Roman" w:eastAsia="Batang" w:hAnsi="Times New Roman" w:cs="Times New Roman"/>
          <w:color w:val="000000"/>
          <w:w w:val="103"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pt;height:75pt" adj=",10800" fillcolor="#369" stroked="f">
            <v:fill r:id="rId7" o:title=""/>
            <v:stroke r:id="rId7" o:title=""/>
            <v:shadow on="t" color="#b2b2b2" opacity="52429f" offset="3pt"/>
            <v:textpath style="font-family:&quot;Times New Roman&quot;;v-text-align:letter-justify;v-text-kern:t" trim="t" fitpath="t" string="&quot;Использование современных "/>
          </v:shape>
        </w:pict>
      </w:r>
      <w:r w:rsidR="009630E7" w:rsidRPr="009630E7">
        <w:rPr>
          <w:rFonts w:ascii="Times New Roman" w:eastAsia="Batang" w:hAnsi="Times New Roman" w:cs="Times New Roman"/>
          <w:color w:val="000000"/>
          <w:w w:val="103"/>
          <w:sz w:val="52"/>
          <w:szCs w:val="52"/>
          <w:lang w:eastAsia="ru-RU"/>
        </w:rPr>
        <w:t xml:space="preserve">                      </w:t>
      </w:r>
    </w:p>
    <w:p w:rsidR="0054471E" w:rsidRDefault="00CD36EE" w:rsidP="0054471E">
      <w:pPr>
        <w:spacing w:after="0" w:line="360" w:lineRule="auto"/>
        <w:ind w:right="20"/>
        <w:jc w:val="center"/>
      </w:pPr>
      <w:r>
        <w:pict>
          <v:shape id="_x0000_i1026" type="#_x0000_t136" style="width:393pt;height:75pt;mso-position-horizontal-relative:margin;mso-position-vertical-relative:margin" adj=",10800" fillcolor="#369" stroked="f">
            <v:fill r:id="rId7" o:title=""/>
            <v:stroke r:id="rId7" o:title=""/>
            <v:shadow on="t" color="#b2b2b2" opacity="52429f" offset="3pt"/>
            <v:textpath style="font-family:&quot;Times New Roman&quot;;v-text-align:letter-justify;v-text-kern:t" trim="t" fitpath="t" string="образовательных технологий"/>
          </v:shape>
        </w:pict>
      </w:r>
    </w:p>
    <w:p w:rsidR="009630E7" w:rsidRPr="0054471E" w:rsidRDefault="00CD36EE" w:rsidP="0054471E">
      <w:pPr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pict>
          <v:shape id="_x0000_i1027" type="#_x0000_t136" style="width:393pt;height:75pt;mso-position-horizontal:center;mso-position-horizontal-relative:margin;mso-position-vertical:bottom;mso-position-vertical-relative:margin" adj=",10800" fillcolor="#369" stroked="f">
            <v:fill r:id="rId7" o:title=""/>
            <v:stroke r:id="rId7" o:title=""/>
            <v:shadow on="t" color="#b2b2b2" opacity="52429f" offset="3pt"/>
            <v:textpath style="font-family:&quot;Times New Roman&quot;;v-text-align:letter-justify;v-text-kern:t" trim="t" fitpath="t" string="в образовательном процессе"/>
          </v:shape>
        </w:pict>
      </w:r>
      <w:r>
        <w:rPr>
          <w:rFonts w:eastAsia="Batang"/>
          <w:color w:val="000000"/>
          <w:w w:val="103"/>
          <w:sz w:val="52"/>
          <w:szCs w:val="52"/>
        </w:rPr>
        <w:pict>
          <v:shape id="_x0000_i1028" type="#_x0000_t136" style="width:393pt;height:75pt" adj=",10800" fillcolor="#369" stroked="f">
            <v:fill r:id="rId7" o:title=""/>
            <v:stroke r:id="rId7" o:title=""/>
            <v:shadow on="t" color="#b2b2b2" opacity="52429f" offset="3pt"/>
            <v:textpath style="font-family:&quot;Times New Roman&quot;;v-text-align:letter-justify;v-text-kern:t" trim="t" fitpath="t" string="в детской школе искусств&quot;"/>
          </v:shape>
        </w:pict>
      </w:r>
    </w:p>
    <w:p w:rsidR="0054471E" w:rsidRDefault="0054471E" w:rsidP="0054471E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333333"/>
          <w:sz w:val="28"/>
          <w:szCs w:val="28"/>
        </w:rPr>
      </w:pPr>
    </w:p>
    <w:p w:rsidR="009630E7" w:rsidRDefault="009630E7" w:rsidP="009630E7">
      <w:pPr>
        <w:pStyle w:val="a3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  <w:r w:rsidRPr="003D0881">
        <w:rPr>
          <w:bCs/>
          <w:i/>
          <w:iCs/>
          <w:color w:val="333333"/>
          <w:sz w:val="28"/>
          <w:szCs w:val="28"/>
        </w:rPr>
        <w:t xml:space="preserve">Опыт применения </w:t>
      </w:r>
      <w:r>
        <w:rPr>
          <w:rStyle w:val="c0"/>
          <w:i/>
          <w:color w:val="000000"/>
          <w:sz w:val="28"/>
          <w:szCs w:val="28"/>
        </w:rPr>
        <w:t>и</w:t>
      </w:r>
      <w:r w:rsidRPr="002B0F74">
        <w:rPr>
          <w:rStyle w:val="c0"/>
          <w:i/>
          <w:color w:val="000000"/>
          <w:sz w:val="28"/>
          <w:szCs w:val="28"/>
        </w:rPr>
        <w:t>нформационно-коммуникативн</w:t>
      </w:r>
      <w:r>
        <w:rPr>
          <w:rStyle w:val="c0"/>
          <w:i/>
          <w:color w:val="000000"/>
          <w:sz w:val="28"/>
          <w:szCs w:val="28"/>
        </w:rPr>
        <w:t>ой</w:t>
      </w:r>
      <w:r w:rsidRPr="002B0F74">
        <w:rPr>
          <w:rStyle w:val="c0"/>
          <w:i/>
          <w:color w:val="000000"/>
          <w:sz w:val="28"/>
          <w:szCs w:val="28"/>
        </w:rPr>
        <w:t xml:space="preserve"> технологи</w:t>
      </w:r>
      <w:r>
        <w:rPr>
          <w:rStyle w:val="c0"/>
          <w:i/>
          <w:color w:val="000000"/>
          <w:sz w:val="28"/>
          <w:szCs w:val="28"/>
        </w:rPr>
        <w:t xml:space="preserve">и </w:t>
      </w:r>
    </w:p>
    <w:p w:rsidR="009630E7" w:rsidRDefault="009630E7" w:rsidP="009630E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333333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(интернет - технологии) </w:t>
      </w:r>
      <w:r w:rsidRPr="003D0881">
        <w:rPr>
          <w:bCs/>
          <w:i/>
          <w:iCs/>
          <w:color w:val="333333"/>
          <w:sz w:val="28"/>
          <w:szCs w:val="28"/>
        </w:rPr>
        <w:t>на уроках специальности</w:t>
      </w:r>
    </w:p>
    <w:p w:rsidR="009630E7" w:rsidRDefault="009630E7" w:rsidP="009630E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333333"/>
          <w:sz w:val="28"/>
          <w:szCs w:val="28"/>
        </w:rPr>
      </w:pPr>
      <w:r>
        <w:rPr>
          <w:bCs/>
          <w:i/>
          <w:iCs/>
          <w:color w:val="333333"/>
          <w:sz w:val="28"/>
          <w:szCs w:val="28"/>
        </w:rPr>
        <w:t xml:space="preserve"> по классу домры, балалайки)</w:t>
      </w:r>
    </w:p>
    <w:p w:rsidR="007608B4" w:rsidRDefault="007608B4" w:rsidP="009630E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333333"/>
          <w:sz w:val="28"/>
          <w:szCs w:val="28"/>
        </w:rPr>
      </w:pPr>
    </w:p>
    <w:p w:rsidR="007608B4" w:rsidRDefault="007608B4" w:rsidP="009630E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333333"/>
          <w:sz w:val="28"/>
          <w:szCs w:val="28"/>
        </w:rPr>
      </w:pPr>
    </w:p>
    <w:p w:rsidR="007608B4" w:rsidRDefault="007608B4" w:rsidP="009630E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333333"/>
          <w:sz w:val="28"/>
          <w:szCs w:val="28"/>
        </w:rPr>
      </w:pPr>
    </w:p>
    <w:p w:rsidR="0054471E" w:rsidRDefault="0054471E" w:rsidP="009630E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333333"/>
          <w:sz w:val="28"/>
          <w:szCs w:val="28"/>
        </w:rPr>
      </w:pPr>
    </w:p>
    <w:p w:rsidR="007608B4" w:rsidRPr="009630E7" w:rsidRDefault="007608B4" w:rsidP="009630E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2D6B60" w:rsidRPr="002F7F48" w:rsidRDefault="00EE6206" w:rsidP="007608B4">
      <w:pPr>
        <w:spacing w:after="0" w:line="360" w:lineRule="auto"/>
        <w:ind w:right="20"/>
        <w:jc w:val="right"/>
        <w:rPr>
          <w:rStyle w:val="apple-converted-space"/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Подготовила: п</w:t>
      </w:r>
      <w:r w:rsidR="002D6B60" w:rsidRPr="001D5DE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реподаватель И.М. Смирнова</w:t>
      </w:r>
    </w:p>
    <w:p w:rsidR="002D6B60" w:rsidRDefault="002D6B60" w:rsidP="002D6B60">
      <w:pPr>
        <w:pStyle w:val="c3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2D6B60" w:rsidRDefault="002D6B60" w:rsidP="002D6B60">
      <w:pPr>
        <w:pStyle w:val="c3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7608B4" w:rsidRDefault="007608B4" w:rsidP="007608B4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32"/>
          <w:szCs w:val="32"/>
        </w:rPr>
      </w:pPr>
    </w:p>
    <w:p w:rsidR="002D6B60" w:rsidRPr="002D6B60" w:rsidRDefault="002D6B60" w:rsidP="004E0052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rFonts w:ascii="Calibri" w:hAnsi="Calibri" w:cs="Calibri"/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lastRenderedPageBreak/>
        <w:t>Обновление образования, развитие его в новых направлениях, требует от преподавателей школ искусств  знания инновационных педагогических технологий и владения современной техникой, освоения</w:t>
      </w:r>
      <w:r>
        <w:rPr>
          <w:rStyle w:val="c0"/>
          <w:color w:val="000000"/>
          <w:sz w:val="32"/>
          <w:szCs w:val="32"/>
        </w:rPr>
        <w:t xml:space="preserve"> новых форм и методов обучения. </w:t>
      </w:r>
    </w:p>
    <w:p w:rsidR="002D6B60" w:rsidRDefault="002D6B60" w:rsidP="002D6B6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t>Использовани</w:t>
      </w:r>
      <w:r>
        <w:rPr>
          <w:rStyle w:val="c0"/>
          <w:color w:val="000000"/>
          <w:sz w:val="32"/>
          <w:szCs w:val="32"/>
        </w:rPr>
        <w:t xml:space="preserve">е </w:t>
      </w:r>
      <w:r w:rsidRPr="002F7F48">
        <w:rPr>
          <w:rStyle w:val="c0"/>
          <w:i/>
          <w:color w:val="000000"/>
          <w:sz w:val="32"/>
          <w:szCs w:val="32"/>
        </w:rPr>
        <w:t>информационно-коммуникативных технологий</w:t>
      </w:r>
      <w:r w:rsidRPr="002F7F48">
        <w:rPr>
          <w:rStyle w:val="c0"/>
          <w:color w:val="000000"/>
          <w:sz w:val="32"/>
          <w:szCs w:val="32"/>
        </w:rPr>
        <w:t xml:space="preserve"> в образовательном процессе – один из показателе</w:t>
      </w:r>
      <w:r>
        <w:rPr>
          <w:rStyle w:val="c0"/>
          <w:color w:val="000000"/>
          <w:sz w:val="32"/>
          <w:szCs w:val="32"/>
        </w:rPr>
        <w:t xml:space="preserve">й </w:t>
      </w:r>
      <w:r w:rsidRPr="002F7F48">
        <w:rPr>
          <w:rStyle w:val="c0"/>
          <w:color w:val="000000"/>
          <w:sz w:val="32"/>
          <w:szCs w:val="32"/>
        </w:rPr>
        <w:t xml:space="preserve">современных, творчески работающих педагогов. В нашем мире с быстро развивающимися информационными технологиями, обычные, наиболее распространённые схемы обучения часто уступают место более </w:t>
      </w:r>
      <w:proofErr w:type="gramStart"/>
      <w:r w:rsidRPr="002F7F48">
        <w:rPr>
          <w:rStyle w:val="c0"/>
          <w:color w:val="000000"/>
          <w:sz w:val="32"/>
          <w:szCs w:val="32"/>
        </w:rPr>
        <w:t>эффективным</w:t>
      </w:r>
      <w:proofErr w:type="gramEnd"/>
      <w:r w:rsidRPr="002F7F48">
        <w:rPr>
          <w:rStyle w:val="c0"/>
          <w:color w:val="000000"/>
          <w:sz w:val="32"/>
          <w:szCs w:val="32"/>
        </w:rPr>
        <w:t xml:space="preserve">. В моей работе с учащимися я активно использую цифровые и электронные ресурсы: аудио, видеоматериалы, всевозможные графические, текстовые и др. документы, возможности Интернет. </w:t>
      </w:r>
    </w:p>
    <w:p w:rsidR="002D6B60" w:rsidRDefault="002D6B60" w:rsidP="002D6B6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32"/>
          <w:szCs w:val="32"/>
        </w:rPr>
      </w:pPr>
      <w:proofErr w:type="gramStart"/>
      <w:r w:rsidRPr="002F7F48">
        <w:rPr>
          <w:rStyle w:val="c0"/>
          <w:color w:val="000000"/>
          <w:sz w:val="32"/>
          <w:szCs w:val="32"/>
        </w:rPr>
        <w:t>Интернет-технологии</w:t>
      </w:r>
      <w:proofErr w:type="gramEnd"/>
      <w:r w:rsidRPr="002F7F48">
        <w:rPr>
          <w:rStyle w:val="c0"/>
          <w:color w:val="000000"/>
          <w:sz w:val="32"/>
          <w:szCs w:val="32"/>
        </w:rPr>
        <w:t xml:space="preserve"> активно внедряются в сферу музыкального образования, оказывая значительную помощь в творческой деятельности преподавателей и учащихся. Я использую их в своей работе для сбора, анализа информации учащимися, знакомства с видео- и аудиоматериалами и др. Данная работа организуется и контролируется мною как педагогом (даются ссылки на конкретные, изученные мною сайты). </w:t>
      </w:r>
    </w:p>
    <w:p w:rsidR="002D6B60" w:rsidRDefault="002D6B60" w:rsidP="002D6B6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t xml:space="preserve">Это создает эффект вовлечения в современные мировые процессы и таким образом стимулирует интерес учащихся к процессу обучения в ДШИ, понимание важности и необходимости собственной образованности. </w:t>
      </w:r>
    </w:p>
    <w:p w:rsidR="002D6B60" w:rsidRDefault="002D6B60" w:rsidP="002D6B6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t xml:space="preserve">Основополагающим принципом своей работы я считаю </w:t>
      </w:r>
      <w:r w:rsidRPr="002F7F48">
        <w:rPr>
          <w:rStyle w:val="c0"/>
          <w:i/>
          <w:color w:val="000000"/>
          <w:sz w:val="32"/>
          <w:szCs w:val="32"/>
        </w:rPr>
        <w:t>личностно-ориентированный подход</w:t>
      </w:r>
      <w:r w:rsidRPr="002F7F48">
        <w:rPr>
          <w:rStyle w:val="c0"/>
          <w:color w:val="000000"/>
          <w:sz w:val="32"/>
          <w:szCs w:val="32"/>
        </w:rPr>
        <w:t xml:space="preserve"> в обучении и развитии детей. Личность ученика, ее индивидуальность при таком подходе находится в центре внимания педагога. Личностно-ориентированное обучение предусматривает дифференцированный подход: учет уровня интеллектуального развития учащегося, его задатков и способностей, особенностей психического склада, характера и темперамента. </w:t>
      </w:r>
    </w:p>
    <w:p w:rsidR="002D6B60" w:rsidRDefault="002D6B60" w:rsidP="002D6B6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t xml:space="preserve">Сегодняшнее поколение детей достаточно свободно владеет компьютером, поэтому, начиная с младших классов, имеют смысл </w:t>
      </w:r>
      <w:r w:rsidRPr="002F7F48">
        <w:rPr>
          <w:rStyle w:val="c0"/>
          <w:color w:val="000000"/>
          <w:sz w:val="32"/>
          <w:szCs w:val="32"/>
        </w:rPr>
        <w:lastRenderedPageBreak/>
        <w:t>такие задания, как: прослушать с помощью Интернет-ресурсов изучаемое произведение в исполнении разных мастеров-профессионалов, а также ровесников – учащихся ДШИ; прослушать, как звучит данное произведение в исполнении на других музыкальных инструментах, с последующей беседой-сравнением; просмотреть</w:t>
      </w:r>
      <w:r>
        <w:rPr>
          <w:rStyle w:val="c0"/>
          <w:color w:val="000000"/>
          <w:sz w:val="32"/>
          <w:szCs w:val="32"/>
        </w:rPr>
        <w:t xml:space="preserve"> портреты великих композиторов. </w:t>
      </w:r>
    </w:p>
    <w:p w:rsidR="002D6B60" w:rsidRDefault="002D6B60" w:rsidP="002D6B6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t xml:space="preserve">Немаловажную роль играет заинтересованность со стороны родителей. Учащиеся старших классов, пользуясь </w:t>
      </w:r>
      <w:proofErr w:type="gramStart"/>
      <w:r w:rsidRPr="002F7F48">
        <w:rPr>
          <w:rStyle w:val="c0"/>
          <w:color w:val="000000"/>
          <w:sz w:val="32"/>
          <w:szCs w:val="32"/>
        </w:rPr>
        <w:t>Интернет-ресурсами</w:t>
      </w:r>
      <w:proofErr w:type="gramEnd"/>
      <w:r w:rsidRPr="002F7F48">
        <w:rPr>
          <w:rStyle w:val="c0"/>
          <w:color w:val="000000"/>
          <w:sz w:val="32"/>
          <w:szCs w:val="32"/>
        </w:rPr>
        <w:t xml:space="preserve"> могут составлять рефераты, отыскивать интересные факты творчества композиторов и исполнителей, а также просматривать фрагменты их выступлений, учась сценической культуре. Важно лишь компетентно сформировать мотивацию творческой де</w:t>
      </w:r>
      <w:r>
        <w:rPr>
          <w:rStyle w:val="c0"/>
          <w:color w:val="000000"/>
          <w:sz w:val="32"/>
          <w:szCs w:val="32"/>
        </w:rPr>
        <w:t>ятельности, начиная с малого</w:t>
      </w:r>
      <w:r w:rsidRPr="002F7F48">
        <w:rPr>
          <w:rStyle w:val="c0"/>
          <w:color w:val="000000"/>
          <w:sz w:val="32"/>
          <w:szCs w:val="32"/>
        </w:rPr>
        <w:t xml:space="preserve">. Связь музыки с другими видами искусства, такими как живопись, литература, поэзия, интересно может быть представлена в совместном творчестве преподавателя и учащихся при подготовке мероприятий с использованием мультимедийной техники: подборка видеоряда, соответствующего характеру музыки, подбор музыкальных эпизодов к живописным полотнам, взятым из Интернета, чтение стихов с музыкальным сопровождением. </w:t>
      </w:r>
    </w:p>
    <w:p w:rsidR="002D6B60" w:rsidRPr="00D66C1C" w:rsidRDefault="002D6B60" w:rsidP="002D6B6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t>Заглянуть во внутренний мир каждого ученика и раскрыть его творческую индивидуальность – задача преподавателей ДШИ, решить которую помогают современные образовательные технологии. И если к безграничным возможностям Интернета, к исследовательской работе учащихся добавить собственный искренний интерес, сделать учеников своими творческими партнерами,</w:t>
      </w:r>
      <w:r>
        <w:rPr>
          <w:color w:val="000000"/>
          <w:sz w:val="32"/>
          <w:szCs w:val="32"/>
        </w:rPr>
        <w:t xml:space="preserve"> </w:t>
      </w:r>
      <w:r w:rsidRPr="002F7F48">
        <w:rPr>
          <w:rStyle w:val="c0"/>
          <w:color w:val="000000"/>
          <w:sz w:val="32"/>
          <w:szCs w:val="32"/>
        </w:rPr>
        <w:t>учиться вместе с детьми, а иногда и у них, тогда наша работа будет всегда успешной.</w:t>
      </w:r>
    </w:p>
    <w:p w:rsidR="002D6B60" w:rsidRDefault="002D6B60" w:rsidP="002D6B6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t xml:space="preserve">Большинство детей, обучающихся в школе искусств, посещают занятие с огромным желанием. Даже если учащиеся не делают больших успехов в концертной и конкурсной деятельности, они всей душей любят музыкальное творчество, формирующее их внутренний мир. Учащиеся старших классов интересуются современной музыкой, поэтому во время занятий вместе с ними я </w:t>
      </w:r>
      <w:r w:rsidRPr="002F7F48">
        <w:rPr>
          <w:rStyle w:val="c0"/>
          <w:color w:val="000000"/>
          <w:sz w:val="32"/>
          <w:szCs w:val="32"/>
        </w:rPr>
        <w:lastRenderedPageBreak/>
        <w:t xml:space="preserve">часто делаю аранжировки мелодий из фильмов, компьютерных игр, отдавая при этом предпочтение инициативе детей. </w:t>
      </w:r>
    </w:p>
    <w:p w:rsidR="002D6B60" w:rsidRDefault="002D6B60" w:rsidP="002D6B6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t>Такая работа способствует получению новых знаний, развитию умения анализировать, сопоставлять и делать необходимые выводы. Следует отметить, что кроме знаний и умений, юные музыканты получают заряд позитивных эмоций, яркие впечатления от классичес</w:t>
      </w:r>
      <w:r>
        <w:rPr>
          <w:rStyle w:val="c0"/>
          <w:color w:val="000000"/>
          <w:sz w:val="32"/>
          <w:szCs w:val="32"/>
        </w:rPr>
        <w:t xml:space="preserve">ких и современных произведений. </w:t>
      </w:r>
    </w:p>
    <w:p w:rsidR="002D6B60" w:rsidRDefault="002D6B60" w:rsidP="002D6B6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t xml:space="preserve">Таким образом, создается симбиоз рационального мышления и эмоционального восприятия, что очень важно для подготовки как к экзамену, классному или общешкольному концерту, так и к серьёзным региональным, всероссийским и международным конкурсам. </w:t>
      </w:r>
    </w:p>
    <w:p w:rsidR="002D6B60" w:rsidRPr="002F7F48" w:rsidRDefault="002D6B60" w:rsidP="002D6B6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t>Использование ИКТ технологий становится мощным фактором повышения учебной мотивации. Между педагогом и учеником возникает некая доверительность, налаживается особый контакт, ребёнок раскрепощается, уходят психологическая скованность и зажатость. Ученик осознает, что учитель проявляет особую заинтересованность конкретно к нему, к его индивидуальности, к его творческому потенциалу. И вот юный музыкант уже готов к качественно другому восприятию музыки, к плодотворной работе над музыкальным произведением.</w:t>
      </w:r>
    </w:p>
    <w:p w:rsidR="002D6B60" w:rsidRPr="002F7F48" w:rsidRDefault="002D6B60" w:rsidP="002D6B6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t xml:space="preserve">Я применяю в своей работе с детьми средства </w:t>
      </w:r>
      <w:proofErr w:type="spellStart"/>
      <w:r w:rsidRPr="002F7F48">
        <w:rPr>
          <w:rStyle w:val="c0"/>
          <w:color w:val="000000"/>
          <w:sz w:val="32"/>
          <w:szCs w:val="32"/>
        </w:rPr>
        <w:t>арттерапии</w:t>
      </w:r>
      <w:proofErr w:type="spellEnd"/>
      <w:r w:rsidRPr="002F7F48">
        <w:rPr>
          <w:rStyle w:val="c0"/>
          <w:color w:val="000000"/>
          <w:sz w:val="32"/>
          <w:szCs w:val="32"/>
        </w:rPr>
        <w:t xml:space="preserve">, </w:t>
      </w:r>
      <w:proofErr w:type="spellStart"/>
      <w:r w:rsidRPr="002F7F48">
        <w:rPr>
          <w:rStyle w:val="c0"/>
          <w:color w:val="000000"/>
          <w:sz w:val="32"/>
          <w:szCs w:val="32"/>
        </w:rPr>
        <w:t>здоровьесберегающие</w:t>
      </w:r>
      <w:proofErr w:type="spellEnd"/>
      <w:r w:rsidRPr="002F7F48">
        <w:rPr>
          <w:rStyle w:val="c0"/>
          <w:color w:val="000000"/>
          <w:sz w:val="32"/>
          <w:szCs w:val="32"/>
        </w:rPr>
        <w:t xml:space="preserve"> технологии. На занятиях используются такие упражнения как:</w:t>
      </w:r>
    </w:p>
    <w:p w:rsidR="002D6B60" w:rsidRPr="002F7F48" w:rsidRDefault="002D6B60" w:rsidP="002D6B6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t>- физические упражнения, снимающие мышечные зажимы;</w:t>
      </w:r>
    </w:p>
    <w:p w:rsidR="002D6B60" w:rsidRPr="002F7F48" w:rsidRDefault="002D6B60" w:rsidP="002D6B6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t>- импровизационные упражнения как средство отображения настроения;</w:t>
      </w:r>
    </w:p>
    <w:p w:rsidR="002D6B60" w:rsidRPr="002F7F48" w:rsidRDefault="002D6B60" w:rsidP="002D6B6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t>- дыхательные упражнения;</w:t>
      </w:r>
    </w:p>
    <w:p w:rsidR="002D6B60" w:rsidRPr="002F7F48" w:rsidRDefault="002D6B60" w:rsidP="002D6B6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t> - игры, развивающие интонационный слух детей, фантазию, повышающие самооценку;</w:t>
      </w:r>
    </w:p>
    <w:p w:rsidR="002D6B60" w:rsidRPr="002F7F48" w:rsidRDefault="002D6B60" w:rsidP="002D6B6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t> - упражнения для концентрации, умения сосредоточиться, расслабления, снятия стресса.</w:t>
      </w:r>
    </w:p>
    <w:p w:rsidR="002D6B60" w:rsidRDefault="002D6B60" w:rsidP="002D6B6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t xml:space="preserve">        Одним из приемов, развивающих коммуникативные навыки является </w:t>
      </w:r>
      <w:proofErr w:type="gramStart"/>
      <w:r w:rsidRPr="002F7F48">
        <w:rPr>
          <w:rStyle w:val="c0"/>
          <w:color w:val="000000"/>
          <w:sz w:val="32"/>
          <w:szCs w:val="32"/>
        </w:rPr>
        <w:t>коллективное</w:t>
      </w:r>
      <w:proofErr w:type="gramEnd"/>
      <w:r w:rsidRPr="002F7F48">
        <w:rPr>
          <w:rStyle w:val="c0"/>
          <w:color w:val="000000"/>
          <w:sz w:val="32"/>
          <w:szCs w:val="32"/>
        </w:rPr>
        <w:t xml:space="preserve">  </w:t>
      </w:r>
      <w:proofErr w:type="spellStart"/>
      <w:r w:rsidRPr="002F7F48">
        <w:rPr>
          <w:rStyle w:val="c0"/>
          <w:color w:val="000000"/>
          <w:sz w:val="32"/>
          <w:szCs w:val="32"/>
        </w:rPr>
        <w:t>музицирование</w:t>
      </w:r>
      <w:proofErr w:type="spellEnd"/>
      <w:r w:rsidRPr="002F7F48">
        <w:rPr>
          <w:rStyle w:val="c0"/>
          <w:color w:val="000000"/>
          <w:sz w:val="32"/>
          <w:szCs w:val="32"/>
        </w:rPr>
        <w:t xml:space="preserve">. Ему принадлежит огромная </w:t>
      </w:r>
      <w:r w:rsidRPr="002F7F48">
        <w:rPr>
          <w:rStyle w:val="c0"/>
          <w:color w:val="000000"/>
          <w:sz w:val="32"/>
          <w:szCs w:val="32"/>
        </w:rPr>
        <w:lastRenderedPageBreak/>
        <w:t>роль в процессе обучения детей игре на музыкальных инструментах. Вариантов организации коллективов может быть множество: в классе одного педагога по инструменту или в сотрудничестве с педагогами</w:t>
      </w:r>
      <w:r>
        <w:rPr>
          <w:rStyle w:val="c0"/>
          <w:color w:val="000000"/>
          <w:sz w:val="32"/>
          <w:szCs w:val="32"/>
        </w:rPr>
        <w:t xml:space="preserve"> по классу других инструментов. </w:t>
      </w:r>
    </w:p>
    <w:p w:rsidR="002D6B60" w:rsidRPr="00D66C1C" w:rsidRDefault="002D6B60" w:rsidP="002D6B6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t xml:space="preserve">Наряду с традиционными однородными ансамблями актуальными в последнее время появляются </w:t>
      </w:r>
      <w:proofErr w:type="spellStart"/>
      <w:r w:rsidRPr="002F7F48">
        <w:rPr>
          <w:rStyle w:val="c0"/>
          <w:color w:val="000000"/>
          <w:sz w:val="32"/>
          <w:szCs w:val="32"/>
        </w:rPr>
        <w:t>разнотембровые</w:t>
      </w:r>
      <w:proofErr w:type="spellEnd"/>
      <w:r w:rsidRPr="002F7F48">
        <w:rPr>
          <w:rStyle w:val="c0"/>
          <w:color w:val="000000"/>
          <w:sz w:val="32"/>
          <w:szCs w:val="32"/>
        </w:rPr>
        <w:t xml:space="preserve"> сочетания инструментов. Известные педагоги всегда придавали большое значение участию учеников в ансамблях. Коллективная игра в ансамбле приносит огромную пользу на всех ступенях обучения и развития учащихся.</w:t>
      </w:r>
    </w:p>
    <w:p w:rsidR="002D6B60" w:rsidRPr="002F7F48" w:rsidRDefault="002D6B60" w:rsidP="002D6B6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t>Занятия в классе ансамбля отвечает современным задачам ДШИ:</w:t>
      </w:r>
    </w:p>
    <w:p w:rsidR="002D6B60" w:rsidRPr="002F7F48" w:rsidRDefault="002D6B60" w:rsidP="002D6B6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t>- формирование начальных умений и навыков, работа с музыкальным текстом с целью приобщения учащихся к различным жанрам музыкальной культуры.</w:t>
      </w:r>
    </w:p>
    <w:p w:rsidR="002D6B60" w:rsidRPr="002F7F48" w:rsidRDefault="002D6B60" w:rsidP="002D6B6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t>- подготовка одаренных детей к участию в концертах и конкурсах с целью совершенствования профессионального мастерства, сохранение традиций национальной музыкальной культуры.</w:t>
      </w:r>
    </w:p>
    <w:p w:rsidR="002D6B60" w:rsidRPr="002F7F48" w:rsidRDefault="002D6B60" w:rsidP="002D6B6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t>В классе ансамбля формируются следующие умения и навыки:</w:t>
      </w:r>
    </w:p>
    <w:p w:rsidR="002D6B60" w:rsidRPr="002F7F48" w:rsidRDefault="002D6B60" w:rsidP="002D6B6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t>- умение слушать музыку, исполняемую ансамблем в целом и отдельными группами, слышать звучание темы, подголосков, сопровождения;</w:t>
      </w:r>
    </w:p>
    <w:p w:rsidR="002D6B60" w:rsidRPr="002F7F48" w:rsidRDefault="002D6B60" w:rsidP="002D6B6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t>- умение исполнять свою партию грамотно, следуя замыслу композитора и руководителя ансамбля;</w:t>
      </w:r>
    </w:p>
    <w:p w:rsidR="002D6B60" w:rsidRPr="002F7F48" w:rsidRDefault="002D6B60" w:rsidP="002D6B6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t>- умение рассказать об исполняемом произведении;</w:t>
      </w:r>
    </w:p>
    <w:p w:rsidR="002D6B60" w:rsidRPr="002F7F48" w:rsidRDefault="002D6B60" w:rsidP="002D6B6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t>- умение применять и совершенствовать исполнительские навыки;</w:t>
      </w:r>
    </w:p>
    <w:p w:rsidR="002D6B60" w:rsidRPr="002F7F48" w:rsidRDefault="002D6B60" w:rsidP="002D6B6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t>- использовать современные технологии для прослушивания и анализа произведений в исполнении выдающихся музыкантов.</w:t>
      </w:r>
    </w:p>
    <w:p w:rsidR="002D6B60" w:rsidRPr="002F7F48" w:rsidRDefault="002D6B60" w:rsidP="002D6B6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t xml:space="preserve">        Реализации этих задач способствует включение в занятие современных образовательных и информационных технологий. На начальном этапе детям очень нравится играть в сопровождении оркестра, записанного на диске – простейшие мелодии на 2-3 звуках и богатое разнообразие тембров оркестра украшают занятия, </w:t>
      </w:r>
      <w:r w:rsidRPr="002F7F48">
        <w:rPr>
          <w:rStyle w:val="c0"/>
          <w:color w:val="000000"/>
          <w:sz w:val="32"/>
          <w:szCs w:val="32"/>
        </w:rPr>
        <w:lastRenderedPageBreak/>
        <w:t xml:space="preserve">воспитывают чувство ритма, как на индивидуальных занятиях, так и в коллективе. </w:t>
      </w:r>
    </w:p>
    <w:p w:rsidR="002D6B60" w:rsidRPr="000926CD" w:rsidRDefault="002D6B60" w:rsidP="002D6B6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ahoma" w:hAnsi="Tahoma" w:cs="Tahoma"/>
          <w:color w:val="000000"/>
          <w:sz w:val="32"/>
          <w:szCs w:val="32"/>
        </w:rPr>
      </w:pPr>
      <w:r w:rsidRPr="000926CD">
        <w:rPr>
          <w:color w:val="000000"/>
          <w:sz w:val="32"/>
          <w:szCs w:val="32"/>
        </w:rPr>
        <w:t xml:space="preserve">Обновление учебных планов, программ в образовательных учреждениях </w:t>
      </w:r>
      <w:r>
        <w:rPr>
          <w:color w:val="000000"/>
          <w:sz w:val="32"/>
          <w:szCs w:val="32"/>
        </w:rPr>
        <w:t xml:space="preserve">дополнительного образования </w:t>
      </w:r>
      <w:r w:rsidRPr="000926CD">
        <w:rPr>
          <w:color w:val="000000"/>
          <w:sz w:val="32"/>
          <w:szCs w:val="32"/>
        </w:rPr>
        <w:t>и резко изменившиеся условия жизни диктуют новые требования к воспитанию, методикам, процессу и результатам обучения.</w:t>
      </w:r>
      <w:r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0926CD">
        <w:rPr>
          <w:color w:val="000000"/>
          <w:sz w:val="32"/>
          <w:szCs w:val="32"/>
        </w:rPr>
        <w:t>В ДМШ и ДШИ возникает необходимость в соответствующей времени и учебным запросам методической и учебной литературе, новых формах обучения.</w:t>
      </w:r>
    </w:p>
    <w:p w:rsidR="002D6B60" w:rsidRPr="000926CD" w:rsidRDefault="002D6B60" w:rsidP="002D6B6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ahoma" w:hAnsi="Tahoma" w:cs="Tahoma"/>
          <w:color w:val="000000"/>
          <w:sz w:val="32"/>
          <w:szCs w:val="32"/>
        </w:rPr>
      </w:pPr>
      <w:r w:rsidRPr="000926CD">
        <w:rPr>
          <w:color w:val="000000"/>
          <w:sz w:val="32"/>
          <w:szCs w:val="32"/>
        </w:rPr>
        <w:t>В настоящее время струнные народные инструменты домра и балалайка вымирают, современное поколение предпочитают играть на гитаре. И чтобы привить любовь к инструментам наших предков, привлечь детей к обучению на них, мне пришлось искать современные подходы</w:t>
      </w:r>
      <w:r>
        <w:rPr>
          <w:color w:val="000000"/>
          <w:sz w:val="32"/>
          <w:szCs w:val="32"/>
        </w:rPr>
        <w:t xml:space="preserve"> и образовательные технологии</w:t>
      </w:r>
      <w:r w:rsidRPr="000926CD">
        <w:rPr>
          <w:color w:val="000000"/>
          <w:sz w:val="32"/>
          <w:szCs w:val="32"/>
        </w:rPr>
        <w:t>: практиковать игру под аккомпанемент синтезатора, использовать в работе фонограммы «минус», иллюстрировать выступления учащихся и преподавателей сюжетными презентациями или видеороликами.</w:t>
      </w:r>
    </w:p>
    <w:p w:rsidR="002D6B60" w:rsidRPr="000926CD" w:rsidRDefault="002D6B60" w:rsidP="002D6B6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ahoma" w:hAnsi="Tahoma" w:cs="Tahoma"/>
          <w:color w:val="000000"/>
          <w:sz w:val="32"/>
          <w:szCs w:val="32"/>
        </w:rPr>
      </w:pPr>
      <w:r w:rsidRPr="000926CD">
        <w:rPr>
          <w:color w:val="000000"/>
          <w:sz w:val="32"/>
          <w:szCs w:val="32"/>
        </w:rPr>
        <w:t>Использование фонограмм-аккомпанементов в процессе музыкального обучения, особенно на начальном этапе, дает удивительные результаты – интерес учащихся к занятиям значительно возрастает, и что важно – занятия с фонограммой в домашних условиях дают ощущение игры в оркестре, ансамбле, развивая музыкальный вкус и раскрывая творческий потенциал учащихся.</w:t>
      </w:r>
    </w:p>
    <w:p w:rsidR="002D6B60" w:rsidRPr="000926CD" w:rsidRDefault="002D6B60" w:rsidP="002D6B6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ahoma" w:hAnsi="Tahoma" w:cs="Tahoma"/>
          <w:color w:val="000000"/>
          <w:sz w:val="32"/>
          <w:szCs w:val="32"/>
        </w:rPr>
      </w:pPr>
      <w:r w:rsidRPr="000926CD">
        <w:rPr>
          <w:color w:val="000000"/>
          <w:sz w:val="32"/>
          <w:szCs w:val="32"/>
        </w:rPr>
        <w:t xml:space="preserve">Все вышесказанное поставило перед </w:t>
      </w:r>
      <w:r w:rsidR="00301588">
        <w:rPr>
          <w:color w:val="000000"/>
          <w:sz w:val="32"/>
          <w:szCs w:val="32"/>
        </w:rPr>
        <w:t>преподавателями</w:t>
      </w:r>
      <w:r w:rsidRPr="000926CD">
        <w:rPr>
          <w:color w:val="000000"/>
          <w:sz w:val="32"/>
          <w:szCs w:val="32"/>
        </w:rPr>
        <w:t xml:space="preserve"> задачу как познакомить учащихся с качественными образцами не только классической, но и эстрадной музыки, развивая музыкальный вкус, раскрывая творческий потенциал. Современный репертуар, несомненно, дополняет, расширяет содержание музыкального образования, способствует активизации учебного процесса, а также показывает, что домра и балалайка не отжившие свой век инструменты, он способны занять свое место в современном </w:t>
      </w:r>
      <w:r w:rsidRPr="000926CD">
        <w:rPr>
          <w:color w:val="000000"/>
          <w:sz w:val="32"/>
          <w:szCs w:val="32"/>
        </w:rPr>
        <w:lastRenderedPageBreak/>
        <w:t>звучании музыки и сочетаться с современными стилями и направлениями.</w:t>
      </w:r>
    </w:p>
    <w:p w:rsidR="002D6B60" w:rsidRPr="000926CD" w:rsidRDefault="002D6B60" w:rsidP="002D6B6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ahoma" w:hAnsi="Tahoma" w:cs="Tahoma"/>
          <w:color w:val="000000"/>
          <w:sz w:val="32"/>
          <w:szCs w:val="32"/>
        </w:rPr>
      </w:pPr>
      <w:r w:rsidRPr="000926CD">
        <w:rPr>
          <w:color w:val="000000"/>
          <w:sz w:val="32"/>
          <w:szCs w:val="32"/>
        </w:rPr>
        <w:t>Учащиеся с огромным удовольствием исполняют произведения под оркестровый аккомпанемент. Их интерес к классической музыке возрос. Играя под такой аккомпанемент, юный музыкант уже на начальном этапе сможет ощутить себя маленьким артистом, и это будет стимулировать его занятия на инструменте. Игра под фонограмму доставляет ученикам истинное удовольствие и приносит неоспоримую пользу, раскрепощает его, снимает зажатость, страх публичных выступлений.</w:t>
      </w:r>
    </w:p>
    <w:p w:rsidR="002D6B60" w:rsidRPr="000926CD" w:rsidRDefault="002D6B60" w:rsidP="002D6B6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ahoma" w:hAnsi="Tahoma" w:cs="Tahoma"/>
          <w:color w:val="000000"/>
          <w:sz w:val="32"/>
          <w:szCs w:val="32"/>
        </w:rPr>
      </w:pPr>
      <w:r w:rsidRPr="000926CD">
        <w:rPr>
          <w:color w:val="000000"/>
          <w:sz w:val="32"/>
          <w:szCs w:val="32"/>
        </w:rPr>
        <w:t>Игра под фонограмму «минус» имеет определенные задачи:</w:t>
      </w:r>
    </w:p>
    <w:p w:rsidR="002D6B60" w:rsidRPr="000926CD" w:rsidRDefault="002D6B60" w:rsidP="002D6B60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32"/>
          <w:szCs w:val="32"/>
        </w:rPr>
      </w:pPr>
      <w:r w:rsidRPr="000926CD">
        <w:rPr>
          <w:color w:val="000000"/>
          <w:sz w:val="32"/>
          <w:szCs w:val="32"/>
        </w:rPr>
        <w:t>1) применение на практике знаний и навыков, полученных на уроках специальности;</w:t>
      </w:r>
    </w:p>
    <w:p w:rsidR="002D6B60" w:rsidRPr="000926CD" w:rsidRDefault="002D6B60" w:rsidP="002D6B60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32"/>
          <w:szCs w:val="32"/>
        </w:rPr>
      </w:pPr>
      <w:r w:rsidRPr="000926CD">
        <w:rPr>
          <w:color w:val="000000"/>
          <w:sz w:val="32"/>
          <w:szCs w:val="32"/>
        </w:rPr>
        <w:t>2) развитие музыкального слуха, вкуса;</w:t>
      </w:r>
    </w:p>
    <w:p w:rsidR="002D6B60" w:rsidRPr="000926CD" w:rsidRDefault="002D6B60" w:rsidP="002D6B60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32"/>
          <w:szCs w:val="32"/>
        </w:rPr>
      </w:pPr>
      <w:r w:rsidRPr="000926CD">
        <w:rPr>
          <w:color w:val="000000"/>
          <w:sz w:val="32"/>
          <w:szCs w:val="32"/>
        </w:rPr>
        <w:t>3) воспитание исполнительской дисциплины;</w:t>
      </w:r>
    </w:p>
    <w:p w:rsidR="002D6B60" w:rsidRPr="000926CD" w:rsidRDefault="002D6B60" w:rsidP="002D6B60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32"/>
          <w:szCs w:val="32"/>
        </w:rPr>
      </w:pPr>
      <w:r w:rsidRPr="000926CD">
        <w:rPr>
          <w:color w:val="000000"/>
          <w:sz w:val="32"/>
          <w:szCs w:val="32"/>
        </w:rPr>
        <w:t>4) развитие внимания при исполнении;</w:t>
      </w:r>
    </w:p>
    <w:p w:rsidR="002D6B60" w:rsidRPr="000926CD" w:rsidRDefault="002D6B60" w:rsidP="002D6B60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32"/>
          <w:szCs w:val="32"/>
        </w:rPr>
      </w:pPr>
      <w:r w:rsidRPr="000926CD">
        <w:rPr>
          <w:color w:val="000000"/>
          <w:sz w:val="32"/>
          <w:szCs w:val="32"/>
        </w:rPr>
        <w:t>5) точность в темпе, ритме, штрихах, динамике, агогике;</w:t>
      </w:r>
    </w:p>
    <w:p w:rsidR="002D6B60" w:rsidRPr="000926CD" w:rsidRDefault="002D6B60" w:rsidP="002D6B60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32"/>
          <w:szCs w:val="32"/>
        </w:rPr>
      </w:pPr>
      <w:r w:rsidRPr="000926CD">
        <w:rPr>
          <w:color w:val="000000"/>
          <w:sz w:val="32"/>
          <w:szCs w:val="32"/>
        </w:rPr>
        <w:t>6) знакомство с лучшими образцами классической и эстрадной музыки;</w:t>
      </w:r>
    </w:p>
    <w:p w:rsidR="002D6B60" w:rsidRPr="000926CD" w:rsidRDefault="002D6B60" w:rsidP="002D6B60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32"/>
          <w:szCs w:val="32"/>
        </w:rPr>
      </w:pPr>
      <w:r w:rsidRPr="000926CD">
        <w:rPr>
          <w:color w:val="000000"/>
          <w:sz w:val="32"/>
          <w:szCs w:val="32"/>
        </w:rPr>
        <w:t>7) воспитание самостоятельности;</w:t>
      </w:r>
    </w:p>
    <w:p w:rsidR="002D6B60" w:rsidRPr="000926CD" w:rsidRDefault="002D6B60" w:rsidP="002D6B60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32"/>
          <w:szCs w:val="32"/>
        </w:rPr>
      </w:pPr>
      <w:r w:rsidRPr="000926CD">
        <w:rPr>
          <w:color w:val="000000"/>
          <w:sz w:val="32"/>
          <w:szCs w:val="32"/>
        </w:rPr>
        <w:t>8)развитие чувства ответственности, качества разучивания своей партии.</w:t>
      </w:r>
    </w:p>
    <w:p w:rsidR="002D6B60" w:rsidRPr="000926CD" w:rsidRDefault="002D6B60" w:rsidP="002D6B60">
      <w:pPr>
        <w:pStyle w:val="a3"/>
        <w:spacing w:before="0" w:beforeAutospacing="0" w:after="0" w:afterAutospacing="0" w:line="276" w:lineRule="auto"/>
        <w:ind w:firstLine="360"/>
        <w:jc w:val="both"/>
        <w:rPr>
          <w:rFonts w:ascii="Tahoma" w:hAnsi="Tahoma" w:cs="Tahoma"/>
          <w:color w:val="000000"/>
          <w:sz w:val="32"/>
          <w:szCs w:val="32"/>
        </w:rPr>
      </w:pPr>
      <w:r w:rsidRPr="000926CD">
        <w:rPr>
          <w:color w:val="000000"/>
          <w:sz w:val="32"/>
          <w:szCs w:val="32"/>
        </w:rPr>
        <w:t>Процесс обучения игре под фонограмму состоит из нескольких этапов:</w:t>
      </w:r>
    </w:p>
    <w:p w:rsidR="002D6B60" w:rsidRPr="000926CD" w:rsidRDefault="002D6B60" w:rsidP="002D6B6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32"/>
          <w:szCs w:val="32"/>
        </w:rPr>
      </w:pPr>
      <w:r w:rsidRPr="000926CD">
        <w:rPr>
          <w:color w:val="000000"/>
          <w:sz w:val="32"/>
          <w:szCs w:val="32"/>
        </w:rPr>
        <w:t>первый этап – обучение игре в ансамбле (репертуар составляют простые песенки, даже на одной ноте),</w:t>
      </w:r>
    </w:p>
    <w:p w:rsidR="002D6B60" w:rsidRPr="000926CD" w:rsidRDefault="002D6B60" w:rsidP="002D6B6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32"/>
          <w:szCs w:val="32"/>
        </w:rPr>
      </w:pPr>
      <w:r w:rsidRPr="000926CD">
        <w:rPr>
          <w:color w:val="000000"/>
          <w:sz w:val="32"/>
          <w:szCs w:val="32"/>
        </w:rPr>
        <w:t>второй – игра по фонограмму соло (репертуар усложняется),</w:t>
      </w:r>
    </w:p>
    <w:p w:rsidR="002D6B60" w:rsidRPr="000926CD" w:rsidRDefault="002D6B60" w:rsidP="002D6B6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32"/>
          <w:szCs w:val="32"/>
        </w:rPr>
      </w:pPr>
      <w:r w:rsidRPr="000926CD">
        <w:rPr>
          <w:color w:val="000000"/>
          <w:sz w:val="32"/>
          <w:szCs w:val="32"/>
        </w:rPr>
        <w:t>третий этап заключается в обучении игре под фонограмму унисон или ансамблем.</w:t>
      </w:r>
    </w:p>
    <w:p w:rsidR="002D6B60" w:rsidRPr="000926CD" w:rsidRDefault="002D6B60" w:rsidP="002D6B60">
      <w:pPr>
        <w:pStyle w:val="a3"/>
        <w:spacing w:before="0" w:beforeAutospacing="0" w:after="0" w:afterAutospacing="0" w:line="276" w:lineRule="auto"/>
        <w:ind w:firstLine="360"/>
        <w:jc w:val="both"/>
        <w:rPr>
          <w:rFonts w:ascii="Tahoma" w:hAnsi="Tahoma" w:cs="Tahoma"/>
          <w:color w:val="000000"/>
          <w:sz w:val="32"/>
          <w:szCs w:val="32"/>
        </w:rPr>
      </w:pPr>
      <w:r w:rsidRPr="000926CD">
        <w:rPr>
          <w:color w:val="000000"/>
          <w:sz w:val="32"/>
          <w:szCs w:val="32"/>
        </w:rPr>
        <w:t>Формировать ансамбли можно из учеников одного класса и инструментов – домра, балалайка, а также разных классов и инструментов. На каждом этапе важно научить ребенка создавать звуковой музыкальный образ посредством метроритма, динамики, темпа, тембра, гармонии, фактуры.</w:t>
      </w:r>
    </w:p>
    <w:p w:rsidR="002D6B60" w:rsidRDefault="002D6B60" w:rsidP="002D6B60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  <w:color w:val="000000"/>
          <w:sz w:val="32"/>
          <w:szCs w:val="32"/>
        </w:rPr>
      </w:pPr>
      <w:r w:rsidRPr="000926CD">
        <w:rPr>
          <w:color w:val="000000"/>
          <w:sz w:val="32"/>
          <w:szCs w:val="32"/>
        </w:rPr>
        <w:lastRenderedPageBreak/>
        <w:t xml:space="preserve">По проведенной диагностике педагогов, было определено, что игра под фонограмму значительно расширяет музыкальный кругозор учеников, развивает умение слушать и слышать записанный аккомпанемент. Такой вид занятия вовлекает ученика в активную форму </w:t>
      </w:r>
      <w:proofErr w:type="spellStart"/>
      <w:r w:rsidRPr="000926CD">
        <w:rPr>
          <w:color w:val="000000"/>
          <w:sz w:val="32"/>
          <w:szCs w:val="32"/>
        </w:rPr>
        <w:t>музицирования</w:t>
      </w:r>
      <w:proofErr w:type="spellEnd"/>
      <w:r w:rsidRPr="000926CD">
        <w:rPr>
          <w:color w:val="000000"/>
          <w:sz w:val="32"/>
          <w:szCs w:val="32"/>
        </w:rPr>
        <w:t>. Ведь исполняя самые простые мелодии, ребенок приобщается к творческому процессу. Я считаю, что играть под фонограмму следует на протяжении всего времени обучения в школе.</w:t>
      </w:r>
      <w:r>
        <w:rPr>
          <w:rFonts w:ascii="Tahoma" w:hAnsi="Tahoma" w:cs="Tahoma"/>
          <w:color w:val="000000"/>
          <w:sz w:val="32"/>
          <w:szCs w:val="32"/>
        </w:rPr>
        <w:t xml:space="preserve"> </w:t>
      </w:r>
    </w:p>
    <w:p w:rsidR="002D6B60" w:rsidRDefault="002D6B60" w:rsidP="002D6B60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  <w:color w:val="000000"/>
          <w:sz w:val="32"/>
          <w:szCs w:val="32"/>
        </w:rPr>
      </w:pPr>
      <w:r w:rsidRPr="000926CD">
        <w:rPr>
          <w:color w:val="000000"/>
          <w:sz w:val="32"/>
          <w:szCs w:val="32"/>
        </w:rPr>
        <w:t>Игра под фонограмму воспитывает у исполнителя ряд ценных профессиональных качеств: ритмическая дисциплина, ощущение темпа, способствует развитию музыкальности, исполнительской выразительности, слуха.</w:t>
      </w:r>
      <w:r>
        <w:rPr>
          <w:rFonts w:ascii="Tahoma" w:hAnsi="Tahoma" w:cs="Tahoma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</w:t>
      </w:r>
      <w:r w:rsidRPr="000926CD">
        <w:rPr>
          <w:color w:val="000000"/>
          <w:sz w:val="32"/>
          <w:szCs w:val="32"/>
        </w:rPr>
        <w:t>риступая к работе над произведением нужно определить характер его музыкального содержания, форму, прослушать (при наличии) полностью звучание произведения, затем фонограмму, следя по нотам, отмечая все вступления.</w:t>
      </w:r>
      <w:r>
        <w:rPr>
          <w:rFonts w:ascii="Tahoma" w:hAnsi="Tahoma" w:cs="Tahoma"/>
          <w:color w:val="000000"/>
          <w:sz w:val="32"/>
          <w:szCs w:val="32"/>
        </w:rPr>
        <w:t xml:space="preserve"> </w:t>
      </w:r>
    </w:p>
    <w:p w:rsidR="002D6B60" w:rsidRDefault="002D6B60" w:rsidP="002D6B60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  <w:color w:val="000000"/>
          <w:sz w:val="32"/>
          <w:szCs w:val="32"/>
        </w:rPr>
      </w:pPr>
      <w:r w:rsidRPr="000926CD">
        <w:rPr>
          <w:color w:val="000000"/>
          <w:sz w:val="32"/>
          <w:szCs w:val="32"/>
        </w:rPr>
        <w:t>При игре в ансамбле каждый участник может учить свою партию одновременно с партнером и по мере продвижения работать над отдельными частями произведения. Разучивая произведение с фонограммой, нужно уже знать текст, играть в нужном темпе, с динамическими оттенками, штрихами и т.д. Опыт показывает, что на начальном этапе работы возможно исполнение партии под фортепианный аккомпанемент концертмейстера или педагога.</w:t>
      </w:r>
      <w:r>
        <w:rPr>
          <w:rFonts w:ascii="Tahoma" w:hAnsi="Tahoma" w:cs="Tahoma"/>
          <w:color w:val="000000"/>
          <w:sz w:val="32"/>
          <w:szCs w:val="32"/>
        </w:rPr>
        <w:t xml:space="preserve"> </w:t>
      </w:r>
    </w:p>
    <w:p w:rsidR="002D6B60" w:rsidRPr="000926CD" w:rsidRDefault="002D6B60" w:rsidP="002D6B60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  <w:color w:val="000000"/>
          <w:sz w:val="32"/>
          <w:szCs w:val="32"/>
        </w:rPr>
      </w:pPr>
      <w:r w:rsidRPr="000926CD">
        <w:rPr>
          <w:color w:val="000000"/>
          <w:sz w:val="32"/>
          <w:szCs w:val="32"/>
        </w:rPr>
        <w:t>Одним из важных компонентов является метроритм. Именно он позволяет играть ученику синхронно с записью. При нарушении метроритма рушится все исполнение. Также метроритм способствует техническому развитию ученика.</w:t>
      </w:r>
    </w:p>
    <w:p w:rsidR="002D6B60" w:rsidRPr="000926CD" w:rsidRDefault="002D6B60" w:rsidP="002D6B6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ahoma" w:hAnsi="Tahoma" w:cs="Tahoma"/>
          <w:color w:val="000000"/>
          <w:sz w:val="32"/>
          <w:szCs w:val="32"/>
        </w:rPr>
      </w:pPr>
      <w:r w:rsidRPr="000926CD">
        <w:rPr>
          <w:color w:val="000000"/>
          <w:sz w:val="32"/>
          <w:szCs w:val="32"/>
        </w:rPr>
        <w:t>В исполнении важен темп. Именно верно выбранный темп способствует точной передаче характера музыки. Ученик должен четко представлять, в каком темпе он будет играть, попасть в нужный темп, контролировать свою игру, не допуская расхождения с фонограммой.</w:t>
      </w:r>
    </w:p>
    <w:p w:rsidR="002D6B60" w:rsidRPr="000926CD" w:rsidRDefault="002D6B60" w:rsidP="002D6B6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ahoma" w:hAnsi="Tahoma" w:cs="Tahoma"/>
          <w:color w:val="000000"/>
          <w:sz w:val="32"/>
          <w:szCs w:val="32"/>
        </w:rPr>
      </w:pPr>
      <w:r w:rsidRPr="000926CD">
        <w:rPr>
          <w:color w:val="000000"/>
          <w:sz w:val="32"/>
          <w:szCs w:val="32"/>
        </w:rPr>
        <w:t xml:space="preserve">Наиболее серьезной проблемой в ансамблевой игре, в том числе и в игре под фонограмму, считается синхронность звучания, </w:t>
      </w:r>
      <w:r w:rsidRPr="000926CD">
        <w:rPr>
          <w:color w:val="000000"/>
          <w:sz w:val="32"/>
          <w:szCs w:val="32"/>
        </w:rPr>
        <w:lastRenderedPageBreak/>
        <w:t>т.е. точное совпадение во времени сильных и слабых долей такта, всех длительностей участниками ансамбля. Как правило, в коллективе исполнитель первой партии кивком головы показывает начало пьесы, замедления, снятия аккорда, окончание произведения. При игре под фонограмму от ученика требуется предельная концентрация внимания, т.к. нужно точно совпасть с записанным сопровождением. Нужно контролировать игру, не допуская расхождение с фонограммой.</w:t>
      </w:r>
    </w:p>
    <w:p w:rsidR="002D6B60" w:rsidRPr="000926CD" w:rsidRDefault="002D6B60" w:rsidP="002D6B6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ahoma" w:hAnsi="Tahoma" w:cs="Tahoma"/>
          <w:color w:val="000000"/>
          <w:sz w:val="32"/>
          <w:szCs w:val="32"/>
        </w:rPr>
      </w:pPr>
      <w:r w:rsidRPr="000926CD">
        <w:rPr>
          <w:color w:val="000000"/>
          <w:sz w:val="32"/>
          <w:szCs w:val="32"/>
        </w:rPr>
        <w:t xml:space="preserve">Такой вид работы позволяет развивать самостоятельность, т.к. есть возможность разучивания произведения и дома, а не только в классе с педагогом. А также является хорошей формой работы для домашнего </w:t>
      </w:r>
      <w:proofErr w:type="spellStart"/>
      <w:r w:rsidRPr="000926CD">
        <w:rPr>
          <w:color w:val="000000"/>
          <w:sz w:val="32"/>
          <w:szCs w:val="32"/>
        </w:rPr>
        <w:t>музицирования</w:t>
      </w:r>
      <w:proofErr w:type="spellEnd"/>
      <w:r w:rsidRPr="000926CD">
        <w:rPr>
          <w:color w:val="000000"/>
          <w:sz w:val="32"/>
          <w:szCs w:val="32"/>
        </w:rPr>
        <w:t>, ведь всегда можно удивить «живым» исполнением домры и балалайки под аккомпанемент целого оркестра, звучащим наиболее ярко, полно, красочно. Фонограммы «минус» позволяют выступать перед сверстниками в школе, на других концертных площадках, где нет возможности аккомпанировать на фортепиано.</w:t>
      </w:r>
    </w:p>
    <w:p w:rsidR="002D6B60" w:rsidRPr="000926CD" w:rsidRDefault="002D6B60" w:rsidP="002D6B6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ahoma" w:hAnsi="Tahoma" w:cs="Tahoma"/>
          <w:color w:val="000000"/>
          <w:sz w:val="32"/>
          <w:szCs w:val="32"/>
        </w:rPr>
      </w:pPr>
      <w:r w:rsidRPr="000926CD">
        <w:rPr>
          <w:color w:val="000000"/>
          <w:sz w:val="32"/>
          <w:szCs w:val="32"/>
        </w:rPr>
        <w:t>Игра под фонограмму доставляет ученикам истинное удовольствие и приносит неоспоримую пользу, раскрепощает его, снимает зажатость, страх публичных выступлений. Любому преподаватель важно увлечь маленьких музыкантов, ведь играя под фонограмму, он ощущает себя настоящим артистом, играющим в сопровождении целого коллектива.</w:t>
      </w:r>
    </w:p>
    <w:p w:rsidR="002D6B60" w:rsidRPr="000926CD" w:rsidRDefault="002D6B60" w:rsidP="002D6B6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ahoma" w:hAnsi="Tahoma" w:cs="Tahoma"/>
          <w:color w:val="000000"/>
          <w:sz w:val="32"/>
          <w:szCs w:val="32"/>
        </w:rPr>
      </w:pPr>
      <w:r w:rsidRPr="000926CD">
        <w:rPr>
          <w:color w:val="000000"/>
          <w:sz w:val="32"/>
          <w:szCs w:val="32"/>
        </w:rPr>
        <w:t>Такой вид работы, как игра под фонограмму, расширят творческие возможности, помогает закладывать основы для слухового внимания, развития гармонического слуха, способствует ритмической дисциплине, развивает самостоятельность.</w:t>
      </w:r>
    </w:p>
    <w:p w:rsidR="00301588" w:rsidRPr="002F7F48" w:rsidRDefault="00301588" w:rsidP="00301588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Таким образом: с</w:t>
      </w:r>
      <w:r w:rsidRPr="002F7F48">
        <w:rPr>
          <w:rStyle w:val="c0"/>
          <w:color w:val="000000"/>
          <w:sz w:val="32"/>
          <w:szCs w:val="32"/>
        </w:rPr>
        <w:t>овременные педагогические технологии позволяют не только развивать творческое воображение, способствуют росту исполнительского мастерства учащихся, но и позволяют проводить исследовательскую работу.</w:t>
      </w:r>
    </w:p>
    <w:p w:rsidR="00301588" w:rsidRDefault="00301588" w:rsidP="00301588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t xml:space="preserve">Ребенок развивается в деятельности: 20% должен делать </w:t>
      </w:r>
      <w:r>
        <w:rPr>
          <w:rStyle w:val="c0"/>
          <w:color w:val="000000"/>
          <w:sz w:val="32"/>
          <w:szCs w:val="32"/>
        </w:rPr>
        <w:t>преподаватель</w:t>
      </w:r>
      <w:r w:rsidRPr="002F7F48">
        <w:rPr>
          <w:rStyle w:val="c0"/>
          <w:color w:val="000000"/>
          <w:sz w:val="32"/>
          <w:szCs w:val="32"/>
        </w:rPr>
        <w:t xml:space="preserve">, а остальное учащийся. Важно создать среду для творчества. Основой отношений </w:t>
      </w:r>
      <w:r>
        <w:rPr>
          <w:rStyle w:val="c0"/>
          <w:color w:val="000000"/>
          <w:sz w:val="32"/>
          <w:szCs w:val="32"/>
        </w:rPr>
        <w:t>преподавателя</w:t>
      </w:r>
      <w:r w:rsidRPr="002F7F48">
        <w:rPr>
          <w:rStyle w:val="c0"/>
          <w:color w:val="000000"/>
          <w:sz w:val="32"/>
          <w:szCs w:val="32"/>
        </w:rPr>
        <w:t xml:space="preserve"> и ребенка должна </w:t>
      </w:r>
      <w:r w:rsidRPr="002F7F48">
        <w:rPr>
          <w:rStyle w:val="c0"/>
          <w:color w:val="000000"/>
          <w:sz w:val="32"/>
          <w:szCs w:val="32"/>
        </w:rPr>
        <w:lastRenderedPageBreak/>
        <w:t xml:space="preserve">быть доверительность, строгость, обаяние, требовательность, мягкое управление ребенком. </w:t>
      </w:r>
      <w:r>
        <w:rPr>
          <w:rStyle w:val="c0"/>
          <w:color w:val="000000"/>
          <w:sz w:val="32"/>
          <w:szCs w:val="32"/>
        </w:rPr>
        <w:t>Преподаватель</w:t>
      </w:r>
      <w:r w:rsidRPr="002F7F48">
        <w:rPr>
          <w:rStyle w:val="c0"/>
          <w:color w:val="000000"/>
          <w:sz w:val="32"/>
          <w:szCs w:val="32"/>
        </w:rPr>
        <w:t xml:space="preserve"> должен подводить ребенка к </w:t>
      </w:r>
      <w:r>
        <w:rPr>
          <w:rStyle w:val="c0"/>
          <w:color w:val="000000"/>
          <w:sz w:val="32"/>
          <w:szCs w:val="32"/>
        </w:rPr>
        <w:t xml:space="preserve">самосознанию и </w:t>
      </w:r>
      <w:proofErr w:type="spellStart"/>
      <w:r w:rsidRPr="002F7F48">
        <w:rPr>
          <w:rStyle w:val="c0"/>
          <w:color w:val="000000"/>
          <w:sz w:val="32"/>
          <w:szCs w:val="32"/>
        </w:rPr>
        <w:t>самопониманию</w:t>
      </w:r>
      <w:proofErr w:type="spellEnd"/>
      <w:r w:rsidRPr="002F7F48">
        <w:rPr>
          <w:rStyle w:val="c0"/>
          <w:color w:val="000000"/>
          <w:sz w:val="32"/>
          <w:szCs w:val="32"/>
        </w:rPr>
        <w:t xml:space="preserve">, анализу своей деятельности. </w:t>
      </w:r>
    </w:p>
    <w:p w:rsidR="00301588" w:rsidRDefault="00301588" w:rsidP="00301588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t xml:space="preserve">Ведь не зря </w:t>
      </w:r>
      <w:r w:rsidRPr="00D66C1C">
        <w:rPr>
          <w:rStyle w:val="c0"/>
          <w:i/>
          <w:color w:val="000000"/>
          <w:sz w:val="32"/>
          <w:szCs w:val="32"/>
        </w:rPr>
        <w:t>Феликс Аронович</w:t>
      </w:r>
      <w:r w:rsidRPr="002F7F48">
        <w:rPr>
          <w:rStyle w:val="c0"/>
          <w:color w:val="000000"/>
          <w:sz w:val="32"/>
          <w:szCs w:val="32"/>
        </w:rPr>
        <w:t xml:space="preserve"> в своей статье выражал надежду, что «школе предстоит стать гуманной, «теплой» для ребенка и при этом открытой к диалогу и сотрудничеству со всеми социальными институтами общества; она научится организовывать педагогический процесс с ориентацией на интересы и </w:t>
      </w:r>
      <w:proofErr w:type="gramStart"/>
      <w:r w:rsidRPr="002F7F48">
        <w:rPr>
          <w:rStyle w:val="c0"/>
          <w:color w:val="000000"/>
          <w:sz w:val="32"/>
          <w:szCs w:val="32"/>
        </w:rPr>
        <w:t>потребности</w:t>
      </w:r>
      <w:proofErr w:type="gramEnd"/>
      <w:r w:rsidRPr="002F7F48">
        <w:rPr>
          <w:rStyle w:val="c0"/>
          <w:color w:val="000000"/>
          <w:sz w:val="32"/>
          <w:szCs w:val="32"/>
        </w:rPr>
        <w:t xml:space="preserve"> как ребенка, так и общества, в котором он живет; она станет беречь интимность семейных отношений и поймет, что педагог может объяснять, рекомендовать, советовать, но никогда не навязывать </w:t>
      </w:r>
      <w:r>
        <w:rPr>
          <w:rStyle w:val="c0"/>
          <w:color w:val="000000"/>
          <w:sz w:val="32"/>
          <w:szCs w:val="32"/>
        </w:rPr>
        <w:t>родителям готовых решений...»</w:t>
      </w:r>
      <w:r w:rsidRPr="002F7F48">
        <w:rPr>
          <w:rStyle w:val="c0"/>
          <w:color w:val="000000"/>
          <w:sz w:val="32"/>
          <w:szCs w:val="32"/>
        </w:rPr>
        <w:t>.</w:t>
      </w:r>
    </w:p>
    <w:p w:rsidR="002D6B60" w:rsidRDefault="002D6B60" w:rsidP="002D6B60"/>
    <w:p w:rsidR="002D6B60" w:rsidRPr="00D66C1C" w:rsidRDefault="002D6B60" w:rsidP="002D6B6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i/>
          <w:color w:val="000000"/>
          <w:sz w:val="32"/>
          <w:szCs w:val="32"/>
        </w:rPr>
      </w:pPr>
    </w:p>
    <w:p w:rsidR="00301588" w:rsidRDefault="00CD36EE" w:rsidP="002D6B6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i/>
          <w:color w:val="000000"/>
          <w:sz w:val="32"/>
          <w:szCs w:val="32"/>
        </w:rPr>
      </w:pPr>
      <w:bookmarkStart w:id="1" w:name="h.gjdgxs"/>
      <w:bookmarkEnd w:id="1"/>
      <w:r>
        <w:rPr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9" type="#_x0000_t156" style="width:456pt;height:126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Используемая литература:"/>
          </v:shape>
        </w:pict>
      </w:r>
    </w:p>
    <w:p w:rsidR="00301588" w:rsidRPr="00D66C1C" w:rsidRDefault="00301588" w:rsidP="002D6B6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i/>
          <w:color w:val="000000"/>
          <w:sz w:val="32"/>
          <w:szCs w:val="32"/>
        </w:rPr>
      </w:pPr>
    </w:p>
    <w:p w:rsidR="002D6B60" w:rsidRDefault="002D6B60" w:rsidP="002D6B6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t>1. Никишина И.В. Инновационные педагогические технологии и организация учебно-воспитательного и методического процессов в школе: использование интерактивных форм и методов в процессе обучения учащихся и педагогов. - Волгоград: Учитель, 2008.</w:t>
      </w:r>
    </w:p>
    <w:p w:rsidR="00301588" w:rsidRPr="002F7F48" w:rsidRDefault="00301588" w:rsidP="002D6B6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2D6B60" w:rsidRPr="002F7F48" w:rsidRDefault="002D6B60" w:rsidP="002D6B6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2F7F48">
        <w:rPr>
          <w:rStyle w:val="c0"/>
          <w:color w:val="000000"/>
          <w:sz w:val="32"/>
          <w:szCs w:val="32"/>
        </w:rPr>
        <w:t>2. Фрадкин Ф.А. Школа в системе социализирующих факторов // Педагогика. – 1995. – № 2. – С. 79 – 83.</w:t>
      </w:r>
    </w:p>
    <w:p w:rsidR="002D6B60" w:rsidRDefault="002D6B60" w:rsidP="002D6B60"/>
    <w:p w:rsidR="003745FF" w:rsidRDefault="003745FF"/>
    <w:sectPr w:rsidR="0037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FA0"/>
    <w:multiLevelType w:val="multilevel"/>
    <w:tmpl w:val="E7C0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60"/>
    <w:rsid w:val="000138EE"/>
    <w:rsid w:val="002D6B60"/>
    <w:rsid w:val="00301588"/>
    <w:rsid w:val="003745FF"/>
    <w:rsid w:val="004E0052"/>
    <w:rsid w:val="0054471E"/>
    <w:rsid w:val="007608B4"/>
    <w:rsid w:val="009630E7"/>
    <w:rsid w:val="00CD36EE"/>
    <w:rsid w:val="00E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6B60"/>
  </w:style>
  <w:style w:type="paragraph" w:customStyle="1" w:styleId="c3">
    <w:name w:val="c3"/>
    <w:basedOn w:val="a"/>
    <w:rsid w:val="002D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6B60"/>
  </w:style>
  <w:style w:type="character" w:customStyle="1" w:styleId="c5">
    <w:name w:val="c5"/>
    <w:basedOn w:val="a0"/>
    <w:rsid w:val="002D6B60"/>
  </w:style>
  <w:style w:type="paragraph" w:styleId="a3">
    <w:name w:val="Normal (Web)"/>
    <w:basedOn w:val="a"/>
    <w:uiPriority w:val="99"/>
    <w:unhideWhenUsed/>
    <w:rsid w:val="002D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6B60"/>
  </w:style>
  <w:style w:type="paragraph" w:customStyle="1" w:styleId="c3">
    <w:name w:val="c3"/>
    <w:basedOn w:val="a"/>
    <w:rsid w:val="002D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6B60"/>
  </w:style>
  <w:style w:type="character" w:customStyle="1" w:styleId="c5">
    <w:name w:val="c5"/>
    <w:basedOn w:val="a0"/>
    <w:rsid w:val="002D6B60"/>
  </w:style>
  <w:style w:type="paragraph" w:styleId="a3">
    <w:name w:val="Normal (Web)"/>
    <w:basedOn w:val="a"/>
    <w:uiPriority w:val="99"/>
    <w:unhideWhenUsed/>
    <w:rsid w:val="002D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51B1A-34E6-4059-802C-9162F20F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2022-03-26T13:28:00Z</cp:lastPrinted>
  <dcterms:created xsi:type="dcterms:W3CDTF">2017-04-07T05:35:00Z</dcterms:created>
  <dcterms:modified xsi:type="dcterms:W3CDTF">2022-03-26T13:30:00Z</dcterms:modified>
</cp:coreProperties>
</file>