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26" w:rsidRPr="00480C26" w:rsidRDefault="00480C26" w:rsidP="00480C26">
      <w:pPr>
        <w:pStyle w:val="1"/>
        <w:spacing w:after="180" w:line="233" w:lineRule="auto"/>
        <w:ind w:firstLine="0"/>
        <w:jc w:val="center"/>
        <w:rPr>
          <w:sz w:val="28"/>
          <w:szCs w:val="28"/>
        </w:rPr>
      </w:pPr>
      <w:r w:rsidRPr="00480C26">
        <w:rPr>
          <w:b/>
          <w:bCs/>
          <w:color w:val="000000"/>
          <w:sz w:val="28"/>
          <w:szCs w:val="28"/>
          <w:lang w:eastAsia="ru-RU" w:bidi="ru-RU"/>
        </w:rPr>
        <w:t>МЕТОД ПРОЕКТОВ КАК ОДИН ИЗ ВИДОВ</w:t>
      </w:r>
      <w:r w:rsidRPr="00480C26">
        <w:rPr>
          <w:b/>
          <w:bCs/>
          <w:color w:val="000000"/>
          <w:sz w:val="28"/>
          <w:szCs w:val="28"/>
          <w:lang w:eastAsia="ru-RU" w:bidi="ru-RU"/>
        </w:rPr>
        <w:br/>
        <w:t>ДЕЯТЕЛЬНОСТНОЙ ТЕХНОЛОГИИ ОБУЧЕНИЯ</w:t>
      </w:r>
    </w:p>
    <w:p w:rsidR="00480C26" w:rsidRPr="00480C26" w:rsidRDefault="00480C26" w:rsidP="00480C26">
      <w:pPr>
        <w:pStyle w:val="1"/>
        <w:spacing w:after="100"/>
        <w:jc w:val="right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Бутырина Е.И</w:t>
      </w:r>
      <w:r w:rsidRPr="00480C26">
        <w:rPr>
          <w:i/>
          <w:iCs/>
          <w:color w:val="000000"/>
          <w:sz w:val="28"/>
          <w:szCs w:val="28"/>
          <w:lang w:eastAsia="ru-RU" w:bidi="ru-RU"/>
        </w:rPr>
        <w:t>., М</w:t>
      </w:r>
      <w:r>
        <w:rPr>
          <w:i/>
          <w:iCs/>
          <w:color w:val="000000"/>
          <w:sz w:val="28"/>
          <w:szCs w:val="28"/>
          <w:lang w:eastAsia="ru-RU" w:bidi="ru-RU"/>
        </w:rPr>
        <w:t>БОУ СОШ №35</w:t>
      </w:r>
      <w:r w:rsidRPr="00480C26">
        <w:rPr>
          <w:i/>
          <w:iCs/>
          <w:color w:val="000000"/>
          <w:sz w:val="28"/>
          <w:szCs w:val="28"/>
          <w:lang w:eastAsia="ru-RU" w:bidi="ru-RU"/>
        </w:rPr>
        <w:t xml:space="preserve"> г. Белгорода</w:t>
      </w:r>
    </w:p>
    <w:p w:rsidR="00480C26" w:rsidRPr="00480C26" w:rsidRDefault="00480C26" w:rsidP="00480C26">
      <w:pPr>
        <w:pStyle w:val="1"/>
        <w:ind w:firstLine="708"/>
        <w:jc w:val="both"/>
        <w:rPr>
          <w:sz w:val="28"/>
          <w:szCs w:val="28"/>
        </w:rPr>
      </w:pPr>
      <w:r w:rsidRPr="00480C26">
        <w:rPr>
          <w:color w:val="000000"/>
          <w:sz w:val="28"/>
          <w:szCs w:val="28"/>
          <w:lang w:eastAsia="ru-RU" w:bidi="ru-RU"/>
        </w:rPr>
        <w:t>Для получения учащимися качественн</w:t>
      </w:r>
      <w:r w:rsidR="007B5BCF">
        <w:rPr>
          <w:color w:val="000000"/>
          <w:sz w:val="28"/>
          <w:szCs w:val="28"/>
          <w:lang w:eastAsia="ru-RU" w:bidi="ru-RU"/>
        </w:rPr>
        <w:t>ого образования федеральный гос</w:t>
      </w:r>
      <w:r w:rsidRPr="00480C26">
        <w:rPr>
          <w:color w:val="000000"/>
          <w:sz w:val="28"/>
          <w:szCs w:val="28"/>
          <w:lang w:eastAsia="ru-RU" w:bidi="ru-RU"/>
        </w:rPr>
        <w:t xml:space="preserve">ударственный образовательный стандарт </w:t>
      </w:r>
      <w:bookmarkStart w:id="0" w:name="_GoBack"/>
      <w:bookmarkEnd w:id="0"/>
      <w:r w:rsidR="007B5BCF">
        <w:rPr>
          <w:color w:val="000000"/>
          <w:sz w:val="28"/>
          <w:szCs w:val="28"/>
          <w:lang w:eastAsia="ru-RU" w:bidi="ru-RU"/>
        </w:rPr>
        <w:t>предъявляет высо</w:t>
      </w:r>
      <w:r w:rsidRPr="00480C26">
        <w:rPr>
          <w:color w:val="000000"/>
          <w:sz w:val="28"/>
          <w:szCs w:val="28"/>
          <w:lang w:eastAsia="ru-RU" w:bidi="ru-RU"/>
        </w:rPr>
        <w:t>кие требования к метапредметным результатам освоения программы по всем предметам, в том числе и по биологии. В этой связи вполне понятен интерес, который проявляет сегодняшняя педагогика к деятельностным технологиям обучения. Одним из таких ме</w:t>
      </w:r>
      <w:r>
        <w:rPr>
          <w:color w:val="000000"/>
          <w:sz w:val="28"/>
          <w:szCs w:val="28"/>
          <w:lang w:eastAsia="ru-RU" w:bidi="ru-RU"/>
        </w:rPr>
        <w:t>тодов является метод проектов [1</w:t>
      </w:r>
      <w:r w:rsidRPr="00480C26">
        <w:rPr>
          <w:color w:val="000000"/>
          <w:sz w:val="28"/>
          <w:szCs w:val="28"/>
          <w:lang w:eastAsia="ru-RU" w:bidi="ru-RU"/>
        </w:rPr>
        <w:t>].</w:t>
      </w:r>
    </w:p>
    <w:p w:rsidR="00480C26" w:rsidRPr="00480C26" w:rsidRDefault="00480C26" w:rsidP="00480C26">
      <w:pPr>
        <w:pStyle w:val="1"/>
        <w:ind w:firstLine="708"/>
        <w:jc w:val="both"/>
        <w:rPr>
          <w:sz w:val="28"/>
          <w:szCs w:val="28"/>
        </w:rPr>
      </w:pPr>
      <w:r w:rsidRPr="00480C26">
        <w:rPr>
          <w:color w:val="000000"/>
          <w:sz w:val="28"/>
          <w:szCs w:val="28"/>
          <w:lang w:eastAsia="ru-RU" w:bidi="ru-RU"/>
        </w:rPr>
        <w:t>Проект - это работа, направленная на решение конкретной проблемы. Проект может включать элементы докладов, рефератов, исследований и любых других видов самостоятельной творческой работы учащихся.</w:t>
      </w:r>
    </w:p>
    <w:p w:rsidR="00480C26" w:rsidRPr="00480C26" w:rsidRDefault="00480C26" w:rsidP="00480C26">
      <w:pPr>
        <w:pStyle w:val="1"/>
        <w:ind w:firstLine="708"/>
        <w:jc w:val="both"/>
        <w:rPr>
          <w:sz w:val="28"/>
          <w:szCs w:val="28"/>
        </w:rPr>
      </w:pPr>
      <w:r w:rsidRPr="00480C26">
        <w:rPr>
          <w:color w:val="000000"/>
          <w:sz w:val="28"/>
          <w:szCs w:val="28"/>
          <w:lang w:eastAsia="ru-RU" w:bidi="ru-RU"/>
        </w:rPr>
        <w:t>По продолжительности проекты могут быть: мини-проекты (урок или часть урока), краткосрочные (4-6 уроков), долгосрочные.</w:t>
      </w:r>
    </w:p>
    <w:p w:rsidR="00480C26" w:rsidRPr="00480C26" w:rsidRDefault="00480C26" w:rsidP="00480C26">
      <w:pPr>
        <w:pStyle w:val="1"/>
        <w:ind w:firstLine="708"/>
        <w:jc w:val="both"/>
        <w:rPr>
          <w:sz w:val="28"/>
          <w:szCs w:val="28"/>
        </w:rPr>
      </w:pPr>
      <w:r w:rsidRPr="00480C26">
        <w:rPr>
          <w:color w:val="000000"/>
          <w:sz w:val="28"/>
          <w:szCs w:val="28"/>
          <w:lang w:eastAsia="ru-RU" w:bidi="ru-RU"/>
        </w:rPr>
        <w:t>Мини-проекты осуще</w:t>
      </w:r>
      <w:r>
        <w:rPr>
          <w:color w:val="000000"/>
          <w:sz w:val="28"/>
          <w:szCs w:val="28"/>
          <w:lang w:eastAsia="ru-RU" w:bidi="ru-RU"/>
        </w:rPr>
        <w:t xml:space="preserve">ствляются на одном уроке. Чаще </w:t>
      </w:r>
      <w:r w:rsidR="007B5BCF">
        <w:rPr>
          <w:color w:val="000000"/>
          <w:sz w:val="28"/>
          <w:szCs w:val="28"/>
          <w:lang w:eastAsia="ru-RU" w:bidi="ru-RU"/>
        </w:rPr>
        <w:t>всего это инфор</w:t>
      </w:r>
      <w:r w:rsidRPr="00480C26">
        <w:rPr>
          <w:color w:val="000000"/>
          <w:sz w:val="28"/>
          <w:szCs w:val="28"/>
          <w:lang w:eastAsia="ru-RU" w:bidi="ru-RU"/>
        </w:rPr>
        <w:t>мационные проекты. Продуктом информаци</w:t>
      </w:r>
      <w:r w:rsidR="007B5BCF">
        <w:rPr>
          <w:color w:val="000000"/>
          <w:sz w:val="28"/>
          <w:szCs w:val="28"/>
          <w:lang w:eastAsia="ru-RU" w:bidi="ru-RU"/>
        </w:rPr>
        <w:t>онных проектов становятся табли</w:t>
      </w:r>
      <w:r w:rsidRPr="00480C26">
        <w:rPr>
          <w:color w:val="000000"/>
          <w:sz w:val="28"/>
          <w:szCs w:val="28"/>
          <w:lang w:eastAsia="ru-RU" w:bidi="ru-RU"/>
        </w:rPr>
        <w:t>цы, схемы, графики, диаграммы. Для их по</w:t>
      </w:r>
      <w:r w:rsidR="007B5BCF">
        <w:rPr>
          <w:color w:val="000000"/>
          <w:sz w:val="28"/>
          <w:szCs w:val="28"/>
          <w:lang w:eastAsia="ru-RU" w:bidi="ru-RU"/>
        </w:rPr>
        <w:t>лучения используются такие мето</w:t>
      </w:r>
      <w:r w:rsidRPr="00480C26">
        <w:rPr>
          <w:color w:val="000000"/>
          <w:sz w:val="28"/>
          <w:szCs w:val="28"/>
          <w:lang w:eastAsia="ru-RU" w:bidi="ru-RU"/>
        </w:rPr>
        <w:t>ды, как «кластер» и «инсерт» [1].</w:t>
      </w:r>
    </w:p>
    <w:p w:rsidR="00480C26" w:rsidRPr="00480C26" w:rsidRDefault="00480C26" w:rsidP="00480C26">
      <w:pPr>
        <w:pStyle w:val="1"/>
        <w:ind w:firstLine="420"/>
        <w:jc w:val="both"/>
        <w:rPr>
          <w:sz w:val="28"/>
          <w:szCs w:val="28"/>
        </w:rPr>
      </w:pPr>
      <w:r w:rsidRPr="00480C26">
        <w:rPr>
          <w:color w:val="000000"/>
          <w:sz w:val="28"/>
          <w:szCs w:val="28"/>
          <w:lang w:eastAsia="ru-RU" w:bidi="ru-RU"/>
        </w:rPr>
        <w:t>Кластеры - это выделение смысловых единиц текста и графическое их оформление в определённом порядке в виде «грозди». Кластеры - это графиче</w:t>
      </w:r>
      <w:r w:rsidRPr="00480C26">
        <w:rPr>
          <w:color w:val="000000"/>
          <w:sz w:val="28"/>
          <w:szCs w:val="28"/>
          <w:lang w:eastAsia="ru-RU" w:bidi="ru-RU"/>
        </w:rPr>
        <w:softHyphen/>
        <w:t>ский приём систематизации материала.</w:t>
      </w:r>
    </w:p>
    <w:p w:rsidR="00480C26" w:rsidRPr="00480C26" w:rsidRDefault="00480C26" w:rsidP="00480C26">
      <w:pPr>
        <w:pStyle w:val="1"/>
        <w:ind w:firstLine="420"/>
        <w:jc w:val="both"/>
        <w:rPr>
          <w:sz w:val="28"/>
          <w:szCs w:val="28"/>
        </w:rPr>
      </w:pPr>
      <w:r w:rsidRPr="00480C26">
        <w:rPr>
          <w:color w:val="000000"/>
          <w:sz w:val="28"/>
          <w:szCs w:val="28"/>
          <w:lang w:eastAsia="ru-RU" w:bidi="ru-RU"/>
        </w:rPr>
        <w:t>ИНСЕРТ - это маркировка текста специальными значками по мере его чтения. Учащиеся в ходе чтения отмечают на полях знакомую информацию, новую информацию, а также ту информаци</w:t>
      </w:r>
      <w:r w:rsidR="007B5BCF">
        <w:rPr>
          <w:color w:val="000000"/>
          <w:sz w:val="28"/>
          <w:szCs w:val="28"/>
          <w:lang w:eastAsia="ru-RU" w:bidi="ru-RU"/>
        </w:rPr>
        <w:t>ю, которая противоречит имеющим</w:t>
      </w:r>
      <w:r w:rsidRPr="00480C26">
        <w:rPr>
          <w:color w:val="000000"/>
          <w:sz w:val="28"/>
          <w:szCs w:val="28"/>
          <w:lang w:eastAsia="ru-RU" w:bidi="ru-RU"/>
        </w:rPr>
        <w:t>ся знаниям.</w:t>
      </w:r>
    </w:p>
    <w:p w:rsidR="00480C26" w:rsidRPr="00480C26" w:rsidRDefault="00480C26" w:rsidP="00480C26">
      <w:pPr>
        <w:pStyle w:val="1"/>
        <w:spacing w:after="100"/>
        <w:ind w:firstLine="420"/>
        <w:jc w:val="both"/>
        <w:rPr>
          <w:sz w:val="28"/>
          <w:szCs w:val="28"/>
        </w:rPr>
      </w:pPr>
      <w:r w:rsidRPr="00480C26">
        <w:rPr>
          <w:color w:val="000000"/>
          <w:sz w:val="28"/>
          <w:szCs w:val="28"/>
          <w:lang w:eastAsia="ru-RU" w:bidi="ru-RU"/>
        </w:rPr>
        <w:t>Например, на уроке при изучении Ти</w:t>
      </w:r>
      <w:r w:rsidR="007B5BCF">
        <w:rPr>
          <w:color w:val="000000"/>
          <w:sz w:val="28"/>
          <w:szCs w:val="28"/>
          <w:lang w:eastAsia="ru-RU" w:bidi="ru-RU"/>
        </w:rPr>
        <w:t>па Простейших с целью актуализа</w:t>
      </w:r>
      <w:r w:rsidRPr="00480C26">
        <w:rPr>
          <w:color w:val="000000"/>
          <w:sz w:val="28"/>
          <w:szCs w:val="28"/>
          <w:lang w:eastAsia="ru-RU" w:bidi="ru-RU"/>
        </w:rPr>
        <w:t>ции знаний учитель предлагает учащимся попробовать вспомнить, что они знают о простейших. Ученики наверняка знают, что эти животные состоят из одной клетки, микроскопические, обитают в водоемах, воздухе, многие из них являются паразитами. Кроме выявления имеющихся знаний учитель предлагает ученикам подумать над тем, что бы они хотели узнать о простейших. Учитель предлагает записать все предположения, используя приём «Кластеры». Кластер «предположений» может выглядеть так (рис. 1):</w:t>
      </w:r>
    </w:p>
    <w:p w:rsidR="005B249A" w:rsidRDefault="00480C26" w:rsidP="00480C26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A060C89" wp14:editId="451B9CDD">
            <wp:extent cx="3762375" cy="1933575"/>
            <wp:effectExtent l="0" t="0" r="9525" b="952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623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C26" w:rsidRDefault="00480C26" w:rsidP="00480C26">
      <w:pPr>
        <w:pStyle w:val="a5"/>
        <w:ind w:left="634"/>
        <w:jc w:val="center"/>
        <w:rPr>
          <w:color w:val="000000"/>
          <w:sz w:val="28"/>
          <w:lang w:eastAsia="ru-RU" w:bidi="ru-RU"/>
        </w:rPr>
      </w:pPr>
      <w:r w:rsidRPr="00480C26">
        <w:rPr>
          <w:color w:val="000000"/>
          <w:sz w:val="28"/>
          <w:lang w:eastAsia="ru-RU" w:bidi="ru-RU"/>
        </w:rPr>
        <w:t>Рис. 1. Кластер по теме «Простейшие»</w:t>
      </w:r>
    </w:p>
    <w:p w:rsidR="00480C26" w:rsidRPr="00480C26" w:rsidRDefault="00480C26" w:rsidP="00480C26">
      <w:pPr>
        <w:widowControl w:val="0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Для того, чтобы расширить знания по изучаемому вопросу, учащимся предлагается текст. На данной стадии для со</w:t>
      </w:r>
      <w:r w:rsid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хранения интереса к теме исполь</w:t>
      </w:r>
      <w:r w:rsidRPr="0048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зуется технологический приём «ИНСЕРТ». Учащиеся читают текст, ставя на полях специальные пометки.</w:t>
      </w:r>
    </w:p>
    <w:p w:rsidR="00480C26" w:rsidRPr="00480C26" w:rsidRDefault="00480C26" w:rsidP="00480C26">
      <w:pPr>
        <w:widowControl w:val="0"/>
        <w:spacing w:after="0" w:line="257" w:lineRule="auto"/>
        <w:ind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«V» - это я знаю; «+» - новая информация; «-» - информация,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тиворе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чащая моим знаниям; «?» -</w:t>
      </w:r>
      <w:r w:rsidRPr="0048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хотел бы больше узнать об этом.</w:t>
      </w:r>
    </w:p>
    <w:p w:rsidR="00480C26" w:rsidRPr="00480C26" w:rsidRDefault="00480C26" w:rsidP="00480C26">
      <w:pPr>
        <w:widowControl w:val="0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проработки текста следующим шагом может быть заполнение таблицы.</w:t>
      </w:r>
    </w:p>
    <w:p w:rsidR="00480C26" w:rsidRDefault="00480C26" w:rsidP="00480C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2379"/>
        <w:gridCol w:w="2317"/>
        <w:gridCol w:w="2320"/>
      </w:tblGrid>
      <w:tr w:rsidR="007B5BCF" w:rsidTr="00A41503"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BCF" w:rsidRPr="00480C26" w:rsidRDefault="007B5BCF" w:rsidP="007B5BCF">
            <w:pPr>
              <w:widowControl w:val="0"/>
              <w:ind w:hanging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«V»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BCF" w:rsidRPr="00480C26" w:rsidRDefault="007B5BCF" w:rsidP="007B5B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«+»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5BCF" w:rsidRPr="00480C26" w:rsidRDefault="007B5BCF" w:rsidP="007B5BCF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«-»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CF" w:rsidRPr="00480C26" w:rsidRDefault="007B5BCF" w:rsidP="007B5B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«?»</w:t>
            </w:r>
          </w:p>
        </w:tc>
      </w:tr>
      <w:tr w:rsidR="007B5BCF" w:rsidTr="000C697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BCF" w:rsidRPr="00480C26" w:rsidRDefault="007B5BCF" w:rsidP="007B5B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Тип одноклеточные, обитают в водоёмах, состоят из одной клетки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BCF" w:rsidRPr="00480C26" w:rsidRDefault="007B5BCF" w:rsidP="007B5B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Имеют пищеварительные и сократител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ьные вакуоли, размножаются бес</w:t>
            </w:r>
            <w:r w:rsidRPr="0048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полым и половым путем, образуют цисту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BCF" w:rsidRPr="00480C26" w:rsidRDefault="007B5BCF" w:rsidP="007B5B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Половой путь раз</w:t>
            </w:r>
            <w:r w:rsidRPr="0048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множения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CF" w:rsidRPr="00480C26" w:rsidRDefault="007B5BCF" w:rsidP="007B5B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Ископаем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ые протесты используются в опре</w:t>
            </w:r>
            <w:r w:rsidRPr="0048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делении возраста от</w:t>
            </w:r>
            <w:r w:rsidRPr="0048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ложений. что особенно важно при поиске по</w:t>
            </w:r>
            <w:r w:rsidRPr="0048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лезных ископаемых.</w:t>
            </w:r>
          </w:p>
        </w:tc>
      </w:tr>
    </w:tbl>
    <w:p w:rsidR="00480C26" w:rsidRPr="00480C26" w:rsidRDefault="00480C26" w:rsidP="007B5B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0C26" w:rsidRPr="00480C26" w:rsidRDefault="00480C26" w:rsidP="00480C26">
      <w:pPr>
        <w:widowControl w:val="0"/>
        <w:spacing w:after="7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480C26" w:rsidRPr="00480C26" w:rsidRDefault="00480C26" w:rsidP="007B5BCF">
      <w:pPr>
        <w:widowControl w:val="0"/>
        <w:spacing w:after="0" w:line="257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Учащимся предлагается обсудить содержание своих таблиц в парах перед общей дискуссией в классе. Обсуждение граф таблицы, особенно графы «?», обеспечивает выход на новые источники информации.</w:t>
      </w:r>
    </w:p>
    <w:p w:rsidR="00480C26" w:rsidRDefault="00480C26" w:rsidP="007B5BCF">
      <w:pPr>
        <w:pStyle w:val="a5"/>
        <w:ind w:firstLine="634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 w:rsidRPr="00480C26">
        <w:rPr>
          <w:rFonts w:eastAsia="Microsoft Sans Serif"/>
          <w:color w:val="000000"/>
          <w:sz w:val="28"/>
          <w:szCs w:val="28"/>
          <w:lang w:eastAsia="ru-RU" w:bidi="ru-RU"/>
        </w:rPr>
        <w:t>В конце обсуждений обучающимся предлагается вернуться к первона</w:t>
      </w:r>
      <w:r w:rsidRPr="00480C26">
        <w:rPr>
          <w:rFonts w:eastAsia="Microsoft Sans Serif"/>
          <w:color w:val="000000"/>
          <w:sz w:val="28"/>
          <w:szCs w:val="28"/>
          <w:lang w:eastAsia="ru-RU" w:bidi="ru-RU"/>
        </w:rPr>
        <w:softHyphen/>
        <w:t>чальным записям на доске (кластеру), внести изменения, сделать дополнения, исправить ошибки. Работа может проводиться фронтально или по группам с последовательным их выслушиванием. Класт</w:t>
      </w:r>
      <w:r w:rsidR="007B5BCF">
        <w:rPr>
          <w:rFonts w:eastAsia="Microsoft Sans Serif"/>
          <w:color w:val="000000"/>
          <w:sz w:val="28"/>
          <w:szCs w:val="28"/>
          <w:lang w:eastAsia="ru-RU" w:bidi="ru-RU"/>
        </w:rPr>
        <w:t>ер по данной теме может быть со</w:t>
      </w:r>
      <w:r w:rsidRPr="00480C26">
        <w:rPr>
          <w:rFonts w:eastAsia="Microsoft Sans Serif"/>
          <w:color w:val="000000"/>
          <w:sz w:val="28"/>
          <w:szCs w:val="28"/>
          <w:lang w:eastAsia="ru-RU" w:bidi="ru-RU"/>
        </w:rPr>
        <w:t>ставлен следующим образом (рис. 2)</w:t>
      </w:r>
    </w:p>
    <w:p w:rsidR="007B5BCF" w:rsidRPr="00480C26" w:rsidRDefault="007B5BCF" w:rsidP="007B5BCF">
      <w:pPr>
        <w:pStyle w:val="a5"/>
        <w:ind w:firstLine="634"/>
        <w:jc w:val="both"/>
        <w:rPr>
          <w:sz w:val="28"/>
          <w:szCs w:val="28"/>
        </w:rPr>
      </w:pPr>
      <w:r w:rsidRPr="007B5BCF">
        <w:rPr>
          <w:noProof/>
          <w:sz w:val="28"/>
          <w:szCs w:val="28"/>
          <w:lang w:eastAsia="ru-RU"/>
        </w:rPr>
        <w:drawing>
          <wp:anchor distT="0" distB="170815" distL="0" distR="0" simplePos="0" relativeHeight="251659264" behindDoc="1" locked="0" layoutInCell="1" allowOverlap="1" wp14:anchorId="6995812B" wp14:editId="27894CE1">
            <wp:simplePos x="0" y="0"/>
            <wp:positionH relativeFrom="page">
              <wp:posOffset>1076325</wp:posOffset>
            </wp:positionH>
            <wp:positionV relativeFrom="paragraph">
              <wp:posOffset>208281</wp:posOffset>
            </wp:positionV>
            <wp:extent cx="3676650" cy="2628900"/>
            <wp:effectExtent l="0" t="0" r="0" b="0"/>
            <wp:wrapNone/>
            <wp:docPr id="2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6766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C26" w:rsidRDefault="007B5BCF" w:rsidP="007B5B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7B5BCF" w:rsidRDefault="007B5BCF" w:rsidP="007B5BCF">
      <w:pPr>
        <w:rPr>
          <w:rFonts w:ascii="Times New Roman" w:hAnsi="Times New Roman" w:cs="Times New Roman"/>
          <w:sz w:val="28"/>
        </w:rPr>
      </w:pPr>
    </w:p>
    <w:p w:rsidR="007B5BCF" w:rsidRDefault="007B5BCF" w:rsidP="007B5BCF">
      <w:pPr>
        <w:rPr>
          <w:rFonts w:ascii="Times New Roman" w:hAnsi="Times New Roman" w:cs="Times New Roman"/>
          <w:sz w:val="28"/>
        </w:rPr>
      </w:pPr>
    </w:p>
    <w:p w:rsidR="007B5BCF" w:rsidRDefault="007B5BCF" w:rsidP="007B5BCF">
      <w:pPr>
        <w:rPr>
          <w:rFonts w:ascii="Times New Roman" w:hAnsi="Times New Roman" w:cs="Times New Roman"/>
          <w:sz w:val="28"/>
        </w:rPr>
      </w:pPr>
    </w:p>
    <w:p w:rsidR="007B5BCF" w:rsidRDefault="007B5BCF" w:rsidP="007B5BCF">
      <w:pPr>
        <w:rPr>
          <w:rFonts w:ascii="Times New Roman" w:hAnsi="Times New Roman" w:cs="Times New Roman"/>
          <w:sz w:val="28"/>
        </w:rPr>
      </w:pPr>
    </w:p>
    <w:p w:rsidR="007B5BCF" w:rsidRDefault="007B5BCF" w:rsidP="007B5BCF">
      <w:pPr>
        <w:rPr>
          <w:rFonts w:ascii="Times New Roman" w:hAnsi="Times New Roman" w:cs="Times New Roman"/>
          <w:sz w:val="28"/>
        </w:rPr>
      </w:pPr>
    </w:p>
    <w:p w:rsidR="007B5BCF" w:rsidRDefault="007B5BCF" w:rsidP="007B5BCF">
      <w:pPr>
        <w:rPr>
          <w:rFonts w:ascii="Times New Roman" w:hAnsi="Times New Roman" w:cs="Times New Roman"/>
          <w:sz w:val="28"/>
        </w:rPr>
      </w:pPr>
    </w:p>
    <w:p w:rsidR="007B5BCF" w:rsidRDefault="007B5BCF" w:rsidP="007B5BCF">
      <w:pPr>
        <w:rPr>
          <w:rFonts w:ascii="Times New Roman" w:hAnsi="Times New Roman" w:cs="Times New Roman"/>
          <w:sz w:val="28"/>
        </w:rPr>
      </w:pPr>
    </w:p>
    <w:p w:rsidR="007B5BCF" w:rsidRPr="007B5BCF" w:rsidRDefault="007B5BCF" w:rsidP="007B5BCF">
      <w:pPr>
        <w:framePr w:w="2784" w:h="211" w:wrap="none" w:vAnchor="text" w:hAnchor="page" w:x="3316" w:y="38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7B5BC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Рис. 2. Кластер по теме «Простейшие»</w:t>
      </w: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Метод проектов обеспечивает не 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успешное освоение учебного ма</w:t>
      </w:r>
      <w:r w:rsidRP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териала, но и интеллектуальное, нравственное развитие обучающихся, проекты сплачивают детей, развивают коммуникабельность, умение работать в команде и ответственность за совместную работу.</w:t>
      </w:r>
    </w:p>
    <w:p w:rsidR="007B5BCF" w:rsidRPr="007B5BCF" w:rsidRDefault="007B5BCF" w:rsidP="007B5BCF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в проектной технологии позволяет проследить положительную динамику развития познавательной активности учащихся.</w:t>
      </w:r>
    </w:p>
    <w:p w:rsidR="007B5BCF" w:rsidRDefault="007B5BCF" w:rsidP="007B5BCF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B5BCF" w:rsidRPr="007B5BCF" w:rsidRDefault="007B5BCF" w:rsidP="007B5BCF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использованной литературы</w:t>
      </w:r>
    </w:p>
    <w:p w:rsidR="007B5BCF" w:rsidRPr="007B5BCF" w:rsidRDefault="007B5BCF" w:rsidP="007B5BCF">
      <w:pPr>
        <w:widowControl w:val="0"/>
        <w:numPr>
          <w:ilvl w:val="0"/>
          <w:numId w:val="1"/>
        </w:numPr>
        <w:tabs>
          <w:tab w:val="left" w:pos="634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Лаштабова, Н.В. Проектирование и метод проектов в современном образователь</w:t>
      </w:r>
      <w:r w:rsidRP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ном процессе средней и высшей школы / Н.В. Лаштабова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/ </w:t>
      </w:r>
      <w:r w:rsidRP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Теории, содержание и техноло</w:t>
      </w:r>
      <w:r w:rsidRP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гии высшего образования в условиях глобализации образовательного процесса. - Оренбург, 2006. - Ч. 1: Секции общей педагогики и педагогики высшей школы. - 371 с.</w:t>
      </w:r>
    </w:p>
    <w:p w:rsidR="007B5BCF" w:rsidRPr="007B5BCF" w:rsidRDefault="007B5BCF" w:rsidP="007B5BCF">
      <w:pPr>
        <w:widowControl w:val="0"/>
        <w:numPr>
          <w:ilvl w:val="0"/>
          <w:numId w:val="1"/>
        </w:numPr>
        <w:tabs>
          <w:tab w:val="left" w:pos="639"/>
        </w:tabs>
        <w:spacing w:after="3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Сергеев, И.С. Как организовать проектную деятельность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И.С. Сергеев. -М„ 2006.-87 с</w:t>
      </w: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Pr="007B5BCF" w:rsidRDefault="007B5BCF" w:rsidP="007B5BCF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7B5BCF" w:rsidRDefault="007B5BCF" w:rsidP="007B5BCF">
      <w:pPr>
        <w:rPr>
          <w:rFonts w:ascii="Times New Roman" w:hAnsi="Times New Roman" w:cs="Times New Roman"/>
          <w:sz w:val="28"/>
        </w:rPr>
      </w:pPr>
    </w:p>
    <w:p w:rsidR="007B5BCF" w:rsidRPr="00480C26" w:rsidRDefault="007B5BCF" w:rsidP="007B5BCF">
      <w:pPr>
        <w:rPr>
          <w:rFonts w:ascii="Times New Roman" w:hAnsi="Times New Roman" w:cs="Times New Roman"/>
          <w:sz w:val="28"/>
        </w:rPr>
      </w:pPr>
    </w:p>
    <w:sectPr w:rsidR="007B5BCF" w:rsidRPr="00480C26" w:rsidSect="00480C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45" w:rsidRDefault="00D94845" w:rsidP="007B5BCF">
      <w:pPr>
        <w:spacing w:after="0" w:line="240" w:lineRule="auto"/>
      </w:pPr>
      <w:r>
        <w:separator/>
      </w:r>
    </w:p>
  </w:endnote>
  <w:endnote w:type="continuationSeparator" w:id="0">
    <w:p w:rsidR="00D94845" w:rsidRDefault="00D94845" w:rsidP="007B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45" w:rsidRDefault="00D94845" w:rsidP="007B5BCF">
      <w:pPr>
        <w:spacing w:after="0" w:line="240" w:lineRule="auto"/>
      </w:pPr>
      <w:r>
        <w:separator/>
      </w:r>
    </w:p>
  </w:footnote>
  <w:footnote w:type="continuationSeparator" w:id="0">
    <w:p w:rsidR="00D94845" w:rsidRDefault="00D94845" w:rsidP="007B5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746"/>
    <w:multiLevelType w:val="multilevel"/>
    <w:tmpl w:val="35963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F3"/>
    <w:rsid w:val="000C730C"/>
    <w:rsid w:val="00480C26"/>
    <w:rsid w:val="005B249A"/>
    <w:rsid w:val="00766A30"/>
    <w:rsid w:val="007B5BCF"/>
    <w:rsid w:val="009825F3"/>
    <w:rsid w:val="00D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3866-D0BB-4330-9891-E33FA605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0C26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480C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Подпись к картинке_"/>
    <w:basedOn w:val="a0"/>
    <w:link w:val="a5"/>
    <w:rsid w:val="00480C26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rsid w:val="00480C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Другое_"/>
    <w:basedOn w:val="a0"/>
    <w:link w:val="a7"/>
    <w:rsid w:val="00480C26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sid w:val="00480C26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7B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B5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5BCF"/>
  </w:style>
  <w:style w:type="paragraph" w:styleId="ab">
    <w:name w:val="footer"/>
    <w:basedOn w:val="a"/>
    <w:link w:val="ac"/>
    <w:uiPriority w:val="99"/>
    <w:unhideWhenUsed/>
    <w:rsid w:val="007B5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5BCF"/>
  </w:style>
  <w:style w:type="paragraph" w:styleId="ad">
    <w:name w:val="List Paragraph"/>
    <w:basedOn w:val="a"/>
    <w:uiPriority w:val="34"/>
    <w:qFormat/>
    <w:rsid w:val="007B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2022-05-14T18:21:00Z</dcterms:created>
  <dcterms:modified xsi:type="dcterms:W3CDTF">2022-05-14T18:44:00Z</dcterms:modified>
</cp:coreProperties>
</file>