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77" w:rsidRDefault="00A07377" w:rsidP="0022401A">
      <w:pPr>
        <w:jc w:val="center"/>
        <w:rPr>
          <w:b/>
        </w:rPr>
      </w:pPr>
      <w:r>
        <w:rPr>
          <w:b/>
        </w:rPr>
        <w:t>ДОКЛАД</w:t>
      </w:r>
    </w:p>
    <w:p w:rsidR="00442422" w:rsidRDefault="003267E0" w:rsidP="0022401A">
      <w:pPr>
        <w:jc w:val="center"/>
        <w:rPr>
          <w:b/>
        </w:rPr>
      </w:pPr>
      <w:r w:rsidRPr="00EE175F">
        <w:rPr>
          <w:b/>
        </w:rPr>
        <w:t xml:space="preserve">ПУТИ ВЗАИМОДЕЙСТВИЯ </w:t>
      </w:r>
      <w:r w:rsidR="00496A46" w:rsidRPr="00EE175F">
        <w:rPr>
          <w:b/>
        </w:rPr>
        <w:t>ВОСПИТАТЕЛЯ И РОДИТЕЛЕЙ</w:t>
      </w:r>
    </w:p>
    <w:p w:rsidR="00CE0866" w:rsidRDefault="00CE0866" w:rsidP="0022401A">
      <w:pPr>
        <w:jc w:val="center"/>
        <w:rPr>
          <w:b/>
        </w:rPr>
      </w:pPr>
    </w:p>
    <w:p w:rsidR="00CE0866" w:rsidRDefault="00CE0866" w:rsidP="00FB50E3">
      <w:pPr>
        <w:jc w:val="center"/>
        <w:rPr>
          <w:b/>
        </w:rPr>
      </w:pPr>
    </w:p>
    <w:p w:rsidR="00FB50E3" w:rsidRDefault="00CE0866" w:rsidP="00FB50E3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Подготовлен</w:t>
      </w:r>
      <w:r w:rsidRPr="00CE0866">
        <w:rPr>
          <w:b/>
          <w:bCs/>
          <w:color w:val="000000"/>
        </w:rPr>
        <w:t xml:space="preserve">: </w:t>
      </w:r>
      <w:r w:rsidR="0084232D">
        <w:rPr>
          <w:b/>
          <w:bCs/>
          <w:color w:val="000000"/>
        </w:rPr>
        <w:t xml:space="preserve">воспитателем </w:t>
      </w:r>
      <w:r w:rsidR="00FB50E3">
        <w:rPr>
          <w:b/>
          <w:bCs/>
          <w:color w:val="000000"/>
        </w:rPr>
        <w:t xml:space="preserve">ГБДОУ №22 </w:t>
      </w:r>
      <w:proofErr w:type="spellStart"/>
      <w:r w:rsidR="00FB50E3">
        <w:rPr>
          <w:b/>
          <w:bCs/>
          <w:color w:val="000000"/>
        </w:rPr>
        <w:t>Колпинского</w:t>
      </w:r>
      <w:proofErr w:type="spellEnd"/>
      <w:r w:rsidR="00FB50E3">
        <w:rPr>
          <w:b/>
          <w:bCs/>
          <w:color w:val="000000"/>
        </w:rPr>
        <w:t xml:space="preserve"> района</w:t>
      </w:r>
      <w:proofErr w:type="gramStart"/>
      <w:r w:rsidR="00FB50E3">
        <w:rPr>
          <w:b/>
          <w:bCs/>
          <w:color w:val="000000"/>
        </w:rPr>
        <w:t xml:space="preserve"> С</w:t>
      </w:r>
      <w:proofErr w:type="gramEnd"/>
      <w:r w:rsidR="00FB50E3">
        <w:rPr>
          <w:b/>
          <w:bCs/>
          <w:color w:val="000000"/>
        </w:rPr>
        <w:t>анкт Петербурга</w:t>
      </w:r>
      <w:r w:rsidR="00D434A7">
        <w:rPr>
          <w:b/>
          <w:bCs/>
          <w:color w:val="000000"/>
        </w:rPr>
        <w:t xml:space="preserve"> </w:t>
      </w:r>
    </w:p>
    <w:p w:rsidR="00CE0866" w:rsidRDefault="00FB50E3" w:rsidP="00FB50E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Лебедевой Ольгой </w:t>
      </w:r>
      <w:r w:rsidR="00D434A7">
        <w:rPr>
          <w:b/>
          <w:bCs/>
          <w:color w:val="000000"/>
        </w:rPr>
        <w:t>Б</w:t>
      </w:r>
      <w:r>
        <w:rPr>
          <w:b/>
          <w:bCs/>
          <w:color w:val="000000"/>
        </w:rPr>
        <w:t>орисовной</w:t>
      </w:r>
    </w:p>
    <w:p w:rsidR="00EE175F" w:rsidRPr="00EE175F" w:rsidRDefault="00EE175F" w:rsidP="004A1FD1">
      <w:pPr>
        <w:ind w:left="1980" w:hanging="1980"/>
        <w:jc w:val="center"/>
        <w:rPr>
          <w:b/>
        </w:rPr>
      </w:pPr>
    </w:p>
    <w:p w:rsidR="00620E9F" w:rsidRPr="00EE175F" w:rsidRDefault="001F5823" w:rsidP="00CE0866">
      <w:pPr>
        <w:ind w:left="1980" w:hanging="1980"/>
        <w:jc w:val="center"/>
      </w:pPr>
      <w:r w:rsidRPr="00EE175F">
        <w:rPr>
          <w:b/>
        </w:rPr>
        <w:t>ПРОБЛЕМЫ ВЗАИМОДЕЙСТВИЯ</w:t>
      </w:r>
      <w:r w:rsidR="00CE0866">
        <w:rPr>
          <w:b/>
        </w:rPr>
        <w:t xml:space="preserve"> </w:t>
      </w:r>
      <w:r w:rsidRPr="00EE175F">
        <w:rPr>
          <w:b/>
        </w:rPr>
        <w:t xml:space="preserve"> ВОСПИТАТЕЛЯ И РОДИТЕЛЕЙ.</w:t>
      </w:r>
    </w:p>
    <w:p w:rsidR="00620E9F" w:rsidRPr="00EE175F" w:rsidRDefault="00620E9F" w:rsidP="007217C4">
      <w:pPr>
        <w:ind w:firstLine="900"/>
        <w:jc w:val="both"/>
      </w:pPr>
      <w:r w:rsidRPr="00EE175F">
        <w:t>Традиционно главным институтом воспитания является семья. То, что ребенок в де</w:t>
      </w:r>
      <w:r w:rsidRPr="00EE175F">
        <w:t>т</w:t>
      </w:r>
      <w:r w:rsidRPr="00EE175F">
        <w:t>ские годы приобретает в семье, он сохраняет в течение всей последующей жизни. Важность с</w:t>
      </w:r>
      <w:r w:rsidRPr="00EE175F">
        <w:t>е</w:t>
      </w:r>
      <w:r w:rsidRPr="00EE175F">
        <w:t>мьи как института воспитания обусловлена тем, что в ней ребенок находится в течение знач</w:t>
      </w:r>
      <w:r w:rsidRPr="00EE175F">
        <w:t>и</w:t>
      </w:r>
      <w:r w:rsidRPr="00EE175F">
        <w:t>тельной части своей жизни, и по длительности своего воздействия на личность ни один из и</w:t>
      </w:r>
      <w:r w:rsidRPr="00EE175F">
        <w:t>н</w:t>
      </w:r>
      <w:r w:rsidRPr="00EE175F">
        <w:t>ститутов воспитания не может сравниться с семьей. В ней закладываются основы личности р</w:t>
      </w:r>
      <w:r w:rsidRPr="00EE175F">
        <w:t>е</w:t>
      </w:r>
      <w:r w:rsidRPr="00EE175F">
        <w:t>бенка, и к поступлению в школу он уже более чем наполовину сформировался как личность.</w:t>
      </w:r>
    </w:p>
    <w:p w:rsidR="007217C4" w:rsidRPr="00EE175F" w:rsidRDefault="007217C4" w:rsidP="007217C4">
      <w:pPr>
        <w:ind w:firstLine="900"/>
        <w:jc w:val="both"/>
      </w:pPr>
      <w:r w:rsidRPr="00EE175F">
        <w:t>Дошкольные образовательные учреждения  предполагают тесное взаимодействие всех участников воспитательного процесса: детей, педагогов</w:t>
      </w:r>
      <w:r w:rsidR="00912A9D">
        <w:t>,</w:t>
      </w:r>
      <w:r w:rsidRPr="00EE175F">
        <w:t xml:space="preserve"> родителей. В последние десятилетия наметились новые подходы к педагогическому воздействию детского сада и семьи.</w:t>
      </w:r>
    </w:p>
    <w:p w:rsidR="007217C4" w:rsidRPr="00EE175F" w:rsidRDefault="007217C4" w:rsidP="007217C4">
      <w:pPr>
        <w:ind w:firstLine="900"/>
        <w:jc w:val="both"/>
      </w:pPr>
      <w:r w:rsidRPr="00EE175F">
        <w:t xml:space="preserve">  В статье № 18 Закона РФ «Об образовании  говорится: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возрасте».</w:t>
      </w:r>
    </w:p>
    <w:p w:rsidR="007217C4" w:rsidRPr="00EE175F" w:rsidRDefault="007217C4" w:rsidP="007217C4">
      <w:pPr>
        <w:ind w:firstLine="900"/>
        <w:jc w:val="both"/>
      </w:pPr>
      <w:r w:rsidRPr="00EE175F">
        <w:t>В Концепции дошкольного воспитания подчеркивается, что семья дает ребенку гла</w:t>
      </w:r>
      <w:r w:rsidRPr="00EE175F">
        <w:t>в</w:t>
      </w:r>
      <w:r w:rsidRPr="00EE175F">
        <w:t>ное - то, что не может дать никакой другой социальный институт - интимно - личностную связь и  изначальное единство с родными.</w:t>
      </w:r>
    </w:p>
    <w:p w:rsidR="007217C4" w:rsidRPr="00EE175F" w:rsidRDefault="007217C4" w:rsidP="007217C4">
      <w:pPr>
        <w:ind w:firstLine="900"/>
        <w:jc w:val="both"/>
      </w:pPr>
      <w:r w:rsidRPr="00EE175F">
        <w:t>Признание приоритета семейного воспитания требует иных воспитательных отнош</w:t>
      </w:r>
      <w:r w:rsidRPr="00EE175F">
        <w:t>е</w:t>
      </w:r>
      <w:r w:rsidRPr="00EE175F">
        <w:t>ний семьи и образовательных учреждений, которые определяются сотрудничеством, взаим</w:t>
      </w:r>
      <w:r w:rsidRPr="00EE175F">
        <w:t>о</w:t>
      </w:r>
      <w:r w:rsidRPr="00EE175F">
        <w:t>действием и доверительностью. Детский сад и семья должны стремиться к созданию единого пространства развития и воспитания ребенка.</w:t>
      </w:r>
    </w:p>
    <w:p w:rsidR="007217C4" w:rsidRPr="00EE175F" w:rsidRDefault="007217C4" w:rsidP="007217C4">
      <w:pPr>
        <w:ind w:firstLine="900"/>
        <w:jc w:val="both"/>
      </w:pPr>
      <w:r w:rsidRPr="00EE175F">
        <w:t>Детский сад должен осуществлять интеграцию общественного и семейного воспитания дошкольников с разными категориями родителей: семьями своих воспитанников; семьями с</w:t>
      </w:r>
      <w:r w:rsidRPr="00EE175F">
        <w:t>о</w:t>
      </w:r>
      <w:r w:rsidRPr="00EE175F">
        <w:t>циума, имеющими детей дошкольного возраста не посещающих дошкольные учреждения; с б</w:t>
      </w:r>
      <w:r w:rsidRPr="00EE175F">
        <w:t>у</w:t>
      </w:r>
      <w:r w:rsidRPr="00EE175F">
        <w:t>дущими родителями.</w:t>
      </w:r>
    </w:p>
    <w:p w:rsidR="007217C4" w:rsidRPr="00EE175F" w:rsidRDefault="007217C4" w:rsidP="007217C4">
      <w:pPr>
        <w:ind w:firstLine="900"/>
        <w:jc w:val="both"/>
      </w:pPr>
      <w:r w:rsidRPr="00EE175F">
        <w:t>Необходимость поиска заработка, перегрузки на работе, сокращение свободного вр</w:t>
      </w:r>
      <w:r w:rsidRPr="00EE175F">
        <w:t>е</w:t>
      </w:r>
      <w:r w:rsidRPr="00EE175F">
        <w:t>мени у родителей приводят к ухудшению их физического и психического состояния, повыш</w:t>
      </w:r>
      <w:r w:rsidRPr="00EE175F">
        <w:t>е</w:t>
      </w:r>
      <w:r w:rsidRPr="00EE175F">
        <w:t>нию раздражительности и утомляемости, стрессам. Свои эмоции родители привычно выплеск</w:t>
      </w:r>
      <w:r w:rsidRPr="00EE175F">
        <w:t>и</w:t>
      </w:r>
      <w:r w:rsidRPr="00EE175F">
        <w:t>вают на детей, при этом в вину ребенку ставятся как внешние проблемы, так и домашние неурядицы. Ребенок попадает в ситуацию полной зависимости от настроения, эмоций и реа</w:t>
      </w:r>
      <w:r w:rsidRPr="00EE175F">
        <w:t>к</w:t>
      </w:r>
      <w:r w:rsidRPr="00EE175F">
        <w:t>ций родителей, что сказывается на его психическом здоровье. В современных семьях наблюд</w:t>
      </w:r>
      <w:r w:rsidRPr="00EE175F">
        <w:t>а</w:t>
      </w:r>
      <w:r w:rsidRPr="00EE175F">
        <w:t>ется уменьшение «Воспитательных ресурсов родителей, приходящихся на каждого ребенка. В частности, идет снижение качества и количества речевого общения, изменение родительских установок. Родители становятся более авторитарными, чаще используют телесные наказания, требования дисциплины у них жестче, индивидуализация воспитания минимальна.  Факторы среды в совокупности  с генетически унаследованными образованиями и условиями воспитания имеют принципиальное значение для воспитания ребенка и развития его взаимоотношений с окружающими.</w:t>
      </w:r>
    </w:p>
    <w:p w:rsidR="00620E9F" w:rsidRPr="00EE175F" w:rsidRDefault="00620E9F" w:rsidP="007217C4">
      <w:pPr>
        <w:ind w:firstLine="900"/>
        <w:jc w:val="both"/>
      </w:pPr>
      <w:r w:rsidRPr="00EE175F">
        <w:t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- матери, отца, бабушки, дедушки, брата, сестры, не о</w:t>
      </w:r>
      <w:r w:rsidRPr="00EE175F">
        <w:t>т</w:t>
      </w:r>
      <w:r w:rsidRPr="00EE175F">
        <w:t>носится к ребенку лучше, не любит его так и не заботится столько о нем. И вместе с тем ник</w:t>
      </w:r>
      <w:r w:rsidRPr="00EE175F">
        <w:t>а</w:t>
      </w:r>
      <w:r w:rsidRPr="00EE175F">
        <w:t>кой другой социальный институт не может потенциально нанести столько вреда в воспитании детей, сколько может сделать семья.</w:t>
      </w:r>
    </w:p>
    <w:p w:rsidR="007217C4" w:rsidRPr="00EE175F" w:rsidRDefault="00620E9F" w:rsidP="007217C4">
      <w:pPr>
        <w:ind w:firstLine="900"/>
        <w:jc w:val="both"/>
      </w:pPr>
      <w:r w:rsidRPr="00EE175F">
        <w:t>Семья - это особого рода коллектив, играющий в воспитании основную, долговреме</w:t>
      </w:r>
      <w:r w:rsidRPr="00EE175F">
        <w:t>н</w:t>
      </w:r>
      <w:r w:rsidRPr="00EE175F">
        <w:t xml:space="preserve">ную и важнейшую роль. </w:t>
      </w:r>
    </w:p>
    <w:p w:rsidR="00620E9F" w:rsidRPr="00EE175F" w:rsidRDefault="00620E9F" w:rsidP="007217C4">
      <w:pPr>
        <w:ind w:firstLine="900"/>
        <w:jc w:val="both"/>
      </w:pPr>
      <w:r w:rsidRPr="00EE175F">
        <w:lastRenderedPageBreak/>
        <w:t xml:space="preserve"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 </w:t>
      </w:r>
    </w:p>
    <w:p w:rsidR="00620E9F" w:rsidRPr="00EE175F" w:rsidRDefault="00620E9F" w:rsidP="007217C4">
      <w:pPr>
        <w:ind w:firstLine="900"/>
        <w:jc w:val="both"/>
      </w:pPr>
      <w:r w:rsidRPr="00EE175F">
        <w:t>В каждой семье объективно складывается определенная, далеко не всегда осознанная, система воспитания. Здесь имеется в виду и понимание целей воспитания, и формулировка его задач, и более или менее целенаправленное применение методов и приемов воспитания, учет того, что можно и чего нельзя допустить в отношении ребенка. Могут быть выделены 4 тактики воспитания в семье и отвечающие им 4 типа семейных взаимоотношений, являющиеся и пре</w:t>
      </w:r>
      <w:r w:rsidRPr="00EE175F">
        <w:t>д</w:t>
      </w:r>
      <w:r w:rsidRPr="00EE175F">
        <w:t>посылкой и результатом их возникновения: диктат, опека, «невмешательство» и сотруднич</w:t>
      </w:r>
      <w:r w:rsidRPr="00EE175F">
        <w:t>е</w:t>
      </w:r>
      <w:r w:rsidRPr="00EE175F">
        <w:t>ство.</w:t>
      </w:r>
    </w:p>
    <w:p w:rsidR="00620E9F" w:rsidRPr="00EE175F" w:rsidRDefault="00620E9F" w:rsidP="007217C4">
      <w:pPr>
        <w:ind w:firstLine="900"/>
        <w:jc w:val="both"/>
      </w:pPr>
      <w:r w:rsidRPr="00EE175F">
        <w:tab/>
        <w:t>Система межличностных отношений в семье, строящаяся на признании возмо</w:t>
      </w:r>
      <w:r w:rsidRPr="00EE175F">
        <w:t>ж</w:t>
      </w:r>
      <w:r w:rsidRPr="00EE175F">
        <w:t>ности и даже целесообразности независимого существования взрослых от детей, может поро</w:t>
      </w:r>
      <w:r w:rsidRPr="00EE175F">
        <w:t>ж</w:t>
      </w:r>
      <w:r w:rsidRPr="00EE175F">
        <w:t>даться определенной тактикой. При этом предполагается, что могут сосуществовать два мира: взрослые и дети, и ни тем, ни другим не следует переходить намеченную таким образом линию. Чаще всего в основе этого типа взаимоотношений  лежит пассивность родителей как воспит</w:t>
      </w:r>
      <w:r w:rsidRPr="00EE175F">
        <w:t>а</w:t>
      </w:r>
      <w:r w:rsidRPr="00EE175F">
        <w:t>телей.</w:t>
      </w:r>
      <w:r w:rsidRPr="00EE175F">
        <w:tab/>
      </w:r>
    </w:p>
    <w:p w:rsidR="00620E9F" w:rsidRPr="00EE175F" w:rsidRDefault="00620E9F" w:rsidP="007217C4">
      <w:pPr>
        <w:ind w:firstLine="900"/>
        <w:jc w:val="both"/>
      </w:pPr>
      <w:r w:rsidRPr="00EE175F">
        <w:t>Большое значение в становлении самооценки имеет стиль семейного воспитания, пр</w:t>
      </w:r>
      <w:r w:rsidRPr="00EE175F">
        <w:t>и</w:t>
      </w:r>
      <w:r w:rsidRPr="00EE175F">
        <w:t xml:space="preserve">нятые в семье ценности. </w:t>
      </w:r>
    </w:p>
    <w:p w:rsidR="00620E9F" w:rsidRPr="00EE175F" w:rsidRDefault="00620E9F" w:rsidP="00254753">
      <w:pPr>
        <w:ind w:firstLine="900"/>
        <w:jc w:val="center"/>
        <w:rPr>
          <w:u w:val="single"/>
        </w:rPr>
      </w:pPr>
      <w:r w:rsidRPr="00EE175F">
        <w:rPr>
          <w:u w:val="single"/>
        </w:rPr>
        <w:t>3 стиля семейного воспитания:</w:t>
      </w:r>
    </w:p>
    <w:p w:rsidR="00620E9F" w:rsidRPr="00EE175F" w:rsidRDefault="00620E9F" w:rsidP="007217C4">
      <w:pPr>
        <w:ind w:firstLine="900"/>
        <w:jc w:val="both"/>
      </w:pPr>
      <w:r w:rsidRPr="00EE175F">
        <w:t xml:space="preserve">*При демократическом стиле,  прежде </w:t>
      </w:r>
      <w:proofErr w:type="gramStart"/>
      <w:r w:rsidRPr="00EE175F">
        <w:t>всего</w:t>
      </w:r>
      <w:proofErr w:type="gramEnd"/>
      <w:r w:rsidRPr="00EE175F">
        <w:t xml:space="preserve"> учитываются интересы ребенка. Стиль «согласия».</w:t>
      </w:r>
    </w:p>
    <w:p w:rsidR="00620E9F" w:rsidRPr="00EE175F" w:rsidRDefault="00620E9F" w:rsidP="007217C4">
      <w:pPr>
        <w:ind w:firstLine="900"/>
        <w:jc w:val="both"/>
      </w:pPr>
      <w:r w:rsidRPr="00EE175F">
        <w:t>*При авторитарном стиле родителями навязывается свое мнение ребенку. Стиль «п</w:t>
      </w:r>
      <w:r w:rsidRPr="00EE175F">
        <w:t>о</w:t>
      </w:r>
      <w:r w:rsidRPr="00EE175F">
        <w:t>давления».</w:t>
      </w:r>
    </w:p>
    <w:p w:rsidR="00620E9F" w:rsidRPr="00EE175F" w:rsidRDefault="00620E9F" w:rsidP="007217C4">
      <w:pPr>
        <w:ind w:firstLine="900"/>
        <w:jc w:val="both"/>
      </w:pPr>
      <w:r w:rsidRPr="00EE175F">
        <w:t>*При попустическом стиле ребенок предоставляется сам себе.</w:t>
      </w:r>
    </w:p>
    <w:p w:rsidR="00620E9F" w:rsidRPr="00EE175F" w:rsidRDefault="00620E9F" w:rsidP="007217C4">
      <w:pPr>
        <w:ind w:firstLine="900"/>
        <w:jc w:val="both"/>
      </w:pPr>
      <w:r w:rsidRPr="00EE175F">
        <w:t xml:space="preserve">Дошкольник видит себя глазами близких взрослых, его воспитывающих. Если оценки и ожидания в семье не соответствуют возрастным и индивидуальным особенностям ребенка, его представление о себе кажутся искаженными. </w:t>
      </w:r>
    </w:p>
    <w:p w:rsidR="007217C4" w:rsidRPr="00EE175F" w:rsidRDefault="00620E9F" w:rsidP="007217C4">
      <w:pPr>
        <w:ind w:firstLine="900"/>
        <w:jc w:val="both"/>
      </w:pPr>
      <w:r w:rsidRPr="00EE175F">
        <w:t>Дети с точным представлением о себе воспитываются в семьях, где родители уделяют им достаточно много времени; положительно оценивают их физические и умственные данные, но не считают уровень их развития выше, чем у большинства сверстников; прогнозируют х</w:t>
      </w:r>
      <w:r w:rsidRPr="00EE175F">
        <w:t>о</w:t>
      </w:r>
      <w:r w:rsidRPr="00EE175F">
        <w:t xml:space="preserve">рошую успеваемость в школе. </w:t>
      </w:r>
    </w:p>
    <w:p w:rsidR="007217C4" w:rsidRPr="00EE175F" w:rsidRDefault="007217C4" w:rsidP="007217C4">
      <w:pPr>
        <w:ind w:firstLine="900"/>
        <w:jc w:val="both"/>
      </w:pPr>
      <w:r w:rsidRPr="00EE175F">
        <w:t>Особая роль в положительном взаимодействии с семьей принадлежит педагогу, вли</w:t>
      </w:r>
      <w:r w:rsidRPr="00EE175F">
        <w:t>я</w:t>
      </w:r>
      <w:r w:rsidRPr="00EE175F">
        <w:t>ние которого порой выше влияния родителей. Недаром многие родители, пытаясь чего - то д</w:t>
      </w:r>
      <w:r w:rsidRPr="00EE175F">
        <w:t>о</w:t>
      </w:r>
      <w:r w:rsidRPr="00EE175F">
        <w:t>биться  от ребенка, просят именно педагога оказать им помощь. Педагог способствует знако</w:t>
      </w:r>
      <w:r w:rsidRPr="00EE175F">
        <w:t>м</w:t>
      </w:r>
      <w:r w:rsidRPr="00EE175F">
        <w:t>ству детей друг с другом, созданию атмосферы общей работы, сотрудничества, взаимопоним</w:t>
      </w:r>
      <w:r w:rsidRPr="00EE175F">
        <w:t>а</w:t>
      </w:r>
      <w:r w:rsidRPr="00EE175F">
        <w:t xml:space="preserve">ния. Стиль поведения педагога, как правило, бессознательно присваивается детьми,  становится своеобразной культурой самих детей.  </w:t>
      </w:r>
    </w:p>
    <w:p w:rsidR="00A44AEF" w:rsidRPr="00EE175F" w:rsidRDefault="00A44AEF" w:rsidP="00C22762">
      <w:pPr>
        <w:ind w:firstLine="900"/>
        <w:jc w:val="both"/>
      </w:pPr>
      <w:r w:rsidRPr="00EE175F">
        <w:t>Современная семья нуждается в разнообразных знаниях: медицинских, сексологич</w:t>
      </w:r>
      <w:r w:rsidRPr="00EE175F">
        <w:t>е</w:t>
      </w:r>
      <w:r w:rsidRPr="00EE175F">
        <w:t>ских, педагогических, психологических, юридических, экономических…</w:t>
      </w:r>
      <w:proofErr w:type="gramStart"/>
      <w:r w:rsidRPr="00EE175F">
        <w:t xml:space="preserve"> .</w:t>
      </w:r>
      <w:proofErr w:type="gramEnd"/>
      <w:r w:rsidRPr="00EE175F">
        <w:t xml:space="preserve"> Решение семейных проблем требует от супругов зрелости и компетентности, а значит, волевых усилий, способн</w:t>
      </w:r>
      <w:r w:rsidRPr="00EE175F">
        <w:t>о</w:t>
      </w:r>
      <w:r w:rsidRPr="00EE175F">
        <w:t>сти взять на себя дополнительную нагрузку. Большинство родителей традиционно доверяют своему жизненному опыту, опирающемуся на опыт их собственных родителей. И нередко во</w:t>
      </w:r>
      <w:r w:rsidRPr="00EE175F">
        <w:t>з</w:t>
      </w:r>
      <w:r w:rsidRPr="00EE175F">
        <w:t>никновение  в семье задач, которых не было в их родительской семье, приводит к семейной дисгармонии: нет образов того, как справлялись с проблемой. Ощущение несостоятельности (в любой сфере бытия) болезненно для большинства людей. В этом случае непрерывное образов</w:t>
      </w:r>
      <w:r w:rsidRPr="00EE175F">
        <w:t>а</w:t>
      </w:r>
      <w:r w:rsidRPr="00EE175F">
        <w:t>ние взрослых выступает фактором поддержки социальной грамотности и компетентности. Де</w:t>
      </w:r>
      <w:r w:rsidRPr="00EE175F">
        <w:t>я</w:t>
      </w:r>
      <w:r w:rsidRPr="00EE175F">
        <w:t>тельность педагогического коллектива детского сада  не может  оставаться в стороне от изм</w:t>
      </w:r>
      <w:r w:rsidRPr="00EE175F">
        <w:t>е</w:t>
      </w:r>
      <w:r w:rsidRPr="00EE175F">
        <w:t xml:space="preserve">няющейся ситуации в социуме. И воспитатель,  и родитель - взрослые </w:t>
      </w:r>
      <w:proofErr w:type="gramStart"/>
      <w:r w:rsidRPr="00EE175F">
        <w:t>люди</w:t>
      </w:r>
      <w:proofErr w:type="gramEnd"/>
      <w:r w:rsidRPr="00EE175F">
        <w:t xml:space="preserve"> которые имеют свои психологические особенности, возрастные и индивидуальные черты, свой жизненный опыт и собственное видение проблем.</w:t>
      </w:r>
    </w:p>
    <w:p w:rsidR="00A41623" w:rsidRPr="00EE175F" w:rsidRDefault="00A41623" w:rsidP="00C22762">
      <w:pPr>
        <w:ind w:firstLine="900"/>
        <w:jc w:val="both"/>
      </w:pPr>
      <w:r w:rsidRPr="00EE175F">
        <w:t>Исследования показывают, что осознанное включение родителей в единый, совмес</w:t>
      </w:r>
      <w:r w:rsidRPr="00EE175F">
        <w:t>т</w:t>
      </w:r>
      <w:r w:rsidRPr="00EE175F">
        <w:t>ный с педагогами процесс воспитания ребёнка позволяет значительно повысить его эффекти</w:t>
      </w:r>
      <w:r w:rsidRPr="00EE175F">
        <w:t>в</w:t>
      </w:r>
      <w:r w:rsidRPr="00EE175F">
        <w:lastRenderedPageBreak/>
        <w:t>ность. Создание единого пространства развития ребёнка невозможно, если педагоги и родители будут оставаться в неведении относительно планов и намерений друг друга.</w:t>
      </w:r>
    </w:p>
    <w:p w:rsidR="007217C4" w:rsidRPr="00EE175F" w:rsidRDefault="007217C4" w:rsidP="007217C4">
      <w:pPr>
        <w:ind w:firstLine="900"/>
        <w:jc w:val="both"/>
      </w:pPr>
      <w:r w:rsidRPr="00EE175F">
        <w:t>Таким образом, для того, чтобы максимизировать положительные и свести к миним</w:t>
      </w:r>
      <w:r w:rsidRPr="00EE175F">
        <w:t>у</w:t>
      </w:r>
      <w:r w:rsidRPr="00EE175F">
        <w:t>му отрицательное влияние семьи на воспитание ребенка  необходимо помнить внутрисемейные психологические факторы, имеющие воспитательное значение:</w:t>
      </w:r>
    </w:p>
    <w:p w:rsidR="007217C4" w:rsidRPr="00EE175F" w:rsidRDefault="007217C4" w:rsidP="005A1FF5">
      <w:pPr>
        <w:numPr>
          <w:ilvl w:val="0"/>
          <w:numId w:val="13"/>
        </w:numPr>
        <w:tabs>
          <w:tab w:val="clear" w:pos="1980"/>
          <w:tab w:val="num" w:pos="360"/>
        </w:tabs>
        <w:ind w:hanging="1800"/>
        <w:jc w:val="both"/>
      </w:pPr>
      <w:r w:rsidRPr="00EE175F">
        <w:t>Принимать активное участие в жизни семьи;</w:t>
      </w:r>
    </w:p>
    <w:p w:rsidR="007217C4" w:rsidRPr="00EE175F" w:rsidRDefault="007217C4" w:rsidP="005A1FF5">
      <w:pPr>
        <w:numPr>
          <w:ilvl w:val="0"/>
          <w:numId w:val="13"/>
        </w:numPr>
        <w:tabs>
          <w:tab w:val="clear" w:pos="1980"/>
          <w:tab w:val="num" w:pos="360"/>
        </w:tabs>
        <w:ind w:hanging="1800"/>
        <w:jc w:val="both"/>
      </w:pPr>
      <w:r w:rsidRPr="00EE175F">
        <w:t>Всегда находить время, чтобы поговорить с ребенком;</w:t>
      </w:r>
    </w:p>
    <w:p w:rsidR="007217C4" w:rsidRPr="00EE175F" w:rsidRDefault="007217C4" w:rsidP="005A1FF5">
      <w:pPr>
        <w:numPr>
          <w:ilvl w:val="0"/>
          <w:numId w:val="13"/>
        </w:numPr>
        <w:tabs>
          <w:tab w:val="clear" w:pos="1980"/>
          <w:tab w:val="num" w:pos="360"/>
        </w:tabs>
        <w:ind w:left="360" w:hanging="180"/>
        <w:jc w:val="both"/>
      </w:pPr>
      <w:r w:rsidRPr="00EE175F">
        <w:t>Интересоваться проблемами ребенка, вникать во все возникающие в его жизни сложности и помогать развивать свои умения и таланты;</w:t>
      </w:r>
    </w:p>
    <w:p w:rsidR="007217C4" w:rsidRPr="00EE175F" w:rsidRDefault="007217C4" w:rsidP="005A1FF5">
      <w:pPr>
        <w:numPr>
          <w:ilvl w:val="0"/>
          <w:numId w:val="13"/>
        </w:numPr>
        <w:tabs>
          <w:tab w:val="clear" w:pos="1980"/>
          <w:tab w:val="num" w:pos="360"/>
        </w:tabs>
        <w:ind w:left="360" w:hanging="180"/>
        <w:jc w:val="both"/>
      </w:pPr>
      <w:r w:rsidRPr="00EE175F">
        <w:t>Не оказывать на ребенка никакого нажима, помогая ему тем самым самостоятельно прин</w:t>
      </w:r>
      <w:r w:rsidRPr="00EE175F">
        <w:t>и</w:t>
      </w:r>
      <w:r w:rsidRPr="00EE175F">
        <w:t>мать решения;</w:t>
      </w:r>
    </w:p>
    <w:p w:rsidR="007217C4" w:rsidRPr="00EE175F" w:rsidRDefault="007217C4" w:rsidP="005A1FF5">
      <w:pPr>
        <w:numPr>
          <w:ilvl w:val="0"/>
          <w:numId w:val="13"/>
        </w:numPr>
        <w:tabs>
          <w:tab w:val="clear" w:pos="1980"/>
          <w:tab w:val="num" w:pos="360"/>
        </w:tabs>
        <w:ind w:hanging="1800"/>
        <w:jc w:val="both"/>
      </w:pPr>
      <w:r w:rsidRPr="00EE175F">
        <w:t>Иметь представление о различных этапах в жизни ребенка;</w:t>
      </w:r>
    </w:p>
    <w:p w:rsidR="007217C4" w:rsidRPr="00EE175F" w:rsidRDefault="007217C4" w:rsidP="005A1FF5">
      <w:pPr>
        <w:numPr>
          <w:ilvl w:val="0"/>
          <w:numId w:val="13"/>
        </w:numPr>
        <w:tabs>
          <w:tab w:val="clear" w:pos="1980"/>
          <w:tab w:val="num" w:pos="360"/>
        </w:tabs>
        <w:ind w:hanging="1800"/>
        <w:jc w:val="both"/>
      </w:pPr>
      <w:r w:rsidRPr="00EE175F">
        <w:t>Уважать право ребенка на собственное мнение;</w:t>
      </w:r>
    </w:p>
    <w:p w:rsidR="007217C4" w:rsidRPr="00EE175F" w:rsidRDefault="007217C4" w:rsidP="005A1FF5">
      <w:pPr>
        <w:numPr>
          <w:ilvl w:val="0"/>
          <w:numId w:val="13"/>
        </w:numPr>
        <w:tabs>
          <w:tab w:val="clear" w:pos="1980"/>
          <w:tab w:val="num" w:pos="360"/>
        </w:tabs>
        <w:ind w:left="360" w:hanging="180"/>
      </w:pPr>
      <w:r w:rsidRPr="00EE175F">
        <w:t>Уметь сдерживать собственнические инстинкты и относиться к ребенку как к равноправн</w:t>
      </w:r>
      <w:r w:rsidRPr="00EE175F">
        <w:t>о</w:t>
      </w:r>
      <w:r w:rsidRPr="00EE175F">
        <w:t>му партнеру, который просто пока что обладает меньшим жизненным опытом.</w:t>
      </w:r>
    </w:p>
    <w:p w:rsidR="00DB4571" w:rsidRPr="00EE175F" w:rsidRDefault="00DB4571" w:rsidP="004C6735">
      <w:pPr>
        <w:ind w:firstLine="900"/>
        <w:jc w:val="both"/>
        <w:rPr>
          <w:u w:val="single"/>
        </w:rPr>
      </w:pPr>
      <w:r w:rsidRPr="00EE175F">
        <w:t>Мотивы и потребности в обучении у родителей и воспитателей разные. И каждая группа требует подхода, в котором отражалось бы понимание возрастных и жизненных задач, а также владение принципами работы со взрослыми</w:t>
      </w:r>
      <w:r w:rsidR="007217C4" w:rsidRPr="00EE175F">
        <w:t>.</w:t>
      </w:r>
      <w:r w:rsidR="004C6735" w:rsidRPr="00EE175F">
        <w:t xml:space="preserve"> </w:t>
      </w:r>
      <w:r w:rsidRPr="00EE175F">
        <w:rPr>
          <w:u w:val="single"/>
        </w:rPr>
        <w:t>Такими принципами являются:</w:t>
      </w:r>
    </w:p>
    <w:p w:rsidR="00DB4571" w:rsidRPr="00EE175F" w:rsidRDefault="00DB4571" w:rsidP="00DB4571">
      <w:pPr>
        <w:numPr>
          <w:ilvl w:val="0"/>
          <w:numId w:val="10"/>
        </w:numPr>
        <w:jc w:val="both"/>
      </w:pPr>
      <w:r w:rsidRPr="00EE175F">
        <w:t>отказ от критики участников процесса обучения;</w:t>
      </w:r>
    </w:p>
    <w:p w:rsidR="00DB4571" w:rsidRPr="00EE175F" w:rsidRDefault="00DB4571" w:rsidP="00DB4571">
      <w:pPr>
        <w:numPr>
          <w:ilvl w:val="0"/>
          <w:numId w:val="10"/>
        </w:numPr>
        <w:jc w:val="both"/>
      </w:pPr>
      <w:r w:rsidRPr="00EE175F">
        <w:t>обеспечение свободы мнения;</w:t>
      </w:r>
    </w:p>
    <w:p w:rsidR="00DB4571" w:rsidRPr="00EE175F" w:rsidRDefault="00DB4571" w:rsidP="00DB4571">
      <w:pPr>
        <w:numPr>
          <w:ilvl w:val="0"/>
          <w:numId w:val="10"/>
        </w:numPr>
        <w:jc w:val="both"/>
      </w:pPr>
      <w:r w:rsidRPr="00EE175F">
        <w:t>уважение плюрализма жизненных позиций;</w:t>
      </w:r>
    </w:p>
    <w:p w:rsidR="00DB4571" w:rsidRPr="00EE175F" w:rsidRDefault="00DB4571" w:rsidP="00DB4571">
      <w:pPr>
        <w:numPr>
          <w:ilvl w:val="0"/>
          <w:numId w:val="10"/>
        </w:numPr>
        <w:jc w:val="both"/>
      </w:pPr>
      <w:r w:rsidRPr="00EE175F">
        <w:t>удовлетворение познавательного интереса.</w:t>
      </w:r>
    </w:p>
    <w:p w:rsidR="00DB4571" w:rsidRPr="00EE175F" w:rsidRDefault="00DB4571" w:rsidP="00DB4571">
      <w:pPr>
        <w:ind w:firstLine="900"/>
        <w:jc w:val="both"/>
      </w:pPr>
      <w:r w:rsidRPr="00EE175F">
        <w:t>В науке эти принципы составляют базу андрогогической модели обучения (андрогог</w:t>
      </w:r>
      <w:r w:rsidRPr="00EE175F">
        <w:t>и</w:t>
      </w:r>
      <w:r w:rsidRPr="00EE175F">
        <w:t>ка - наука об образовании взрослых), в которой (в отличие от педагогической модели) ведущая роль принадлежит самому обучающемуся.</w:t>
      </w:r>
    </w:p>
    <w:p w:rsidR="00496A46" w:rsidRPr="00EE175F" w:rsidRDefault="00496A46" w:rsidP="001F5823">
      <w:pPr>
        <w:ind w:firstLine="900"/>
        <w:jc w:val="center"/>
        <w:rPr>
          <w:b/>
        </w:rPr>
      </w:pPr>
    </w:p>
    <w:p w:rsidR="00BA09C3" w:rsidRPr="00EE175F" w:rsidRDefault="001F5823" w:rsidP="00CE0866">
      <w:pPr>
        <w:ind w:firstLine="900"/>
        <w:jc w:val="center"/>
        <w:rPr>
          <w:b/>
        </w:rPr>
      </w:pPr>
      <w:r w:rsidRPr="00EE175F">
        <w:rPr>
          <w:b/>
        </w:rPr>
        <w:t>ПРИОРИТЕТНЫЕ НАПРАВЛЕНИЯ ПЕДАГОГИЧЕСКОГО СОТРУДНИЧ</w:t>
      </w:r>
      <w:r w:rsidRPr="00EE175F">
        <w:rPr>
          <w:b/>
        </w:rPr>
        <w:t>Е</w:t>
      </w:r>
      <w:r w:rsidRPr="00EE175F">
        <w:rPr>
          <w:b/>
        </w:rPr>
        <w:t>СТВА С СЕМЬЯМИ ВОСПИТАННИКОВ.</w:t>
      </w:r>
    </w:p>
    <w:p w:rsidR="00254753" w:rsidRPr="00EE175F" w:rsidRDefault="00BA09C3" w:rsidP="00254753">
      <w:pPr>
        <w:spacing w:line="360" w:lineRule="auto"/>
        <w:ind w:firstLine="900"/>
        <w:jc w:val="both"/>
      </w:pPr>
      <w:r w:rsidRPr="00EE175F">
        <w:t>В соответствии с Типовым положением о дошкольном образовательном учреждении и Уставом детского сада одной из основных задач дошкольного учреждения является взаимоде</w:t>
      </w:r>
      <w:r w:rsidRPr="00EE175F">
        <w:t>й</w:t>
      </w:r>
      <w:r w:rsidRPr="00EE175F">
        <w:t xml:space="preserve">ствие с семьей для обеспечения полноценного развития ребенка. </w:t>
      </w:r>
      <w:r w:rsidR="00254753" w:rsidRPr="00EE175F">
        <w:t>Данное взаимодействие ос</w:t>
      </w:r>
      <w:r w:rsidR="00254753" w:rsidRPr="00EE175F">
        <w:t>у</w:t>
      </w:r>
      <w:r w:rsidR="00254753" w:rsidRPr="00EE175F">
        <w:t>ществляется по следующим направлениям:</w:t>
      </w:r>
    </w:p>
    <w:p w:rsidR="00BA09C3" w:rsidRPr="00EE175F" w:rsidRDefault="00BA09C3" w:rsidP="005A1FF5">
      <w:pPr>
        <w:numPr>
          <w:ilvl w:val="0"/>
          <w:numId w:val="14"/>
        </w:numPr>
        <w:tabs>
          <w:tab w:val="clear" w:pos="1620"/>
          <w:tab w:val="num" w:pos="360"/>
        </w:tabs>
        <w:spacing w:line="360" w:lineRule="auto"/>
        <w:ind w:left="360"/>
        <w:jc w:val="both"/>
      </w:pPr>
      <w:r w:rsidRPr="00EE175F">
        <w:t>изучение потребностей родителей на образовательные услуги для определения перспектив развития учреждения, содержания работы и форм организации;</w:t>
      </w:r>
    </w:p>
    <w:p w:rsidR="00BA09C3" w:rsidRPr="00EE175F" w:rsidRDefault="00BA09C3" w:rsidP="005A1FF5">
      <w:pPr>
        <w:numPr>
          <w:ilvl w:val="0"/>
          <w:numId w:val="14"/>
        </w:numPr>
        <w:tabs>
          <w:tab w:val="clear" w:pos="1620"/>
          <w:tab w:val="num" w:pos="360"/>
        </w:tabs>
        <w:spacing w:line="360" w:lineRule="auto"/>
        <w:ind w:left="360"/>
        <w:jc w:val="both"/>
      </w:pPr>
      <w:r w:rsidRPr="00EE175F">
        <w:t>формирование у родителей установки на активное сотрудничество с педагогами;</w:t>
      </w:r>
    </w:p>
    <w:p w:rsidR="00BA09C3" w:rsidRPr="00EE175F" w:rsidRDefault="00BA09C3" w:rsidP="005A1FF5">
      <w:pPr>
        <w:numPr>
          <w:ilvl w:val="0"/>
          <w:numId w:val="14"/>
        </w:numPr>
        <w:tabs>
          <w:tab w:val="clear" w:pos="1620"/>
          <w:tab w:val="num" w:pos="360"/>
        </w:tabs>
        <w:spacing w:line="360" w:lineRule="auto"/>
        <w:ind w:left="360"/>
        <w:jc w:val="both"/>
      </w:pPr>
      <w:r w:rsidRPr="00EE175F">
        <w:t>просвещение родителей с целью повышения правовой педагогической культуры.</w:t>
      </w:r>
    </w:p>
    <w:p w:rsidR="00254753" w:rsidRPr="00EE175F" w:rsidRDefault="00254753" w:rsidP="00254753">
      <w:pPr>
        <w:spacing w:line="360" w:lineRule="auto"/>
        <w:ind w:firstLine="900"/>
        <w:jc w:val="both"/>
      </w:pPr>
      <w:r w:rsidRPr="00EE175F">
        <w:t xml:space="preserve">Определение цели, задач воспитательно - образовательного процесса и дальнейшее планирование работы в дошкольном учреждении осуществляет в соответствии со следующими приоритетными  направлениями, реализуемыми в ДОУ:    </w:t>
      </w:r>
    </w:p>
    <w:p w:rsidR="00254753" w:rsidRPr="00EE175F" w:rsidRDefault="00254753" w:rsidP="00254753">
      <w:pPr>
        <w:spacing w:line="360" w:lineRule="auto"/>
        <w:ind w:firstLine="900"/>
        <w:jc w:val="both"/>
      </w:pPr>
      <w:r w:rsidRPr="00EE175F">
        <w:t xml:space="preserve"> * физкультурно-оздоровительная работа; </w:t>
      </w:r>
    </w:p>
    <w:p w:rsidR="00254753" w:rsidRPr="00EE175F" w:rsidRDefault="00254753" w:rsidP="00254753">
      <w:pPr>
        <w:spacing w:line="360" w:lineRule="auto"/>
        <w:ind w:firstLine="900"/>
        <w:jc w:val="both"/>
      </w:pPr>
      <w:r w:rsidRPr="00EE175F">
        <w:t xml:space="preserve"> * развитие умственных и творческих способностей; </w:t>
      </w:r>
    </w:p>
    <w:p w:rsidR="00254753" w:rsidRPr="00EE175F" w:rsidRDefault="00254753" w:rsidP="00254753">
      <w:pPr>
        <w:spacing w:line="360" w:lineRule="auto"/>
        <w:ind w:firstLine="900"/>
        <w:jc w:val="both"/>
      </w:pPr>
      <w:r w:rsidRPr="00EE175F">
        <w:t xml:space="preserve"> * художественно – эстетическое развитие детей;</w:t>
      </w:r>
    </w:p>
    <w:p w:rsidR="00254753" w:rsidRPr="00EE175F" w:rsidRDefault="00254753" w:rsidP="00254753">
      <w:pPr>
        <w:spacing w:line="360" w:lineRule="auto"/>
        <w:ind w:firstLine="900"/>
        <w:jc w:val="both"/>
      </w:pPr>
      <w:r w:rsidRPr="00EE175F">
        <w:t xml:space="preserve"> * повышение социальной компетентности дошкольников.</w:t>
      </w:r>
    </w:p>
    <w:p w:rsidR="004A1FD1" w:rsidRPr="00EE175F" w:rsidRDefault="004A1FD1" w:rsidP="00254753">
      <w:pPr>
        <w:spacing w:line="360" w:lineRule="auto"/>
        <w:ind w:firstLine="900"/>
        <w:jc w:val="both"/>
      </w:pPr>
    </w:p>
    <w:p w:rsidR="005A1FF5" w:rsidRPr="00EE175F" w:rsidRDefault="005A1FF5" w:rsidP="00CE0866">
      <w:pPr>
        <w:ind w:left="1080"/>
        <w:jc w:val="center"/>
        <w:rPr>
          <w:b/>
        </w:rPr>
      </w:pPr>
      <w:r w:rsidRPr="00EE175F">
        <w:rPr>
          <w:b/>
        </w:rPr>
        <w:t>Формирование у ребенка потребности</w:t>
      </w:r>
      <w:r w:rsidR="00CE0866">
        <w:rPr>
          <w:b/>
        </w:rPr>
        <w:t xml:space="preserve"> </w:t>
      </w:r>
      <w:r w:rsidRPr="00EE175F">
        <w:rPr>
          <w:b/>
        </w:rPr>
        <w:t xml:space="preserve"> вести здоровый образ жизни.</w:t>
      </w:r>
    </w:p>
    <w:p w:rsidR="005A1FF5" w:rsidRPr="00EE175F" w:rsidRDefault="005A1FF5" w:rsidP="005A1FF5">
      <w:pPr>
        <w:ind w:firstLine="1134"/>
        <w:jc w:val="both"/>
      </w:pPr>
      <w:r w:rsidRPr="00EE175F">
        <w:lastRenderedPageBreak/>
        <w:t>Здоровье детей зависит не толь от их физических особенностей, но и от условий жизни в семье, санитарной грамотности и гигиенической культуры населения, уровня развития  здравоохранения, образования, социально – экономической и экологической ситуации в стране. Родители, пренебрежительно относящиеся к свому здоровью, не могут сформировать правил</w:t>
      </w:r>
      <w:r w:rsidRPr="00EE175F">
        <w:t>ь</w:t>
      </w:r>
      <w:r w:rsidRPr="00EE175F">
        <w:t>ного отношения к здоровью у своего ребенка</w:t>
      </w:r>
    </w:p>
    <w:p w:rsidR="005A1FF5" w:rsidRPr="00EE175F" w:rsidRDefault="005A1FF5" w:rsidP="005A1FF5">
      <w:pPr>
        <w:ind w:firstLine="1134"/>
        <w:jc w:val="both"/>
      </w:pPr>
      <w:r w:rsidRPr="00EE175F">
        <w:t>С этой позиции в центре работы по полноценному развитию и оздоровлению детей должны находиться семья и детский сад как две социальные структуры, которые, в основном, и определяют уровень здоровья ребенка.</w:t>
      </w:r>
    </w:p>
    <w:p w:rsidR="005A1FF5" w:rsidRPr="00EE175F" w:rsidRDefault="005A1FF5" w:rsidP="005A1FF5">
      <w:pPr>
        <w:ind w:firstLine="1134"/>
        <w:jc w:val="both"/>
      </w:pPr>
      <w:r w:rsidRPr="00EE175F">
        <w:t>Совместная работа с семьей строится на следующих основных положениях, опред</w:t>
      </w:r>
      <w:r w:rsidRPr="00EE175F">
        <w:t>е</w:t>
      </w:r>
      <w:r w:rsidRPr="00EE175F">
        <w:t>ляющих ее содержание, организацию и методику.</w:t>
      </w:r>
    </w:p>
    <w:p w:rsidR="005A1FF5" w:rsidRPr="00EE175F" w:rsidRDefault="005A1FF5" w:rsidP="005A1FF5">
      <w:pPr>
        <w:numPr>
          <w:ilvl w:val="0"/>
          <w:numId w:val="30"/>
        </w:numPr>
        <w:tabs>
          <w:tab w:val="clear" w:pos="2649"/>
          <w:tab w:val="num" w:pos="0"/>
        </w:tabs>
        <w:ind w:left="0" w:firstLine="1134"/>
        <w:jc w:val="both"/>
      </w:pPr>
      <w:r w:rsidRPr="00EE175F">
        <w:rPr>
          <w:b/>
        </w:rPr>
        <w:t>Единство,</w:t>
      </w:r>
      <w:r w:rsidRPr="00EE175F">
        <w:t xml:space="preserve"> которое достигается в том случае, если цели и задачи воспитания зд</w:t>
      </w:r>
      <w:r w:rsidRPr="00EE175F">
        <w:t>о</w:t>
      </w:r>
      <w:r w:rsidRPr="00EE175F">
        <w:t>рового ребенка хорошо понятны не только воспитателям, но и родителям, когда семья знакома с основным содержанием, методами и приемами физкультурно – оздоровительной работы ДОУ, а педагоги используют лучший опыт семейного воспитания.</w:t>
      </w:r>
    </w:p>
    <w:p w:rsidR="005A1FF5" w:rsidRPr="00EE175F" w:rsidRDefault="005A1FF5" w:rsidP="005A1FF5">
      <w:pPr>
        <w:numPr>
          <w:ilvl w:val="0"/>
          <w:numId w:val="30"/>
        </w:numPr>
        <w:tabs>
          <w:tab w:val="clear" w:pos="2649"/>
          <w:tab w:val="num" w:pos="0"/>
        </w:tabs>
        <w:ind w:left="0" w:firstLine="1134"/>
      </w:pPr>
      <w:r w:rsidRPr="00EE175F">
        <w:rPr>
          <w:b/>
        </w:rPr>
        <w:t>Систематичность и последовательность</w:t>
      </w:r>
      <w:r w:rsidRPr="00EE175F">
        <w:t xml:space="preserve"> работы в течение всего года и всего пребывания ребенка в детском саду.</w:t>
      </w:r>
    </w:p>
    <w:p w:rsidR="005A1FF5" w:rsidRPr="00EE175F" w:rsidRDefault="005A1FF5" w:rsidP="005A1FF5">
      <w:pPr>
        <w:numPr>
          <w:ilvl w:val="0"/>
          <w:numId w:val="30"/>
        </w:numPr>
        <w:tabs>
          <w:tab w:val="clear" w:pos="2649"/>
          <w:tab w:val="num" w:pos="0"/>
        </w:tabs>
        <w:ind w:left="0" w:firstLine="1134"/>
      </w:pPr>
      <w:r w:rsidRPr="00EE175F">
        <w:rPr>
          <w:b/>
        </w:rPr>
        <w:t>Индивидуальный подход</w:t>
      </w:r>
      <w:r w:rsidRPr="00EE175F">
        <w:t xml:space="preserve"> к каждому ребенку и к каждой семье, на основе учета их интересов и особенностей.</w:t>
      </w:r>
    </w:p>
    <w:p w:rsidR="005A1FF5" w:rsidRPr="00EE175F" w:rsidRDefault="005A1FF5" w:rsidP="005A1FF5">
      <w:pPr>
        <w:numPr>
          <w:ilvl w:val="0"/>
          <w:numId w:val="30"/>
        </w:numPr>
        <w:tabs>
          <w:tab w:val="clear" w:pos="2649"/>
          <w:tab w:val="num" w:pos="0"/>
        </w:tabs>
        <w:ind w:left="0" w:firstLine="1134"/>
      </w:pPr>
      <w:r w:rsidRPr="00EE175F">
        <w:rPr>
          <w:b/>
        </w:rPr>
        <w:t>Взаимное доверие и взаимопомощь</w:t>
      </w:r>
      <w:r w:rsidRPr="00EE175F">
        <w:t xml:space="preserve"> педагогов и родителей на основе доброж</w:t>
      </w:r>
      <w:r w:rsidRPr="00EE175F">
        <w:t>е</w:t>
      </w:r>
      <w:r w:rsidRPr="00EE175F">
        <w:t>лательной критики и самокритики. Укрепление авторитета педагога в семье, а родителей – в детском саду.</w:t>
      </w:r>
    </w:p>
    <w:p w:rsidR="005A1FF5" w:rsidRPr="00EE175F" w:rsidRDefault="005A1FF5" w:rsidP="005A1FF5">
      <w:pPr>
        <w:ind w:firstLine="1134"/>
      </w:pPr>
      <w:r w:rsidRPr="00EE175F">
        <w:t>В соответствии с этими основными положениями система работы с семьей включ</w:t>
      </w:r>
      <w:r w:rsidRPr="00EE175F">
        <w:t>а</w:t>
      </w:r>
      <w:r w:rsidRPr="00EE175F">
        <w:t>ет:</w:t>
      </w:r>
    </w:p>
    <w:p w:rsidR="005A1FF5" w:rsidRPr="00EE175F" w:rsidRDefault="005A1FF5" w:rsidP="005A1FF5">
      <w:pPr>
        <w:numPr>
          <w:ilvl w:val="0"/>
          <w:numId w:val="31"/>
        </w:numPr>
        <w:tabs>
          <w:tab w:val="clear" w:pos="2280"/>
          <w:tab w:val="num" w:pos="284"/>
        </w:tabs>
        <w:ind w:left="284" w:hanging="284"/>
      </w:pPr>
      <w:r w:rsidRPr="00EE175F">
        <w:t>ознакомление родителей с результатами диагностики состояния здоровья детей и их псих</w:t>
      </w:r>
      <w:r w:rsidRPr="00EE175F">
        <w:t>о</w:t>
      </w:r>
      <w:r w:rsidRPr="00EE175F">
        <w:t>моторного развития;</w:t>
      </w:r>
    </w:p>
    <w:p w:rsidR="005A1FF5" w:rsidRPr="00EE175F" w:rsidRDefault="005A1FF5" w:rsidP="005A1FF5">
      <w:pPr>
        <w:numPr>
          <w:ilvl w:val="0"/>
          <w:numId w:val="31"/>
        </w:numPr>
        <w:tabs>
          <w:tab w:val="clear" w:pos="2280"/>
          <w:tab w:val="num" w:pos="284"/>
        </w:tabs>
        <w:ind w:left="284" w:hanging="284"/>
      </w:pPr>
      <w:r w:rsidRPr="00EE175F">
        <w:t>участие в составлении индивидуальных программ (планов) оздоровления детей;</w:t>
      </w:r>
    </w:p>
    <w:p w:rsidR="005A1FF5" w:rsidRPr="00EE175F" w:rsidRDefault="005A1FF5" w:rsidP="005A1FF5">
      <w:pPr>
        <w:numPr>
          <w:ilvl w:val="0"/>
          <w:numId w:val="31"/>
        </w:numPr>
        <w:tabs>
          <w:tab w:val="clear" w:pos="2280"/>
          <w:tab w:val="num" w:pos="284"/>
        </w:tabs>
        <w:ind w:left="284" w:hanging="284"/>
      </w:pPr>
      <w:r w:rsidRPr="00EE175F">
        <w:t>целенаправленное просвещение (гигиенические условия, рациональный режим, сбалансир</w:t>
      </w:r>
      <w:r w:rsidRPr="00EE175F">
        <w:t>о</w:t>
      </w:r>
      <w:r w:rsidRPr="00EE175F">
        <w:t>ванное питание, закаливание, оптимальный воздушный и температурный режим и т.д.);</w:t>
      </w:r>
    </w:p>
    <w:p w:rsidR="005A1FF5" w:rsidRPr="00EE175F" w:rsidRDefault="005A1FF5" w:rsidP="005A1FF5">
      <w:pPr>
        <w:numPr>
          <w:ilvl w:val="0"/>
          <w:numId w:val="31"/>
        </w:numPr>
        <w:tabs>
          <w:tab w:val="clear" w:pos="2280"/>
          <w:tab w:val="num" w:pos="284"/>
        </w:tabs>
        <w:ind w:left="284" w:hanging="284"/>
      </w:pPr>
      <w:r w:rsidRPr="00EE175F">
        <w:t>обучение конкретным приемам и методам оздоровления;</w:t>
      </w:r>
    </w:p>
    <w:p w:rsidR="005A1FF5" w:rsidRPr="00EE175F" w:rsidRDefault="005A1FF5" w:rsidP="005A1FF5">
      <w:pPr>
        <w:numPr>
          <w:ilvl w:val="0"/>
          <w:numId w:val="31"/>
        </w:numPr>
        <w:tabs>
          <w:tab w:val="clear" w:pos="2280"/>
          <w:tab w:val="num" w:pos="284"/>
        </w:tabs>
        <w:ind w:left="284" w:hanging="284"/>
      </w:pPr>
      <w:r w:rsidRPr="00EE175F">
        <w:t>ознакомление с лечебно – профилактическими мероприятиями, проводимыми в ДОУ, обуч</w:t>
      </w:r>
      <w:r w:rsidRPr="00EE175F">
        <w:t>е</w:t>
      </w:r>
      <w:r w:rsidRPr="00EE175F">
        <w:t xml:space="preserve">ние отдельным нетрадиционным методам оздоровления (фитотерапия, </w:t>
      </w:r>
      <w:proofErr w:type="spellStart"/>
      <w:r w:rsidRPr="00EE175F">
        <w:t>аромотерамия</w:t>
      </w:r>
      <w:proofErr w:type="spellEnd"/>
      <w:r w:rsidRPr="00EE175F">
        <w:t>, точе</w:t>
      </w:r>
      <w:r w:rsidRPr="00EE175F">
        <w:t>ч</w:t>
      </w:r>
      <w:r w:rsidRPr="00EE175F">
        <w:t>ный массаж).</w:t>
      </w:r>
    </w:p>
    <w:p w:rsidR="005A1FF5" w:rsidRPr="00EE175F" w:rsidRDefault="005A1FF5" w:rsidP="005A1FF5">
      <w:pPr>
        <w:ind w:firstLine="1134"/>
      </w:pPr>
      <w:r w:rsidRPr="00EE175F">
        <w:t>Для реализации этих задач широко используются такие формы работы как:</w:t>
      </w:r>
    </w:p>
    <w:p w:rsidR="005A1FF5" w:rsidRPr="00EE175F" w:rsidRDefault="005A1FF5" w:rsidP="005A1FF5">
      <w:pPr>
        <w:numPr>
          <w:ilvl w:val="1"/>
          <w:numId w:val="31"/>
        </w:numPr>
        <w:tabs>
          <w:tab w:val="clear" w:pos="2640"/>
          <w:tab w:val="num" w:pos="993"/>
        </w:tabs>
        <w:ind w:left="284" w:firstLine="0"/>
      </w:pPr>
      <w:r w:rsidRPr="00EE175F">
        <w:t>информация в родительских уголках, в папках – передвижках;</w:t>
      </w:r>
    </w:p>
    <w:p w:rsidR="005A1FF5" w:rsidRPr="00EE175F" w:rsidRDefault="005A1FF5" w:rsidP="005A1FF5">
      <w:pPr>
        <w:numPr>
          <w:ilvl w:val="1"/>
          <w:numId w:val="31"/>
        </w:numPr>
        <w:tabs>
          <w:tab w:val="clear" w:pos="2640"/>
          <w:tab w:val="num" w:pos="993"/>
        </w:tabs>
        <w:ind w:left="284" w:firstLine="0"/>
      </w:pPr>
      <w:r w:rsidRPr="00EE175F">
        <w:t>консультации;</w:t>
      </w:r>
    </w:p>
    <w:p w:rsidR="005A1FF5" w:rsidRPr="00EE175F" w:rsidRDefault="005A1FF5" w:rsidP="005A1FF5">
      <w:pPr>
        <w:numPr>
          <w:ilvl w:val="1"/>
          <w:numId w:val="31"/>
        </w:numPr>
        <w:tabs>
          <w:tab w:val="clear" w:pos="2640"/>
          <w:tab w:val="num" w:pos="993"/>
        </w:tabs>
        <w:ind w:left="284" w:firstLine="0"/>
      </w:pPr>
      <w:r w:rsidRPr="00EE175F">
        <w:t>родительские собрания, общие собрания ДОУ;</w:t>
      </w:r>
    </w:p>
    <w:p w:rsidR="005A1FF5" w:rsidRPr="00EE175F" w:rsidRDefault="005A1FF5" w:rsidP="005A1FF5">
      <w:pPr>
        <w:numPr>
          <w:ilvl w:val="1"/>
          <w:numId w:val="31"/>
        </w:numPr>
        <w:tabs>
          <w:tab w:val="clear" w:pos="2640"/>
          <w:tab w:val="num" w:pos="993"/>
        </w:tabs>
        <w:ind w:left="284" w:firstLine="0"/>
      </w:pPr>
      <w:r w:rsidRPr="00EE175F">
        <w:t>устные журналы и дискуссии, с участием медиков, психолога, специалиста по физ</w:t>
      </w:r>
      <w:r w:rsidRPr="00EE175F">
        <w:t>и</w:t>
      </w:r>
      <w:r w:rsidRPr="00EE175F">
        <w:t>ческому воспитанию, а так же родителей с опытом семейного воспитания;</w:t>
      </w:r>
    </w:p>
    <w:p w:rsidR="005A1FF5" w:rsidRPr="00EE175F" w:rsidRDefault="005A1FF5" w:rsidP="005A1FF5">
      <w:pPr>
        <w:numPr>
          <w:ilvl w:val="1"/>
          <w:numId w:val="31"/>
        </w:numPr>
        <w:tabs>
          <w:tab w:val="clear" w:pos="2640"/>
          <w:tab w:val="num" w:pos="993"/>
        </w:tabs>
        <w:ind w:left="284" w:firstLine="0"/>
      </w:pPr>
      <w:r w:rsidRPr="00EE175F">
        <w:t>семинары – практикумы;</w:t>
      </w:r>
    </w:p>
    <w:p w:rsidR="005A1FF5" w:rsidRPr="00EE175F" w:rsidRDefault="005A1FF5" w:rsidP="005A1FF5">
      <w:pPr>
        <w:numPr>
          <w:ilvl w:val="1"/>
          <w:numId w:val="31"/>
        </w:numPr>
        <w:tabs>
          <w:tab w:val="clear" w:pos="2640"/>
          <w:tab w:val="num" w:pos="993"/>
        </w:tabs>
        <w:ind w:left="284" w:firstLine="0"/>
      </w:pPr>
      <w:r w:rsidRPr="00EE175F">
        <w:t xml:space="preserve">деловые игры и тренинги с прослушиванием магнитофонных записей бесед с детьми, разбором проблемных ситуаций, видеосъемкой; </w:t>
      </w:r>
    </w:p>
    <w:p w:rsidR="005A1FF5" w:rsidRPr="00EE175F" w:rsidRDefault="005A1FF5" w:rsidP="005A1FF5">
      <w:pPr>
        <w:numPr>
          <w:ilvl w:val="1"/>
          <w:numId w:val="31"/>
        </w:numPr>
        <w:tabs>
          <w:tab w:val="clear" w:pos="2640"/>
          <w:tab w:val="num" w:pos="993"/>
        </w:tabs>
        <w:ind w:left="284" w:firstLine="0"/>
      </w:pPr>
      <w:r w:rsidRPr="00EE175F">
        <w:t>«открытые дни» для родителей;</w:t>
      </w:r>
    </w:p>
    <w:p w:rsidR="005A1FF5" w:rsidRPr="00EE175F" w:rsidRDefault="005A1FF5" w:rsidP="005A1FF5">
      <w:pPr>
        <w:numPr>
          <w:ilvl w:val="1"/>
          <w:numId w:val="31"/>
        </w:numPr>
        <w:tabs>
          <w:tab w:val="clear" w:pos="2640"/>
          <w:tab w:val="num" w:pos="993"/>
        </w:tabs>
        <w:ind w:left="284" w:firstLine="0"/>
      </w:pPr>
      <w:r w:rsidRPr="00EE175F">
        <w:t>совместные физкультурные праздники и развлечения.</w:t>
      </w:r>
    </w:p>
    <w:p w:rsidR="005A1FF5" w:rsidRPr="00EE175F" w:rsidRDefault="005A1FF5" w:rsidP="005A1FF5">
      <w:pPr>
        <w:ind w:left="284"/>
      </w:pPr>
    </w:p>
    <w:p w:rsidR="005A1FF5" w:rsidRPr="00EE175F" w:rsidRDefault="005A1FF5" w:rsidP="005A1FF5">
      <w:pPr>
        <w:ind w:left="567" w:firstLine="567"/>
      </w:pPr>
      <w:r w:rsidRPr="00EE175F">
        <w:t>Прежде чем начать совместную работу необходимо знать о семье:</w:t>
      </w:r>
    </w:p>
    <w:p w:rsidR="005A1FF5" w:rsidRPr="00EE175F" w:rsidRDefault="005A1FF5" w:rsidP="005A1FF5">
      <w:pPr>
        <w:ind w:left="567" w:hanging="283"/>
      </w:pPr>
      <w:r w:rsidRPr="00EE175F">
        <w:t>*социологическая характеристика семьи;</w:t>
      </w:r>
    </w:p>
    <w:p w:rsidR="005A1FF5" w:rsidRPr="00EE175F" w:rsidRDefault="005A1FF5" w:rsidP="005A1FF5">
      <w:pPr>
        <w:ind w:left="567" w:hanging="283"/>
      </w:pPr>
      <w:r w:rsidRPr="00EE175F">
        <w:t>*жилищные условия;</w:t>
      </w:r>
    </w:p>
    <w:p w:rsidR="005A1FF5" w:rsidRPr="00EE175F" w:rsidRDefault="005A1FF5" w:rsidP="005A1FF5">
      <w:pPr>
        <w:ind w:left="567" w:hanging="283"/>
      </w:pPr>
      <w:r w:rsidRPr="00EE175F">
        <w:t>*психолого – педагогическая компетентность по данному вопросу;</w:t>
      </w:r>
    </w:p>
    <w:p w:rsidR="005A1FF5" w:rsidRPr="00EE175F" w:rsidRDefault="005A1FF5" w:rsidP="005A1FF5">
      <w:pPr>
        <w:ind w:left="567" w:hanging="283"/>
      </w:pPr>
      <w:r w:rsidRPr="00EE175F">
        <w:t>*изучить удовлетворенность родителей работой ДОУ по оздоровлению;</w:t>
      </w:r>
    </w:p>
    <w:p w:rsidR="005A1FF5" w:rsidRPr="00EE175F" w:rsidRDefault="005A1FF5" w:rsidP="005A1FF5">
      <w:pPr>
        <w:ind w:left="567" w:hanging="283"/>
      </w:pPr>
      <w:r w:rsidRPr="00EE175F">
        <w:t>*выявить образовательные потребности родителей по физ. воспитанию;</w:t>
      </w:r>
    </w:p>
    <w:p w:rsidR="005A1FF5" w:rsidRPr="00EE175F" w:rsidRDefault="005A1FF5" w:rsidP="005A1FF5">
      <w:pPr>
        <w:ind w:left="567" w:hanging="283"/>
      </w:pPr>
      <w:r w:rsidRPr="00EE175F">
        <w:t>*определить уровень включенности родителей в совместную работу;</w:t>
      </w:r>
    </w:p>
    <w:p w:rsidR="005A1FF5" w:rsidRPr="00EE175F" w:rsidRDefault="005A1FF5" w:rsidP="005A1FF5">
      <w:pPr>
        <w:ind w:left="567" w:hanging="283"/>
      </w:pPr>
      <w:r w:rsidRPr="00EE175F">
        <w:t>*выявить особенности физ. воспитания в семье;</w:t>
      </w:r>
    </w:p>
    <w:p w:rsidR="005A1FF5" w:rsidRPr="00EE175F" w:rsidRDefault="005A1FF5" w:rsidP="005A1FF5">
      <w:pPr>
        <w:ind w:firstLine="1134"/>
      </w:pPr>
      <w:r w:rsidRPr="00EE175F">
        <w:t>Самой эффективной формой работы с семьей по данному вопросу являются занятия в семейных клубах, позволяющие осуществлять полноценный индивидуальный подход к физ</w:t>
      </w:r>
      <w:r w:rsidRPr="00EE175F">
        <w:t>и</w:t>
      </w:r>
      <w:r w:rsidRPr="00EE175F">
        <w:lastRenderedPageBreak/>
        <w:t>ческому и психическому здоровью ребенка через родителей, которые досконально знакомы с проблемами здоровья своего ребенка. Занятия могут быть как теоретическими, так и практич</w:t>
      </w:r>
      <w:r w:rsidRPr="00EE175F">
        <w:t>е</w:t>
      </w:r>
      <w:r w:rsidRPr="00EE175F">
        <w:t>скими. Важно чередовать виды деятельности на таких занятиях, чтобы поддерживать постоя</w:t>
      </w:r>
      <w:r w:rsidRPr="00EE175F">
        <w:t>н</w:t>
      </w:r>
      <w:r w:rsidRPr="00EE175F">
        <w:t>ный интерес  и заинтересованность родителей в положительном результате физкультурно – оздоровительной работы.</w:t>
      </w:r>
    </w:p>
    <w:p w:rsidR="005A1FF5" w:rsidRPr="00EE175F" w:rsidRDefault="005A1FF5" w:rsidP="004A1FD1">
      <w:pPr>
        <w:ind w:firstLine="1330"/>
        <w:jc w:val="center"/>
        <w:rPr>
          <w:b/>
        </w:rPr>
      </w:pPr>
    </w:p>
    <w:p w:rsidR="0064110B" w:rsidRPr="00EE175F" w:rsidRDefault="0064110B" w:rsidP="0064110B">
      <w:pPr>
        <w:ind w:firstLine="993"/>
        <w:jc w:val="both"/>
      </w:pPr>
      <w:r w:rsidRPr="00EE175F">
        <w:t>Работа воспитателя с родителями по сохранению и укреплению здоровья детей может осуществляться в три этапа: 1)анкетирование и тестовые рисунки; 2)практические мероприятия (конкурсы, проекты на спортивную тематику, праздники и развлечения, семейные журналы и т.д.); 3) тестовый рисунок.</w:t>
      </w:r>
    </w:p>
    <w:p w:rsidR="0064110B" w:rsidRPr="00EE175F" w:rsidRDefault="0064110B" w:rsidP="0064110B">
      <w:pPr>
        <w:ind w:firstLine="993"/>
        <w:jc w:val="both"/>
      </w:pPr>
      <w:r w:rsidRPr="00EE175F">
        <w:rPr>
          <w:b/>
        </w:rPr>
        <w:t>1) На первом этапе проводится анкетирование родителей</w:t>
      </w:r>
      <w:r w:rsidRPr="00EE175F">
        <w:t xml:space="preserve"> по выявлению потребн</w:t>
      </w:r>
      <w:r w:rsidRPr="00EE175F">
        <w:t>о</w:t>
      </w:r>
      <w:r w:rsidRPr="00EE175F">
        <w:t>сти в оздоровительных услугах для детей. Как правило, большинство родителей считают, что детям необходимы оздоровительные услуги. Важность семейных традиций в физическом во</w:t>
      </w:r>
      <w:r w:rsidRPr="00EE175F">
        <w:t>с</w:t>
      </w:r>
      <w:r w:rsidRPr="00EE175F">
        <w:t>питании подтверждают одна треть родителей, другие считают, что это дело специалистов, пр</w:t>
      </w:r>
      <w:r w:rsidRPr="00EE175F">
        <w:t>о</w:t>
      </w:r>
      <w:r w:rsidRPr="00EE175F">
        <w:t xml:space="preserve">фессионалов. Так же детям и родителям предлагается нарисовать </w:t>
      </w:r>
      <w:r w:rsidRPr="00EE175F">
        <w:rPr>
          <w:b/>
        </w:rPr>
        <w:t>(тестовый) рисунок на тему: «Мой выходной день».</w:t>
      </w:r>
      <w:r w:rsidRPr="00EE175F">
        <w:t xml:space="preserve"> Чаще всего на таких рисунках дети изображают совместные занятия с родителями: чтение книг, прогулки, рисование, просмотр телевизора и т.д. Изображение со</w:t>
      </w:r>
      <w:r w:rsidRPr="00EE175F">
        <w:t>в</w:t>
      </w:r>
      <w:r w:rsidRPr="00EE175F">
        <w:t>местных занятий спортом встречается крайне редко.</w:t>
      </w:r>
    </w:p>
    <w:p w:rsidR="0064110B" w:rsidRPr="00EE175F" w:rsidRDefault="0064110B" w:rsidP="0064110B">
      <w:pPr>
        <w:ind w:firstLine="993"/>
        <w:jc w:val="both"/>
      </w:pPr>
      <w:r w:rsidRPr="00EE175F">
        <w:t xml:space="preserve">2) </w:t>
      </w:r>
      <w:r w:rsidRPr="00EE175F">
        <w:rPr>
          <w:b/>
        </w:rPr>
        <w:t>На втором этапе, с целью приобщения детей к социальному опыту своей семьи</w:t>
      </w:r>
      <w:r w:rsidRPr="00EE175F">
        <w:t xml:space="preserve"> в области поддержания здоровья проводится ряд мероприятий, например:</w:t>
      </w:r>
    </w:p>
    <w:p w:rsidR="0064110B" w:rsidRPr="00EE175F" w:rsidRDefault="0064110B" w:rsidP="0064110B">
      <w:pPr>
        <w:numPr>
          <w:ilvl w:val="0"/>
          <w:numId w:val="41"/>
        </w:numPr>
        <w:tabs>
          <w:tab w:val="num" w:pos="0"/>
        </w:tabs>
        <w:ind w:left="0" w:firstLine="993"/>
        <w:jc w:val="both"/>
      </w:pPr>
      <w:r w:rsidRPr="00EE175F">
        <w:t>конкурс «Спортивный фотоальбом моей семьи». Чаще всего на фотограф</w:t>
      </w:r>
      <w:r w:rsidRPr="00EE175F">
        <w:t>и</w:t>
      </w:r>
      <w:r w:rsidRPr="00EE175F">
        <w:t>ях встречаются застолья в праздничные даты или отдых на природе. Это хороший повод пог</w:t>
      </w:r>
      <w:r w:rsidRPr="00EE175F">
        <w:t>о</w:t>
      </w:r>
      <w:r w:rsidRPr="00EE175F">
        <w:t>ворить с родителями о формировании  в семьях традиций здорового отдыха.</w:t>
      </w:r>
    </w:p>
    <w:p w:rsidR="0064110B" w:rsidRPr="00EE175F" w:rsidRDefault="0064110B" w:rsidP="0064110B">
      <w:pPr>
        <w:numPr>
          <w:ilvl w:val="0"/>
          <w:numId w:val="41"/>
        </w:numPr>
        <w:tabs>
          <w:tab w:val="num" w:pos="0"/>
        </w:tabs>
        <w:ind w:left="0" w:firstLine="993"/>
        <w:jc w:val="both"/>
      </w:pPr>
      <w:r w:rsidRPr="00EE175F">
        <w:t>конкурс «Спортивное генеалогическое древо моей семьи». Для развития мотивации ребенка в выборе того или иного вида спорта, важно, чтобы ребенок принимал а</w:t>
      </w:r>
      <w:r w:rsidRPr="00EE175F">
        <w:t>к</w:t>
      </w:r>
      <w:r w:rsidRPr="00EE175F">
        <w:t>тивное участие в творческой работе над «семейным деревом».</w:t>
      </w:r>
    </w:p>
    <w:p w:rsidR="0064110B" w:rsidRPr="00EE175F" w:rsidRDefault="0064110B" w:rsidP="0064110B">
      <w:pPr>
        <w:numPr>
          <w:ilvl w:val="0"/>
          <w:numId w:val="41"/>
        </w:numPr>
        <w:tabs>
          <w:tab w:val="num" w:pos="0"/>
        </w:tabs>
        <w:ind w:left="0" w:firstLine="993"/>
        <w:jc w:val="both"/>
      </w:pPr>
      <w:r w:rsidRPr="00EE175F">
        <w:t>конкурс «спортивная эмблема моей семьи», для поднятия спортивного духа своей семьи.</w:t>
      </w:r>
    </w:p>
    <w:p w:rsidR="0064110B" w:rsidRPr="00EE175F" w:rsidRDefault="0064110B" w:rsidP="0064110B">
      <w:pPr>
        <w:numPr>
          <w:ilvl w:val="0"/>
          <w:numId w:val="41"/>
        </w:numPr>
        <w:tabs>
          <w:tab w:val="num" w:pos="0"/>
        </w:tabs>
        <w:ind w:left="0" w:firstLine="993"/>
        <w:jc w:val="both"/>
      </w:pPr>
      <w:r w:rsidRPr="00EE175F">
        <w:t>конкурс «Хроника одного дня», который особенно пришелся по душе и р</w:t>
      </w:r>
      <w:r w:rsidRPr="00EE175F">
        <w:t>е</w:t>
      </w:r>
      <w:r w:rsidRPr="00EE175F">
        <w:t>бенку, и родителям.</w:t>
      </w:r>
    </w:p>
    <w:p w:rsidR="0064110B" w:rsidRPr="00EE175F" w:rsidRDefault="0064110B" w:rsidP="0064110B">
      <w:pPr>
        <w:numPr>
          <w:ilvl w:val="0"/>
          <w:numId w:val="41"/>
        </w:numPr>
        <w:tabs>
          <w:tab w:val="num" w:pos="0"/>
        </w:tabs>
        <w:ind w:left="0" w:firstLine="993"/>
        <w:jc w:val="both"/>
      </w:pPr>
      <w:r w:rsidRPr="00EE175F">
        <w:t>спортивный праздник «Всей семьей на старт».</w:t>
      </w:r>
    </w:p>
    <w:p w:rsidR="0064110B" w:rsidRPr="00EE175F" w:rsidRDefault="0064110B" w:rsidP="0064110B">
      <w:pPr>
        <w:numPr>
          <w:ilvl w:val="0"/>
          <w:numId w:val="41"/>
        </w:numPr>
        <w:tabs>
          <w:tab w:val="num" w:pos="0"/>
        </w:tabs>
        <w:ind w:left="0" w:firstLine="993"/>
        <w:jc w:val="both"/>
      </w:pPr>
      <w:r w:rsidRPr="00EE175F">
        <w:t>проекты: дневник  «Будь здоров малыш!», В олимпийцы всей семьей!», «Я и мое тело», «Я расту».</w:t>
      </w:r>
    </w:p>
    <w:p w:rsidR="0064110B" w:rsidRPr="00EE175F" w:rsidRDefault="0064110B" w:rsidP="0064110B">
      <w:pPr>
        <w:numPr>
          <w:ilvl w:val="0"/>
          <w:numId w:val="41"/>
        </w:numPr>
        <w:tabs>
          <w:tab w:val="num" w:pos="0"/>
        </w:tabs>
        <w:ind w:left="0" w:firstLine="993"/>
        <w:jc w:val="both"/>
      </w:pPr>
      <w:r w:rsidRPr="00EE175F">
        <w:t>семейные журналы « Я и мой папа (мама) – чемпионы!».</w:t>
      </w:r>
    </w:p>
    <w:p w:rsidR="0064110B" w:rsidRPr="00EE175F" w:rsidRDefault="0064110B" w:rsidP="0064110B">
      <w:pPr>
        <w:ind w:firstLine="993"/>
        <w:jc w:val="both"/>
      </w:pPr>
      <w:r w:rsidRPr="00EE175F">
        <w:t>Игровая комната «Будь здоров, малыш!», для совместных занятий спортом, родителей и детей.</w:t>
      </w:r>
    </w:p>
    <w:p w:rsidR="0064110B" w:rsidRPr="00EE175F" w:rsidRDefault="0064110B" w:rsidP="0064110B">
      <w:pPr>
        <w:ind w:firstLine="993"/>
        <w:jc w:val="both"/>
      </w:pPr>
      <w:r w:rsidRPr="00EE175F">
        <w:t xml:space="preserve">3) На заключительном, </w:t>
      </w:r>
      <w:r w:rsidRPr="00EE175F">
        <w:rPr>
          <w:b/>
        </w:rPr>
        <w:t>третьем этапе, вновь предлагается нарисовать «Мой в</w:t>
      </w:r>
      <w:r w:rsidRPr="00EE175F">
        <w:rPr>
          <w:b/>
        </w:rPr>
        <w:t>ы</w:t>
      </w:r>
      <w:r w:rsidRPr="00EE175F">
        <w:rPr>
          <w:b/>
        </w:rPr>
        <w:t xml:space="preserve">ходной день!». </w:t>
      </w:r>
      <w:r w:rsidRPr="00EE175F">
        <w:t>Чаще всего, у тех  семей, которые активно участвовали в мероприятиях орган</w:t>
      </w:r>
      <w:r w:rsidRPr="00EE175F">
        <w:t>и</w:t>
      </w:r>
      <w:r w:rsidRPr="00EE175F">
        <w:t>зованных детским садом, по приобщению детей к здоровому образу жизни, на рисунках поя</w:t>
      </w:r>
      <w:r w:rsidRPr="00EE175F">
        <w:t>в</w:t>
      </w:r>
      <w:r w:rsidRPr="00EE175F">
        <w:t>ляются: члены семей в спортивных костюмах, спортивный инвентарь (мячи, скакалки, ракетки …), совместные игры, здоровый отдых на природе, походы на спортивные состязания.</w:t>
      </w:r>
    </w:p>
    <w:p w:rsidR="0064110B" w:rsidRPr="00EE175F" w:rsidRDefault="0064110B" w:rsidP="0064110B">
      <w:pPr>
        <w:ind w:firstLine="993"/>
        <w:jc w:val="both"/>
      </w:pPr>
      <w:r w:rsidRPr="00EE175F">
        <w:t xml:space="preserve">Родители начинают обращать активное внимание на здоровье собственных детей, на формирование правильных привычек с детства и интереса к физической культуре. </w:t>
      </w:r>
    </w:p>
    <w:p w:rsidR="005A1FF5" w:rsidRPr="00EE175F" w:rsidRDefault="005A1FF5" w:rsidP="004A1FD1">
      <w:pPr>
        <w:ind w:firstLine="1330"/>
        <w:jc w:val="center"/>
        <w:rPr>
          <w:b/>
        </w:rPr>
      </w:pPr>
    </w:p>
    <w:p w:rsidR="0064110B" w:rsidRPr="00EE175F" w:rsidRDefault="0064110B" w:rsidP="004A1FD1">
      <w:pPr>
        <w:ind w:firstLine="1330"/>
        <w:jc w:val="center"/>
        <w:rPr>
          <w:b/>
        </w:rPr>
      </w:pPr>
    </w:p>
    <w:p w:rsidR="00CE0866" w:rsidRDefault="00391183" w:rsidP="00CE0866">
      <w:pPr>
        <w:jc w:val="center"/>
        <w:rPr>
          <w:b/>
        </w:rPr>
      </w:pPr>
      <w:r w:rsidRPr="00EE175F">
        <w:rPr>
          <w:b/>
        </w:rPr>
        <w:t>Значение искусства в эстетическом  развитии человека.</w:t>
      </w:r>
      <w:r w:rsidR="00CE0866">
        <w:rPr>
          <w:b/>
        </w:rPr>
        <w:t xml:space="preserve"> </w:t>
      </w:r>
    </w:p>
    <w:p w:rsidR="00391183" w:rsidRPr="00EE175F" w:rsidRDefault="00391183" w:rsidP="00CE0866">
      <w:pPr>
        <w:jc w:val="center"/>
        <w:rPr>
          <w:b/>
        </w:rPr>
      </w:pPr>
      <w:r w:rsidRPr="00EE175F">
        <w:rPr>
          <w:b/>
        </w:rPr>
        <w:t>Воспитание  творческой личности.</w:t>
      </w:r>
    </w:p>
    <w:p w:rsidR="00391183" w:rsidRPr="00EE175F" w:rsidRDefault="00391183" w:rsidP="00391183">
      <w:pPr>
        <w:ind w:firstLine="720"/>
        <w:jc w:val="both"/>
      </w:pPr>
      <w:r w:rsidRPr="00EE175F">
        <w:t>С детства человек включается в уникальную интегративную структуру – духовную кул</w:t>
      </w:r>
      <w:r w:rsidRPr="00EE175F">
        <w:t>ь</w:t>
      </w:r>
      <w:r w:rsidRPr="00EE175F">
        <w:t>туру, которая формирует личность каждого независимо от того, насколько он сам влияет на нее. И вместе с тем духовная культура является достоянием любого члена общества.</w:t>
      </w:r>
    </w:p>
    <w:p w:rsidR="00391183" w:rsidRPr="00EE175F" w:rsidRDefault="00391183" w:rsidP="00391183">
      <w:pPr>
        <w:ind w:firstLine="720"/>
        <w:jc w:val="both"/>
      </w:pPr>
      <w:r w:rsidRPr="00EE175F">
        <w:t>Ребенок с рождения окружает мир вещей, несущий на себе отпечаток развития цивил</w:t>
      </w:r>
      <w:r w:rsidRPr="00EE175F">
        <w:t>и</w:t>
      </w:r>
      <w:r w:rsidRPr="00EE175F">
        <w:t>зации как совокупности материальных ценностей и представлений социально – эстетического идеала.</w:t>
      </w:r>
    </w:p>
    <w:p w:rsidR="00391183" w:rsidRPr="00EE175F" w:rsidRDefault="00391183" w:rsidP="00391183">
      <w:pPr>
        <w:ind w:firstLine="720"/>
        <w:jc w:val="both"/>
      </w:pPr>
      <w:r w:rsidRPr="00EE175F">
        <w:lastRenderedPageBreak/>
        <w:t>Искусство – важнейший компонент духовной культуры. Оно включает в себя многие в</w:t>
      </w:r>
      <w:r w:rsidRPr="00EE175F">
        <w:t>и</w:t>
      </w:r>
      <w:r w:rsidRPr="00EE175F">
        <w:t>ды – литературу, живопись, музыку, театр и т.д.</w:t>
      </w:r>
    </w:p>
    <w:p w:rsidR="00391183" w:rsidRPr="00EE175F" w:rsidRDefault="00391183" w:rsidP="00391183">
      <w:pPr>
        <w:ind w:firstLine="720"/>
        <w:jc w:val="both"/>
      </w:pPr>
      <w:r w:rsidRPr="00EE175F">
        <w:t>В художественно – творческой деятельности детей эти виды искусства необходимо ма</w:t>
      </w:r>
      <w:r w:rsidRPr="00EE175F">
        <w:t>к</w:t>
      </w:r>
      <w:r w:rsidRPr="00EE175F">
        <w:t>симально синтезировать, чтобы создать у ребят целостную картину мира в его материальном и духовном единстве.</w:t>
      </w:r>
    </w:p>
    <w:p w:rsidR="00391183" w:rsidRPr="00EE175F" w:rsidRDefault="00391183" w:rsidP="00391183">
      <w:pPr>
        <w:ind w:firstLine="720"/>
        <w:jc w:val="both"/>
      </w:pPr>
      <w:r w:rsidRPr="00EE175F">
        <w:t>Процесс и результат художественно – творческой деятельности становится не столько целью, сколько способом познания мира и средством как глубокого эмоционального выражения чувств самого ребенка, так и постижения замыслов изучаемых им авторов различных худож</w:t>
      </w:r>
      <w:r w:rsidRPr="00EE175F">
        <w:t>е</w:t>
      </w:r>
      <w:r w:rsidRPr="00EE175F">
        <w:t>ственных произведений. При этом художественно – творческая деятельность ребенка содержит все этапы познания, присущие взрослому: созерцание, размышление и практическая реализация идеи.</w:t>
      </w:r>
    </w:p>
    <w:p w:rsidR="00391183" w:rsidRPr="00EE175F" w:rsidRDefault="00391183" w:rsidP="00391183">
      <w:pPr>
        <w:ind w:firstLine="720"/>
        <w:jc w:val="both"/>
      </w:pPr>
      <w:r w:rsidRPr="00EE175F">
        <w:t>Общение с искусством воспитывает эстетический вкус, позволяет корректировать свой эстетический идеал, сопоставляя его с идеалом того или иного художника, композитора, пис</w:t>
      </w:r>
      <w:r w:rsidRPr="00EE175F">
        <w:t>а</w:t>
      </w:r>
      <w:r w:rsidRPr="00EE175F">
        <w:t>теля, соотносить ценностные ориентиры разных эпох и народов. Оно способствует соверше</w:t>
      </w:r>
      <w:r w:rsidRPr="00EE175F">
        <w:t>н</w:t>
      </w:r>
      <w:r w:rsidRPr="00EE175F">
        <w:t>ствованию чувств, очеловечиванию различных явлений жизни и природы.</w:t>
      </w:r>
    </w:p>
    <w:p w:rsidR="00391183" w:rsidRPr="00EE175F" w:rsidRDefault="00391183" w:rsidP="00391183">
      <w:pPr>
        <w:ind w:firstLine="720"/>
        <w:jc w:val="both"/>
      </w:pPr>
      <w:r w:rsidRPr="00EE175F">
        <w:t>Именно поэтому задача эстетического воспитания в образовании должна сводиться к п</w:t>
      </w:r>
      <w:r w:rsidRPr="00EE175F">
        <w:t>о</w:t>
      </w:r>
      <w:r w:rsidRPr="00EE175F">
        <w:t>стоянному развитию интеллектуального и чувственного начал в человеке.</w:t>
      </w:r>
    </w:p>
    <w:p w:rsidR="00391183" w:rsidRPr="00EE175F" w:rsidRDefault="00391183" w:rsidP="00391183">
      <w:pPr>
        <w:ind w:firstLine="720"/>
        <w:jc w:val="both"/>
      </w:pPr>
      <w:r w:rsidRPr="00EE175F">
        <w:t>Через приобщение к искусству активизируется творческий потенциал личности, и чем раньше заложен этот потенциал, тем активнее будет его проявление по отношению к худож</w:t>
      </w:r>
      <w:r w:rsidRPr="00EE175F">
        <w:t>е</w:t>
      </w:r>
      <w:r w:rsidRPr="00EE175F">
        <w:t>ственным ценностям мировой культуры, тем более развитым будет эстетическое сознание ч</w:t>
      </w:r>
      <w:r w:rsidRPr="00EE175F">
        <w:t>е</w:t>
      </w:r>
      <w:r w:rsidRPr="00EE175F">
        <w:t>ловека, что непременно скажется на расширении сферы  его духовных потребностей.</w:t>
      </w:r>
    </w:p>
    <w:p w:rsidR="00391183" w:rsidRPr="00EE175F" w:rsidRDefault="00391183" w:rsidP="00391183">
      <w:pPr>
        <w:ind w:firstLine="720"/>
        <w:jc w:val="both"/>
      </w:pPr>
      <w:r w:rsidRPr="00EE175F">
        <w:t>Каковы же возможности каждого  вида искусства в плане эстетического воздействия на человека? Каждый из них обладает своим художественно – образным языком, спецификой во</w:t>
      </w:r>
      <w:r w:rsidRPr="00EE175F">
        <w:t>с</w:t>
      </w:r>
      <w:r w:rsidRPr="00EE175F">
        <w:t>создания действительности. Не все стороны жизни подвластны изображению, каком то одном виде искусства. То, что подвластно музыке, не всегда может выразить скульптура, то, что изо</w:t>
      </w:r>
      <w:r w:rsidRPr="00EE175F">
        <w:t>б</w:t>
      </w:r>
      <w:r w:rsidRPr="00EE175F">
        <w:t>ражает литература, не может быть полностью выражено средствами живописи.</w:t>
      </w:r>
    </w:p>
    <w:p w:rsidR="00391183" w:rsidRPr="00EE175F" w:rsidRDefault="00391183" w:rsidP="00391183">
      <w:pPr>
        <w:ind w:firstLine="720"/>
        <w:jc w:val="both"/>
      </w:pPr>
      <w:r w:rsidRPr="00EE175F">
        <w:t>В живописи основные изобразительные задачи решаются с помощью линии, в музыке – с помощью мелодии; в живописи эмоциональное настроение картины достигается при помощи колорита, в музыке – при помощи лада; в живописи композиция существует как соотношение цветовых пятен, в музыке – как соотношение гармонических построений.</w:t>
      </w:r>
    </w:p>
    <w:p w:rsidR="00391183" w:rsidRPr="00EE175F" w:rsidRDefault="00391183" w:rsidP="00391183">
      <w:pPr>
        <w:ind w:firstLine="720"/>
        <w:jc w:val="both"/>
      </w:pPr>
      <w:r w:rsidRPr="00EE175F">
        <w:t>Художественно – творческая деятельность рождает у ребенка чувство сопричастности миру прекрасного, открывает пути освоения мира через его преображение.</w:t>
      </w:r>
    </w:p>
    <w:p w:rsidR="00391183" w:rsidRPr="00EE175F" w:rsidRDefault="00391183" w:rsidP="00391183">
      <w:pPr>
        <w:ind w:firstLine="720"/>
        <w:jc w:val="both"/>
      </w:pPr>
    </w:p>
    <w:p w:rsidR="00391183" w:rsidRPr="00EE175F" w:rsidRDefault="00391183" w:rsidP="00391183">
      <w:pPr>
        <w:ind w:firstLine="1330"/>
        <w:jc w:val="center"/>
        <w:rPr>
          <w:b/>
        </w:rPr>
      </w:pPr>
      <w:r w:rsidRPr="00EE175F">
        <w:rPr>
          <w:b/>
        </w:rPr>
        <w:t>Как помочь детям полюбить и понять музыку?</w:t>
      </w:r>
    </w:p>
    <w:p w:rsidR="00391183" w:rsidRPr="00EE175F" w:rsidRDefault="00391183" w:rsidP="00CE0866">
      <w:pPr>
        <w:ind w:firstLine="709"/>
        <w:jc w:val="both"/>
      </w:pPr>
      <w:r w:rsidRPr="00EE175F">
        <w:t xml:space="preserve">Человек, которому в детстве распахнули окно в мир </w:t>
      </w:r>
      <w:proofErr w:type="gramStart"/>
      <w:r w:rsidRPr="00EE175F">
        <w:t>прекрасного</w:t>
      </w:r>
      <w:proofErr w:type="gramEnd"/>
      <w:r w:rsidRPr="00EE175F">
        <w:t>,  умеет полнее и р</w:t>
      </w:r>
      <w:r w:rsidRPr="00EE175F">
        <w:t>а</w:t>
      </w:r>
      <w:r w:rsidRPr="00EE175F">
        <w:t xml:space="preserve">достнее воспринимать жизнь, а «прекрасное пробуждает доброе».  </w:t>
      </w:r>
    </w:p>
    <w:p w:rsidR="00391183" w:rsidRPr="00EE175F" w:rsidRDefault="00391183" w:rsidP="00CE0866">
      <w:pPr>
        <w:ind w:firstLine="709"/>
        <w:jc w:val="both"/>
      </w:pPr>
      <w:r w:rsidRPr="00EE175F">
        <w:t>Воспринимая музыку, ребенок глубже чувствует  и осознает  окружающее. Оно будит его мысль и чувства, развивает творческую фантазию, формирует художественный вкус.</w:t>
      </w:r>
    </w:p>
    <w:p w:rsidR="00391183" w:rsidRPr="00EE175F" w:rsidRDefault="00391183" w:rsidP="00CE0866">
      <w:pPr>
        <w:ind w:firstLine="709"/>
        <w:jc w:val="both"/>
      </w:pPr>
      <w:r w:rsidRPr="00EE175F">
        <w:t>Но музыка – действенно средство воспитания лишь тогда, когда она осознанно воспр</w:t>
      </w:r>
      <w:r w:rsidRPr="00EE175F">
        <w:t>и</w:t>
      </w:r>
      <w:r w:rsidRPr="00EE175F">
        <w:t>нимается ребенком, когда он чувствует ее настроение.</w:t>
      </w:r>
    </w:p>
    <w:p w:rsidR="00391183" w:rsidRPr="00EE175F" w:rsidRDefault="00391183" w:rsidP="00CE0866">
      <w:pPr>
        <w:ind w:firstLine="709"/>
        <w:jc w:val="both"/>
      </w:pPr>
      <w:r w:rsidRPr="00EE175F">
        <w:t>Семья должна помочь детям полюбить музыку, понять ее. К сожалению, многие родит</w:t>
      </w:r>
      <w:r w:rsidRPr="00EE175F">
        <w:t>е</w:t>
      </w:r>
      <w:r w:rsidRPr="00EE175F">
        <w:t>ли считают, что забота о музыкальном воспитании правомерна по отношению к одаренным д</w:t>
      </w:r>
      <w:r w:rsidRPr="00EE175F">
        <w:t>е</w:t>
      </w:r>
      <w:r w:rsidRPr="00EE175F">
        <w:t>тям или детям, у которых есть музыкальные способности, а если ребенок не испытывает инт</w:t>
      </w:r>
      <w:r w:rsidRPr="00EE175F">
        <w:t>е</w:t>
      </w:r>
      <w:r w:rsidRPr="00EE175F">
        <w:t>рес а к музыке, то и приобщать его к ней совсем необязательно.</w:t>
      </w:r>
    </w:p>
    <w:p w:rsidR="00391183" w:rsidRPr="00EE175F" w:rsidRDefault="00391183" w:rsidP="00CE0866">
      <w:pPr>
        <w:ind w:firstLine="709"/>
        <w:jc w:val="both"/>
      </w:pPr>
      <w:r w:rsidRPr="00EE175F">
        <w:t>Родителям нужно помнить, что невосприимчивых к музыке детей – нет.  Каждый но</w:t>
      </w:r>
      <w:r w:rsidRPr="00EE175F">
        <w:t>р</w:t>
      </w:r>
      <w:r w:rsidRPr="00EE175F">
        <w:t>мальный, здоровый ребенок всегда эмоционально реагирует на музыку. К тому же главным я</w:t>
      </w:r>
      <w:r w:rsidRPr="00EE175F">
        <w:t>в</w:t>
      </w:r>
      <w:r w:rsidRPr="00EE175F">
        <w:t>ляется не само по себе обучение музыке, а воздействие музыкой на общее развитие и духовный мир ребенка. «Моцартом может быть только Моцарт …</w:t>
      </w:r>
      <w:proofErr w:type="gramStart"/>
      <w:r w:rsidRPr="00EE175F">
        <w:t xml:space="preserve"> .</w:t>
      </w:r>
      <w:proofErr w:type="gramEnd"/>
      <w:r w:rsidRPr="00EE175F">
        <w:t xml:space="preserve"> Но Моцарт  может быть в каждом!»</w:t>
      </w:r>
    </w:p>
    <w:p w:rsidR="00391183" w:rsidRPr="00EE175F" w:rsidRDefault="00391183" w:rsidP="00CE0866">
      <w:pPr>
        <w:ind w:firstLine="709"/>
        <w:jc w:val="both"/>
      </w:pPr>
      <w:r w:rsidRPr="00EE175F">
        <w:t>Как воспитывать музыкальное восприятие у ребенка в семье? Как пробудить у детей и</w:t>
      </w:r>
      <w:r w:rsidRPr="00EE175F">
        <w:t>н</w:t>
      </w:r>
      <w:r w:rsidRPr="00EE175F">
        <w:t>терес к музыке, умение не только слушать ее, но и слышать? Прежде всего, необходимо создать такие условия, при которых наилучшим образом будет формироваться художественный вкус ребенка.</w:t>
      </w:r>
    </w:p>
    <w:p w:rsidR="00391183" w:rsidRPr="00EE175F" w:rsidRDefault="00391183" w:rsidP="00CE0866">
      <w:pPr>
        <w:ind w:firstLine="709"/>
        <w:jc w:val="both"/>
      </w:pPr>
      <w:r w:rsidRPr="00EE175F">
        <w:t xml:space="preserve">Нельзя забывать и личном </w:t>
      </w:r>
      <w:proofErr w:type="gramStart"/>
      <w:r w:rsidRPr="00EE175F">
        <w:t>примере</w:t>
      </w:r>
      <w:proofErr w:type="gramEnd"/>
      <w:r w:rsidRPr="00EE175F">
        <w:t xml:space="preserve">  взрослых, который выражается в собственном о</w:t>
      </w:r>
      <w:r w:rsidRPr="00EE175F">
        <w:t>т</w:t>
      </w:r>
      <w:r w:rsidRPr="00EE175F">
        <w:t>ношении к музыке. Если после концерта мама или папа увлеченно говорит прослушанное пр</w:t>
      </w:r>
      <w:r w:rsidRPr="00EE175F">
        <w:t>о</w:t>
      </w:r>
      <w:r w:rsidRPr="00EE175F">
        <w:lastRenderedPageBreak/>
        <w:t xml:space="preserve">изведение – одно из лучших, то и ребенок начинает задумываться о том, понравилось ему или нет, а главное почему.  Чем раньше ребенка начинают приобщать к музыке,  тем успешнее идет его развитие в целом. </w:t>
      </w:r>
    </w:p>
    <w:p w:rsidR="00391183" w:rsidRPr="00EE175F" w:rsidRDefault="00391183" w:rsidP="00CE0866">
      <w:pPr>
        <w:ind w:firstLine="709"/>
        <w:jc w:val="both"/>
      </w:pPr>
      <w:r w:rsidRPr="00EE175F">
        <w:t>Родители должны постоянно интересовать, чем ребенок занимается на музыкальных з</w:t>
      </w:r>
      <w:r w:rsidRPr="00EE175F">
        <w:t>а</w:t>
      </w:r>
      <w:r w:rsidRPr="00EE175F">
        <w:t>нятиях: какие песни поет, какую слушает музыку. Интерес родителей к занятиям ребенка тем самым  поддерживает стойкий интерес и у самого ребенка к музыкальным занятиям, желанию музицировать. Дети, чьи родители знают детский репертуар (по информации в родительских уголках) чаще поют дома, двигаются под танцевальную или просто лирическую музыку, эти дети более коммуникабельны, раскрепощены, музыкальны.</w:t>
      </w:r>
    </w:p>
    <w:p w:rsidR="00391183" w:rsidRPr="00EE175F" w:rsidRDefault="00391183" w:rsidP="00CE0866">
      <w:pPr>
        <w:ind w:firstLine="709"/>
        <w:jc w:val="both"/>
      </w:pPr>
      <w:r w:rsidRPr="00EE175F">
        <w:t>Конечно,  у родителей могут быть свой музыкальный вкус, который формировался под воздействием социума, но нельзя ограничивать собственного ребенка. Важно иметь дома в св</w:t>
      </w:r>
      <w:r w:rsidRPr="00EE175F">
        <w:t>о</w:t>
      </w:r>
      <w:r w:rsidRPr="00EE175F">
        <w:t>ей фонотеке музыкальные произведения разных жанров, возможно, самые известные, которые более понятны и интересны большинству. У ребенка должен быть выбор и возможность фо</w:t>
      </w:r>
      <w:r w:rsidRPr="00EE175F">
        <w:t>р</w:t>
      </w:r>
      <w:r w:rsidRPr="00EE175F">
        <w:t>мировать свой собственный музыкальный вкус.  Если таких произведений дома нет, то родит</w:t>
      </w:r>
      <w:r w:rsidRPr="00EE175F">
        <w:t>е</w:t>
      </w:r>
      <w:r w:rsidRPr="00EE175F">
        <w:t>ли могут обращать внимание ребенка на концерты, которые транслируются по телевидению. Это не только серьезная классическая, русская народная музыка. Есть концертные произвед</w:t>
      </w:r>
      <w:r w:rsidRPr="00EE175F">
        <w:t>е</w:t>
      </w:r>
      <w:r w:rsidRPr="00EE175F">
        <w:t xml:space="preserve">ния для маленьких: музыкальные сказки, оперно – балетные утренники (для детей и с участием детей).  </w:t>
      </w:r>
    </w:p>
    <w:p w:rsidR="00391183" w:rsidRPr="00EE175F" w:rsidRDefault="00391183" w:rsidP="00CE0866">
      <w:pPr>
        <w:ind w:firstLine="709"/>
        <w:jc w:val="both"/>
      </w:pPr>
      <w:r w:rsidRPr="00EE175F">
        <w:t xml:space="preserve">Дети дошкольного возраста, вместе с родителями, могут посещать театр. В это возрасте они уже вполне готовы к восприятию детских спектаклей: оперы, балета, мюзикла. </w:t>
      </w:r>
      <w:proofErr w:type="gramStart"/>
      <w:r w:rsidRPr="00EE175F">
        <w:t>При этом важно, чтобы родители: высказывались  свои впечатления об увиденном;  интересовались мн</w:t>
      </w:r>
      <w:r w:rsidRPr="00EE175F">
        <w:t>е</w:t>
      </w:r>
      <w:r w:rsidRPr="00EE175F">
        <w:t>нием ребенка; поясняли сюжет спектакля; обсуждали выразительные  средства, с помощью к</w:t>
      </w:r>
      <w:r w:rsidRPr="00EE175F">
        <w:t>о</w:t>
      </w:r>
      <w:r w:rsidRPr="00EE175F">
        <w:t>торых артисты передали образы.</w:t>
      </w:r>
      <w:proofErr w:type="gramEnd"/>
    </w:p>
    <w:p w:rsidR="00391183" w:rsidRPr="00EE175F" w:rsidRDefault="00391183" w:rsidP="00CE0866">
      <w:pPr>
        <w:ind w:firstLine="709"/>
        <w:jc w:val="both"/>
      </w:pPr>
      <w:r w:rsidRPr="00EE175F">
        <w:t>Для самостоятельных занятий музыкой дома нужно создавать условия, при которых р</w:t>
      </w:r>
      <w:r w:rsidRPr="00EE175F">
        <w:t>е</w:t>
      </w:r>
      <w:r w:rsidRPr="00EE175F">
        <w:t>бенок имеет возможность проявить свои музыкальные способности. Это могут быть детские музыкальные игрушки, музыкальные инструменты (барабан, металлофон, бубен). Нужно поо</w:t>
      </w:r>
      <w:r w:rsidRPr="00EE175F">
        <w:t>щ</w:t>
      </w:r>
      <w:r w:rsidRPr="00EE175F">
        <w:t>рять самостоятельные занятия музыкой ребенка (даже если оно не очень удачное и раздражат слух). Если ребенок издает резкие, громкие звуки, объяснить, что это отрицательно влияет на слух, снижаю его чувствительность и восприимчивость. Взрослый может показать, как пр</w:t>
      </w:r>
      <w:r w:rsidRPr="00EE175F">
        <w:t>а</w:t>
      </w:r>
      <w:r w:rsidRPr="00EE175F">
        <w:t xml:space="preserve">вильно держать инструмент, как и какие звуки  должен извлекать музыкальный инструмент, чтобы было красиво и нравилось окружающим. </w:t>
      </w:r>
    </w:p>
    <w:p w:rsidR="00391183" w:rsidRPr="00EE175F" w:rsidRDefault="00391183" w:rsidP="00CE0866">
      <w:pPr>
        <w:ind w:firstLine="709"/>
        <w:jc w:val="both"/>
      </w:pPr>
      <w:r w:rsidRPr="00EE175F">
        <w:t>Если ребенок поет, то поддержать его (петь можно не зная слов, только мелодию). Гол</w:t>
      </w:r>
      <w:r w:rsidRPr="00EE175F">
        <w:t>о</w:t>
      </w:r>
      <w:r w:rsidRPr="00EE175F">
        <w:t>совой аппарат у ребенка только формируется, связки слабые и хрупкие, гортань нежная. Но спокойное (не надрывное, громкое) пение развивает связки, учит владеть тембром и силой г</w:t>
      </w:r>
      <w:r w:rsidRPr="00EE175F">
        <w:t>о</w:t>
      </w:r>
      <w:r w:rsidRPr="00EE175F">
        <w:t>лоса</w:t>
      </w:r>
      <w:proofErr w:type="gramStart"/>
      <w:r w:rsidRPr="00EE175F">
        <w:t xml:space="preserve"> .</w:t>
      </w:r>
      <w:proofErr w:type="gramEnd"/>
    </w:p>
    <w:p w:rsidR="00391183" w:rsidRPr="00EE175F" w:rsidRDefault="00391183" w:rsidP="00CE0866">
      <w:pPr>
        <w:ind w:firstLine="709"/>
        <w:jc w:val="both"/>
      </w:pPr>
      <w:r w:rsidRPr="00EE175F">
        <w:t>Русские люди всегда славились своей музыкальной восприимчивостью (не зависимо от сословия). Кто - то играл на гармони, свирели, пел задушевные  или залихватские песни, а кто - то приглашал для своих детей музыкантов и репетиторов. Праздник или выезд в оперу всегда был событие. Люди заранее готовились «душой и телом».</w:t>
      </w:r>
    </w:p>
    <w:p w:rsidR="00391183" w:rsidRPr="00EE175F" w:rsidRDefault="00391183" w:rsidP="00CE0866">
      <w:pPr>
        <w:ind w:firstLine="709"/>
        <w:jc w:val="both"/>
      </w:pPr>
      <w:r w:rsidRPr="00EE175F">
        <w:t>Дети приходят в этот мир «чистыми». Они в праве требовать от нас открытия для них нового и неизведанного. Мы – окружающие их взрослые заполняем их духовностью, нра</w:t>
      </w:r>
      <w:r w:rsidRPr="00EE175F">
        <w:t>в</w:t>
      </w:r>
      <w:r w:rsidRPr="00EE175F">
        <w:t xml:space="preserve">ственностью, формируем детскую  личность. </w:t>
      </w:r>
    </w:p>
    <w:p w:rsidR="004A1FD1" w:rsidRPr="00EE175F" w:rsidRDefault="004A1FD1" w:rsidP="00CE0866">
      <w:pPr>
        <w:ind w:firstLine="709"/>
        <w:jc w:val="center"/>
        <w:rPr>
          <w:b/>
        </w:rPr>
      </w:pPr>
    </w:p>
    <w:p w:rsidR="004A1FD1" w:rsidRPr="00EE175F" w:rsidRDefault="004A1FD1" w:rsidP="00CE0866">
      <w:pPr>
        <w:ind w:firstLine="709"/>
        <w:jc w:val="center"/>
      </w:pPr>
      <w:r w:rsidRPr="00EE175F">
        <w:rPr>
          <w:b/>
        </w:rPr>
        <w:t xml:space="preserve">Взаимодействие детского сада и семьи </w:t>
      </w:r>
      <w:r w:rsidR="00CE0866">
        <w:rPr>
          <w:b/>
        </w:rPr>
        <w:t xml:space="preserve"> </w:t>
      </w:r>
      <w:r w:rsidRPr="00EE175F">
        <w:rPr>
          <w:b/>
        </w:rPr>
        <w:t>по развитию речи дошкольников.</w:t>
      </w:r>
    </w:p>
    <w:p w:rsidR="004A1FD1" w:rsidRPr="00EE175F" w:rsidRDefault="004A1FD1" w:rsidP="00CE0866">
      <w:pPr>
        <w:ind w:firstLine="709"/>
        <w:jc w:val="both"/>
      </w:pPr>
      <w:r w:rsidRPr="00EE175F">
        <w:t>Своевременное и полноценное формирование речи в дошкольном возрасте – одно из о</w:t>
      </w:r>
      <w:r w:rsidRPr="00EE175F">
        <w:t>с</w:t>
      </w:r>
      <w:r w:rsidRPr="00EE175F">
        <w:t>новных условий нормального развития ребенка и в дальнейшем его успешное обучение в шк</w:t>
      </w:r>
      <w:r w:rsidRPr="00EE175F">
        <w:t>о</w:t>
      </w:r>
      <w:r w:rsidRPr="00EE175F">
        <w:t>ле. Любая задержка и любое нарушение в ходе развития речи ребенка отражаются на его пов</w:t>
      </w:r>
      <w:r w:rsidRPr="00EE175F">
        <w:t>е</w:t>
      </w:r>
      <w:r w:rsidRPr="00EE175F">
        <w:t xml:space="preserve">дении, а так же на его деятельности в различных ее формах. Важное значение имеет развитие всех сторон речи, особенно в период обучения грамоте (чтению и письму), так как письменная речь формируется на основе устной.  К сожалению, многие речевые недостатки выявляются уже в школе, тормозя процесс успешного обучения, так как именно они являются причинами </w:t>
      </w:r>
      <w:proofErr w:type="spellStart"/>
      <w:r w:rsidRPr="00EE175F">
        <w:t>дисграфии</w:t>
      </w:r>
      <w:proofErr w:type="spellEnd"/>
      <w:r w:rsidRPr="00EE175F">
        <w:t xml:space="preserve"> и </w:t>
      </w:r>
      <w:proofErr w:type="spellStart"/>
      <w:r w:rsidRPr="00EE175F">
        <w:t>дислалии</w:t>
      </w:r>
      <w:proofErr w:type="spellEnd"/>
      <w:r w:rsidRPr="00EE175F">
        <w:t>.</w:t>
      </w:r>
    </w:p>
    <w:p w:rsidR="004A1FD1" w:rsidRPr="00EE175F" w:rsidRDefault="004A1FD1" w:rsidP="004A1FD1">
      <w:pPr>
        <w:ind w:firstLine="720"/>
        <w:jc w:val="both"/>
      </w:pPr>
      <w:r w:rsidRPr="00EE175F">
        <w:t>Родители, сталкиваясь с трудностями в обучении, начинают задавать бесчисленные в</w:t>
      </w:r>
      <w:r w:rsidRPr="00EE175F">
        <w:t>о</w:t>
      </w:r>
      <w:r w:rsidRPr="00EE175F">
        <w:t xml:space="preserve">просы о причинах плохой успеваемости ребенка по русскому языку. Поэтому взаимодействие </w:t>
      </w:r>
      <w:r w:rsidRPr="00EE175F">
        <w:lastRenderedPageBreak/>
        <w:t>педагогов детского сада и родителей – необходимое условие полноценного, а главное своевр</w:t>
      </w:r>
      <w:r w:rsidRPr="00EE175F">
        <w:t>е</w:t>
      </w:r>
      <w:r w:rsidRPr="00EE175F">
        <w:t>менного, речевого развития или коррекция речевого развития, если есть нарушения (и они в</w:t>
      </w:r>
      <w:r w:rsidRPr="00EE175F">
        <w:t>о</w:t>
      </w:r>
      <w:r w:rsidRPr="00EE175F">
        <w:t>время выявлены). Начинать работу над речью ребенка надо с раннего детства и, особенно, к</w:t>
      </w:r>
      <w:r w:rsidRPr="00EE175F">
        <w:t>о</w:t>
      </w:r>
      <w:r w:rsidRPr="00EE175F">
        <w:t>гда ребенок приходит в детский сад и у родителей есть возможность сравнить речь своего р</w:t>
      </w:r>
      <w:r w:rsidRPr="00EE175F">
        <w:t>е</w:t>
      </w:r>
      <w:r w:rsidRPr="00EE175F">
        <w:t>бенка с речью его сверстников. Воспитатели и специалисты учреждения всегда могут дать гр</w:t>
      </w:r>
      <w:r w:rsidRPr="00EE175F">
        <w:t>а</w:t>
      </w:r>
      <w:r w:rsidRPr="00EE175F">
        <w:t>мотную консультацию и советы по речевому развитию.</w:t>
      </w:r>
    </w:p>
    <w:p w:rsidR="004A1FD1" w:rsidRPr="00EE175F" w:rsidRDefault="004A1FD1" w:rsidP="004A1FD1">
      <w:pPr>
        <w:ind w:firstLine="720"/>
        <w:jc w:val="both"/>
      </w:pPr>
      <w:r w:rsidRPr="00EE175F">
        <w:t>Для правильной оценки речевых способностей ребенка и дальнейшего плодотворного взаимодействия с педагогами детского сада необходимо учесть следующие моменты:</w:t>
      </w:r>
    </w:p>
    <w:p w:rsidR="004A1FD1" w:rsidRPr="00EE175F" w:rsidRDefault="004A1FD1" w:rsidP="005A1FF5">
      <w:pPr>
        <w:numPr>
          <w:ilvl w:val="0"/>
          <w:numId w:val="25"/>
        </w:numPr>
        <w:tabs>
          <w:tab w:val="clear" w:pos="1680"/>
          <w:tab w:val="num" w:pos="0"/>
        </w:tabs>
        <w:ind w:left="0" w:firstLine="720"/>
        <w:jc w:val="both"/>
      </w:pPr>
      <w:r w:rsidRPr="00EE175F">
        <w:t>Следует реально  оценить состояние здоровья ребенка. В последние годы резко увеличилось количество детей с различными отклонениями в развитии головного мозга, а при этом одной из первых страдает именно речь.</w:t>
      </w:r>
    </w:p>
    <w:p w:rsidR="004A1FD1" w:rsidRPr="00EE175F" w:rsidRDefault="004A1FD1" w:rsidP="005A1FF5">
      <w:pPr>
        <w:numPr>
          <w:ilvl w:val="0"/>
          <w:numId w:val="25"/>
        </w:numPr>
        <w:tabs>
          <w:tab w:val="clear" w:pos="1680"/>
          <w:tab w:val="num" w:pos="0"/>
        </w:tabs>
        <w:ind w:left="0" w:firstLine="720"/>
        <w:jc w:val="both"/>
      </w:pPr>
      <w:r w:rsidRPr="00EE175F">
        <w:t xml:space="preserve">Если ли родителей что-то беспокоит в речевом развитии ребенка, не надо боятся обращаться </w:t>
      </w:r>
      <w:proofErr w:type="gramStart"/>
      <w:r w:rsidRPr="00EE175F">
        <w:t>за</w:t>
      </w:r>
      <w:proofErr w:type="gramEnd"/>
      <w:r w:rsidRPr="00EE175F">
        <w:t xml:space="preserve"> консультаций к специалистам. Не надо ждать,  когда закончится процесс разв</w:t>
      </w:r>
      <w:r w:rsidRPr="00EE175F">
        <w:t>и</w:t>
      </w:r>
      <w:r w:rsidRPr="00EE175F">
        <w:t xml:space="preserve">тия речи ребенка (5-6 лет), - необходимо оказать ему разностороннюю помощь до завершения этого процесса, </w:t>
      </w:r>
      <w:proofErr w:type="gramStart"/>
      <w:r w:rsidRPr="00EE175F">
        <w:t>способствуя</w:t>
      </w:r>
      <w:proofErr w:type="gramEnd"/>
      <w:r w:rsidRPr="00EE175F">
        <w:t xml:space="preserve"> таким образом предупреждению возможных расстройств речи.</w:t>
      </w:r>
    </w:p>
    <w:p w:rsidR="004A1FD1" w:rsidRPr="00EE175F" w:rsidRDefault="004A1FD1" w:rsidP="005A1FF5">
      <w:pPr>
        <w:numPr>
          <w:ilvl w:val="0"/>
          <w:numId w:val="25"/>
        </w:numPr>
        <w:tabs>
          <w:tab w:val="clear" w:pos="1680"/>
          <w:tab w:val="num" w:pos="0"/>
        </w:tabs>
        <w:ind w:left="0" w:firstLine="720"/>
        <w:jc w:val="both"/>
      </w:pPr>
      <w:r w:rsidRPr="00EE175F">
        <w:t>Нельзя сводить проблему формирования речи к обучению грамоте (освоению навыков чтения и письма), так как развитие речи сложный процесс, в котором освоение пис</w:t>
      </w:r>
      <w:r w:rsidRPr="00EE175F">
        <w:t>ь</w:t>
      </w:r>
      <w:r w:rsidRPr="00EE175F">
        <w:t>менной формой является лишь составной частью.</w:t>
      </w:r>
    </w:p>
    <w:p w:rsidR="004A1FD1" w:rsidRPr="00EE175F" w:rsidRDefault="004A1FD1" w:rsidP="005A1FF5">
      <w:pPr>
        <w:numPr>
          <w:ilvl w:val="0"/>
          <w:numId w:val="25"/>
        </w:numPr>
        <w:tabs>
          <w:tab w:val="clear" w:pos="1680"/>
          <w:tab w:val="num" w:pos="0"/>
        </w:tabs>
        <w:ind w:left="0" w:firstLine="720"/>
        <w:jc w:val="both"/>
      </w:pPr>
      <w:r w:rsidRPr="00EE175F">
        <w:t>Необходимо весьма осторожно относиться к раннему внедрению иностранных языков в жизнь ребенка. Почти все языки вступают в некоторое противоречие между собой. Так, в английском языке есть межзубные звуки, которых нет русском языке. Более того, ме</w:t>
      </w:r>
      <w:r w:rsidRPr="00EE175F">
        <w:t>ж</w:t>
      </w:r>
      <w:r w:rsidRPr="00EE175F">
        <w:t xml:space="preserve">зубное произношение звуков русского языка (шипящих и свистящих звуков) считают речевым дефектом (межзубный </w:t>
      </w:r>
      <w:proofErr w:type="spellStart"/>
      <w:r w:rsidRPr="00EE175F">
        <w:t>сигматизм</w:t>
      </w:r>
      <w:proofErr w:type="spellEnd"/>
      <w:r w:rsidRPr="00EE175F">
        <w:t>), требующим  серьезной работы по исправлению.</w:t>
      </w:r>
    </w:p>
    <w:p w:rsidR="004A1FD1" w:rsidRPr="00EE175F" w:rsidRDefault="004A1FD1" w:rsidP="004A1FD1">
      <w:pPr>
        <w:ind w:firstLine="720"/>
        <w:jc w:val="both"/>
      </w:pPr>
      <w:r w:rsidRPr="00EE175F">
        <w:t>Важно не игнорировать «домашние задания», которые даются воспитателями и логоп</w:t>
      </w:r>
      <w:r w:rsidRPr="00EE175F">
        <w:t>е</w:t>
      </w:r>
      <w:r w:rsidRPr="00EE175F">
        <w:t>дом, так как они направлены на:</w:t>
      </w:r>
    </w:p>
    <w:p w:rsidR="004A1FD1" w:rsidRPr="00EE175F" w:rsidRDefault="004A1FD1" w:rsidP="004A1FD1">
      <w:pPr>
        <w:ind w:left="800"/>
        <w:jc w:val="both"/>
      </w:pPr>
      <w:r w:rsidRPr="00EE175F">
        <w:t>-формирование различных речевых навыков, например: артикуляции;</w:t>
      </w:r>
    </w:p>
    <w:p w:rsidR="004A1FD1" w:rsidRPr="00EE175F" w:rsidRDefault="004A1FD1" w:rsidP="004A1FD1">
      <w:pPr>
        <w:ind w:left="800"/>
        <w:jc w:val="both"/>
      </w:pPr>
      <w:r w:rsidRPr="00EE175F">
        <w:t>-выявление уровня развития некоторых составляющих речи ребенка, например: фон</w:t>
      </w:r>
      <w:r w:rsidRPr="00EE175F">
        <w:t>е</w:t>
      </w:r>
      <w:r w:rsidRPr="00EE175F">
        <w:t>матического слуха.</w:t>
      </w:r>
    </w:p>
    <w:p w:rsidR="004A1FD1" w:rsidRPr="00EE175F" w:rsidRDefault="004A1FD1" w:rsidP="004A1FD1">
      <w:pPr>
        <w:ind w:firstLine="800"/>
        <w:jc w:val="both"/>
        <w:rPr>
          <w:b/>
          <w:i/>
          <w:u w:val="single"/>
        </w:rPr>
      </w:pPr>
      <w:r w:rsidRPr="00EE175F">
        <w:rPr>
          <w:u w:val="single"/>
        </w:rPr>
        <w:t>«Домашняя игротека»</w:t>
      </w:r>
      <w:r w:rsidRPr="00EE175F">
        <w:t xml:space="preserve">  знакомит родителей с играми, игровыми упражнениями и зад</w:t>
      </w:r>
      <w:r w:rsidRPr="00EE175F">
        <w:t>а</w:t>
      </w:r>
      <w:r w:rsidRPr="00EE175F">
        <w:t xml:space="preserve">ниями на закрепление различных речевых навыков. Среди прочих дома рекомендуется «играть в кухне». Например: предлагаются игровые </w:t>
      </w:r>
      <w:r w:rsidRPr="00EE175F">
        <w:rPr>
          <w:b/>
          <w:i/>
          <w:u w:val="single"/>
        </w:rPr>
        <w:t>упражнения на развитие мелкой моторики рук.</w:t>
      </w:r>
    </w:p>
    <w:p w:rsidR="004A1FD1" w:rsidRPr="00EE175F" w:rsidRDefault="004A1FD1" w:rsidP="004A1FD1">
      <w:pPr>
        <w:ind w:firstLine="800"/>
        <w:jc w:val="both"/>
      </w:pPr>
      <w:r w:rsidRPr="00EE175F">
        <w:t xml:space="preserve"> </w:t>
      </w:r>
      <w:r w:rsidRPr="00EE175F">
        <w:rPr>
          <w:u w:val="single"/>
        </w:rPr>
        <w:t xml:space="preserve">«Помогаю маме».  </w:t>
      </w:r>
      <w:r w:rsidRPr="00EE175F">
        <w:t>Большую часть времени Вы проводите в кухне. Вы заняты, а реб</w:t>
      </w:r>
      <w:r w:rsidRPr="00EE175F">
        <w:t>е</w:t>
      </w:r>
      <w:r w:rsidRPr="00EE175F">
        <w:t>нок постоянно где – то рядом. Предложите ему побыть «Золушкой», перебрать горох, гречку и т.д. Тем самым это и посильная помощь Вам и развитие моторики рук.</w:t>
      </w:r>
    </w:p>
    <w:p w:rsidR="004A1FD1" w:rsidRPr="00EE175F" w:rsidRDefault="004A1FD1" w:rsidP="004A1FD1">
      <w:pPr>
        <w:ind w:firstLine="800"/>
        <w:jc w:val="both"/>
      </w:pPr>
      <w:r w:rsidRPr="00EE175F">
        <w:rPr>
          <w:u w:val="single"/>
        </w:rPr>
        <w:t>Волшебные палочки»</w:t>
      </w:r>
      <w:r w:rsidRPr="00EE175F">
        <w:t xml:space="preserve"> Можно предложить ребенку выложить изображение из счетных палочек (или подготовленных заранее для этой цели спиче). Выкладывая простейшие геоме</w:t>
      </w:r>
      <w:r w:rsidRPr="00EE175F">
        <w:t>т</w:t>
      </w:r>
      <w:r w:rsidRPr="00EE175F">
        <w:t>рические фигуры, ребенок предлагает вам отгадать изображение. Вас это не отвлечет, дост</w:t>
      </w:r>
      <w:r w:rsidRPr="00EE175F">
        <w:t>а</w:t>
      </w:r>
      <w:r w:rsidRPr="00EE175F">
        <w:t>точно только мимолетного взгляда, а ребенок развивает творчество и воображении, пальцы рук.</w:t>
      </w:r>
    </w:p>
    <w:p w:rsidR="004A1FD1" w:rsidRPr="00EE175F" w:rsidRDefault="004A1FD1" w:rsidP="004A1FD1">
      <w:pPr>
        <w:ind w:firstLine="720"/>
        <w:jc w:val="both"/>
      </w:pPr>
      <w:r w:rsidRPr="00EE175F">
        <w:t xml:space="preserve">Можно проводить игры, не требующие специальной подготовки, </w:t>
      </w:r>
      <w:r w:rsidRPr="00EE175F">
        <w:rPr>
          <w:b/>
          <w:i/>
          <w:u w:val="single"/>
        </w:rPr>
        <w:t>игры на обогащение словаря</w:t>
      </w:r>
      <w:r w:rsidRPr="00EE175F">
        <w:t>:</w:t>
      </w:r>
    </w:p>
    <w:p w:rsidR="004A1FD1" w:rsidRPr="00EE175F" w:rsidRDefault="004A1FD1" w:rsidP="005A1FF5">
      <w:pPr>
        <w:numPr>
          <w:ilvl w:val="0"/>
          <w:numId w:val="25"/>
        </w:numPr>
        <w:tabs>
          <w:tab w:val="clear" w:pos="1680"/>
          <w:tab w:val="num" w:pos="0"/>
        </w:tabs>
        <w:ind w:left="0" w:firstLine="720"/>
        <w:jc w:val="both"/>
      </w:pPr>
      <w:r w:rsidRPr="00EE175F">
        <w:t>«Давайте искать в кухне слова». Какие слова можно вынуть из борща? (капуста, лук, морковь …); какие из винегрета? Какие из кухонного шкафа?</w:t>
      </w:r>
    </w:p>
    <w:p w:rsidR="004A1FD1" w:rsidRPr="00EE175F" w:rsidRDefault="004A1FD1" w:rsidP="005A1FF5">
      <w:pPr>
        <w:numPr>
          <w:ilvl w:val="0"/>
          <w:numId w:val="25"/>
        </w:numPr>
        <w:tabs>
          <w:tab w:val="clear" w:pos="1680"/>
          <w:tab w:val="num" w:pos="0"/>
        </w:tabs>
        <w:ind w:left="0" w:firstLine="720"/>
        <w:jc w:val="both"/>
      </w:pPr>
      <w:r w:rsidRPr="00EE175F">
        <w:t>«Угощаю». Угости меня ……? (вкусным: пирожное, мороженое); (кислое: лимон, слива; соленым: рыба, чипсы; сладким: конфета …).</w:t>
      </w:r>
    </w:p>
    <w:p w:rsidR="004A1FD1" w:rsidRPr="00EE175F" w:rsidRDefault="004A1FD1" w:rsidP="005A1FF5">
      <w:pPr>
        <w:numPr>
          <w:ilvl w:val="0"/>
          <w:numId w:val="25"/>
        </w:numPr>
        <w:tabs>
          <w:tab w:val="clear" w:pos="1680"/>
          <w:tab w:val="num" w:pos="0"/>
        </w:tabs>
        <w:ind w:left="0" w:firstLine="720"/>
        <w:jc w:val="both"/>
      </w:pPr>
      <w:r w:rsidRPr="00EE175F">
        <w:t>«Приготовим сок» из яблок (яблочный), из сливы (сливовый), из винограда (вин</w:t>
      </w:r>
      <w:r w:rsidRPr="00EE175F">
        <w:t>о</w:t>
      </w:r>
      <w:r w:rsidRPr="00EE175F">
        <w:t>градный) …</w:t>
      </w:r>
      <w:proofErr w:type="gramStart"/>
      <w:r w:rsidRPr="00EE175F">
        <w:t xml:space="preserve"> .</w:t>
      </w:r>
      <w:proofErr w:type="gramEnd"/>
    </w:p>
    <w:p w:rsidR="004A1FD1" w:rsidRPr="00EE175F" w:rsidRDefault="004A1FD1" w:rsidP="004A1FD1">
      <w:pPr>
        <w:ind w:firstLine="900"/>
        <w:jc w:val="both"/>
      </w:pPr>
      <w:r w:rsidRPr="00EE175F">
        <w:t xml:space="preserve"> Одна из рубрик «домашней игротеки» «</w:t>
      </w:r>
      <w:r w:rsidRPr="00EE175F">
        <w:rPr>
          <w:b/>
          <w:i/>
          <w:u w:val="single"/>
        </w:rPr>
        <w:t>Мастерская Золушки».  Для развития ме</w:t>
      </w:r>
      <w:r w:rsidRPr="00EE175F">
        <w:rPr>
          <w:b/>
          <w:i/>
          <w:u w:val="single"/>
        </w:rPr>
        <w:t>л</w:t>
      </w:r>
      <w:r w:rsidRPr="00EE175F">
        <w:rPr>
          <w:b/>
          <w:i/>
          <w:u w:val="single"/>
        </w:rPr>
        <w:t xml:space="preserve">кой моторики </w:t>
      </w:r>
      <w:r w:rsidRPr="00EE175F">
        <w:t xml:space="preserve">можно предложить ребенку выложить узор из пуговиц, ниточек на </w:t>
      </w:r>
      <w:proofErr w:type="spellStart"/>
      <w:r w:rsidRPr="00EE175F">
        <w:t>пластелин</w:t>
      </w:r>
      <w:r w:rsidRPr="00EE175F">
        <w:t>о</w:t>
      </w:r>
      <w:r w:rsidRPr="00EE175F">
        <w:t>вую</w:t>
      </w:r>
      <w:proofErr w:type="spellEnd"/>
      <w:r w:rsidRPr="00EE175F">
        <w:t xml:space="preserve"> основу или бархатную бумагу (пока вы шьете, зашиваете и у Вас под рукой пуговицы и цветные нитки.</w:t>
      </w:r>
    </w:p>
    <w:p w:rsidR="004A1FD1" w:rsidRPr="00EE175F" w:rsidRDefault="004A1FD1" w:rsidP="004A1FD1">
      <w:pPr>
        <w:ind w:firstLine="900"/>
        <w:jc w:val="both"/>
      </w:pPr>
      <w:r w:rsidRPr="00EE175F">
        <w:t>По дороге из детского сада домой можно предложить поиграть в игры:</w:t>
      </w:r>
    </w:p>
    <w:p w:rsidR="004A1FD1" w:rsidRPr="00EE175F" w:rsidRDefault="004A1FD1" w:rsidP="005A1FF5">
      <w:pPr>
        <w:numPr>
          <w:ilvl w:val="0"/>
          <w:numId w:val="26"/>
        </w:numPr>
        <w:tabs>
          <w:tab w:val="clear" w:pos="2580"/>
          <w:tab w:val="num" w:pos="0"/>
        </w:tabs>
        <w:ind w:left="0" w:firstLine="1620"/>
        <w:jc w:val="both"/>
      </w:pPr>
      <w:r w:rsidRPr="00EE175F">
        <w:t xml:space="preserve">«Я заметил» - Давай посмотрим кто из нас самый внимательный? Будим называть предметы мимо которых проходим и укажем какие они. Почтовый ящик - он синий, большой, прямоугольный; кошка - она пушистая, серая, гибкая, ласковая, замерзшая. </w:t>
      </w:r>
    </w:p>
    <w:p w:rsidR="004A1FD1" w:rsidRPr="00EE175F" w:rsidRDefault="004A1FD1" w:rsidP="005A1FF5">
      <w:pPr>
        <w:numPr>
          <w:ilvl w:val="0"/>
          <w:numId w:val="26"/>
        </w:numPr>
        <w:tabs>
          <w:tab w:val="clear" w:pos="2580"/>
          <w:tab w:val="num" w:pos="0"/>
        </w:tabs>
        <w:ind w:left="0" w:firstLine="1620"/>
        <w:jc w:val="both"/>
      </w:pPr>
      <w:r w:rsidRPr="00EE175F">
        <w:lastRenderedPageBreak/>
        <w:t>«Волшебные цвета» - Назови предметы синего цвета, красного цвета …</w:t>
      </w:r>
      <w:proofErr w:type="gramStart"/>
      <w:r w:rsidRPr="00EE175F">
        <w:t xml:space="preserve"> .</w:t>
      </w:r>
      <w:proofErr w:type="gramEnd"/>
    </w:p>
    <w:p w:rsidR="004A1FD1" w:rsidRPr="00EE175F" w:rsidRDefault="004A1FD1" w:rsidP="004A1FD1">
      <w:pPr>
        <w:ind w:left="900"/>
        <w:jc w:val="both"/>
        <w:rPr>
          <w:b/>
          <w:i/>
          <w:u w:val="single"/>
        </w:rPr>
      </w:pPr>
      <w:r w:rsidRPr="00EE175F">
        <w:rPr>
          <w:b/>
          <w:i/>
          <w:u w:val="single"/>
        </w:rPr>
        <w:t>Игры на слоговую структуру слов:</w:t>
      </w:r>
    </w:p>
    <w:p w:rsidR="004A1FD1" w:rsidRPr="00EE175F" w:rsidRDefault="004A1FD1" w:rsidP="005A1FF5">
      <w:pPr>
        <w:numPr>
          <w:ilvl w:val="0"/>
          <w:numId w:val="27"/>
        </w:numPr>
        <w:tabs>
          <w:tab w:val="clear" w:pos="2580"/>
          <w:tab w:val="num" w:pos="0"/>
        </w:tabs>
        <w:ind w:left="0" w:firstLine="1620"/>
        <w:jc w:val="both"/>
      </w:pPr>
      <w:proofErr w:type="spellStart"/>
      <w:r w:rsidRPr="00EE175F">
        <w:t>Перепутаница</w:t>
      </w:r>
      <w:proofErr w:type="spellEnd"/>
      <w:r w:rsidRPr="00EE175F">
        <w:t>». Жили – были слова. Однажды они все танцевали и переп</w:t>
      </w:r>
      <w:r w:rsidRPr="00EE175F">
        <w:t>у</w:t>
      </w:r>
      <w:r w:rsidRPr="00EE175F">
        <w:t xml:space="preserve">тались. Давай поможем им распутаться? Босака – собака, </w:t>
      </w:r>
      <w:proofErr w:type="spellStart"/>
      <w:r w:rsidRPr="00EE175F">
        <w:t>ловосы</w:t>
      </w:r>
      <w:proofErr w:type="spellEnd"/>
      <w:r w:rsidRPr="00EE175F">
        <w:t xml:space="preserve"> – волосы, </w:t>
      </w:r>
      <w:proofErr w:type="spellStart"/>
      <w:r w:rsidRPr="00EE175F">
        <w:t>посали</w:t>
      </w:r>
      <w:proofErr w:type="spellEnd"/>
      <w:r w:rsidRPr="00EE175F">
        <w:t xml:space="preserve"> – сапоги.</w:t>
      </w:r>
    </w:p>
    <w:p w:rsidR="004A1FD1" w:rsidRPr="00EE175F" w:rsidRDefault="004A1FD1" w:rsidP="005A1FF5">
      <w:pPr>
        <w:numPr>
          <w:ilvl w:val="0"/>
          <w:numId w:val="27"/>
        </w:numPr>
        <w:tabs>
          <w:tab w:val="clear" w:pos="2580"/>
          <w:tab w:val="num" w:pos="0"/>
        </w:tabs>
        <w:ind w:left="0" w:firstLine="1620"/>
        <w:jc w:val="both"/>
      </w:pPr>
      <w:r w:rsidRPr="00EE175F">
        <w:t>«Доскажи словечко». Вы начинаете фразу, а ребенок заканчивает. Ворона каркает, а воробей … (чирикает), сова летает, а заяц … (прыгает, бегает).</w:t>
      </w:r>
    </w:p>
    <w:p w:rsidR="004A1FD1" w:rsidRPr="00EE175F" w:rsidRDefault="004A1FD1" w:rsidP="004A1FD1">
      <w:pPr>
        <w:ind w:left="900"/>
        <w:jc w:val="both"/>
        <w:rPr>
          <w:b/>
          <w:i/>
          <w:u w:val="single"/>
        </w:rPr>
      </w:pPr>
      <w:r w:rsidRPr="00EE175F">
        <w:rPr>
          <w:b/>
          <w:i/>
          <w:u w:val="single"/>
        </w:rPr>
        <w:t>Игры на развитие грамматического строя речи:</w:t>
      </w:r>
    </w:p>
    <w:p w:rsidR="004A1FD1" w:rsidRPr="00EE175F" w:rsidRDefault="004A1FD1" w:rsidP="005A1FF5">
      <w:pPr>
        <w:numPr>
          <w:ilvl w:val="0"/>
          <w:numId w:val="28"/>
        </w:numPr>
        <w:tabs>
          <w:tab w:val="clear" w:pos="2660"/>
          <w:tab w:val="num" w:pos="0"/>
        </w:tabs>
        <w:ind w:left="0" w:firstLine="1700"/>
        <w:jc w:val="both"/>
      </w:pPr>
      <w:r w:rsidRPr="00EE175F">
        <w:t>«Упрямые слова». Расскажите ребенку об «упрямых» словах. Которые н</w:t>
      </w:r>
      <w:r w:rsidRPr="00EE175F">
        <w:t>и</w:t>
      </w:r>
      <w:r w:rsidRPr="00EE175F">
        <w:t xml:space="preserve">когда не меняются: пальто, кофе, шампунь, кино, платье. И придумайте разные предложение с использованием таких слов. (У мамы красивое пальто. </w:t>
      </w:r>
      <w:proofErr w:type="gramStart"/>
      <w:r w:rsidRPr="00EE175F">
        <w:t>Саше купили новое пальто, Мы повес</w:t>
      </w:r>
      <w:r w:rsidRPr="00EE175F">
        <w:t>и</w:t>
      </w:r>
      <w:r w:rsidRPr="00EE175F">
        <w:t>ли свои пальто на вешалку).</w:t>
      </w:r>
      <w:proofErr w:type="gramEnd"/>
    </w:p>
    <w:p w:rsidR="004A1FD1" w:rsidRPr="00EE175F" w:rsidRDefault="004A1FD1" w:rsidP="004A1FD1">
      <w:pPr>
        <w:ind w:left="980"/>
        <w:jc w:val="both"/>
        <w:rPr>
          <w:b/>
          <w:i/>
          <w:u w:val="single"/>
        </w:rPr>
      </w:pPr>
      <w:r w:rsidRPr="00EE175F">
        <w:rPr>
          <w:b/>
          <w:i/>
          <w:u w:val="single"/>
        </w:rPr>
        <w:t>Подвижные игры и игры малой подвижности:</w:t>
      </w:r>
    </w:p>
    <w:p w:rsidR="004A1FD1" w:rsidRPr="00EE175F" w:rsidRDefault="004A1FD1" w:rsidP="005A1FF5">
      <w:pPr>
        <w:numPr>
          <w:ilvl w:val="0"/>
          <w:numId w:val="28"/>
        </w:numPr>
        <w:tabs>
          <w:tab w:val="clear" w:pos="2660"/>
          <w:tab w:val="num" w:pos="0"/>
        </w:tabs>
        <w:ind w:left="0" w:firstLine="1700"/>
        <w:jc w:val="both"/>
      </w:pPr>
      <w:r w:rsidRPr="00EE175F">
        <w:t>«С мячом». - Я буду бросать тебе мяч и называть слово, а ты будешь л</w:t>
      </w:r>
      <w:r w:rsidRPr="00EE175F">
        <w:t>о</w:t>
      </w:r>
      <w:r w:rsidRPr="00EE175F">
        <w:t>вить его, только если слово начинается на звук «м» (или в слове есть звук «о»).</w:t>
      </w:r>
    </w:p>
    <w:p w:rsidR="004A1FD1" w:rsidRPr="00EE175F" w:rsidRDefault="004A1FD1" w:rsidP="005A1FF5">
      <w:pPr>
        <w:numPr>
          <w:ilvl w:val="0"/>
          <w:numId w:val="28"/>
        </w:numPr>
        <w:tabs>
          <w:tab w:val="clear" w:pos="2660"/>
          <w:tab w:val="num" w:pos="0"/>
        </w:tabs>
        <w:ind w:left="0" w:firstLine="1700"/>
        <w:jc w:val="both"/>
      </w:pPr>
      <w:r w:rsidRPr="00EE175F">
        <w:t xml:space="preserve">«Лягушка». – Будишь прыгать как лягушка, если звук услышишь «а», на другие звуки - опускаешь низко руки. (По аналогии на другие звуки).  </w:t>
      </w:r>
    </w:p>
    <w:p w:rsidR="004A1FD1" w:rsidRPr="00EE175F" w:rsidRDefault="004A1FD1" w:rsidP="004A1FD1">
      <w:pPr>
        <w:ind w:firstLine="1330"/>
        <w:jc w:val="center"/>
        <w:rPr>
          <w:b/>
        </w:rPr>
      </w:pPr>
    </w:p>
    <w:p w:rsidR="004A1FD1" w:rsidRPr="00EE175F" w:rsidRDefault="004A1FD1" w:rsidP="0022401A">
      <w:pPr>
        <w:jc w:val="center"/>
        <w:rPr>
          <w:b/>
        </w:rPr>
      </w:pPr>
      <w:r w:rsidRPr="00EE175F">
        <w:rPr>
          <w:b/>
        </w:rPr>
        <w:t>Подготовка ребенка к посещению детского сада.</w:t>
      </w:r>
    </w:p>
    <w:p w:rsidR="0022401A" w:rsidRPr="00EE175F" w:rsidRDefault="0022401A" w:rsidP="0022401A">
      <w:pPr>
        <w:jc w:val="center"/>
        <w:rPr>
          <w:b/>
        </w:rPr>
      </w:pPr>
    </w:p>
    <w:p w:rsidR="0022401A" w:rsidRPr="00EE175F" w:rsidRDefault="0022401A" w:rsidP="0022401A">
      <w:pPr>
        <w:jc w:val="center"/>
        <w:rPr>
          <w:b/>
        </w:rPr>
      </w:pPr>
      <w:r w:rsidRPr="00EE175F">
        <w:rPr>
          <w:b/>
        </w:rPr>
        <w:t xml:space="preserve">ПАМЯТКА  РОДИТЕЛЯМ             </w:t>
      </w:r>
    </w:p>
    <w:p w:rsidR="0022401A" w:rsidRPr="00EE175F" w:rsidRDefault="0022401A" w:rsidP="0022401A">
      <w:pPr>
        <w:jc w:val="center"/>
        <w:rPr>
          <w:b/>
        </w:rPr>
      </w:pPr>
      <w:r w:rsidRPr="00EE175F">
        <w:rPr>
          <w:b/>
        </w:rPr>
        <w:t>«Подготовка ребенка к посещению детского сада»</w:t>
      </w:r>
    </w:p>
    <w:p w:rsidR="0022401A" w:rsidRPr="00EE175F" w:rsidRDefault="0022401A" w:rsidP="0022401A">
      <w:pPr>
        <w:jc w:val="center"/>
      </w:pPr>
    </w:p>
    <w:p w:rsidR="0022401A" w:rsidRPr="00EE175F" w:rsidRDefault="0022401A" w:rsidP="0022401A">
      <w:pPr>
        <w:jc w:val="both"/>
        <w:rPr>
          <w:b/>
          <w:i/>
          <w:u w:val="single"/>
        </w:rPr>
      </w:pPr>
      <w:r w:rsidRPr="00EE175F">
        <w:rPr>
          <w:b/>
          <w:i/>
        </w:rPr>
        <w:t xml:space="preserve">       </w:t>
      </w:r>
      <w:r w:rsidRPr="00EE175F">
        <w:rPr>
          <w:b/>
          <w:i/>
          <w:u w:val="single"/>
        </w:rPr>
        <w:t>Уважаемые родители! Скоро Вам и вашему ребенку предстоит начать новую жизнь. Чтобы малыш вступил в нее увереннее, был радостным и общительным, мы хотим пре</w:t>
      </w:r>
      <w:r w:rsidRPr="00EE175F">
        <w:rPr>
          <w:b/>
          <w:i/>
          <w:u w:val="single"/>
        </w:rPr>
        <w:t>д</w:t>
      </w:r>
      <w:r w:rsidRPr="00EE175F">
        <w:rPr>
          <w:b/>
          <w:i/>
          <w:u w:val="single"/>
        </w:rPr>
        <w:t>ложить несколько рекомендаций.</w:t>
      </w:r>
    </w:p>
    <w:p w:rsidR="0022401A" w:rsidRPr="00EE175F" w:rsidRDefault="0022401A" w:rsidP="0022401A">
      <w:pPr>
        <w:jc w:val="both"/>
      </w:pPr>
    </w:p>
    <w:p w:rsidR="0022401A" w:rsidRPr="00EE175F" w:rsidRDefault="0022401A" w:rsidP="0022401A">
      <w:pPr>
        <w:jc w:val="both"/>
      </w:pPr>
      <w:r w:rsidRPr="00EE175F">
        <w:t>1.Убедитесь в том, что детский сад необходим для вашей семьи именно сейчас. Ребенок чу</w:t>
      </w:r>
      <w:r w:rsidRPr="00EE175F">
        <w:t>в</w:t>
      </w:r>
      <w:r w:rsidRPr="00EE175F">
        <w:t>ствует, если родители сомневаются в целесообразности общественного воспитания, и любые их колебания использует для того, чтобы воспротивиться расставанию с ними.</w:t>
      </w:r>
    </w:p>
    <w:p w:rsidR="0022401A" w:rsidRPr="00EE175F" w:rsidRDefault="0022401A" w:rsidP="0022401A">
      <w:pPr>
        <w:ind w:left="645"/>
        <w:jc w:val="both"/>
        <w:rPr>
          <w:b/>
        </w:rPr>
      </w:pPr>
      <w:r w:rsidRPr="00EE175F">
        <w:rPr>
          <w:b/>
        </w:rPr>
        <w:t>Легче и быстрее привыкают к новым условиям дети, у родителей которых нет ал</w:t>
      </w:r>
      <w:r w:rsidRPr="00EE175F">
        <w:rPr>
          <w:b/>
        </w:rPr>
        <w:t>ь</w:t>
      </w:r>
      <w:r w:rsidRPr="00EE175F">
        <w:rPr>
          <w:b/>
        </w:rPr>
        <w:t>тернативы в детском саду.</w:t>
      </w:r>
    </w:p>
    <w:p w:rsidR="0022401A" w:rsidRPr="00EE175F" w:rsidRDefault="0022401A" w:rsidP="0022401A">
      <w:pPr>
        <w:jc w:val="both"/>
      </w:pPr>
      <w:r w:rsidRPr="00EE175F">
        <w:t>2.Расскажите ребенку, что такое детский сад и почему вы хотите, чтобы он, как и другие дети, тоже его посещал. Содержание беседы зависит от возраста ребенка. Например, беседа может быть такой: «Детский сад – это красивый дом, куда мамы и папы приводят своих детей. Я хочу, чтобы и ты тоже познакомился и подружился с другими детьми и взрослыми. В детском саду маленькие столы и стулья, маленькие кровати, маленькие раковины для умывания, маленькие шкафчики, много интересных игрушек. Дети здесь едят, гуляют, играют.</w:t>
      </w:r>
    </w:p>
    <w:p w:rsidR="0022401A" w:rsidRPr="00EE175F" w:rsidRDefault="0022401A" w:rsidP="0022401A">
      <w:pPr>
        <w:ind w:left="645"/>
        <w:jc w:val="both"/>
        <w:rPr>
          <w:b/>
        </w:rPr>
      </w:pPr>
      <w:r w:rsidRPr="00EE175F">
        <w:rPr>
          <w:b/>
        </w:rPr>
        <w:t>«Я очень хочу пойти на работу, мне это интересно. И я очень хочу, что бы ты пошел в детский сад, чтобы тебе тоже был интересно. Утром я отведу тебя туда, а вечером заберу домой. Ты мне расскажешь, как у тебя прошел день, а я расскажу тебе, что у меня было интересного на работе. Многие мамы и папы хотели бы отправить в де</w:t>
      </w:r>
      <w:r w:rsidRPr="00EE175F">
        <w:rPr>
          <w:b/>
        </w:rPr>
        <w:t>т</w:t>
      </w:r>
      <w:r w:rsidRPr="00EE175F">
        <w:rPr>
          <w:b/>
        </w:rPr>
        <w:t>ский сад своего ребенка. Тебе повезло, что ты будешь туда ходить. Но сначала нам надо готовиться».</w:t>
      </w:r>
    </w:p>
    <w:p w:rsidR="0022401A" w:rsidRPr="00EE175F" w:rsidRDefault="0022401A" w:rsidP="0022401A">
      <w:pPr>
        <w:jc w:val="both"/>
      </w:pPr>
      <w:r w:rsidRPr="00EE175F">
        <w:t>3.Проходя мимо детского сада, с радостной интонацией напоминайте ему, как ему повезло. Ра</w:t>
      </w:r>
      <w:r w:rsidRPr="00EE175F">
        <w:t>с</w:t>
      </w:r>
      <w:r w:rsidRPr="00EE175F">
        <w:t>сказывайте родным и знакомым в присутствии малыша о своей удаче, о том, что гордитесь св</w:t>
      </w:r>
      <w:r w:rsidRPr="00EE175F">
        <w:t>о</w:t>
      </w:r>
      <w:r w:rsidRPr="00EE175F">
        <w:t>им ребенком -   ведь его приняли в детский сад.</w:t>
      </w:r>
    </w:p>
    <w:p w:rsidR="0022401A" w:rsidRPr="00EE175F" w:rsidRDefault="0022401A" w:rsidP="0022401A">
      <w:pPr>
        <w:jc w:val="both"/>
      </w:pPr>
      <w:r w:rsidRPr="00EE175F">
        <w:t xml:space="preserve"> 4. Познакомьте ребенка с режимом в детском саду. Чем подробнее будет ваш   рассказ и чем чаще вы будете его повторять, тем спокойнее ребенок воспримет новые правила.</w:t>
      </w:r>
    </w:p>
    <w:p w:rsidR="0022401A" w:rsidRPr="00EE175F" w:rsidRDefault="0022401A" w:rsidP="0022401A">
      <w:pPr>
        <w:ind w:left="645"/>
        <w:jc w:val="both"/>
      </w:pPr>
      <w:r w:rsidRPr="00EE175F">
        <w:t xml:space="preserve">      Спрашивайте, куда он будет складывать свои вещи после прогулки, кто ему будет п</w:t>
      </w:r>
      <w:r w:rsidRPr="00EE175F">
        <w:t>о</w:t>
      </w:r>
      <w:r w:rsidRPr="00EE175F">
        <w:t>могать раздеваться, что он будет делать после обеда. Такими вопросами вы сможете пр</w:t>
      </w:r>
      <w:r w:rsidRPr="00EE175F">
        <w:t>о</w:t>
      </w:r>
      <w:r w:rsidRPr="00EE175F">
        <w:t>контролировать, как ребенок усвоил последовательность режимных моментов в д</w:t>
      </w:r>
      <w:r w:rsidRPr="00EE175F">
        <w:t>о</w:t>
      </w:r>
      <w:r w:rsidRPr="00EE175F">
        <w:t>школьном учреждении. Детей пугает неизвестность, когда они видят, что ожидаемое с</w:t>
      </w:r>
      <w:r w:rsidRPr="00EE175F">
        <w:t>о</w:t>
      </w:r>
      <w:r w:rsidRPr="00EE175F">
        <w:t>бытие происходит так, как было обещано, то чувствует себя увереннее.</w:t>
      </w:r>
    </w:p>
    <w:p w:rsidR="0022401A" w:rsidRPr="00EE175F" w:rsidRDefault="0022401A" w:rsidP="0022401A">
      <w:pPr>
        <w:ind w:left="645"/>
        <w:jc w:val="both"/>
        <w:rPr>
          <w:b/>
        </w:rPr>
      </w:pPr>
      <w:r w:rsidRPr="00EE175F">
        <w:rPr>
          <w:b/>
        </w:rPr>
        <w:t xml:space="preserve">      Максимально приблизьте домашний режим к распорядку жизни в детском саду. </w:t>
      </w:r>
    </w:p>
    <w:p w:rsidR="0022401A" w:rsidRPr="00EE175F" w:rsidRDefault="0022401A" w:rsidP="0022401A">
      <w:pPr>
        <w:jc w:val="both"/>
      </w:pPr>
      <w:r w:rsidRPr="00EE175F">
        <w:lastRenderedPageBreak/>
        <w:t xml:space="preserve">5. Формируйте у ребенка навыки самообслуживания и личной гигиены. Поговорите с ним о возможных трудностях, объясните, к кому он может обратиться за помощью и как он должен сделать.  Например: </w:t>
      </w:r>
      <w:r w:rsidRPr="00EE175F">
        <w:rPr>
          <w:b/>
        </w:rPr>
        <w:t>«Если ты захочешь в туалет, скажи об этом воспитателю</w:t>
      </w:r>
      <w:r w:rsidRPr="00EE175F">
        <w:t>». Попробуйте все возможные ситуации проиграть дома, например вы воспитатель, а медвежонок, за которого вам тоже придется говорить, просит пить.</w:t>
      </w:r>
    </w:p>
    <w:p w:rsidR="0022401A" w:rsidRPr="00EE175F" w:rsidRDefault="0022401A" w:rsidP="0022401A">
      <w:pPr>
        <w:ind w:left="645"/>
        <w:jc w:val="both"/>
      </w:pPr>
      <w:r w:rsidRPr="00EE175F">
        <w:t xml:space="preserve">   Не создавайте у ребенка иллюзий, что все будет так, как он захочет. Объясните, что в группе много детей, поэтому воспитатель, например, не сможет сразу одеть всех, приде</w:t>
      </w:r>
      <w:r w:rsidRPr="00EE175F">
        <w:t>т</w:t>
      </w:r>
      <w:r w:rsidRPr="00EE175F">
        <w:t>ся немного подождать.</w:t>
      </w:r>
    </w:p>
    <w:p w:rsidR="0022401A" w:rsidRPr="00EE175F" w:rsidRDefault="0022401A" w:rsidP="0022401A">
      <w:pPr>
        <w:jc w:val="both"/>
      </w:pPr>
      <w:r w:rsidRPr="00EE175F">
        <w:t>6. Приготовьте вместе с ребенком «радостную коробку». В течении лета складывайте в нее н</w:t>
      </w:r>
      <w:r w:rsidRPr="00EE175F">
        <w:t>е</w:t>
      </w:r>
      <w:r w:rsidRPr="00EE175F">
        <w:t>большие игрушки, лоскутки ткани, маленькие книжки с картинками, которые привлекательны для вашего малыша обрадуют других детей. Возможно, вы владеете техникой оригами – тогда смело отправляйте в «радостную коробку» бумажного кораблика или собачку.</w:t>
      </w:r>
    </w:p>
    <w:p w:rsidR="0022401A" w:rsidRPr="00EE175F" w:rsidRDefault="0022401A" w:rsidP="0022401A">
      <w:pPr>
        <w:ind w:left="645"/>
        <w:jc w:val="both"/>
        <w:rPr>
          <w:b/>
        </w:rPr>
      </w:pPr>
      <w:r w:rsidRPr="00EE175F">
        <w:t xml:space="preserve"> </w:t>
      </w:r>
      <w:r w:rsidRPr="00EE175F">
        <w:rPr>
          <w:b/>
        </w:rPr>
        <w:t>С игрушками в детский сад и веселее идти, и проще завязывать отношения со сверстниками.</w:t>
      </w:r>
    </w:p>
    <w:p w:rsidR="0022401A" w:rsidRPr="00EE175F" w:rsidRDefault="0022401A" w:rsidP="0022401A">
      <w:pPr>
        <w:jc w:val="both"/>
      </w:pPr>
      <w:r w:rsidRPr="00EE175F">
        <w:t>7. Научите малыша знакомиться с другими детьми, обращаться к ним по имени, просить, а не отнимать игрушки, предлагать свои.</w:t>
      </w:r>
    </w:p>
    <w:p w:rsidR="0022401A" w:rsidRPr="00EE175F" w:rsidRDefault="0022401A" w:rsidP="0022401A">
      <w:pPr>
        <w:jc w:val="both"/>
      </w:pPr>
      <w:r w:rsidRPr="00EE175F">
        <w:t>8. Познакомьтесь с другими родителями и их детьми. В присутствии своего ребенка называйте этих детей по имени. Говорите дома о новых знакомых – Лене, Саше, Сереже.  Поощряйте о</w:t>
      </w:r>
      <w:r w:rsidRPr="00EE175F">
        <w:t>б</w:t>
      </w:r>
      <w:r w:rsidRPr="00EE175F">
        <w:t>ращение ребенка за помощью и поддержкой к другим людям в вашем присутствии.</w:t>
      </w:r>
    </w:p>
    <w:p w:rsidR="0022401A" w:rsidRPr="00EE175F" w:rsidRDefault="0022401A" w:rsidP="0022401A">
      <w:pPr>
        <w:jc w:val="both"/>
        <w:rPr>
          <w:b/>
          <w:u w:val="single"/>
        </w:rPr>
      </w:pPr>
      <w:r w:rsidRPr="00EE175F">
        <w:t xml:space="preserve">9. </w:t>
      </w:r>
      <w:r w:rsidRPr="00EE175F">
        <w:rPr>
          <w:b/>
          <w:u w:val="single"/>
        </w:rPr>
        <w:t>Чем лучше ваши отношения с воспитателями, другими родителями и  их детьми, тем проще будет привыкнуть вашему ребенку к новым условиям.</w:t>
      </w:r>
    </w:p>
    <w:p w:rsidR="0022401A" w:rsidRPr="00EE175F" w:rsidRDefault="0022401A" w:rsidP="0022401A">
      <w:pPr>
        <w:jc w:val="both"/>
      </w:pPr>
      <w:r w:rsidRPr="00EE175F">
        <w:t>10.В присутствии ребенка избегайте критических замечаний в адрес сотрудников детского сада.</w:t>
      </w:r>
    </w:p>
    <w:p w:rsidR="0022401A" w:rsidRPr="00EE175F" w:rsidRDefault="0022401A" w:rsidP="0022401A">
      <w:pPr>
        <w:jc w:val="both"/>
      </w:pPr>
      <w:r w:rsidRPr="00EE175F">
        <w:t>11. Разработайте вместе с малышом несложную систему знаков прощания, и он будет легче о</w:t>
      </w:r>
      <w:r w:rsidRPr="00EE175F">
        <w:t>т</w:t>
      </w:r>
      <w:r w:rsidRPr="00EE175F">
        <w:t>пускать вас.</w:t>
      </w:r>
    </w:p>
    <w:p w:rsidR="0022401A" w:rsidRPr="00EE175F" w:rsidRDefault="0022401A" w:rsidP="0022401A">
      <w:pPr>
        <w:jc w:val="both"/>
      </w:pPr>
      <w:r w:rsidRPr="00EE175F">
        <w:t>12. Помните, что на привыкание ребенка к детскому саду может потребоваться не один месяц. Рассчитывайте свои возможности, силы и планы.</w:t>
      </w:r>
    </w:p>
    <w:p w:rsidR="0022401A" w:rsidRPr="00EE175F" w:rsidRDefault="0022401A" w:rsidP="0022401A">
      <w:pPr>
        <w:jc w:val="both"/>
      </w:pPr>
      <w:r w:rsidRPr="00EE175F">
        <w:t xml:space="preserve">13. Если через месяц ваш ребенок не привык еще к детскому </w:t>
      </w:r>
      <w:proofErr w:type="gramStart"/>
      <w:r w:rsidRPr="00EE175F">
        <w:t>саду</w:t>
      </w:r>
      <w:proofErr w:type="gramEnd"/>
      <w:r w:rsidRPr="00EE175F">
        <w:t xml:space="preserve"> и вы продолжаете испыт</w:t>
      </w:r>
      <w:r w:rsidRPr="00EE175F">
        <w:t>ы</w:t>
      </w:r>
      <w:r w:rsidRPr="00EE175F">
        <w:t>вать потребность в контакте со  специалистами – психолог ждет Вас!</w:t>
      </w:r>
    </w:p>
    <w:p w:rsidR="0022401A" w:rsidRPr="00EE175F" w:rsidRDefault="0022401A" w:rsidP="0022401A">
      <w:pPr>
        <w:jc w:val="both"/>
      </w:pPr>
      <w:r w:rsidRPr="00EE175F">
        <w:t>14. Будьте терпеливы.</w:t>
      </w:r>
    </w:p>
    <w:p w:rsidR="0022401A" w:rsidRPr="00EE175F" w:rsidRDefault="0022401A" w:rsidP="0022401A">
      <w:pPr>
        <w:ind w:left="645"/>
        <w:jc w:val="both"/>
      </w:pPr>
    </w:p>
    <w:p w:rsidR="0022401A" w:rsidRPr="00EE175F" w:rsidRDefault="0022401A" w:rsidP="0022401A">
      <w:pPr>
        <w:jc w:val="center"/>
      </w:pPr>
      <w:r w:rsidRPr="00EE175F">
        <w:rPr>
          <w:b/>
        </w:rPr>
        <w:t>Прогноз</w:t>
      </w:r>
      <w:r w:rsidR="00CE0866">
        <w:rPr>
          <w:b/>
        </w:rPr>
        <w:t xml:space="preserve"> </w:t>
      </w:r>
      <w:r w:rsidRPr="00EE175F">
        <w:rPr>
          <w:b/>
        </w:rPr>
        <w:t>возможной адаптации ребенка</w:t>
      </w:r>
    </w:p>
    <w:p w:rsidR="0022401A" w:rsidRPr="00EE175F" w:rsidRDefault="0022401A" w:rsidP="00CE0866">
      <w:pPr>
        <w:numPr>
          <w:ilvl w:val="0"/>
          <w:numId w:val="29"/>
        </w:numPr>
        <w:tabs>
          <w:tab w:val="clear" w:pos="720"/>
          <w:tab w:val="num" w:pos="0"/>
        </w:tabs>
        <w:ind w:left="0" w:firstLine="709"/>
        <w:jc w:val="both"/>
      </w:pPr>
      <w:r w:rsidRPr="00EE175F">
        <w:rPr>
          <w:b/>
        </w:rPr>
        <w:t>Легкая адаптация</w:t>
      </w:r>
      <w:r w:rsidRPr="00EE175F">
        <w:t>. Ребенок спокойно входит в группу, внимательно осматрив</w:t>
      </w:r>
      <w:r w:rsidRPr="00EE175F">
        <w:t>а</w:t>
      </w:r>
      <w:r w:rsidRPr="00EE175F">
        <w:t>ется. Смотрит в глаза незнакомому взрослому, когда тот к нему обращается. Вступает по своей инициативе, может попросить о помощи. Использует в игре предметы – заместители, способен длительное время удерживать внимание на одной игрушке. Речь хорошо развита, настроение спокойное, пантомимика выразительна. Ребенок адекватно реагирует на замечания, коррект</w:t>
      </w:r>
      <w:r w:rsidRPr="00EE175F">
        <w:t>и</w:t>
      </w:r>
      <w:r w:rsidRPr="00EE175F">
        <w:t>руя после них свое поведение. Умеет играть рядом с другими детьми, доброжелателен к ним.</w:t>
      </w:r>
    </w:p>
    <w:p w:rsidR="0022401A" w:rsidRPr="00EE175F" w:rsidRDefault="0022401A" w:rsidP="00CE0866">
      <w:pPr>
        <w:tabs>
          <w:tab w:val="num" w:pos="0"/>
        </w:tabs>
        <w:ind w:firstLine="709"/>
        <w:jc w:val="both"/>
      </w:pPr>
      <w:r w:rsidRPr="00EE175F">
        <w:rPr>
          <w:b/>
        </w:rPr>
        <w:t xml:space="preserve">      </w:t>
      </w:r>
      <w:r w:rsidRPr="00EE175F">
        <w:t xml:space="preserve">Родители доверяют своему ребенку, не контролируют его поминутно, не опекают, не указывают, что нужно делать, хорошо чувствуют его настроение, поддерживают его в случае необходимости. С доверием относятся к специалисту, проявляют в общении инициативу.  </w:t>
      </w:r>
    </w:p>
    <w:p w:rsidR="0022401A" w:rsidRPr="00EE175F" w:rsidRDefault="0022401A" w:rsidP="00CE0866">
      <w:pPr>
        <w:numPr>
          <w:ilvl w:val="0"/>
          <w:numId w:val="29"/>
        </w:numPr>
        <w:tabs>
          <w:tab w:val="clear" w:pos="720"/>
          <w:tab w:val="num" w:pos="0"/>
        </w:tabs>
        <w:ind w:left="0" w:firstLine="709"/>
        <w:jc w:val="both"/>
      </w:pPr>
      <w:r w:rsidRPr="00EE175F">
        <w:rPr>
          <w:b/>
        </w:rPr>
        <w:t>Средняя адаптация</w:t>
      </w:r>
      <w:r w:rsidRPr="00EE175F">
        <w:t>.  Ребенок вступает в контакт только после привлекательных для него действий воспитателя. Когда напряженность первых минут спадает, он может вступать в контакт по своей инициативе и даже разворачивать игровые действия. Речь развита в пред</w:t>
      </w:r>
      <w:r w:rsidRPr="00EE175F">
        <w:t>е</w:t>
      </w:r>
      <w:r w:rsidRPr="00EE175F">
        <w:t>лах возрастной нормы. На замечания и поощрения реагируют адекватно, но может нарушать правила поведения.</w:t>
      </w:r>
    </w:p>
    <w:p w:rsidR="0022401A" w:rsidRPr="00EE175F" w:rsidRDefault="0022401A" w:rsidP="00CE0866">
      <w:pPr>
        <w:tabs>
          <w:tab w:val="num" w:pos="0"/>
        </w:tabs>
        <w:ind w:firstLine="709"/>
        <w:jc w:val="both"/>
      </w:pPr>
      <w:r w:rsidRPr="00EE175F">
        <w:t>Родители не доверяют ребенку, часто делают ему замечания: «Не бери без спроса. Не разбрасывай игрушки. Веди себя хорошо. Со специалистами они бывают либо откровенны, л</w:t>
      </w:r>
      <w:r w:rsidRPr="00EE175F">
        <w:t>и</w:t>
      </w:r>
      <w:r w:rsidRPr="00EE175F">
        <w:t xml:space="preserve">бо сохраняют дистанцию. Как правило, рекомендации специалистов принимают, задают много вопросов, избегая высказывать свою точку зрения. </w:t>
      </w:r>
    </w:p>
    <w:p w:rsidR="0022401A" w:rsidRPr="00EE175F" w:rsidRDefault="0022401A" w:rsidP="00CE0866">
      <w:pPr>
        <w:numPr>
          <w:ilvl w:val="0"/>
          <w:numId w:val="29"/>
        </w:numPr>
        <w:tabs>
          <w:tab w:val="clear" w:pos="720"/>
          <w:tab w:val="num" w:pos="0"/>
        </w:tabs>
        <w:ind w:left="0" w:firstLine="709"/>
        <w:jc w:val="both"/>
      </w:pPr>
      <w:r w:rsidRPr="00EE175F">
        <w:rPr>
          <w:b/>
        </w:rPr>
        <w:t xml:space="preserve">Тяжелая адаптация. </w:t>
      </w:r>
      <w:r w:rsidRPr="00EE175F">
        <w:t>Контакт с ребенком можно установить только через род</w:t>
      </w:r>
      <w:r w:rsidRPr="00EE175F">
        <w:t>и</w:t>
      </w:r>
      <w:r w:rsidRPr="00EE175F">
        <w:t>телей или вообще не удается установить. Малыш выглядит тревожным, замкнутым, переходит от одной игрушки к другой, ни на чем не задерживаясь, старается не отходить от мамы.</w:t>
      </w:r>
    </w:p>
    <w:p w:rsidR="0022401A" w:rsidRPr="00EE175F" w:rsidRDefault="0022401A" w:rsidP="00CE0866">
      <w:pPr>
        <w:tabs>
          <w:tab w:val="num" w:pos="0"/>
        </w:tabs>
        <w:ind w:firstLine="709"/>
        <w:jc w:val="both"/>
      </w:pPr>
      <w:r w:rsidRPr="00EE175F">
        <w:t xml:space="preserve"> Речь развита плохо. Замечание или похвала оставляют ребенка безучастным или пугают – он обращается за поддержкой к родителям, но не всегда ее получает.</w:t>
      </w:r>
    </w:p>
    <w:p w:rsidR="0022401A" w:rsidRPr="00EE175F" w:rsidRDefault="0022401A" w:rsidP="00CE0866">
      <w:pPr>
        <w:tabs>
          <w:tab w:val="num" w:pos="0"/>
        </w:tabs>
        <w:ind w:firstLine="709"/>
        <w:jc w:val="both"/>
      </w:pPr>
      <w:r w:rsidRPr="00EE175F">
        <w:lastRenderedPageBreak/>
        <w:t>Родители сомневаются в том, что их ребенок сможет освоится в детском саду, а встречу со специалистом воспринимают как экзамен или, наоборот, вступают в дискуссию, демонстр</w:t>
      </w:r>
      <w:r w:rsidRPr="00EE175F">
        <w:t>и</w:t>
      </w:r>
      <w:r w:rsidRPr="00EE175F">
        <w:t>руя свою компетентность по всем вопросам.</w:t>
      </w:r>
    </w:p>
    <w:p w:rsidR="0022401A" w:rsidRPr="00EE175F" w:rsidRDefault="0022401A" w:rsidP="00CE0866">
      <w:pPr>
        <w:tabs>
          <w:tab w:val="num" w:pos="0"/>
        </w:tabs>
        <w:ind w:firstLine="709"/>
        <w:jc w:val="both"/>
      </w:pPr>
    </w:p>
    <w:p w:rsidR="0022401A" w:rsidRPr="00EE175F" w:rsidRDefault="0022401A" w:rsidP="00CE0866">
      <w:pPr>
        <w:tabs>
          <w:tab w:val="num" w:pos="0"/>
        </w:tabs>
        <w:ind w:firstLine="709"/>
        <w:jc w:val="both"/>
      </w:pPr>
    </w:p>
    <w:p w:rsidR="0022401A" w:rsidRDefault="0022401A" w:rsidP="00EE175F">
      <w:pPr>
        <w:jc w:val="center"/>
        <w:rPr>
          <w:b/>
        </w:rPr>
      </w:pPr>
      <w:r w:rsidRPr="00EE175F">
        <w:rPr>
          <w:b/>
        </w:rPr>
        <w:t>Алгоритм</w:t>
      </w:r>
      <w:r w:rsidR="00EE175F">
        <w:rPr>
          <w:b/>
        </w:rPr>
        <w:t xml:space="preserve"> </w:t>
      </w:r>
      <w:r w:rsidRPr="00EE175F">
        <w:rPr>
          <w:b/>
        </w:rPr>
        <w:t>прохождения адаптации</w:t>
      </w:r>
    </w:p>
    <w:p w:rsidR="0022401A" w:rsidRPr="00EE175F" w:rsidRDefault="0022401A" w:rsidP="00EE175F">
      <w:pPr>
        <w:ind w:firstLine="709"/>
      </w:pPr>
      <w:r w:rsidRPr="00EE175F">
        <w:rPr>
          <w:b/>
        </w:rPr>
        <w:t>Первая неделя.</w:t>
      </w:r>
    </w:p>
    <w:p w:rsidR="0022401A" w:rsidRPr="00EE175F" w:rsidRDefault="0022401A" w:rsidP="00EE175F">
      <w:pPr>
        <w:ind w:firstLine="709"/>
      </w:pPr>
      <w:r w:rsidRPr="00EE175F">
        <w:t>Ребенок находится в детском саду 2 часа.</w:t>
      </w:r>
    </w:p>
    <w:p w:rsidR="0022401A" w:rsidRDefault="0022401A" w:rsidP="00EE175F">
      <w:pPr>
        <w:ind w:firstLine="709"/>
        <w:jc w:val="both"/>
      </w:pPr>
      <w:r w:rsidRPr="00EE175F">
        <w:rPr>
          <w:b/>
        </w:rPr>
        <w:t>Цель.</w:t>
      </w:r>
      <w:r w:rsidRPr="00EE175F">
        <w:t xml:space="preserve"> Заложить основы доверительного отношения к посторонним взрослым, симпатии к воспитателю; способствовать эмоциональному восприятию сверстников, подробно познак</w:t>
      </w:r>
      <w:r w:rsidRPr="00EE175F">
        <w:t>о</w:t>
      </w:r>
      <w:r w:rsidRPr="00EE175F">
        <w:t>миться с расположением помещений в группе; начать вырабатывать привычку принимать пищу за общим столом.</w:t>
      </w:r>
    </w:p>
    <w:p w:rsidR="0022401A" w:rsidRPr="00EE175F" w:rsidRDefault="0022401A" w:rsidP="00EE175F">
      <w:pPr>
        <w:ind w:firstLine="709"/>
      </w:pPr>
      <w:r w:rsidRPr="00EE175F">
        <w:rPr>
          <w:b/>
        </w:rPr>
        <w:t>Вторая неделя.</w:t>
      </w:r>
    </w:p>
    <w:p w:rsidR="0022401A" w:rsidRPr="00EE175F" w:rsidRDefault="0022401A" w:rsidP="00EE175F">
      <w:pPr>
        <w:ind w:firstLine="709"/>
        <w:rPr>
          <w:b/>
        </w:rPr>
      </w:pPr>
      <w:r w:rsidRPr="00EE175F">
        <w:t>Ребенок находится в детском саду 2 часа.</w:t>
      </w:r>
    </w:p>
    <w:p w:rsidR="0022401A" w:rsidRDefault="0022401A" w:rsidP="00EE175F">
      <w:pPr>
        <w:ind w:firstLine="709"/>
        <w:jc w:val="both"/>
      </w:pPr>
      <w:r w:rsidRPr="00EE175F">
        <w:rPr>
          <w:b/>
        </w:rPr>
        <w:t xml:space="preserve">Цель. </w:t>
      </w:r>
      <w:r w:rsidRPr="00EE175F">
        <w:t>Установить индивидуальный эмоциональный контакт с ребенком; способствовать развитию игры рядом; побуждать к самостоятельным действиям; закреплять умение ориент</w:t>
      </w:r>
      <w:r w:rsidRPr="00EE175F">
        <w:t>и</w:t>
      </w:r>
      <w:r w:rsidRPr="00EE175F">
        <w:t>роваться в помещениях группы, находить предметы личного пользования; формировать пр</w:t>
      </w:r>
      <w:r w:rsidRPr="00EE175F">
        <w:t>и</w:t>
      </w:r>
      <w:r w:rsidRPr="00EE175F">
        <w:t>вычку принимать пищу за общим столом; поддерживать положительный эмоциональный настрой.</w:t>
      </w:r>
    </w:p>
    <w:p w:rsidR="0022401A" w:rsidRPr="00EE175F" w:rsidRDefault="0022401A" w:rsidP="00EE175F">
      <w:pPr>
        <w:ind w:firstLine="709"/>
      </w:pPr>
      <w:r w:rsidRPr="00EE175F">
        <w:rPr>
          <w:b/>
        </w:rPr>
        <w:t>Третья неделя.</w:t>
      </w:r>
    </w:p>
    <w:p w:rsidR="0022401A" w:rsidRPr="00EE175F" w:rsidRDefault="0022401A" w:rsidP="00EE175F">
      <w:pPr>
        <w:ind w:firstLine="709"/>
      </w:pPr>
      <w:r w:rsidRPr="00EE175F">
        <w:t>Ребенок находится в детском саду с 08.00. до 12.00</w:t>
      </w:r>
    </w:p>
    <w:p w:rsidR="0022401A" w:rsidRPr="00EE175F" w:rsidRDefault="0022401A" w:rsidP="00EE175F">
      <w:pPr>
        <w:ind w:firstLine="709"/>
        <w:rPr>
          <w:b/>
        </w:rPr>
      </w:pPr>
      <w:r w:rsidRPr="00EE175F">
        <w:rPr>
          <w:b/>
        </w:rPr>
        <w:t xml:space="preserve">Цель. </w:t>
      </w:r>
      <w:r w:rsidRPr="00EE175F">
        <w:t>Приучать ребенка к самостоятельному приему пищи; привлекать к совместным играм; учить слышать голос воспитателя, откликаться на его просьбу, призыв; формировать навыки самообслуживания, побуждать к выполнению гигиенических процедур</w:t>
      </w:r>
      <w:r w:rsidRPr="00EE175F">
        <w:rPr>
          <w:b/>
        </w:rPr>
        <w:t>.</w:t>
      </w:r>
    </w:p>
    <w:p w:rsidR="0022401A" w:rsidRPr="00EE175F" w:rsidRDefault="0022401A" w:rsidP="00EE175F">
      <w:pPr>
        <w:ind w:firstLine="709"/>
        <w:rPr>
          <w:b/>
        </w:rPr>
      </w:pPr>
      <w:r w:rsidRPr="00EE175F">
        <w:rPr>
          <w:b/>
        </w:rPr>
        <w:t>Четвертая неделя.</w:t>
      </w:r>
    </w:p>
    <w:p w:rsidR="0022401A" w:rsidRPr="00EE175F" w:rsidRDefault="0022401A" w:rsidP="00EE175F">
      <w:pPr>
        <w:ind w:firstLine="709"/>
        <w:rPr>
          <w:b/>
        </w:rPr>
      </w:pPr>
      <w:r w:rsidRPr="00EE175F">
        <w:t>Ребенок находится в детском саду с 08.00. до 16.00</w:t>
      </w:r>
    </w:p>
    <w:p w:rsidR="0022401A" w:rsidRPr="00EE175F" w:rsidRDefault="0022401A" w:rsidP="00EE175F">
      <w:pPr>
        <w:ind w:firstLine="709"/>
        <w:jc w:val="both"/>
      </w:pPr>
      <w:r w:rsidRPr="00EE175F">
        <w:rPr>
          <w:b/>
        </w:rPr>
        <w:t xml:space="preserve">Цель. </w:t>
      </w:r>
      <w:r w:rsidRPr="00EE175F">
        <w:t>Обеспечить психологический и физиологический комфорт ребенка в группе; ра</w:t>
      </w:r>
      <w:r w:rsidRPr="00EE175F">
        <w:t>з</w:t>
      </w:r>
      <w:r w:rsidRPr="00EE175F">
        <w:t>вивать уверенность в своих возможностях, побуждать активность, самостоятельность, иници</w:t>
      </w:r>
      <w:r w:rsidRPr="00EE175F">
        <w:t>а</w:t>
      </w:r>
      <w:r w:rsidRPr="00EE175F">
        <w:t>тиву; подготовить ребенка к расширению круга общения – с другими сотрудниками; поощрять самостоятельность при выполнении гигиенических процедур.</w:t>
      </w:r>
    </w:p>
    <w:p w:rsidR="0022401A" w:rsidRPr="00EE175F" w:rsidRDefault="0022401A" w:rsidP="0022401A">
      <w:pPr>
        <w:ind w:left="360"/>
        <w:jc w:val="both"/>
      </w:pPr>
    </w:p>
    <w:p w:rsidR="0022401A" w:rsidRPr="0022401A" w:rsidRDefault="00EE175F" w:rsidP="00EE1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2401A" w:rsidRPr="0022401A">
        <w:rPr>
          <w:b/>
          <w:sz w:val="28"/>
          <w:szCs w:val="28"/>
        </w:rPr>
        <w:t>римерный график</w:t>
      </w:r>
      <w:r>
        <w:rPr>
          <w:b/>
          <w:sz w:val="28"/>
          <w:szCs w:val="28"/>
        </w:rPr>
        <w:t xml:space="preserve">а </w:t>
      </w:r>
      <w:r w:rsidR="0022401A" w:rsidRPr="0022401A">
        <w:rPr>
          <w:b/>
          <w:sz w:val="28"/>
          <w:szCs w:val="28"/>
        </w:rPr>
        <w:t>приема детей</w:t>
      </w:r>
    </w:p>
    <w:p w:rsidR="0022401A" w:rsidRDefault="0022401A" w:rsidP="0022401A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759"/>
        <w:gridCol w:w="2760"/>
        <w:gridCol w:w="2760"/>
      </w:tblGrid>
      <w:tr w:rsidR="0022401A" w:rsidTr="00840977">
        <w:trPr>
          <w:trHeight w:val="67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День недели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  <w:r>
              <w:t xml:space="preserve">Легкая </w:t>
            </w:r>
          </w:p>
          <w:p w:rsidR="0022401A" w:rsidRDefault="0022401A" w:rsidP="00840977">
            <w:pPr>
              <w:jc w:val="center"/>
            </w:pPr>
            <w:r>
              <w:t>адаптация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 xml:space="preserve">Средняя </w:t>
            </w:r>
          </w:p>
          <w:p w:rsidR="0022401A" w:rsidRDefault="0022401A" w:rsidP="00840977">
            <w:pPr>
              <w:jc w:val="center"/>
            </w:pPr>
            <w:r>
              <w:t>адаптация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 xml:space="preserve">Тяжелая </w:t>
            </w:r>
          </w:p>
          <w:p w:rsidR="0022401A" w:rsidRDefault="0022401A" w:rsidP="00840977">
            <w:pPr>
              <w:jc w:val="center"/>
            </w:pPr>
            <w:r>
              <w:t>адаптация</w:t>
            </w: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Пн.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  <w:r>
              <w:t>2 ребенка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Вт.</w:t>
            </w:r>
          </w:p>
        </w:tc>
        <w:tc>
          <w:tcPr>
            <w:tcW w:w="2837" w:type="dxa"/>
            <w:vMerge w:val="restart"/>
          </w:tcPr>
          <w:p w:rsidR="0022401A" w:rsidRDefault="0022401A" w:rsidP="00840977">
            <w:pPr>
              <w:jc w:val="center"/>
            </w:pPr>
            <w:r>
              <w:t>В первую неделю мо</w:t>
            </w:r>
            <w:r>
              <w:t>ж</w:t>
            </w:r>
            <w:r>
              <w:t>но принять до 5 детей.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Ср.</w:t>
            </w:r>
          </w:p>
        </w:tc>
        <w:tc>
          <w:tcPr>
            <w:tcW w:w="2837" w:type="dxa"/>
            <w:vMerge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Чт.</w:t>
            </w:r>
          </w:p>
        </w:tc>
        <w:tc>
          <w:tcPr>
            <w:tcW w:w="2837" w:type="dxa"/>
            <w:vMerge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Пт.</w:t>
            </w:r>
          </w:p>
        </w:tc>
        <w:tc>
          <w:tcPr>
            <w:tcW w:w="2837" w:type="dxa"/>
            <w:vMerge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Пн.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Вт.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Ср.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Чт.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Пт.</w:t>
            </w:r>
          </w:p>
        </w:tc>
        <w:tc>
          <w:tcPr>
            <w:tcW w:w="8513" w:type="dxa"/>
            <w:gridSpan w:val="3"/>
          </w:tcPr>
          <w:p w:rsidR="0022401A" w:rsidRDefault="0022401A" w:rsidP="00840977">
            <w:pPr>
              <w:jc w:val="center"/>
            </w:pPr>
            <w:r>
              <w:t xml:space="preserve">Дети не принимаются </w:t>
            </w: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Пн.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Вт.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Ср.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Чт.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Пт.</w:t>
            </w:r>
          </w:p>
        </w:tc>
        <w:tc>
          <w:tcPr>
            <w:tcW w:w="8513" w:type="dxa"/>
            <w:gridSpan w:val="3"/>
          </w:tcPr>
          <w:p w:rsidR="0022401A" w:rsidRDefault="0022401A" w:rsidP="00840977">
            <w:pPr>
              <w:jc w:val="center"/>
            </w:pPr>
            <w:r>
              <w:t xml:space="preserve">Дети не принимаются </w:t>
            </w: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Пн.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Вт.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Ср.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lastRenderedPageBreak/>
              <w:t>Чт.</w:t>
            </w:r>
          </w:p>
        </w:tc>
        <w:tc>
          <w:tcPr>
            <w:tcW w:w="2837" w:type="dxa"/>
          </w:tcPr>
          <w:p w:rsidR="0022401A" w:rsidRDefault="0022401A" w:rsidP="00840977">
            <w:pPr>
              <w:jc w:val="center"/>
            </w:pP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  <w:r>
              <w:t>1 ребенок</w:t>
            </w:r>
          </w:p>
        </w:tc>
        <w:tc>
          <w:tcPr>
            <w:tcW w:w="2838" w:type="dxa"/>
          </w:tcPr>
          <w:p w:rsidR="0022401A" w:rsidRDefault="0022401A" w:rsidP="00840977">
            <w:pPr>
              <w:jc w:val="center"/>
            </w:pPr>
          </w:p>
        </w:tc>
      </w:tr>
      <w:tr w:rsidR="0022401A" w:rsidTr="00840977">
        <w:trPr>
          <w:trHeight w:val="53"/>
        </w:trPr>
        <w:tc>
          <w:tcPr>
            <w:tcW w:w="1908" w:type="dxa"/>
          </w:tcPr>
          <w:p w:rsidR="0022401A" w:rsidRDefault="0022401A" w:rsidP="00840977">
            <w:pPr>
              <w:jc w:val="center"/>
            </w:pPr>
            <w:r>
              <w:t>Пт.</w:t>
            </w:r>
          </w:p>
        </w:tc>
        <w:tc>
          <w:tcPr>
            <w:tcW w:w="8513" w:type="dxa"/>
            <w:gridSpan w:val="3"/>
          </w:tcPr>
          <w:p w:rsidR="0022401A" w:rsidRDefault="0022401A" w:rsidP="00840977">
            <w:pPr>
              <w:jc w:val="center"/>
            </w:pPr>
            <w:r>
              <w:t xml:space="preserve">Дети не принимаются </w:t>
            </w:r>
          </w:p>
        </w:tc>
      </w:tr>
    </w:tbl>
    <w:p w:rsidR="001F5823" w:rsidRPr="00EE175F" w:rsidRDefault="0022401A" w:rsidP="00CE0866">
      <w:pPr>
        <w:jc w:val="center"/>
      </w:pPr>
      <w:r w:rsidRPr="00456378">
        <w:br w:type="page"/>
      </w:r>
      <w:r w:rsidR="00254753" w:rsidRPr="00EE175F">
        <w:rPr>
          <w:b/>
        </w:rPr>
        <w:lastRenderedPageBreak/>
        <w:t>В</w:t>
      </w:r>
      <w:r w:rsidR="001F5823" w:rsidRPr="00EE175F">
        <w:rPr>
          <w:b/>
        </w:rPr>
        <w:t>заимодействие ДОУ и семьи на этапе</w:t>
      </w:r>
      <w:r w:rsidR="00CE0866">
        <w:rPr>
          <w:b/>
        </w:rPr>
        <w:t xml:space="preserve"> </w:t>
      </w:r>
      <w:r w:rsidR="001F5823" w:rsidRPr="00EE175F">
        <w:rPr>
          <w:b/>
        </w:rPr>
        <w:t>подготовки детей к обучению в школе.</w:t>
      </w:r>
    </w:p>
    <w:p w:rsidR="001F5823" w:rsidRPr="00EE175F" w:rsidRDefault="001F5823" w:rsidP="001F5823">
      <w:pPr>
        <w:ind w:firstLine="900"/>
        <w:jc w:val="both"/>
      </w:pPr>
      <w:r w:rsidRPr="00EE175F">
        <w:t>Образование детей старшего дошкольного возраста - одно из приоритетных направл</w:t>
      </w:r>
      <w:r w:rsidRPr="00EE175F">
        <w:t>е</w:t>
      </w:r>
      <w:r w:rsidRPr="00EE175F">
        <w:t>ний развития образовательной системы РФ на период до 2010 года. Важнейшим условием успешной подготовки детей к обучению в школе заключается в установлении конструктивных, партнерских взаимоотношений между педагогами и родителями для обеспечения полноценного общего развития детей.</w:t>
      </w:r>
    </w:p>
    <w:p w:rsidR="001F5823" w:rsidRPr="00EE175F" w:rsidRDefault="001F5823" w:rsidP="001F5823">
      <w:pPr>
        <w:ind w:firstLine="900"/>
        <w:jc w:val="both"/>
      </w:pPr>
      <w:r w:rsidRPr="00EE175F">
        <w:t>Родители, как правило, узко трактуют понятие «готовность к обучению в школе», а</w:t>
      </w:r>
      <w:r w:rsidRPr="00EE175F">
        <w:t>к</w:t>
      </w:r>
      <w:r w:rsidRPr="00EE175F">
        <w:t>центируя внимание на специальной подготовки к школьному обучению в ущерб формированию общей готовности.</w:t>
      </w:r>
    </w:p>
    <w:p w:rsidR="001F5823" w:rsidRPr="00EE175F" w:rsidRDefault="001F5823" w:rsidP="001F5823">
      <w:pPr>
        <w:ind w:firstLine="900"/>
        <w:jc w:val="both"/>
      </w:pPr>
      <w:r w:rsidRPr="00EE175F">
        <w:t>Вместе с тем в практике дошкольного образования наблюдается явно выраженное пр</w:t>
      </w:r>
      <w:r w:rsidRPr="00EE175F">
        <w:t>о</w:t>
      </w:r>
      <w:r w:rsidRPr="00EE175F">
        <w:t>тиворечие между признанием необходимости организовывать взаимодействии ДОУ и семьи на этапе подготовки старших дошкольников к обучению в школе и недостаточной степенью г</w:t>
      </w:r>
      <w:r w:rsidRPr="00EE175F">
        <w:t>о</w:t>
      </w:r>
      <w:r w:rsidRPr="00EE175F">
        <w:t>товности педагогов и родителей к данной деятельности. К фактам, отражающим это противор</w:t>
      </w:r>
      <w:r w:rsidRPr="00EE175F">
        <w:t>е</w:t>
      </w:r>
      <w:r w:rsidRPr="00EE175F">
        <w:t xml:space="preserve">чие, прежде всего относятся: </w:t>
      </w:r>
    </w:p>
    <w:p w:rsidR="001F5823" w:rsidRPr="00EE175F" w:rsidRDefault="001F5823" w:rsidP="00EE175F">
      <w:pPr>
        <w:numPr>
          <w:ilvl w:val="0"/>
          <w:numId w:val="8"/>
        </w:numPr>
        <w:tabs>
          <w:tab w:val="clear" w:pos="1845"/>
        </w:tabs>
        <w:ind w:left="567" w:hanging="540"/>
        <w:jc w:val="both"/>
      </w:pPr>
      <w:r w:rsidRPr="00EE175F">
        <w:t>отсутствие у педагогов психологической установки на организацию конструктивного вз</w:t>
      </w:r>
      <w:r w:rsidRPr="00EE175F">
        <w:t>а</w:t>
      </w:r>
      <w:r w:rsidRPr="00EE175F">
        <w:t>имодействия с родителями;</w:t>
      </w:r>
    </w:p>
    <w:p w:rsidR="001F5823" w:rsidRPr="00EE175F" w:rsidRDefault="001F5823" w:rsidP="00EE175F">
      <w:pPr>
        <w:numPr>
          <w:ilvl w:val="0"/>
          <w:numId w:val="8"/>
        </w:numPr>
        <w:tabs>
          <w:tab w:val="clear" w:pos="1845"/>
        </w:tabs>
        <w:ind w:left="567" w:hanging="540"/>
        <w:jc w:val="both"/>
      </w:pPr>
      <w:r w:rsidRPr="00EE175F">
        <w:t>сложности в установлении доверительных отношений с членами семьи;</w:t>
      </w:r>
    </w:p>
    <w:p w:rsidR="001F5823" w:rsidRPr="00EE175F" w:rsidRDefault="001F5823" w:rsidP="00EE175F">
      <w:pPr>
        <w:numPr>
          <w:ilvl w:val="0"/>
          <w:numId w:val="8"/>
        </w:numPr>
        <w:tabs>
          <w:tab w:val="clear" w:pos="1845"/>
        </w:tabs>
        <w:ind w:left="567" w:hanging="540"/>
        <w:jc w:val="both"/>
      </w:pPr>
      <w:r w:rsidRPr="00EE175F">
        <w:t>недостаточная степень осознания родителями своей ответственности за воспитание и ра</w:t>
      </w:r>
      <w:r w:rsidRPr="00EE175F">
        <w:t>з</w:t>
      </w:r>
      <w:r w:rsidRPr="00EE175F">
        <w:t>витие детей;</w:t>
      </w:r>
    </w:p>
    <w:p w:rsidR="001F5823" w:rsidRPr="00EE175F" w:rsidRDefault="001F5823" w:rsidP="00EE175F">
      <w:pPr>
        <w:numPr>
          <w:ilvl w:val="0"/>
          <w:numId w:val="8"/>
        </w:numPr>
        <w:tabs>
          <w:tab w:val="clear" w:pos="1845"/>
        </w:tabs>
        <w:ind w:left="567" w:hanging="540"/>
        <w:jc w:val="both"/>
      </w:pPr>
      <w:r w:rsidRPr="00EE175F">
        <w:t>отсутствие взаимопонимания и единства взглядов на воспитание в семье.</w:t>
      </w:r>
    </w:p>
    <w:p w:rsidR="001F5823" w:rsidRPr="00EE175F" w:rsidRDefault="001F5823" w:rsidP="001F5823">
      <w:pPr>
        <w:ind w:firstLine="900"/>
        <w:jc w:val="both"/>
      </w:pPr>
      <w:r w:rsidRPr="00EE175F">
        <w:t>Кроме того, анализ психолого - педагогической литературы и опыт работы свидетел</w:t>
      </w:r>
      <w:r w:rsidRPr="00EE175F">
        <w:t>ь</w:t>
      </w:r>
      <w:r w:rsidRPr="00EE175F">
        <w:t>ствуют о том, что совершенствование взаимодействия ДОУ и семьи в основном осуществляется в направлении поиска новых форм работы, в меньшей степени уделяется внимание его соде</w:t>
      </w:r>
      <w:r w:rsidRPr="00EE175F">
        <w:t>р</w:t>
      </w:r>
      <w:r w:rsidRPr="00EE175F">
        <w:t>жанию. Взаимодействие ограничивается только педагогической пропагандой, при которой с</w:t>
      </w:r>
      <w:r w:rsidRPr="00EE175F">
        <w:t>е</w:t>
      </w:r>
      <w:r w:rsidRPr="00EE175F">
        <w:t>мья является лишь объектом воздействия. При этом обратная связь не устанавливается, и во</w:t>
      </w:r>
      <w:r w:rsidRPr="00EE175F">
        <w:t>з</w:t>
      </w:r>
      <w:r w:rsidRPr="00EE175F">
        <w:t xml:space="preserve">можности семейного воспитания не используются в полной мере. </w:t>
      </w:r>
    </w:p>
    <w:p w:rsidR="001F5823" w:rsidRPr="00EE175F" w:rsidRDefault="001F5823" w:rsidP="001F5823">
      <w:pPr>
        <w:ind w:firstLine="900"/>
        <w:jc w:val="both"/>
      </w:pPr>
      <w:r w:rsidRPr="00EE175F">
        <w:t>Взаимодействие ДОУ и семьи на этапе подготовки детей к обучению отраженна в структурно - функциональной модели (Приложение 5), представляющей собой алгоритм де</w:t>
      </w:r>
      <w:r w:rsidRPr="00EE175F">
        <w:t>я</w:t>
      </w:r>
      <w:r w:rsidRPr="00EE175F">
        <w:t>тельности ДОУ в установлении партнёрских взаимоотношений с семьёй и включает три этапа:</w:t>
      </w:r>
    </w:p>
    <w:p w:rsidR="001F5823" w:rsidRPr="00EE175F" w:rsidRDefault="001F5823" w:rsidP="00EE175F">
      <w:pPr>
        <w:numPr>
          <w:ilvl w:val="0"/>
          <w:numId w:val="9"/>
        </w:numPr>
        <w:tabs>
          <w:tab w:val="clear" w:pos="2055"/>
          <w:tab w:val="num" w:pos="0"/>
        </w:tabs>
        <w:ind w:left="0" w:firstLine="567"/>
        <w:jc w:val="both"/>
      </w:pPr>
      <w:r w:rsidRPr="00EE175F">
        <w:rPr>
          <w:u w:val="single"/>
        </w:rPr>
        <w:t>Информационно - аналитический этап</w:t>
      </w:r>
      <w:r w:rsidRPr="00EE175F">
        <w:t xml:space="preserve"> предполагает не только сбор и анализ св</w:t>
      </w:r>
      <w:r w:rsidRPr="00EE175F">
        <w:t>е</w:t>
      </w:r>
      <w:r w:rsidRPr="00EE175F">
        <w:t>дений о родителях и детях, но и готовность родителей к сотрудничеству по подготовке детей к школе.</w:t>
      </w:r>
    </w:p>
    <w:p w:rsidR="001F5823" w:rsidRPr="00EE175F" w:rsidRDefault="001F5823" w:rsidP="00EE175F">
      <w:pPr>
        <w:numPr>
          <w:ilvl w:val="0"/>
          <w:numId w:val="9"/>
        </w:numPr>
        <w:tabs>
          <w:tab w:val="clear" w:pos="2055"/>
          <w:tab w:val="num" w:pos="0"/>
        </w:tabs>
        <w:ind w:left="0" w:firstLine="567"/>
        <w:jc w:val="both"/>
      </w:pPr>
      <w:r w:rsidRPr="00EE175F">
        <w:rPr>
          <w:u w:val="single"/>
        </w:rPr>
        <w:t>Содержательно - практический этап</w:t>
      </w:r>
      <w:r w:rsidRPr="00EE175F">
        <w:t xml:space="preserve"> предусматривает провидение мероприятий направленных </w:t>
      </w:r>
      <w:proofErr w:type="gramStart"/>
      <w:r w:rsidRPr="00EE175F">
        <w:t>на</w:t>
      </w:r>
      <w:proofErr w:type="gramEnd"/>
      <w:r w:rsidRPr="00EE175F">
        <w:t xml:space="preserve"> </w:t>
      </w:r>
      <w:proofErr w:type="gramStart"/>
      <w:r w:rsidRPr="00EE175F">
        <w:t>решений</w:t>
      </w:r>
      <w:proofErr w:type="gramEnd"/>
      <w:r w:rsidRPr="00EE175F">
        <w:t xml:space="preserve"> основных задач по установлению сотрудничества. На этом этапе проводятся следующие направления работы: повышение уровня профессиональной компетен</w:t>
      </w:r>
      <w:r w:rsidRPr="00EE175F">
        <w:t>т</w:t>
      </w:r>
      <w:r w:rsidRPr="00EE175F">
        <w:t>ности педагогов; повышение уровня педагогической культуры родителей; образовательная р</w:t>
      </w:r>
      <w:r w:rsidRPr="00EE175F">
        <w:t>а</w:t>
      </w:r>
      <w:r w:rsidRPr="00EE175F">
        <w:t>бота с детьми основанная на реализации личностно - ориентированной модели общения «пед</w:t>
      </w:r>
      <w:r w:rsidRPr="00EE175F">
        <w:t>а</w:t>
      </w:r>
      <w:r w:rsidRPr="00EE175F">
        <w:t xml:space="preserve">гог - ребёнок - родитель». </w:t>
      </w:r>
    </w:p>
    <w:p w:rsidR="001F5823" w:rsidRPr="00EE175F" w:rsidRDefault="001F5823" w:rsidP="00EE175F">
      <w:pPr>
        <w:numPr>
          <w:ilvl w:val="0"/>
          <w:numId w:val="9"/>
        </w:numPr>
        <w:tabs>
          <w:tab w:val="clear" w:pos="2055"/>
          <w:tab w:val="num" w:pos="0"/>
        </w:tabs>
        <w:ind w:left="0" w:firstLine="567"/>
        <w:jc w:val="both"/>
      </w:pPr>
      <w:r w:rsidRPr="00EE175F">
        <w:rPr>
          <w:u w:val="single"/>
        </w:rPr>
        <w:t>Контрольно - оценочный этап</w:t>
      </w:r>
      <w:r w:rsidRPr="00EE175F">
        <w:t xml:space="preserve"> предполагает анализ эффективности мероприятий, которые проводятся специалистами ДОУ. С этой целью целесообразно использовать опрос кн</w:t>
      </w:r>
      <w:r w:rsidRPr="00EE175F">
        <w:t>и</w:t>
      </w:r>
      <w:r w:rsidRPr="00EE175F">
        <w:t>ги отзывов, оценочные листы, экспресс - диагностику и другие методы.</w:t>
      </w:r>
    </w:p>
    <w:p w:rsidR="001F5823" w:rsidRPr="00EE175F" w:rsidRDefault="001F5823" w:rsidP="001F5823">
      <w:pPr>
        <w:ind w:firstLine="900"/>
        <w:jc w:val="both"/>
      </w:pPr>
      <w:r w:rsidRPr="00EE175F">
        <w:t>Таким образом, структурно - функциональная модель как основа целеполагания орие</w:t>
      </w:r>
      <w:r w:rsidRPr="00EE175F">
        <w:t>н</w:t>
      </w:r>
      <w:r w:rsidRPr="00EE175F">
        <w:t>тирует педагогов на достижение конкретных результатов, обеспечивает системность взаим</w:t>
      </w:r>
      <w:r w:rsidRPr="00EE175F">
        <w:t>о</w:t>
      </w:r>
      <w:r w:rsidRPr="00EE175F">
        <w:t xml:space="preserve">действия педагогического коллектива и родителей на этапе подготовки детей к обучению в школе.    </w:t>
      </w:r>
    </w:p>
    <w:p w:rsidR="001F5823" w:rsidRPr="00EE175F" w:rsidRDefault="001F5823" w:rsidP="001F5823">
      <w:pPr>
        <w:ind w:firstLine="900"/>
        <w:jc w:val="both"/>
      </w:pPr>
    </w:p>
    <w:p w:rsidR="00254753" w:rsidRPr="00EE175F" w:rsidRDefault="00254753" w:rsidP="001F5823">
      <w:pPr>
        <w:ind w:firstLine="900"/>
        <w:jc w:val="both"/>
      </w:pPr>
    </w:p>
    <w:p w:rsidR="00254753" w:rsidRPr="00EE175F" w:rsidRDefault="00254753" w:rsidP="001F5823">
      <w:pPr>
        <w:ind w:firstLine="900"/>
        <w:jc w:val="both"/>
      </w:pPr>
    </w:p>
    <w:p w:rsidR="00254753" w:rsidRPr="00EE175F" w:rsidRDefault="00254753" w:rsidP="001F5823">
      <w:pPr>
        <w:ind w:firstLine="900"/>
        <w:jc w:val="both"/>
      </w:pPr>
    </w:p>
    <w:p w:rsidR="00254753" w:rsidRPr="00EE175F" w:rsidRDefault="00254753" w:rsidP="001F5823">
      <w:pPr>
        <w:ind w:firstLine="900"/>
        <w:jc w:val="both"/>
      </w:pPr>
    </w:p>
    <w:p w:rsidR="00254753" w:rsidRPr="00EE175F" w:rsidRDefault="00254753" w:rsidP="001F5823">
      <w:pPr>
        <w:ind w:firstLine="900"/>
        <w:jc w:val="both"/>
      </w:pPr>
    </w:p>
    <w:p w:rsidR="00254753" w:rsidRPr="00EE175F" w:rsidRDefault="00254753" w:rsidP="001F5823">
      <w:pPr>
        <w:ind w:firstLine="900"/>
        <w:jc w:val="both"/>
      </w:pPr>
    </w:p>
    <w:p w:rsidR="00254753" w:rsidRPr="00EE175F" w:rsidRDefault="00254753" w:rsidP="001F5823">
      <w:pPr>
        <w:ind w:firstLine="900"/>
        <w:jc w:val="both"/>
      </w:pPr>
    </w:p>
    <w:p w:rsidR="00254753" w:rsidRPr="00EE175F" w:rsidRDefault="00254753" w:rsidP="001F5823">
      <w:pPr>
        <w:ind w:firstLine="900"/>
        <w:jc w:val="both"/>
      </w:pPr>
    </w:p>
    <w:p w:rsidR="00254753" w:rsidRPr="00EE175F" w:rsidRDefault="00254753" w:rsidP="001F5823">
      <w:pPr>
        <w:ind w:firstLine="900"/>
        <w:jc w:val="both"/>
      </w:pPr>
    </w:p>
    <w:p w:rsidR="00F9156B" w:rsidRPr="00EE175F" w:rsidRDefault="001F5823" w:rsidP="00294591">
      <w:pPr>
        <w:jc w:val="center"/>
        <w:rPr>
          <w:b/>
        </w:rPr>
      </w:pPr>
      <w:r w:rsidRPr="00EE175F">
        <w:rPr>
          <w:b/>
        </w:rPr>
        <w:t>СЕМЬЯ В ИНФОРМАЦИОННОМ ПОЛЕ ДЕТСКОГО САДА.</w:t>
      </w:r>
    </w:p>
    <w:p w:rsidR="00294591" w:rsidRPr="00EE175F" w:rsidRDefault="00294591" w:rsidP="00294591">
      <w:pPr>
        <w:ind w:firstLine="900"/>
        <w:jc w:val="both"/>
      </w:pPr>
      <w:r w:rsidRPr="00EE175F">
        <w:t xml:space="preserve">Информация о семье - самое сложное пространство в ДОУ, готовое в любой момент стать ловушкой, источником конфликта. </w:t>
      </w:r>
    </w:p>
    <w:p w:rsidR="00294591" w:rsidRPr="00EE175F" w:rsidRDefault="00294591" w:rsidP="00294591">
      <w:pPr>
        <w:ind w:firstLine="900"/>
        <w:jc w:val="both"/>
      </w:pPr>
      <w:r w:rsidRPr="00EE175F">
        <w:t xml:space="preserve">Можно ли получить информацию о семье воспитанника детского сада, не нарушая при этом право человека на неприкосновенность его личной жизни? </w:t>
      </w:r>
    </w:p>
    <w:p w:rsidR="00594922" w:rsidRPr="00EE175F" w:rsidRDefault="00594922" w:rsidP="00294591">
      <w:pPr>
        <w:ind w:firstLine="900"/>
        <w:jc w:val="both"/>
      </w:pPr>
      <w:r w:rsidRPr="00EE175F">
        <w:t>Для комплексной диагностики семьи и семейного воспитания, кроме наблюдения как основного метода, используются вспомогательные, к которым относятся тесты, опросники, а</w:t>
      </w:r>
      <w:r w:rsidRPr="00EE175F">
        <w:t>н</w:t>
      </w:r>
      <w:r w:rsidRPr="00EE175F">
        <w:t>кеты, проективные методики, использование которых предполагает сотрудничество с психол</w:t>
      </w:r>
      <w:r w:rsidRPr="00EE175F">
        <w:t>о</w:t>
      </w:r>
      <w:r w:rsidRPr="00EE175F">
        <w:t>гами. Наиболее известны следующие:</w:t>
      </w:r>
    </w:p>
    <w:p w:rsidR="00594922" w:rsidRPr="00EE175F" w:rsidRDefault="00594922" w:rsidP="005A1FF5">
      <w:pPr>
        <w:numPr>
          <w:ilvl w:val="0"/>
          <w:numId w:val="11"/>
        </w:numPr>
        <w:tabs>
          <w:tab w:val="clear" w:pos="1620"/>
          <w:tab w:val="num" w:pos="0"/>
        </w:tabs>
        <w:ind w:left="0" w:firstLine="1260"/>
        <w:jc w:val="both"/>
        <w:rPr>
          <w:u w:val="single"/>
        </w:rPr>
      </w:pPr>
      <w:r w:rsidRPr="00EE175F">
        <w:rPr>
          <w:u w:val="single"/>
        </w:rPr>
        <w:t xml:space="preserve">Опросник родительских отношений (ОРО) А.Я. Варги и В.В. </w:t>
      </w:r>
      <w:proofErr w:type="spellStart"/>
      <w:r w:rsidRPr="00EE175F">
        <w:rPr>
          <w:u w:val="single"/>
        </w:rPr>
        <w:t>Столина</w:t>
      </w:r>
      <w:proofErr w:type="spellEnd"/>
      <w:r w:rsidRPr="00EE175F">
        <w:rPr>
          <w:u w:val="single"/>
        </w:rPr>
        <w:t xml:space="preserve">. </w:t>
      </w:r>
      <w:r w:rsidRPr="00EE175F">
        <w:t>Ориентирован на выявление родительского отношения, которое понимается как система разн</w:t>
      </w:r>
      <w:r w:rsidRPr="00EE175F">
        <w:t>о</w:t>
      </w:r>
      <w:r w:rsidRPr="00EE175F">
        <w:t>образных чувств по отношению к ребенку, поведенческих стереотипов, практикуемых в общ</w:t>
      </w:r>
      <w:r w:rsidRPr="00EE175F">
        <w:t>е</w:t>
      </w:r>
      <w:r w:rsidRPr="00EE175F">
        <w:t>нии с ним, особенностей восприятия и понимания характера и личности ребенка, его поступков.</w:t>
      </w:r>
    </w:p>
    <w:p w:rsidR="00594922" w:rsidRPr="00EE175F" w:rsidRDefault="00594922" w:rsidP="005A1FF5">
      <w:pPr>
        <w:numPr>
          <w:ilvl w:val="0"/>
          <w:numId w:val="11"/>
        </w:numPr>
        <w:tabs>
          <w:tab w:val="clear" w:pos="1620"/>
          <w:tab w:val="num" w:pos="0"/>
        </w:tabs>
        <w:ind w:left="0" w:firstLine="1260"/>
        <w:jc w:val="both"/>
        <w:rPr>
          <w:u w:val="single"/>
        </w:rPr>
      </w:pPr>
      <w:r w:rsidRPr="00EE175F">
        <w:rPr>
          <w:u w:val="single"/>
        </w:rPr>
        <w:t xml:space="preserve">Методика </w:t>
      </w:r>
      <w:r w:rsidRPr="00EE175F">
        <w:rPr>
          <w:u w:val="single"/>
          <w:lang w:val="en-US"/>
        </w:rPr>
        <w:t>PARI</w:t>
      </w:r>
      <w:r w:rsidRPr="00EE175F">
        <w:rPr>
          <w:u w:val="single"/>
        </w:rPr>
        <w:t xml:space="preserve"> Шеффер Е. и Белла Р. </w:t>
      </w:r>
      <w:r w:rsidRPr="00EE175F">
        <w:t>Предназначена для изучения отн</w:t>
      </w:r>
      <w:r w:rsidRPr="00EE175F">
        <w:t>о</w:t>
      </w:r>
      <w:r w:rsidRPr="00EE175F">
        <w:t>шения родителей (прежде всего матери) к свое роли и к ребенку. Всего 23 шкалы, среди них: семейные конфликты, доминирование матери, излишняя эмоциональность, дистанция с ребе</w:t>
      </w:r>
      <w:r w:rsidRPr="00EE175F">
        <w:t>н</w:t>
      </w:r>
      <w:r w:rsidRPr="00EE175F">
        <w:t>ком или излишняя концентрация на ребенке. Всего 115 утверждений.</w:t>
      </w:r>
    </w:p>
    <w:p w:rsidR="00594922" w:rsidRPr="00EE175F" w:rsidRDefault="00594922" w:rsidP="005A1FF5">
      <w:pPr>
        <w:numPr>
          <w:ilvl w:val="0"/>
          <w:numId w:val="11"/>
        </w:numPr>
        <w:tabs>
          <w:tab w:val="clear" w:pos="1620"/>
          <w:tab w:val="num" w:pos="0"/>
        </w:tabs>
        <w:ind w:left="0" w:firstLine="1260"/>
        <w:jc w:val="both"/>
        <w:rPr>
          <w:u w:val="single"/>
        </w:rPr>
      </w:pPr>
      <w:r w:rsidRPr="00EE175F">
        <w:rPr>
          <w:u w:val="single"/>
        </w:rPr>
        <w:t xml:space="preserve">Опросник  Э.Г. </w:t>
      </w:r>
      <w:proofErr w:type="spellStart"/>
      <w:r w:rsidRPr="00EE175F">
        <w:rPr>
          <w:u w:val="single"/>
        </w:rPr>
        <w:t>Эдемиллера</w:t>
      </w:r>
      <w:proofErr w:type="spellEnd"/>
      <w:r w:rsidRPr="00EE175F">
        <w:rPr>
          <w:u w:val="single"/>
        </w:rPr>
        <w:t xml:space="preserve"> «Анализ семейного воспитания для родителей детей в возрасте от трех лет до десяти»</w:t>
      </w:r>
      <w:r w:rsidR="008640EF" w:rsidRPr="00EE175F">
        <w:rPr>
          <w:u w:val="single"/>
        </w:rPr>
        <w:t xml:space="preserve">. </w:t>
      </w:r>
      <w:r w:rsidR="008640EF" w:rsidRPr="00EE175F">
        <w:t>Состоит из 120 утверждений. Всего 20 шкал, характ</w:t>
      </w:r>
      <w:r w:rsidR="008640EF" w:rsidRPr="00EE175F">
        <w:t>е</w:t>
      </w:r>
      <w:r w:rsidR="008640EF" w:rsidRPr="00EE175F">
        <w:t>ризующих стиль семейного воспитания, тревожность, чрезмерный или недостаточный контроль над ребенком, неустойчивость стиля воспитания, эмоциональное отвержение и т.д.</w:t>
      </w:r>
    </w:p>
    <w:p w:rsidR="008640EF" w:rsidRPr="00EE175F" w:rsidRDefault="008640EF" w:rsidP="005A1FF5">
      <w:pPr>
        <w:numPr>
          <w:ilvl w:val="0"/>
          <w:numId w:val="11"/>
        </w:numPr>
        <w:tabs>
          <w:tab w:val="clear" w:pos="1620"/>
          <w:tab w:val="num" w:pos="0"/>
        </w:tabs>
        <w:ind w:left="0" w:firstLine="1260"/>
        <w:jc w:val="both"/>
        <w:rPr>
          <w:u w:val="single"/>
        </w:rPr>
      </w:pPr>
      <w:r w:rsidRPr="00EE175F">
        <w:rPr>
          <w:u w:val="single"/>
        </w:rPr>
        <w:t xml:space="preserve">Рисунок семьи (проективная методика). </w:t>
      </w:r>
      <w:r w:rsidRPr="00EE175F">
        <w:t>Методика оценки внутренних о</w:t>
      </w:r>
      <w:r w:rsidRPr="00EE175F">
        <w:t>т</w:t>
      </w:r>
      <w:r w:rsidRPr="00EE175F">
        <w:t>ношений в семье. Диагностика проводится на основе анализа и интерпретации рисунка ребенка.</w:t>
      </w:r>
    </w:p>
    <w:p w:rsidR="008640EF" w:rsidRPr="00EE175F" w:rsidRDefault="008640EF" w:rsidP="005A1FF5">
      <w:pPr>
        <w:numPr>
          <w:ilvl w:val="0"/>
          <w:numId w:val="11"/>
        </w:numPr>
        <w:tabs>
          <w:tab w:val="clear" w:pos="1620"/>
          <w:tab w:val="num" w:pos="0"/>
        </w:tabs>
        <w:ind w:left="0" w:firstLine="1260"/>
        <w:jc w:val="both"/>
        <w:rPr>
          <w:u w:val="single"/>
        </w:rPr>
      </w:pPr>
      <w:r w:rsidRPr="00EE175F">
        <w:rPr>
          <w:u w:val="single"/>
        </w:rPr>
        <w:t xml:space="preserve">Проективный тест «Семейная </w:t>
      </w:r>
      <w:proofErr w:type="spellStart"/>
      <w:r w:rsidRPr="00EE175F">
        <w:rPr>
          <w:u w:val="single"/>
        </w:rPr>
        <w:t>социограмма</w:t>
      </w:r>
      <w:proofErr w:type="spellEnd"/>
      <w:r w:rsidRPr="00EE175F">
        <w:rPr>
          <w:u w:val="single"/>
        </w:rPr>
        <w:t xml:space="preserve">». </w:t>
      </w:r>
      <w:r w:rsidRPr="00EE175F">
        <w:t>Позволяет выявить полож</w:t>
      </w:r>
      <w:r w:rsidRPr="00EE175F">
        <w:t>и</w:t>
      </w:r>
      <w:r w:rsidRPr="00EE175F">
        <w:t>тельного члена семьи в системе межличностных отношений, помогает определить характер коммуникации  в семье (прямая или опосредованная). Представляет собой лист бумаги с нар</w:t>
      </w:r>
      <w:r w:rsidRPr="00EE175F">
        <w:t>и</w:t>
      </w:r>
      <w:r w:rsidRPr="00EE175F">
        <w:t xml:space="preserve">сованным в центре кругом (диаметр </w:t>
      </w:r>
      <w:smartTag w:uri="urn:schemas-microsoft-com:office:smarttags" w:element="metricconverter">
        <w:smartTagPr>
          <w:attr w:name="ProductID" w:val="11 см"/>
        </w:smartTagPr>
        <w:r w:rsidRPr="00EE175F">
          <w:t>11 см</w:t>
        </w:r>
      </w:smartTag>
      <w:r w:rsidRPr="00EE175F">
        <w:t>.). Испытуемым предлагается нарисовать в нем себя и других членов семьи в форме кружочков. Основан на интерпретации расположения и размеров кружочков.</w:t>
      </w:r>
    </w:p>
    <w:p w:rsidR="008640EF" w:rsidRPr="00EE175F" w:rsidRDefault="008640EF" w:rsidP="005A1FF5">
      <w:pPr>
        <w:numPr>
          <w:ilvl w:val="0"/>
          <w:numId w:val="11"/>
        </w:numPr>
        <w:tabs>
          <w:tab w:val="clear" w:pos="1620"/>
          <w:tab w:val="num" w:pos="0"/>
        </w:tabs>
        <w:ind w:left="0" w:firstLine="1260"/>
        <w:jc w:val="both"/>
        <w:rPr>
          <w:u w:val="single"/>
        </w:rPr>
      </w:pPr>
      <w:r w:rsidRPr="00EE175F">
        <w:rPr>
          <w:u w:val="single"/>
        </w:rPr>
        <w:t>Системный тест семьи  (</w:t>
      </w:r>
      <w:r w:rsidRPr="00EE175F">
        <w:rPr>
          <w:u w:val="single"/>
          <w:lang w:val="en-US"/>
        </w:rPr>
        <w:t>FAST</w:t>
      </w:r>
      <w:r w:rsidRPr="00EE175F">
        <w:rPr>
          <w:u w:val="single"/>
        </w:rPr>
        <w:t xml:space="preserve">) </w:t>
      </w:r>
      <w:proofErr w:type="spellStart"/>
      <w:r w:rsidRPr="00EE175F">
        <w:rPr>
          <w:u w:val="single"/>
        </w:rPr>
        <w:t>Т.Геринга</w:t>
      </w:r>
      <w:proofErr w:type="spellEnd"/>
      <w:r w:rsidRPr="00EE175F">
        <w:rPr>
          <w:u w:val="single"/>
        </w:rPr>
        <w:t xml:space="preserve"> и </w:t>
      </w:r>
      <w:proofErr w:type="spellStart"/>
      <w:r w:rsidRPr="00EE175F">
        <w:rPr>
          <w:u w:val="single"/>
        </w:rPr>
        <w:t>И</w:t>
      </w:r>
      <w:proofErr w:type="spellEnd"/>
      <w:r w:rsidRPr="00EE175F">
        <w:rPr>
          <w:u w:val="single"/>
        </w:rPr>
        <w:t xml:space="preserve">. </w:t>
      </w:r>
      <w:proofErr w:type="spellStart"/>
      <w:r w:rsidRPr="00EE175F">
        <w:rPr>
          <w:u w:val="single"/>
        </w:rPr>
        <w:t>Вилера</w:t>
      </w:r>
      <w:proofErr w:type="spellEnd"/>
      <w:r w:rsidRPr="00EE175F">
        <w:rPr>
          <w:u w:val="single"/>
        </w:rPr>
        <w:t xml:space="preserve">. </w:t>
      </w:r>
      <w:r w:rsidRPr="00EE175F">
        <w:t>Методика исслед</w:t>
      </w:r>
      <w:r w:rsidRPr="00EE175F">
        <w:t>о</w:t>
      </w:r>
      <w:r w:rsidRPr="00EE175F">
        <w:t>вания взаимоотношений в семье для измерения степени близости и оценки иерархии отнош</w:t>
      </w:r>
      <w:r w:rsidRPr="00EE175F">
        <w:t>е</w:t>
      </w:r>
      <w:r w:rsidRPr="00EE175F">
        <w:t>ний между членами семьи. Представляет собой доску, разделенную на 81 квадрат, и фигурки, изображающие членов семьи, а также кубики разной высоты.</w:t>
      </w:r>
    </w:p>
    <w:p w:rsidR="008640EF" w:rsidRPr="00EE175F" w:rsidRDefault="008640EF" w:rsidP="005A1FF5">
      <w:pPr>
        <w:numPr>
          <w:ilvl w:val="0"/>
          <w:numId w:val="11"/>
        </w:numPr>
        <w:tabs>
          <w:tab w:val="clear" w:pos="1620"/>
          <w:tab w:val="num" w:pos="0"/>
        </w:tabs>
        <w:ind w:left="0" w:firstLine="1260"/>
        <w:jc w:val="both"/>
        <w:rPr>
          <w:b/>
        </w:rPr>
      </w:pPr>
      <w:r w:rsidRPr="00EE175F">
        <w:rPr>
          <w:u w:val="single"/>
        </w:rPr>
        <w:t>Методика Рене Жиля.</w:t>
      </w:r>
      <w:r w:rsidRPr="00EE175F">
        <w:t xml:space="preserve"> </w:t>
      </w:r>
      <w:r w:rsidR="008D5A04" w:rsidRPr="00EE175F">
        <w:t>Относится к проективным методикам. Исследует сферы межличностных взаимоотношений ребенка и его восприятия внутрисемейных отнош</w:t>
      </w:r>
      <w:r w:rsidR="008D5A04" w:rsidRPr="00EE175F">
        <w:t>е</w:t>
      </w:r>
      <w:r w:rsidR="008D5A04" w:rsidRPr="00EE175F">
        <w:t>ний, его взаимоотношений с окружающими. Тест - 42 картинки</w:t>
      </w:r>
      <w:r w:rsidR="005C6A45" w:rsidRPr="00EE175F">
        <w:t xml:space="preserve"> </w:t>
      </w:r>
      <w:r w:rsidR="008D5A04" w:rsidRPr="00EE175F">
        <w:t>с изображением детей и взро</w:t>
      </w:r>
      <w:r w:rsidR="008D5A04" w:rsidRPr="00EE175F">
        <w:t>с</w:t>
      </w:r>
      <w:r w:rsidR="008D5A04" w:rsidRPr="00EE175F">
        <w:t>лых, а также текстовых заданий. Ребенок стоит перед выбором своего места и типичной (для него) формы поведения. Некоторые задания методики строятся по типу социометрических.</w:t>
      </w:r>
    </w:p>
    <w:p w:rsidR="005C6A45" w:rsidRPr="00EE175F" w:rsidRDefault="005C6A45" w:rsidP="008D5A04">
      <w:pPr>
        <w:ind w:firstLine="900"/>
        <w:jc w:val="both"/>
      </w:pPr>
    </w:p>
    <w:p w:rsidR="008D5A04" w:rsidRPr="00EE175F" w:rsidRDefault="008D5A04" w:rsidP="008D5A04">
      <w:pPr>
        <w:ind w:firstLine="900"/>
        <w:jc w:val="both"/>
      </w:pPr>
      <w:r w:rsidRPr="00EE175F">
        <w:t xml:space="preserve">Наиболее часто используемыми в ДОУ остаются анкетирование и различные тесты и опросники социометрического характера. Для наибольшей эффективности сбора информации важно выработать четкий план, определить задачи и вопросы сбора информации. </w:t>
      </w:r>
    </w:p>
    <w:p w:rsidR="005C6A45" w:rsidRPr="00EE175F" w:rsidRDefault="005C6A45" w:rsidP="008640EF">
      <w:pPr>
        <w:ind w:left="900"/>
        <w:jc w:val="center"/>
        <w:rPr>
          <w:b/>
        </w:rPr>
      </w:pPr>
    </w:p>
    <w:p w:rsidR="00294591" w:rsidRPr="00EE175F" w:rsidRDefault="00294591" w:rsidP="008640EF">
      <w:pPr>
        <w:ind w:left="900"/>
        <w:jc w:val="center"/>
        <w:rPr>
          <w:b/>
        </w:rPr>
      </w:pPr>
      <w:r w:rsidRPr="00EE175F">
        <w:rPr>
          <w:b/>
        </w:rPr>
        <w:t>Сбор информации о семье.</w:t>
      </w:r>
    </w:p>
    <w:p w:rsidR="00B14482" w:rsidRPr="00EE175F" w:rsidRDefault="00B14482" w:rsidP="00EE175F">
      <w:pPr>
        <w:ind w:firstLine="709"/>
      </w:pPr>
      <w:r w:rsidRPr="00EE175F">
        <w:t>Психолого - педагогическое изучение семьи включает исследование:</w:t>
      </w:r>
    </w:p>
    <w:p w:rsidR="00B14482" w:rsidRPr="00EE175F" w:rsidRDefault="00B14482" w:rsidP="005C6A45">
      <w:pPr>
        <w:ind w:left="900" w:hanging="540"/>
      </w:pPr>
      <w:r w:rsidRPr="00EE175F">
        <w:t>-структуры семьи (состав);</w:t>
      </w:r>
    </w:p>
    <w:p w:rsidR="00B14482" w:rsidRPr="00EE175F" w:rsidRDefault="00B14482" w:rsidP="005C6A45">
      <w:pPr>
        <w:ind w:left="900" w:hanging="540"/>
      </w:pPr>
      <w:r w:rsidRPr="00EE175F">
        <w:t>-социометрические данные;</w:t>
      </w:r>
    </w:p>
    <w:p w:rsidR="00B14482" w:rsidRPr="00EE175F" w:rsidRDefault="00B14482" w:rsidP="005C6A45">
      <w:pPr>
        <w:ind w:left="900" w:hanging="540"/>
      </w:pPr>
      <w:r w:rsidRPr="00EE175F">
        <w:t>-сплоченности;</w:t>
      </w:r>
    </w:p>
    <w:p w:rsidR="00B14482" w:rsidRPr="00EE175F" w:rsidRDefault="00B14482" w:rsidP="005C6A45">
      <w:pPr>
        <w:ind w:left="900" w:hanging="540"/>
      </w:pPr>
      <w:r w:rsidRPr="00EE175F">
        <w:t>-иерархий отношений;</w:t>
      </w:r>
    </w:p>
    <w:p w:rsidR="00B14482" w:rsidRPr="00EE175F" w:rsidRDefault="00B14482" w:rsidP="005C6A45">
      <w:pPr>
        <w:ind w:left="900" w:hanging="540"/>
        <w:rPr>
          <w:b/>
        </w:rPr>
      </w:pPr>
      <w:r w:rsidRPr="00EE175F">
        <w:t>-истории семьи (традиция, ритуалы, правила).</w:t>
      </w:r>
      <w:r w:rsidR="00E51F0B" w:rsidRPr="00EE175F">
        <w:t xml:space="preserve"> </w:t>
      </w:r>
    </w:p>
    <w:p w:rsidR="00294591" w:rsidRPr="00EE175F" w:rsidRDefault="00294591" w:rsidP="00294591">
      <w:pPr>
        <w:ind w:firstLine="900"/>
        <w:jc w:val="both"/>
      </w:pPr>
      <w:r w:rsidRPr="00EE175F">
        <w:t>Вопросы Плана позволяют собрать разнообразные сведения: о фамилии, именах, во</w:t>
      </w:r>
      <w:r w:rsidRPr="00EE175F">
        <w:t>з</w:t>
      </w:r>
      <w:r w:rsidRPr="00EE175F">
        <w:t>расте, образовании, увлечениях и интересах членов семьи, жилищно - бытовых условиях, о</w:t>
      </w:r>
      <w:r w:rsidRPr="00EE175F">
        <w:t>т</w:t>
      </w:r>
      <w:r w:rsidRPr="00EE175F">
        <w:t>ношениях членов семьи между собой и с ребенком. С помощью вопросов Плана   можно выя</w:t>
      </w:r>
      <w:r w:rsidRPr="00EE175F">
        <w:t>с</w:t>
      </w:r>
      <w:r w:rsidRPr="00EE175F">
        <w:lastRenderedPageBreak/>
        <w:t>нить семейные приоритеты в воспитании ребенка и то, как именно занимаются воспитанием родители. Важно также определить, насколько ребенок вовлечен в разные семейные дела и з</w:t>
      </w:r>
      <w:r w:rsidRPr="00EE175F">
        <w:t>а</w:t>
      </w:r>
      <w:r w:rsidRPr="00EE175F">
        <w:t>боты, участвуют ли взрослые в детских видах деятельности. Эти сведения можно получить как косвенным путем, опосредованно (например: изучая документы, проводя письменный опрос через анкетирование). Увлечения и интересы членов семьи несложно выявить во время разли</w:t>
      </w:r>
      <w:r w:rsidRPr="00EE175F">
        <w:t>ч</w:t>
      </w:r>
      <w:r w:rsidRPr="00EE175F">
        <w:t>ных совместных мероприятий - в процессе подготовки к празднику, выставке, конкурсу. Запо</w:t>
      </w:r>
      <w:r w:rsidRPr="00EE175F">
        <w:t>л</w:t>
      </w:r>
      <w:r w:rsidRPr="00EE175F">
        <w:t>нять план можно постепенно, по мере накопления сведений. В нем должны отражаться любые изменения в жизни семьи.</w:t>
      </w:r>
      <w:r w:rsidR="00200E39" w:rsidRPr="00EE175F">
        <w:t xml:space="preserve"> (Приложение 2).</w:t>
      </w:r>
    </w:p>
    <w:p w:rsidR="00254753" w:rsidRPr="00EE175F" w:rsidRDefault="00254753" w:rsidP="00294591">
      <w:pPr>
        <w:ind w:firstLine="900"/>
        <w:jc w:val="center"/>
        <w:rPr>
          <w:b/>
        </w:rPr>
      </w:pPr>
    </w:p>
    <w:p w:rsidR="00294591" w:rsidRPr="00EE175F" w:rsidRDefault="00294591" w:rsidP="00EE175F">
      <w:pPr>
        <w:ind w:firstLine="567"/>
        <w:jc w:val="center"/>
        <w:rPr>
          <w:b/>
        </w:rPr>
      </w:pPr>
      <w:r w:rsidRPr="00EE175F">
        <w:rPr>
          <w:b/>
        </w:rPr>
        <w:t>Опрос устный или письменный?</w:t>
      </w:r>
    </w:p>
    <w:p w:rsidR="00294591" w:rsidRPr="00EE175F" w:rsidRDefault="00294591" w:rsidP="00EE175F">
      <w:pPr>
        <w:ind w:firstLine="567"/>
        <w:jc w:val="both"/>
      </w:pPr>
      <w:r w:rsidRPr="00EE175F">
        <w:t xml:space="preserve">Один из способов сбора,  анализа обобщения информации о семье - это опрос. Он может быть как письменным, так и устным. Всем, кто проводил письменный опрос, хорошо известно, что многие родители относятся к заполнению формально, невнимательно. Этот недостаток можно </w:t>
      </w:r>
      <w:proofErr w:type="gramStart"/>
      <w:r w:rsidRPr="00EE175F">
        <w:t>преодолеть</w:t>
      </w:r>
      <w:proofErr w:type="gramEnd"/>
      <w:r w:rsidRPr="00EE175F">
        <w:t xml:space="preserve"> проводя опрос в виде интервью (родитель отвечает, педагог сам заполняет). Опрос может быть анонимным, особенно когда важно объективное мнение родителей по опр</w:t>
      </w:r>
      <w:r w:rsidRPr="00EE175F">
        <w:t>е</w:t>
      </w:r>
      <w:r w:rsidRPr="00EE175F">
        <w:t xml:space="preserve">деленному вопросу в целом. Но большая часть информации получается в ходе </w:t>
      </w:r>
      <w:r w:rsidR="005C6A45" w:rsidRPr="00EE175F">
        <w:t>персонифицир</w:t>
      </w:r>
      <w:r w:rsidR="005C6A45" w:rsidRPr="00EE175F">
        <w:t>о</w:t>
      </w:r>
      <w:r w:rsidR="005C6A45" w:rsidRPr="00EE175F">
        <w:t>ванного</w:t>
      </w:r>
      <w:r w:rsidRPr="00EE175F">
        <w:t xml:space="preserve"> опроса. Такие данные менее правдивы (мало кто из родителей признается, что прим</w:t>
      </w:r>
      <w:r w:rsidRPr="00EE175F">
        <w:t>е</w:t>
      </w:r>
      <w:r w:rsidRPr="00EE175F">
        <w:t xml:space="preserve">няет к ребенку физические наказания). </w:t>
      </w:r>
    </w:p>
    <w:p w:rsidR="00294591" w:rsidRPr="00EE175F" w:rsidRDefault="00294591" w:rsidP="00EE175F">
      <w:pPr>
        <w:ind w:firstLine="567"/>
        <w:jc w:val="center"/>
        <w:rPr>
          <w:b/>
        </w:rPr>
      </w:pPr>
      <w:r w:rsidRPr="00EE175F">
        <w:rPr>
          <w:b/>
        </w:rPr>
        <w:t>Три составные части анкеты.</w:t>
      </w:r>
    </w:p>
    <w:p w:rsidR="00294591" w:rsidRPr="00EE175F" w:rsidRDefault="00294591" w:rsidP="00EE175F">
      <w:pPr>
        <w:ind w:firstLine="567"/>
      </w:pPr>
      <w:r w:rsidRPr="00EE175F">
        <w:t>Как правило, анкета состоит из трех частей: обращение к респонденту, паспортички и о</w:t>
      </w:r>
      <w:r w:rsidRPr="00EE175F">
        <w:t>с</w:t>
      </w:r>
      <w:r w:rsidRPr="00EE175F">
        <w:t>новной части (вопросы, варианты ответов).</w:t>
      </w:r>
    </w:p>
    <w:p w:rsidR="00294591" w:rsidRPr="00EE175F" w:rsidRDefault="00294591" w:rsidP="00EE175F">
      <w:pPr>
        <w:ind w:firstLine="567"/>
        <w:rPr>
          <w:b/>
        </w:rPr>
      </w:pPr>
      <w:r w:rsidRPr="00EE175F">
        <w:rPr>
          <w:b/>
        </w:rPr>
        <w:t>В обращении к респонденту:</w:t>
      </w:r>
    </w:p>
    <w:p w:rsidR="00294591" w:rsidRPr="00EE175F" w:rsidRDefault="00294591" w:rsidP="00EE175F">
      <w:pPr>
        <w:numPr>
          <w:ilvl w:val="0"/>
          <w:numId w:val="6"/>
        </w:numPr>
        <w:tabs>
          <w:tab w:val="clear" w:pos="1620"/>
          <w:tab w:val="num" w:pos="540"/>
        </w:tabs>
        <w:ind w:left="540" w:firstLine="567"/>
      </w:pPr>
      <w:r w:rsidRPr="00EE175F">
        <w:t>указывается цель проводимого анкетирования;</w:t>
      </w:r>
    </w:p>
    <w:p w:rsidR="00294591" w:rsidRPr="00EE175F" w:rsidRDefault="00294591" w:rsidP="00EE175F">
      <w:pPr>
        <w:numPr>
          <w:ilvl w:val="0"/>
          <w:numId w:val="6"/>
        </w:numPr>
        <w:tabs>
          <w:tab w:val="clear" w:pos="1620"/>
          <w:tab w:val="num" w:pos="540"/>
        </w:tabs>
        <w:ind w:left="540" w:firstLine="567"/>
      </w:pPr>
      <w:r w:rsidRPr="00EE175F">
        <w:t>предлагается ответить на предложенные вопросы:</w:t>
      </w:r>
    </w:p>
    <w:p w:rsidR="00294591" w:rsidRPr="00EE175F" w:rsidRDefault="00294591" w:rsidP="00EE175F">
      <w:pPr>
        <w:numPr>
          <w:ilvl w:val="0"/>
          <w:numId w:val="6"/>
        </w:numPr>
        <w:tabs>
          <w:tab w:val="clear" w:pos="1620"/>
          <w:tab w:val="num" w:pos="540"/>
        </w:tabs>
        <w:ind w:left="540" w:firstLine="567"/>
      </w:pPr>
      <w:r w:rsidRPr="00EE175F">
        <w:t>высказываются заверения в анонимности и благодарность за участие в анкетир</w:t>
      </w:r>
      <w:r w:rsidRPr="00EE175F">
        <w:t>о</w:t>
      </w:r>
      <w:r w:rsidRPr="00EE175F">
        <w:t>вании.</w:t>
      </w:r>
    </w:p>
    <w:p w:rsidR="00294591" w:rsidRPr="00EE175F" w:rsidRDefault="00294591" w:rsidP="00EE175F">
      <w:pPr>
        <w:ind w:firstLine="567"/>
      </w:pPr>
      <w:r w:rsidRPr="00EE175F">
        <w:rPr>
          <w:b/>
        </w:rPr>
        <w:t xml:space="preserve">В </w:t>
      </w:r>
      <w:proofErr w:type="spellStart"/>
      <w:r w:rsidRPr="00EE175F">
        <w:rPr>
          <w:b/>
        </w:rPr>
        <w:t>паспортичке</w:t>
      </w:r>
      <w:proofErr w:type="spellEnd"/>
      <w:r w:rsidRPr="00EE175F">
        <w:rPr>
          <w:b/>
        </w:rPr>
        <w:t xml:space="preserve"> </w:t>
      </w:r>
      <w:r w:rsidRPr="00EE175F">
        <w:t>содержатся вопросы социально - демографического характера: возраст, пол, образование, должность, возраст, количество детей и т.д.</w:t>
      </w:r>
    </w:p>
    <w:p w:rsidR="00294591" w:rsidRPr="00EE175F" w:rsidRDefault="00294591" w:rsidP="00EE175F">
      <w:pPr>
        <w:ind w:firstLine="567"/>
      </w:pPr>
      <w:r w:rsidRPr="00EE175F">
        <w:rPr>
          <w:b/>
        </w:rPr>
        <w:t xml:space="preserve">Основная часть </w:t>
      </w:r>
      <w:r w:rsidRPr="00EE175F">
        <w:t>включает вопросы по теме (и варианты ответов, это облегчает обработку данных). Вопросы могут быть:</w:t>
      </w:r>
    </w:p>
    <w:p w:rsidR="00294591" w:rsidRPr="00EE175F" w:rsidRDefault="00294591" w:rsidP="00EE175F">
      <w:pPr>
        <w:ind w:firstLine="567"/>
      </w:pPr>
      <w:r w:rsidRPr="00EE175F">
        <w:t xml:space="preserve">- </w:t>
      </w:r>
      <w:r w:rsidRPr="00EE175F">
        <w:rPr>
          <w:u w:val="single"/>
        </w:rPr>
        <w:t>закрытыми</w:t>
      </w:r>
      <w:r w:rsidRPr="00EE175F">
        <w:t xml:space="preserve"> - предусматриваю до пяти вариантов ответов;</w:t>
      </w:r>
    </w:p>
    <w:p w:rsidR="00294591" w:rsidRPr="00EE175F" w:rsidRDefault="00294591" w:rsidP="00EE175F">
      <w:pPr>
        <w:ind w:firstLine="567"/>
      </w:pPr>
      <w:r w:rsidRPr="00EE175F">
        <w:t xml:space="preserve">- </w:t>
      </w:r>
      <w:r w:rsidRPr="00EE175F">
        <w:rPr>
          <w:u w:val="single"/>
        </w:rPr>
        <w:t>полузакрытыми</w:t>
      </w:r>
      <w:r w:rsidRPr="00EE175F">
        <w:t xml:space="preserve"> - помимо вариантов ответа есть возможност</w:t>
      </w:r>
      <w:r w:rsidR="009167AA" w:rsidRPr="00EE175F">
        <w:t>ь</w:t>
      </w:r>
      <w:r w:rsidRPr="00EE175F">
        <w:t xml:space="preserve"> собственного варианта о</w:t>
      </w:r>
      <w:r w:rsidRPr="00EE175F">
        <w:t>т</w:t>
      </w:r>
      <w:r w:rsidRPr="00EE175F">
        <w:t>вета;</w:t>
      </w:r>
    </w:p>
    <w:p w:rsidR="00294591" w:rsidRPr="00EE175F" w:rsidRDefault="00294591" w:rsidP="00EE175F">
      <w:pPr>
        <w:ind w:firstLine="567"/>
      </w:pPr>
      <w:r w:rsidRPr="00EE175F">
        <w:t xml:space="preserve">-  </w:t>
      </w:r>
      <w:r w:rsidRPr="00EE175F">
        <w:rPr>
          <w:u w:val="single"/>
        </w:rPr>
        <w:t>открытыми</w:t>
      </w:r>
      <w:r w:rsidRPr="00EE175F">
        <w:t xml:space="preserve"> - опрашиваемый высказывает собственное мнение.</w:t>
      </w:r>
    </w:p>
    <w:p w:rsidR="00294591" w:rsidRPr="00EE175F" w:rsidRDefault="00294591" w:rsidP="00EE175F">
      <w:pPr>
        <w:ind w:firstLine="567"/>
      </w:pPr>
      <w:r w:rsidRPr="00EE175F">
        <w:t>Для ответа на открытые и полуоткрытые вопросы важно со</w:t>
      </w:r>
      <w:r w:rsidR="009167AA" w:rsidRPr="00EE175F">
        <w:t>с</w:t>
      </w:r>
      <w:r w:rsidRPr="00EE175F">
        <w:t>тавить достаточно места, чт</w:t>
      </w:r>
      <w:r w:rsidRPr="00EE175F">
        <w:t>о</w:t>
      </w:r>
      <w:r w:rsidRPr="00EE175F">
        <w:t>бы респондент мог полным образом высказаться по предложенному вопросу.</w:t>
      </w:r>
    </w:p>
    <w:p w:rsidR="00254753" w:rsidRPr="00EE175F" w:rsidRDefault="00294591" w:rsidP="00EE175F">
      <w:pPr>
        <w:ind w:firstLine="567"/>
        <w:rPr>
          <w:b/>
        </w:rPr>
      </w:pPr>
      <w:r w:rsidRPr="00EE175F">
        <w:t>Завершить анкету можно общими вопросами (пол, возраст, образование …). Количество вопросов должно быть от 7-10 до 20-25.</w:t>
      </w:r>
    </w:p>
    <w:p w:rsidR="00254753" w:rsidRPr="00EE175F" w:rsidRDefault="00254753" w:rsidP="00EE175F">
      <w:pPr>
        <w:ind w:firstLine="567"/>
        <w:jc w:val="center"/>
        <w:rPr>
          <w:b/>
        </w:rPr>
      </w:pPr>
    </w:p>
    <w:p w:rsidR="00294591" w:rsidRPr="00EE175F" w:rsidRDefault="00294591" w:rsidP="00EE175F">
      <w:pPr>
        <w:ind w:firstLine="567"/>
        <w:jc w:val="center"/>
        <w:rPr>
          <w:b/>
        </w:rPr>
      </w:pPr>
      <w:r w:rsidRPr="00EE175F">
        <w:rPr>
          <w:b/>
        </w:rPr>
        <w:t>Правила формулировки вопросов анкеты.</w:t>
      </w:r>
    </w:p>
    <w:p w:rsidR="00294591" w:rsidRPr="00EE175F" w:rsidRDefault="00294591" w:rsidP="00EE175F">
      <w:pPr>
        <w:numPr>
          <w:ilvl w:val="0"/>
          <w:numId w:val="7"/>
        </w:numPr>
        <w:tabs>
          <w:tab w:val="clear" w:pos="2085"/>
          <w:tab w:val="num" w:pos="0"/>
        </w:tabs>
        <w:ind w:left="0" w:firstLine="567"/>
        <w:jc w:val="both"/>
      </w:pPr>
      <w:r w:rsidRPr="00EE175F">
        <w:t>Каждый вопрос должен быть самостоятельным. Нецелесообразно несколько в</w:t>
      </w:r>
      <w:r w:rsidRPr="00EE175F">
        <w:t>о</w:t>
      </w:r>
      <w:r w:rsidRPr="00EE175F">
        <w:t>просов объединять в один.</w:t>
      </w:r>
    </w:p>
    <w:p w:rsidR="00294591" w:rsidRPr="00EE175F" w:rsidRDefault="00294591" w:rsidP="00EE175F">
      <w:pPr>
        <w:numPr>
          <w:ilvl w:val="0"/>
          <w:numId w:val="7"/>
        </w:numPr>
        <w:tabs>
          <w:tab w:val="clear" w:pos="2085"/>
          <w:tab w:val="num" w:pos="0"/>
        </w:tabs>
        <w:ind w:left="0" w:firstLine="567"/>
        <w:jc w:val="both"/>
      </w:pPr>
      <w:r w:rsidRPr="00EE175F">
        <w:t>В анкету включаются наиболее существенные вопросы по изучаемой теме, соо</w:t>
      </w:r>
      <w:r w:rsidRPr="00EE175F">
        <w:t>т</w:t>
      </w:r>
      <w:r w:rsidRPr="00EE175F">
        <w:t>ветствующие программе и задачам исследования.</w:t>
      </w:r>
    </w:p>
    <w:p w:rsidR="00294591" w:rsidRPr="00EE175F" w:rsidRDefault="00294591" w:rsidP="00EE175F">
      <w:pPr>
        <w:numPr>
          <w:ilvl w:val="0"/>
          <w:numId w:val="7"/>
        </w:numPr>
        <w:tabs>
          <w:tab w:val="clear" w:pos="2085"/>
          <w:tab w:val="num" w:pos="0"/>
        </w:tabs>
        <w:ind w:left="0" w:firstLine="567"/>
        <w:jc w:val="both"/>
      </w:pPr>
      <w:r w:rsidRPr="00EE175F">
        <w:t>Формулировка вопросов должна соответствовать реальному уровню знаний и представлений большинства опрашиваемых. Лучше избегать употребления специальных те</w:t>
      </w:r>
      <w:r w:rsidRPr="00EE175F">
        <w:t>р</w:t>
      </w:r>
      <w:r w:rsidRPr="00EE175F">
        <w:t>минов, иностранных слов, слов с двойным значением.</w:t>
      </w:r>
    </w:p>
    <w:p w:rsidR="00294591" w:rsidRPr="00EE175F" w:rsidRDefault="00294591" w:rsidP="00EE175F">
      <w:pPr>
        <w:numPr>
          <w:ilvl w:val="0"/>
          <w:numId w:val="7"/>
        </w:numPr>
        <w:tabs>
          <w:tab w:val="clear" w:pos="2085"/>
          <w:tab w:val="num" w:pos="0"/>
        </w:tabs>
        <w:ind w:left="0" w:firstLine="567"/>
        <w:jc w:val="both"/>
      </w:pPr>
      <w:r w:rsidRPr="00EE175F">
        <w:t>Вопросы и варианты ответов к ним должны быть обозначены в понимании и ма</w:t>
      </w:r>
      <w:r w:rsidRPr="00EE175F">
        <w:t>к</w:t>
      </w:r>
      <w:r w:rsidRPr="00EE175F">
        <w:t>симально конкретны.</w:t>
      </w:r>
    </w:p>
    <w:p w:rsidR="00294591" w:rsidRPr="00EE175F" w:rsidRDefault="00294591" w:rsidP="00EE175F">
      <w:pPr>
        <w:numPr>
          <w:ilvl w:val="0"/>
          <w:numId w:val="7"/>
        </w:numPr>
        <w:tabs>
          <w:tab w:val="clear" w:pos="2085"/>
          <w:tab w:val="num" w:pos="0"/>
        </w:tabs>
        <w:ind w:left="0" w:firstLine="567"/>
        <w:jc w:val="both"/>
      </w:pPr>
      <w:r w:rsidRPr="00EE175F">
        <w:t>Желательно избегать вопросов, которые могут вызвать негативную реакцию или нежелание отвечать.</w:t>
      </w:r>
    </w:p>
    <w:p w:rsidR="00294591" w:rsidRPr="00EE175F" w:rsidRDefault="00294591" w:rsidP="00EE175F">
      <w:pPr>
        <w:numPr>
          <w:ilvl w:val="0"/>
          <w:numId w:val="7"/>
        </w:numPr>
        <w:tabs>
          <w:tab w:val="clear" w:pos="2085"/>
          <w:tab w:val="num" w:pos="0"/>
        </w:tabs>
        <w:ind w:left="0" w:firstLine="567"/>
        <w:jc w:val="both"/>
      </w:pPr>
      <w:r w:rsidRPr="00EE175F">
        <w:t>Вопросы не должны слишком длинными.</w:t>
      </w:r>
    </w:p>
    <w:p w:rsidR="00294591" w:rsidRPr="00EE175F" w:rsidRDefault="00294591" w:rsidP="00EE175F">
      <w:pPr>
        <w:numPr>
          <w:ilvl w:val="0"/>
          <w:numId w:val="7"/>
        </w:numPr>
        <w:tabs>
          <w:tab w:val="clear" w:pos="2085"/>
          <w:tab w:val="num" w:pos="0"/>
        </w:tabs>
        <w:ind w:left="0" w:firstLine="567"/>
        <w:jc w:val="both"/>
      </w:pPr>
      <w:r w:rsidRPr="00EE175F">
        <w:t>Формулировка вопросов по возможности должна исключать стереотипные отв</w:t>
      </w:r>
      <w:r w:rsidRPr="00EE175F">
        <w:t>е</w:t>
      </w:r>
      <w:r w:rsidRPr="00EE175F">
        <w:t>ты: «да». «нет», «не знаю».</w:t>
      </w:r>
    </w:p>
    <w:p w:rsidR="00294591" w:rsidRPr="00EE175F" w:rsidRDefault="00294591" w:rsidP="00EE175F">
      <w:pPr>
        <w:numPr>
          <w:ilvl w:val="0"/>
          <w:numId w:val="7"/>
        </w:numPr>
        <w:tabs>
          <w:tab w:val="clear" w:pos="2085"/>
          <w:tab w:val="num" w:pos="0"/>
        </w:tabs>
        <w:ind w:left="0" w:firstLine="567"/>
        <w:jc w:val="both"/>
      </w:pPr>
      <w:r w:rsidRPr="00EE175F">
        <w:lastRenderedPageBreak/>
        <w:t>Не употребляйте обозначения временных или количественных характеристик, п</w:t>
      </w:r>
      <w:r w:rsidRPr="00EE175F">
        <w:t>о</w:t>
      </w:r>
      <w:r w:rsidRPr="00EE175F">
        <w:t>нимание которых носит субъективный характер («часто», «редко», «много», «мало»).</w:t>
      </w:r>
    </w:p>
    <w:p w:rsidR="00294591" w:rsidRPr="00EE175F" w:rsidRDefault="00294591" w:rsidP="00EE175F">
      <w:pPr>
        <w:numPr>
          <w:ilvl w:val="0"/>
          <w:numId w:val="7"/>
        </w:numPr>
        <w:tabs>
          <w:tab w:val="clear" w:pos="2085"/>
          <w:tab w:val="num" w:pos="0"/>
        </w:tabs>
        <w:ind w:left="0" w:firstLine="567"/>
        <w:jc w:val="both"/>
      </w:pPr>
      <w:r w:rsidRPr="00EE175F">
        <w:t>Вопросы не должны оказывать психологическое давление на опрашиваемого 9например: «Как Вы относитесь к дополнительным занятиям с детьми по плаванию, этикету?»).</w:t>
      </w:r>
    </w:p>
    <w:p w:rsidR="00294591" w:rsidRPr="00EE175F" w:rsidRDefault="00294591" w:rsidP="00EE175F">
      <w:pPr>
        <w:numPr>
          <w:ilvl w:val="0"/>
          <w:numId w:val="7"/>
        </w:numPr>
        <w:tabs>
          <w:tab w:val="clear" w:pos="2085"/>
          <w:tab w:val="num" w:pos="0"/>
        </w:tabs>
        <w:ind w:left="0" w:firstLine="567"/>
        <w:jc w:val="both"/>
      </w:pPr>
      <w:proofErr w:type="gramStart"/>
      <w:r w:rsidRPr="00EE175F">
        <w:t>Формулировка вопросов должна быть максимально корректной, не допускаются интонации или выражения, подсказывающие ответ (например:</w:t>
      </w:r>
      <w:proofErr w:type="gramEnd"/>
      <w:r w:rsidRPr="00EE175F">
        <w:t xml:space="preserve"> </w:t>
      </w:r>
      <w:proofErr w:type="gramStart"/>
      <w:r w:rsidRPr="00EE175F">
        <w:t>«Как Вы относитесь к такому негативному явлению как …).</w:t>
      </w:r>
      <w:proofErr w:type="gramEnd"/>
    </w:p>
    <w:p w:rsidR="00294591" w:rsidRPr="00EE175F" w:rsidRDefault="00294591" w:rsidP="00EE175F">
      <w:pPr>
        <w:numPr>
          <w:ilvl w:val="0"/>
          <w:numId w:val="7"/>
        </w:numPr>
        <w:tabs>
          <w:tab w:val="clear" w:pos="2085"/>
          <w:tab w:val="num" w:pos="0"/>
        </w:tabs>
        <w:ind w:left="0" w:firstLine="567"/>
        <w:jc w:val="both"/>
      </w:pPr>
      <w:r w:rsidRPr="00EE175F">
        <w:t>К закрытым вопросам важно дать все возможные варианты ответов, включая «з</w:t>
      </w:r>
      <w:r w:rsidRPr="00EE175F">
        <w:t>а</w:t>
      </w:r>
      <w:r w:rsidRPr="00EE175F">
        <w:t>трудняюсь», «не задумывался» …).</w:t>
      </w:r>
    </w:p>
    <w:p w:rsidR="00294591" w:rsidRPr="00EE175F" w:rsidRDefault="00294591" w:rsidP="00EE175F">
      <w:pPr>
        <w:numPr>
          <w:ilvl w:val="0"/>
          <w:numId w:val="7"/>
        </w:numPr>
        <w:tabs>
          <w:tab w:val="clear" w:pos="2085"/>
          <w:tab w:val="num" w:pos="0"/>
        </w:tabs>
        <w:ind w:left="0" w:firstLine="567"/>
        <w:jc w:val="both"/>
      </w:pPr>
      <w:r w:rsidRPr="00EE175F">
        <w:t>Вопросы нужно четко выделить, а ответам оставить достаточно места.</w:t>
      </w:r>
    </w:p>
    <w:p w:rsidR="00294591" w:rsidRPr="00EE175F" w:rsidRDefault="00294591" w:rsidP="00EE175F">
      <w:pPr>
        <w:ind w:left="540" w:firstLine="567"/>
        <w:jc w:val="center"/>
        <w:rPr>
          <w:b/>
        </w:rPr>
      </w:pPr>
      <w:r w:rsidRPr="00EE175F">
        <w:rPr>
          <w:b/>
        </w:rPr>
        <w:t>Что делать с информацией, полученной в ходе опроса?</w:t>
      </w:r>
    </w:p>
    <w:p w:rsidR="00294591" w:rsidRPr="00EE175F" w:rsidRDefault="00294591" w:rsidP="00EE175F">
      <w:pPr>
        <w:ind w:firstLine="567"/>
        <w:jc w:val="both"/>
      </w:pPr>
      <w:r w:rsidRPr="00EE175F">
        <w:t>Объедините всю полученную информацию и сопоставьте ее с целями, которые вы для с</w:t>
      </w:r>
      <w:r w:rsidRPr="00EE175F">
        <w:t>е</w:t>
      </w:r>
      <w:r w:rsidRPr="00EE175F">
        <w:t>бя обозначили в отношениях с родителями (установление отношений сотрудничества, приор</w:t>
      </w:r>
      <w:r w:rsidRPr="00EE175F">
        <w:t>и</w:t>
      </w:r>
      <w:r w:rsidRPr="00EE175F">
        <w:t>тетные направления ДОУ, темы самообразования педагогов. достижения и трудности в работе с семьями воспитанников за прошлый год). Проанализировав полученные данные, предложите каждому родителю выбрать четыре (по количеству собраний в год) наиболее интересные для него темы из списка, которые вы составили. Темы, наиболее часто упоминаемые опрашива</w:t>
      </w:r>
      <w:r w:rsidRPr="00EE175F">
        <w:t>е</w:t>
      </w:r>
      <w:r w:rsidRPr="00EE175F">
        <w:t>мыми, станут темами родительских собраний на год. Остальные могут стать темами индивид</w:t>
      </w:r>
      <w:r w:rsidRPr="00EE175F">
        <w:t>у</w:t>
      </w:r>
      <w:r w:rsidRPr="00EE175F">
        <w:t>альных и групповых бесед, консультаций, оформления наглядных средств информации. Отта</w:t>
      </w:r>
      <w:r w:rsidRPr="00EE175F">
        <w:t>л</w:t>
      </w:r>
      <w:r w:rsidRPr="00EE175F">
        <w:t>киваясь от тематики, последовательности и сроков проведения родительских собраний, разр</w:t>
      </w:r>
      <w:r w:rsidRPr="00EE175F">
        <w:t>а</w:t>
      </w:r>
      <w:r w:rsidRPr="00EE175F">
        <w:t>ботайте перспективный план работы с родителями на год.</w:t>
      </w:r>
      <w:r w:rsidR="00200E39" w:rsidRPr="00EE175F">
        <w:t xml:space="preserve">   (Приложение 3).</w:t>
      </w:r>
    </w:p>
    <w:p w:rsidR="003267E0" w:rsidRPr="00EE175F" w:rsidRDefault="003267E0" w:rsidP="00EE175F">
      <w:pPr>
        <w:ind w:left="180" w:firstLine="567"/>
        <w:jc w:val="center"/>
        <w:rPr>
          <w:b/>
        </w:rPr>
      </w:pPr>
    </w:p>
    <w:p w:rsidR="00CE0866" w:rsidRDefault="001F5823" w:rsidP="00EE175F">
      <w:pPr>
        <w:ind w:firstLine="567"/>
        <w:jc w:val="center"/>
        <w:rPr>
          <w:b/>
        </w:rPr>
      </w:pPr>
      <w:r w:rsidRPr="00EE175F">
        <w:rPr>
          <w:b/>
        </w:rPr>
        <w:t>ВЗАИМОДЕЙСТВИЕ РОДИТЕЛЯ И ВОСПИТАТЕЛЯ:</w:t>
      </w:r>
      <w:r w:rsidR="00CE0866">
        <w:rPr>
          <w:b/>
        </w:rPr>
        <w:t xml:space="preserve"> </w:t>
      </w:r>
    </w:p>
    <w:p w:rsidR="001F5823" w:rsidRPr="00EE175F" w:rsidRDefault="001F5823" w:rsidP="00EE175F">
      <w:pPr>
        <w:ind w:firstLine="567"/>
        <w:jc w:val="center"/>
      </w:pPr>
      <w:r w:rsidRPr="00EE175F">
        <w:rPr>
          <w:b/>
        </w:rPr>
        <w:t>ЭФФЕКТИВНЫЕ ФОРМЫ РАБОТЫ</w:t>
      </w:r>
    </w:p>
    <w:p w:rsidR="001F5823" w:rsidRPr="00EE175F" w:rsidRDefault="001F5823" w:rsidP="00EE175F">
      <w:pPr>
        <w:ind w:firstLine="567"/>
        <w:jc w:val="both"/>
      </w:pPr>
      <w:r w:rsidRPr="00EE175F">
        <w:t xml:space="preserve">Содержание и формы работы с семьей в ДОУ </w:t>
      </w:r>
      <w:proofErr w:type="gramStart"/>
      <w:r w:rsidRPr="00EE175F">
        <w:t>отличаются разнообразием и не может</w:t>
      </w:r>
      <w:proofErr w:type="gramEnd"/>
      <w:r w:rsidRPr="00EE175F">
        <w:t xml:space="preserve"> быть единого стандарта: жизненные задачи диктуют потребность  в знаниях. И задача каждого пед</w:t>
      </w:r>
      <w:r w:rsidRPr="00EE175F">
        <w:t>а</w:t>
      </w:r>
      <w:r w:rsidRPr="00EE175F">
        <w:t>гогического коллектива - уметь быть чуткими к запросам семьи и компетентным в решении с</w:t>
      </w:r>
      <w:r w:rsidRPr="00EE175F">
        <w:t>о</w:t>
      </w:r>
      <w:r w:rsidRPr="00EE175F">
        <w:t>временных задач воспитания и образования.</w:t>
      </w:r>
    </w:p>
    <w:p w:rsidR="001F5823" w:rsidRPr="00EE175F" w:rsidRDefault="001F5823" w:rsidP="00EE175F">
      <w:pPr>
        <w:ind w:firstLine="567"/>
        <w:jc w:val="both"/>
      </w:pPr>
      <w:r w:rsidRPr="00EE175F">
        <w:t>Работа с коллективом обязательно проходит четыре стадии:</w:t>
      </w:r>
    </w:p>
    <w:p w:rsidR="001F5823" w:rsidRPr="00EE175F" w:rsidRDefault="001F5823" w:rsidP="00EE175F">
      <w:pPr>
        <w:ind w:firstLine="567"/>
        <w:jc w:val="both"/>
      </w:pPr>
      <w:r w:rsidRPr="00EE175F">
        <w:rPr>
          <w:lang w:val="en-US"/>
        </w:rPr>
        <w:t>I</w:t>
      </w:r>
      <w:r w:rsidRPr="00EE175F">
        <w:t>.  - подготовка (мотивация);</w:t>
      </w:r>
    </w:p>
    <w:p w:rsidR="001F5823" w:rsidRPr="00EE175F" w:rsidRDefault="001F5823" w:rsidP="00EE175F">
      <w:pPr>
        <w:ind w:firstLine="567"/>
        <w:jc w:val="both"/>
      </w:pPr>
      <w:proofErr w:type="gramStart"/>
      <w:r w:rsidRPr="00EE175F">
        <w:rPr>
          <w:lang w:val="en-US"/>
        </w:rPr>
        <w:t>II</w:t>
      </w:r>
      <w:r w:rsidRPr="00EE175F">
        <w:t xml:space="preserve">  -</w:t>
      </w:r>
      <w:proofErr w:type="gramEnd"/>
      <w:r w:rsidRPr="00EE175F">
        <w:t xml:space="preserve"> осознание (когнитивная);</w:t>
      </w:r>
    </w:p>
    <w:p w:rsidR="001F5823" w:rsidRPr="00EE175F" w:rsidRDefault="001F5823" w:rsidP="00EE175F">
      <w:pPr>
        <w:ind w:firstLine="567"/>
        <w:jc w:val="both"/>
      </w:pPr>
      <w:r w:rsidRPr="00EE175F">
        <w:rPr>
          <w:lang w:val="en-US"/>
        </w:rPr>
        <w:t>III</w:t>
      </w:r>
      <w:r w:rsidRPr="00EE175F">
        <w:t xml:space="preserve"> - переоценка (аффективная);</w:t>
      </w:r>
    </w:p>
    <w:p w:rsidR="001F5823" w:rsidRPr="00EE175F" w:rsidRDefault="001F5823" w:rsidP="00EE175F">
      <w:pPr>
        <w:ind w:firstLine="567"/>
        <w:jc w:val="both"/>
      </w:pPr>
      <w:r w:rsidRPr="00EE175F">
        <w:rPr>
          <w:lang w:val="en-US"/>
        </w:rPr>
        <w:t>IV</w:t>
      </w:r>
      <w:r w:rsidRPr="00EE175F">
        <w:t xml:space="preserve"> - действие (поведенческая).</w:t>
      </w:r>
    </w:p>
    <w:p w:rsidR="001F5823" w:rsidRPr="00EE175F" w:rsidRDefault="001F5823" w:rsidP="00EE175F">
      <w:pPr>
        <w:ind w:firstLine="567"/>
        <w:jc w:val="both"/>
      </w:pPr>
      <w:r w:rsidRPr="00EE175F">
        <w:t>Как и всякий жизненный неуспех, неудачи в освоении знаниями носят людям серьезную психологическую травму. Учеба должна давать удовлетворение. Вносить благотворные пер</w:t>
      </w:r>
      <w:r w:rsidRPr="00EE175F">
        <w:t>е</w:t>
      </w:r>
      <w:r w:rsidRPr="00EE175F">
        <w:t>мены в жизнь, облегчить ее.</w:t>
      </w:r>
    </w:p>
    <w:p w:rsidR="001F5823" w:rsidRPr="00EE175F" w:rsidRDefault="001F5823" w:rsidP="00EE175F">
      <w:pPr>
        <w:ind w:firstLine="567"/>
        <w:jc w:val="both"/>
        <w:rPr>
          <w:u w:val="single"/>
        </w:rPr>
      </w:pPr>
      <w:r w:rsidRPr="00EE175F">
        <w:rPr>
          <w:u w:val="single"/>
        </w:rPr>
        <w:t>Основными направлениями взаимодействиями с семьями являются:</w:t>
      </w:r>
    </w:p>
    <w:p w:rsidR="001F5823" w:rsidRPr="00EE175F" w:rsidRDefault="001F5823" w:rsidP="00EE175F">
      <w:pPr>
        <w:numPr>
          <w:ilvl w:val="0"/>
          <w:numId w:val="1"/>
        </w:numPr>
        <w:tabs>
          <w:tab w:val="clear" w:pos="1690"/>
        </w:tabs>
        <w:ind w:left="720" w:firstLine="567"/>
        <w:jc w:val="both"/>
      </w:pPr>
      <w:r w:rsidRPr="00EE175F">
        <w:t>изучение потребностей родителей в образовательных услугах для определения перспектив развития ДОУ, содержания работы и форм её организации (анкетирование, социологические исследования, опросы с привлечением районных организаций);</w:t>
      </w:r>
    </w:p>
    <w:p w:rsidR="001F5823" w:rsidRPr="00EE175F" w:rsidRDefault="001F5823" w:rsidP="00EE175F">
      <w:pPr>
        <w:numPr>
          <w:ilvl w:val="0"/>
          <w:numId w:val="1"/>
        </w:numPr>
        <w:tabs>
          <w:tab w:val="clear" w:pos="1690"/>
        </w:tabs>
        <w:ind w:left="720" w:firstLine="567"/>
        <w:jc w:val="both"/>
        <w:rPr>
          <w:b/>
        </w:rPr>
      </w:pPr>
      <w:r w:rsidRPr="00EE175F">
        <w:t>просвещение родителей с целью повышения правовой и педагогической культ</w:t>
      </w:r>
      <w:r w:rsidRPr="00EE175F">
        <w:t>у</w:t>
      </w:r>
      <w:r w:rsidRPr="00EE175F">
        <w:t xml:space="preserve">ры.  </w:t>
      </w:r>
    </w:p>
    <w:p w:rsidR="0022401A" w:rsidRPr="00EE175F" w:rsidRDefault="0022401A" w:rsidP="00EE175F">
      <w:pPr>
        <w:ind w:left="927"/>
        <w:jc w:val="both"/>
        <w:rPr>
          <w:b/>
        </w:rPr>
      </w:pPr>
    </w:p>
    <w:p w:rsidR="001F5823" w:rsidRPr="00EE175F" w:rsidRDefault="001F5823" w:rsidP="00EE175F">
      <w:pPr>
        <w:ind w:firstLine="567"/>
        <w:jc w:val="both"/>
      </w:pPr>
      <w:r w:rsidRPr="00EE175F">
        <w:t>Для эффективного взаимодействия педагога с семьями недостаточно только диагностики и желания сотрудничать. Необходимы современные знания о семье, причем эти знания должны стать достоянием каждого сотрудника детского сада и родителей, они должны стать основой для профессионального взаимодействия.</w:t>
      </w:r>
    </w:p>
    <w:p w:rsidR="001F5823" w:rsidRPr="00EE175F" w:rsidRDefault="001F5823" w:rsidP="00EE175F">
      <w:pPr>
        <w:ind w:firstLine="567"/>
        <w:jc w:val="both"/>
        <w:rPr>
          <w:u w:val="single"/>
        </w:rPr>
      </w:pPr>
      <w:r w:rsidRPr="00EE175F">
        <w:rPr>
          <w:u w:val="single"/>
        </w:rPr>
        <w:t>Повышение педагогической культуры осуществляется по следующим направлениям:</w:t>
      </w:r>
    </w:p>
    <w:p w:rsidR="001F5823" w:rsidRPr="00EE175F" w:rsidRDefault="001F5823" w:rsidP="00EE175F">
      <w:pPr>
        <w:numPr>
          <w:ilvl w:val="0"/>
          <w:numId w:val="4"/>
        </w:numPr>
        <w:tabs>
          <w:tab w:val="clear" w:pos="1620"/>
        </w:tabs>
        <w:ind w:left="426" w:hanging="426"/>
        <w:jc w:val="both"/>
      </w:pPr>
      <w:r w:rsidRPr="00EE175F">
        <w:t>изучение законов развития ребенка (особенностей его физического и психического разв</w:t>
      </w:r>
      <w:r w:rsidRPr="00EE175F">
        <w:t>и</w:t>
      </w:r>
      <w:r w:rsidRPr="00EE175F">
        <w:t>тия на разных возрастных этапах);</w:t>
      </w:r>
    </w:p>
    <w:p w:rsidR="001F5823" w:rsidRPr="00EE175F" w:rsidRDefault="001F5823" w:rsidP="00EE175F">
      <w:pPr>
        <w:numPr>
          <w:ilvl w:val="0"/>
          <w:numId w:val="4"/>
        </w:numPr>
        <w:tabs>
          <w:tab w:val="clear" w:pos="1620"/>
        </w:tabs>
        <w:ind w:left="426" w:hanging="426"/>
        <w:jc w:val="both"/>
      </w:pPr>
      <w:r w:rsidRPr="00EE175F">
        <w:t>знакомство с современными системами семейного воспитания;</w:t>
      </w:r>
    </w:p>
    <w:p w:rsidR="001F5823" w:rsidRPr="00EE175F" w:rsidRDefault="001F5823" w:rsidP="00EE175F">
      <w:pPr>
        <w:numPr>
          <w:ilvl w:val="0"/>
          <w:numId w:val="4"/>
        </w:numPr>
        <w:tabs>
          <w:tab w:val="clear" w:pos="1620"/>
        </w:tabs>
        <w:ind w:left="426" w:hanging="426"/>
        <w:jc w:val="both"/>
      </w:pPr>
      <w:r w:rsidRPr="00EE175F">
        <w:t>пропаганда здорового образа жизни;</w:t>
      </w:r>
    </w:p>
    <w:p w:rsidR="001F5823" w:rsidRPr="00EE175F" w:rsidRDefault="001F5823" w:rsidP="00EE175F">
      <w:pPr>
        <w:numPr>
          <w:ilvl w:val="0"/>
          <w:numId w:val="4"/>
        </w:numPr>
        <w:tabs>
          <w:tab w:val="clear" w:pos="1620"/>
        </w:tabs>
        <w:ind w:left="426" w:hanging="426"/>
        <w:jc w:val="both"/>
      </w:pPr>
      <w:r w:rsidRPr="00EE175F">
        <w:t>содействие в приобщении детей  к культурным и духовным ценностям.</w:t>
      </w:r>
    </w:p>
    <w:p w:rsidR="001F5823" w:rsidRPr="00EE175F" w:rsidRDefault="001F5823" w:rsidP="00EE175F">
      <w:pPr>
        <w:ind w:firstLine="567"/>
        <w:jc w:val="both"/>
      </w:pPr>
    </w:p>
    <w:p w:rsidR="001F5823" w:rsidRPr="00EE175F" w:rsidRDefault="001F5823" w:rsidP="00EE175F">
      <w:pPr>
        <w:ind w:firstLine="567"/>
        <w:jc w:val="both"/>
      </w:pPr>
      <w:r w:rsidRPr="00EE175F">
        <w:lastRenderedPageBreak/>
        <w:t xml:space="preserve">В ходе проблемно - ориентированного анализа выявляется социальный статус родителей. Полученные данные позволяют проводить дифференцированную работу с ними через разные организационные формы. </w:t>
      </w:r>
    </w:p>
    <w:p w:rsidR="001F5823" w:rsidRPr="00EE175F" w:rsidRDefault="001F5823" w:rsidP="00EE175F">
      <w:pPr>
        <w:ind w:firstLine="567"/>
      </w:pPr>
      <w:r w:rsidRPr="00EE175F">
        <w:t xml:space="preserve">      В работе с родителями удачно себя зарекомендовали такие формы, как:</w:t>
      </w:r>
    </w:p>
    <w:p w:rsidR="001F5823" w:rsidRPr="00EE175F" w:rsidRDefault="001F5823" w:rsidP="00EE175F">
      <w:pPr>
        <w:numPr>
          <w:ilvl w:val="0"/>
          <w:numId w:val="3"/>
        </w:numPr>
        <w:ind w:firstLine="567"/>
      </w:pPr>
      <w:r w:rsidRPr="00EE175F">
        <w:t xml:space="preserve">семейные и </w:t>
      </w:r>
      <w:proofErr w:type="spellStart"/>
      <w:r w:rsidRPr="00EE175F">
        <w:t>межсемейные</w:t>
      </w:r>
      <w:proofErr w:type="spellEnd"/>
      <w:r w:rsidRPr="00EE175F">
        <w:t xml:space="preserve"> проекты;</w:t>
      </w:r>
    </w:p>
    <w:p w:rsidR="001F5823" w:rsidRPr="00EE175F" w:rsidRDefault="001F5823" w:rsidP="00EE175F">
      <w:pPr>
        <w:numPr>
          <w:ilvl w:val="0"/>
          <w:numId w:val="3"/>
        </w:numPr>
        <w:ind w:firstLine="567"/>
      </w:pPr>
      <w:r w:rsidRPr="00EE175F">
        <w:t>устные журналы;</w:t>
      </w:r>
    </w:p>
    <w:p w:rsidR="001F5823" w:rsidRPr="00EE175F" w:rsidRDefault="001F5823" w:rsidP="00EE175F">
      <w:pPr>
        <w:numPr>
          <w:ilvl w:val="0"/>
          <w:numId w:val="3"/>
        </w:numPr>
        <w:ind w:firstLine="567"/>
      </w:pPr>
      <w:r w:rsidRPr="00EE175F">
        <w:t>тренинги по запросам родителей;</w:t>
      </w:r>
    </w:p>
    <w:p w:rsidR="001F5823" w:rsidRPr="00EE175F" w:rsidRDefault="001F5823" w:rsidP="00EE175F">
      <w:pPr>
        <w:numPr>
          <w:ilvl w:val="0"/>
          <w:numId w:val="3"/>
        </w:numPr>
        <w:ind w:firstLine="567"/>
      </w:pPr>
      <w:r w:rsidRPr="00EE175F">
        <w:t>совместные вернисажи;</w:t>
      </w:r>
    </w:p>
    <w:p w:rsidR="001F5823" w:rsidRPr="00EE175F" w:rsidRDefault="001F5823" w:rsidP="00EE175F">
      <w:pPr>
        <w:numPr>
          <w:ilvl w:val="0"/>
          <w:numId w:val="3"/>
        </w:numPr>
        <w:ind w:firstLine="567"/>
      </w:pPr>
      <w:r w:rsidRPr="00EE175F">
        <w:t>мастер - классы;</w:t>
      </w:r>
    </w:p>
    <w:p w:rsidR="001F5823" w:rsidRPr="00EE175F" w:rsidRDefault="001F5823" w:rsidP="00EE175F">
      <w:pPr>
        <w:numPr>
          <w:ilvl w:val="0"/>
          <w:numId w:val="3"/>
        </w:numPr>
        <w:ind w:firstLine="567"/>
      </w:pPr>
      <w:r w:rsidRPr="00EE175F">
        <w:t>клубы по интересам;</w:t>
      </w:r>
    </w:p>
    <w:p w:rsidR="001F5823" w:rsidRPr="00EE175F" w:rsidRDefault="001F5823" w:rsidP="00EE175F">
      <w:pPr>
        <w:numPr>
          <w:ilvl w:val="0"/>
          <w:numId w:val="3"/>
        </w:numPr>
        <w:ind w:firstLine="567"/>
      </w:pPr>
      <w:r w:rsidRPr="00EE175F">
        <w:t>библиотека компьютерных игр;</w:t>
      </w:r>
    </w:p>
    <w:p w:rsidR="001F5823" w:rsidRPr="00EE175F" w:rsidRDefault="001F5823" w:rsidP="00EE175F">
      <w:pPr>
        <w:numPr>
          <w:ilvl w:val="0"/>
          <w:numId w:val="3"/>
        </w:numPr>
        <w:ind w:firstLine="567"/>
      </w:pPr>
      <w:r w:rsidRPr="00EE175F">
        <w:t>совместное творчество родителей, детей и специалистов;</w:t>
      </w:r>
    </w:p>
    <w:p w:rsidR="001F5823" w:rsidRPr="00EE175F" w:rsidRDefault="001F5823" w:rsidP="00EE175F">
      <w:pPr>
        <w:numPr>
          <w:ilvl w:val="0"/>
          <w:numId w:val="3"/>
        </w:numPr>
        <w:ind w:firstLine="567"/>
      </w:pPr>
      <w:r w:rsidRPr="00EE175F">
        <w:t>аукционы.</w:t>
      </w:r>
    </w:p>
    <w:p w:rsidR="001F5823" w:rsidRPr="00EE175F" w:rsidRDefault="001F5823" w:rsidP="00EE175F">
      <w:pPr>
        <w:ind w:firstLine="567"/>
        <w:jc w:val="both"/>
      </w:pPr>
      <w:r w:rsidRPr="00EE175F">
        <w:t>Наиболее приемлемые формы взаимодействия ДОУ с семьями являются игровые формы, организация клубов, в частности дискуссионных. Лекционная форма родителями не восприн</w:t>
      </w:r>
      <w:r w:rsidRPr="00EE175F">
        <w:t>и</w:t>
      </w:r>
      <w:r w:rsidRPr="00EE175F">
        <w:t xml:space="preserve">мается.  </w:t>
      </w:r>
    </w:p>
    <w:p w:rsidR="001F5823" w:rsidRPr="00EE175F" w:rsidRDefault="001F5823" w:rsidP="00EE175F">
      <w:pPr>
        <w:ind w:firstLine="567"/>
        <w:jc w:val="both"/>
      </w:pPr>
      <w:r w:rsidRPr="00EE175F">
        <w:t>Предлагаемая родителям совместная проектная деятельность направлена на интенсифик</w:t>
      </w:r>
      <w:r w:rsidRPr="00EE175F">
        <w:t>а</w:t>
      </w:r>
      <w:r w:rsidRPr="00EE175F">
        <w:t>цию работы с семьей на основе двустороннего воздействия: ДОУ на семью и семьи на ДОУ.</w:t>
      </w:r>
    </w:p>
    <w:p w:rsidR="001F5823" w:rsidRPr="00EE175F" w:rsidRDefault="001F5823" w:rsidP="00EE175F">
      <w:pPr>
        <w:ind w:firstLine="567"/>
        <w:jc w:val="both"/>
      </w:pPr>
      <w:r w:rsidRPr="00EE175F">
        <w:t xml:space="preserve">Проблема существующих форм воздействия состоит в их чрезмерной </w:t>
      </w:r>
      <w:proofErr w:type="spellStart"/>
      <w:r w:rsidRPr="00EE175F">
        <w:t>регламентированн</w:t>
      </w:r>
      <w:r w:rsidRPr="00EE175F">
        <w:t>о</w:t>
      </w:r>
      <w:r w:rsidRPr="00EE175F">
        <w:t>сти</w:t>
      </w:r>
      <w:proofErr w:type="spellEnd"/>
      <w:r w:rsidRPr="00EE175F">
        <w:t xml:space="preserve"> со стороны детского сада. Поэтому пересмотр информационной политики ДОУ должен происходить в сторону увеличения доли участия семьи в образовательном процессе и усиления субъективной позиции родителей в управлении этим процессом.  (Приложение 4).</w:t>
      </w:r>
    </w:p>
    <w:p w:rsidR="001F5823" w:rsidRPr="00EE175F" w:rsidRDefault="001F5823" w:rsidP="00EE175F">
      <w:pPr>
        <w:ind w:firstLine="567"/>
        <w:jc w:val="both"/>
      </w:pPr>
      <w:r w:rsidRPr="00EE175F">
        <w:t>При взаимодействии с семьями воспитанников основной целью должно стать педагогич</w:t>
      </w:r>
      <w:r w:rsidRPr="00EE175F">
        <w:t>е</w:t>
      </w:r>
      <w:r w:rsidRPr="00EE175F">
        <w:t>ское просвещение родителей и вовлечение их в образовательно - воспитательный процесс.</w:t>
      </w:r>
    </w:p>
    <w:p w:rsidR="001F5823" w:rsidRPr="00EE175F" w:rsidRDefault="001F5823" w:rsidP="00EE175F">
      <w:pPr>
        <w:ind w:firstLine="567"/>
        <w:jc w:val="both"/>
      </w:pPr>
      <w:r w:rsidRPr="00EE175F">
        <w:t>Как показывает анализ результатов диагностики уровня защищённости прав ребёнка, только 15% родителей знают о существовании Конвенции о правах ребёнка и 17% - Семейного кодекса РФ. Результаты анкетирования для определения уровня педагогической компетентн</w:t>
      </w:r>
      <w:r w:rsidRPr="00EE175F">
        <w:t>о</w:t>
      </w:r>
      <w:r w:rsidRPr="00EE175F">
        <w:t>сти родителей показывают, что они не очень хорошо знают свои права и обязанности, сле</w:t>
      </w:r>
      <w:r w:rsidRPr="00EE175F">
        <w:t>д</w:t>
      </w:r>
      <w:r w:rsidRPr="00EE175F">
        <w:t>ствием чего являются низкая активность, конфликтность, а иногда и безответственность.</w:t>
      </w:r>
    </w:p>
    <w:p w:rsidR="001F5823" w:rsidRPr="00EE175F" w:rsidRDefault="001F5823" w:rsidP="00EE175F">
      <w:pPr>
        <w:ind w:firstLine="567"/>
        <w:jc w:val="both"/>
      </w:pPr>
      <w:r w:rsidRPr="00EE175F">
        <w:t>При выборе форм работы с родителями необходимо учитывать тип семьи, сущностные характеристики (проблемная, зрелая, традиционная), а также образ жизни. Удачно зарекоме</w:t>
      </w:r>
      <w:r w:rsidRPr="00EE175F">
        <w:t>н</w:t>
      </w:r>
      <w:r w:rsidRPr="00EE175F">
        <w:t>довали себя такие формы, как семейные проекты разной направленности, устные журналы, р</w:t>
      </w:r>
      <w:r w:rsidRPr="00EE175F">
        <w:t>о</w:t>
      </w:r>
      <w:r w:rsidRPr="00EE175F">
        <w:t>дительские гостиные, совместные вернисажи, мастер - классы, клубы по интересам, различные акции. Одной из конструктивных форм  взаимодействия, с целью развития  воспитательного потенциала семьи, является семейный театр, объединяющий родителей и детьми при поддер</w:t>
      </w:r>
      <w:r w:rsidRPr="00EE175F">
        <w:t>ж</w:t>
      </w:r>
      <w:r w:rsidRPr="00EE175F">
        <w:t>ки педагогов</w:t>
      </w:r>
      <w:proofErr w:type="gramStart"/>
      <w:r w:rsidRPr="00EE175F">
        <w:t>.</w:t>
      </w:r>
      <w:proofErr w:type="gramEnd"/>
      <w:r w:rsidRPr="00EE175F">
        <w:t xml:space="preserve"> </w:t>
      </w:r>
      <w:proofErr w:type="gramStart"/>
      <w:r w:rsidRPr="00EE175F">
        <w:t>и</w:t>
      </w:r>
      <w:proofErr w:type="gramEnd"/>
      <w:r w:rsidRPr="00EE175F">
        <w:t xml:space="preserve">тог работы - семейные театральные постановки. </w:t>
      </w:r>
    </w:p>
    <w:p w:rsidR="001F5823" w:rsidRPr="00EE175F" w:rsidRDefault="001F5823" w:rsidP="00EE175F">
      <w:pPr>
        <w:ind w:firstLine="567"/>
        <w:jc w:val="both"/>
      </w:pPr>
      <w:r w:rsidRPr="00EE175F">
        <w:t>Одно из важных направлений сотрудничества - предупреждение нарушений прав ребёнка в семье. С этой целью можно организовать работу клубов «Семейный очаг», «Остров безопа</w:t>
      </w:r>
      <w:r w:rsidRPr="00EE175F">
        <w:t>с</w:t>
      </w:r>
      <w:r w:rsidRPr="00EE175F">
        <w:t xml:space="preserve">ности», «Молодая семья». работа клубов направлена на комплексное решение целей и задач по личностному и художественно - эстетическому развитию воспитанников, повышению правовой культуры родителей. </w:t>
      </w:r>
      <w:proofErr w:type="gramStart"/>
      <w:r w:rsidRPr="00EE175F">
        <w:t>Для повышения ответственности семьи и формирования осознанного  о</w:t>
      </w:r>
      <w:r w:rsidRPr="00EE175F">
        <w:t>т</w:t>
      </w:r>
      <w:r w:rsidRPr="00EE175F">
        <w:t>ношения к воспитанию детей, родителей знакомят с Конституцией РФ в части прав и обязанн</w:t>
      </w:r>
      <w:r w:rsidRPr="00EE175F">
        <w:t>о</w:t>
      </w:r>
      <w:r w:rsidRPr="00EE175F">
        <w:t>стей родителей и детей, Конвенцией ООН о правах ребёнка, Семейном кодексом РФ (ст.63), З</w:t>
      </w:r>
      <w:r w:rsidRPr="00EE175F">
        <w:t>а</w:t>
      </w:r>
      <w:r w:rsidRPr="00EE175F">
        <w:t xml:space="preserve">коном РФ «Об образовании». </w:t>
      </w:r>
      <w:proofErr w:type="gramEnd"/>
    </w:p>
    <w:p w:rsidR="001F5823" w:rsidRPr="00EE175F" w:rsidRDefault="001F5823" w:rsidP="00EE175F">
      <w:pPr>
        <w:ind w:firstLine="567"/>
        <w:jc w:val="both"/>
      </w:pPr>
      <w:r w:rsidRPr="00EE175F">
        <w:t>После изучения запросов населения и возможностей ДОУ организуется работа в рамках района: проводятся праздники, выставки, конкурсы, акции, клубы выходного дня. Это спосо</w:t>
      </w:r>
      <w:r w:rsidRPr="00EE175F">
        <w:t>б</w:t>
      </w:r>
      <w:r w:rsidRPr="00EE175F">
        <w:t>ствует художественно - эстетическому развитию детей и их родителей, а также позволяет пр</w:t>
      </w:r>
      <w:r w:rsidRPr="00EE175F">
        <w:t>и</w:t>
      </w:r>
      <w:r w:rsidRPr="00EE175F">
        <w:t xml:space="preserve">влечь к работе заинтересованные организации. </w:t>
      </w:r>
    </w:p>
    <w:p w:rsidR="001F5823" w:rsidRPr="00EE175F" w:rsidRDefault="001F5823" w:rsidP="00EE175F">
      <w:pPr>
        <w:ind w:left="180" w:firstLine="567"/>
        <w:jc w:val="both"/>
      </w:pPr>
      <w:r w:rsidRPr="00EE175F">
        <w:t>Эффективность включенности родителей в деятельность ДОУ определяют следующие показатели:</w:t>
      </w:r>
    </w:p>
    <w:p w:rsidR="001F5823" w:rsidRPr="00EE175F" w:rsidRDefault="001F5823" w:rsidP="00EE175F">
      <w:pPr>
        <w:numPr>
          <w:ilvl w:val="0"/>
          <w:numId w:val="2"/>
        </w:numPr>
        <w:tabs>
          <w:tab w:val="clear" w:pos="1690"/>
        </w:tabs>
        <w:ind w:left="284" w:hanging="284"/>
        <w:jc w:val="both"/>
      </w:pPr>
      <w:r w:rsidRPr="00EE175F">
        <w:t>сформированность представлений о сфере педагогической деятельности, т.е. наличие пре</w:t>
      </w:r>
      <w:r w:rsidRPr="00EE175F">
        <w:t>д</w:t>
      </w:r>
      <w:r w:rsidRPr="00EE175F">
        <w:t>ставлений о педагогической деятельности в целом, специфике работы с детьми в детском с</w:t>
      </w:r>
      <w:r w:rsidRPr="00EE175F">
        <w:t>а</w:t>
      </w:r>
      <w:r w:rsidRPr="00EE175F">
        <w:t>ду, деятельности воспитателя, возможных результатах деятельности детей;</w:t>
      </w:r>
    </w:p>
    <w:p w:rsidR="001F5823" w:rsidRPr="00EE175F" w:rsidRDefault="001F5823" w:rsidP="00EE175F">
      <w:pPr>
        <w:numPr>
          <w:ilvl w:val="0"/>
          <w:numId w:val="2"/>
        </w:numPr>
        <w:tabs>
          <w:tab w:val="clear" w:pos="1690"/>
        </w:tabs>
        <w:ind w:left="284" w:hanging="284"/>
        <w:jc w:val="both"/>
      </w:pPr>
      <w:r w:rsidRPr="00EE175F">
        <w:t>владение необходимыми умениями и навыками воспитания и обучения детей;</w:t>
      </w:r>
    </w:p>
    <w:p w:rsidR="001F5823" w:rsidRPr="00EE175F" w:rsidRDefault="001F5823" w:rsidP="00EE175F">
      <w:pPr>
        <w:numPr>
          <w:ilvl w:val="0"/>
          <w:numId w:val="2"/>
        </w:numPr>
        <w:tabs>
          <w:tab w:val="clear" w:pos="1690"/>
        </w:tabs>
        <w:ind w:left="284" w:hanging="284"/>
        <w:jc w:val="both"/>
      </w:pPr>
      <w:r w:rsidRPr="00EE175F">
        <w:lastRenderedPageBreak/>
        <w:t>степень проявления интереса к активному включению в планировании воспитательно - обр</w:t>
      </w:r>
      <w:r w:rsidRPr="00EE175F">
        <w:t>а</w:t>
      </w:r>
      <w:r w:rsidRPr="00EE175F">
        <w:t xml:space="preserve">зовательного процесса. </w:t>
      </w:r>
    </w:p>
    <w:p w:rsidR="001F5823" w:rsidRPr="00EE175F" w:rsidRDefault="001F5823" w:rsidP="00EE175F">
      <w:pPr>
        <w:ind w:firstLine="567"/>
        <w:jc w:val="both"/>
      </w:pPr>
      <w:r w:rsidRPr="00EE175F">
        <w:t>Высшем уровнем, из приведенных показателей, - является включенность родителей в пл</w:t>
      </w:r>
      <w:r w:rsidRPr="00EE175F">
        <w:t>а</w:t>
      </w:r>
      <w:r w:rsidRPr="00EE175F">
        <w:t>нировании воспитательной работы ДОУ. Эффективность сотрудничества обусловлена: полож</w:t>
      </w:r>
      <w:r w:rsidRPr="00EE175F">
        <w:t>и</w:t>
      </w:r>
      <w:r w:rsidRPr="00EE175F">
        <w:t>тельной установкой сторон на совместную работу, осознанием её целей и личностной заинтер</w:t>
      </w:r>
      <w:r w:rsidRPr="00EE175F">
        <w:t>е</w:t>
      </w:r>
      <w:r w:rsidRPr="00EE175F">
        <w:t xml:space="preserve">сованностью; совместным планированием, организацией и контролем за жизнедеятельностью детей; свободой выбора участников деятельности; позицией администрации, способствующей реализации и самовыражению педагогов и родителей.  </w:t>
      </w:r>
    </w:p>
    <w:p w:rsidR="001F5823" w:rsidRPr="00EE175F" w:rsidRDefault="001F5823" w:rsidP="00EE175F">
      <w:pPr>
        <w:ind w:firstLine="567"/>
        <w:jc w:val="both"/>
      </w:pPr>
      <w:r w:rsidRPr="00EE175F">
        <w:t>Анализ работы воспитателей с родителями показал, что наряду с положительными стор</w:t>
      </w:r>
      <w:r w:rsidRPr="00EE175F">
        <w:t>о</w:t>
      </w:r>
      <w:r w:rsidRPr="00EE175F">
        <w:t>нами сотрудничества имеются и существенные недостатки: воспитатели не всегда самосто</w:t>
      </w:r>
      <w:r w:rsidRPr="00EE175F">
        <w:t>я</w:t>
      </w:r>
      <w:r w:rsidRPr="00EE175F">
        <w:t>тельно могут поставить конкретные задачи и выбрать соответствующие им содержание и мет</w:t>
      </w:r>
      <w:r w:rsidRPr="00EE175F">
        <w:t>о</w:t>
      </w:r>
      <w:r w:rsidRPr="00EE175F">
        <w:t>ды; содержание родительских собраний, консультаций недостаточно дифференцированно; во</w:t>
      </w:r>
      <w:r w:rsidRPr="00EE175F">
        <w:t>с</w:t>
      </w:r>
      <w:r w:rsidRPr="00EE175F">
        <w:t>питатели при выборе форм сотрудничества не учитывают возможности и условия жизни ко</w:t>
      </w:r>
      <w:r w:rsidRPr="00EE175F">
        <w:t>н</w:t>
      </w:r>
      <w:r w:rsidRPr="00EE175F">
        <w:t>кретных семей и их интересы. Причины этого заключаются:</w:t>
      </w:r>
    </w:p>
    <w:p w:rsidR="001F5823" w:rsidRPr="00EE175F" w:rsidRDefault="001F5823" w:rsidP="00EE175F">
      <w:pPr>
        <w:ind w:firstLine="567"/>
        <w:jc w:val="both"/>
      </w:pPr>
      <w:r w:rsidRPr="00EE175F">
        <w:t xml:space="preserve">- в недостаточном знании специфики семейного воспитания, </w:t>
      </w:r>
    </w:p>
    <w:p w:rsidR="001F5823" w:rsidRPr="00EE175F" w:rsidRDefault="001F5823" w:rsidP="00EE175F">
      <w:pPr>
        <w:ind w:firstLine="567"/>
        <w:jc w:val="both"/>
      </w:pPr>
      <w:r w:rsidRPr="00EE175F">
        <w:t>- неумении анализировать уровень педагогической культуры родителей и особенностей воспитания в конкретных семьях,</w:t>
      </w:r>
    </w:p>
    <w:p w:rsidR="001F5823" w:rsidRPr="00EE175F" w:rsidRDefault="001F5823" w:rsidP="00EE175F">
      <w:pPr>
        <w:ind w:firstLine="567"/>
        <w:jc w:val="both"/>
      </w:pPr>
      <w:r w:rsidRPr="00EE175F">
        <w:t>- недостаточном уровне коммуникативных умений воспитателей,</w:t>
      </w:r>
    </w:p>
    <w:p w:rsidR="001F5823" w:rsidRPr="00EE175F" w:rsidRDefault="001F5823" w:rsidP="00EE175F">
      <w:pPr>
        <w:ind w:firstLine="567"/>
        <w:jc w:val="both"/>
      </w:pPr>
      <w:r w:rsidRPr="00EE175F">
        <w:t>- неумении грамотно анализировать полученные в ходе анкетирования и опросов инфо</w:t>
      </w:r>
      <w:r w:rsidRPr="00EE175F">
        <w:t>р</w:t>
      </w:r>
      <w:r w:rsidRPr="00EE175F">
        <w:t>мации о семьях воспитанников.</w:t>
      </w:r>
    </w:p>
    <w:p w:rsidR="001F5823" w:rsidRPr="00EE175F" w:rsidRDefault="001F5823" w:rsidP="00EE175F">
      <w:pPr>
        <w:ind w:firstLine="567"/>
        <w:jc w:val="both"/>
      </w:pPr>
      <w:r w:rsidRPr="00EE175F">
        <w:t>Для устранения негативных сторон взаимодействия ДОУ с семьей можно использовать различные формы работы с педагогами: семинары, тренинги, круглые столы и т.д.,  чтобы п</w:t>
      </w:r>
      <w:r w:rsidRPr="00EE175F">
        <w:t>о</w:t>
      </w:r>
      <w:r w:rsidRPr="00EE175F">
        <w:t>высить уровень профессионального мастерства педагогического состава.</w:t>
      </w:r>
    </w:p>
    <w:p w:rsidR="001F5823" w:rsidRPr="00EE175F" w:rsidRDefault="001F5823" w:rsidP="00EE175F">
      <w:pPr>
        <w:ind w:firstLine="567"/>
        <w:jc w:val="both"/>
      </w:pPr>
      <w:r w:rsidRPr="00EE175F">
        <w:t>Для создания оптимального взаимодействия педагогов и родителей необходимо, чтобы обе стороны осознавали значимость целенаправленного воздействия на ребенка и доверяли друг другу. Родители должны быть уверены в хорошем отношении педагога к ребенку, чу</w:t>
      </w:r>
      <w:r w:rsidRPr="00EE175F">
        <w:t>в</w:t>
      </w:r>
      <w:r w:rsidRPr="00EE175F">
        <w:t>ствовать его компетентность в вопросах воспитания и ценить личностные качества (заботл</w:t>
      </w:r>
      <w:r w:rsidRPr="00EE175F">
        <w:t>и</w:t>
      </w:r>
      <w:r w:rsidRPr="00EE175F">
        <w:t>вость, внимание к людям, доброту, чуткость).</w:t>
      </w:r>
    </w:p>
    <w:p w:rsidR="001F5823" w:rsidRPr="00EE175F" w:rsidRDefault="001F5823" w:rsidP="00EE175F">
      <w:pPr>
        <w:ind w:firstLine="567"/>
        <w:jc w:val="both"/>
      </w:pPr>
      <w:r w:rsidRPr="00EE175F">
        <w:t xml:space="preserve">    При условии  высоких: профессионального уровня педагогов и научного потенциала сотрудников - работа с семьями дошкольников в социуме осуществляется по следующим направлениям:</w:t>
      </w:r>
    </w:p>
    <w:p w:rsidR="001F5823" w:rsidRPr="00EE175F" w:rsidRDefault="001F5823" w:rsidP="00EE175F">
      <w:pPr>
        <w:ind w:firstLine="567"/>
      </w:pPr>
      <w:r w:rsidRPr="00EE175F">
        <w:t>- рекламная и маркетинговая деятельность;</w:t>
      </w:r>
    </w:p>
    <w:p w:rsidR="001F5823" w:rsidRPr="00EE175F" w:rsidRDefault="001F5823" w:rsidP="00EE175F">
      <w:pPr>
        <w:ind w:firstLine="567"/>
      </w:pPr>
      <w:r w:rsidRPr="00EE175F">
        <w:t>- реализация программы «Предшкольная пора»;</w:t>
      </w:r>
    </w:p>
    <w:p w:rsidR="001F5823" w:rsidRPr="00EE175F" w:rsidRDefault="001F5823" w:rsidP="00EE175F">
      <w:pPr>
        <w:ind w:firstLine="567"/>
      </w:pPr>
      <w:r w:rsidRPr="00EE175F">
        <w:t>- психолого - педагогическое консультирование и коррекционная помощь детям;</w:t>
      </w:r>
    </w:p>
    <w:p w:rsidR="001F5823" w:rsidRPr="00EE175F" w:rsidRDefault="001F5823" w:rsidP="00EE175F">
      <w:pPr>
        <w:ind w:firstLine="567"/>
        <w:jc w:val="both"/>
      </w:pPr>
      <w:r w:rsidRPr="00EE175F">
        <w:t>- реализация обеспечения преемственности между детским садом  и школами на основе договора, которое предполагает не только традиционные формы взаимоотношений, но и созд</w:t>
      </w:r>
      <w:r w:rsidRPr="00EE175F">
        <w:t>а</w:t>
      </w:r>
      <w:r w:rsidRPr="00EE175F">
        <w:t>ние единой психологической службы: психологическое сопровождение ребенка до окончания школы; учет рекомендаций психологической службы при выборе программ обучения в школе.</w:t>
      </w:r>
    </w:p>
    <w:p w:rsidR="001F5823" w:rsidRPr="00EE175F" w:rsidRDefault="001F5823" w:rsidP="00EE175F">
      <w:pPr>
        <w:ind w:firstLine="567"/>
        <w:jc w:val="center"/>
        <w:rPr>
          <w:b/>
        </w:rPr>
      </w:pPr>
      <w:bookmarkStart w:id="0" w:name="_GoBack"/>
      <w:bookmarkEnd w:id="0"/>
    </w:p>
    <w:sectPr w:rsidR="001F5823" w:rsidRPr="00EE175F" w:rsidSect="00CE08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36D"/>
    <w:multiLevelType w:val="hybridMultilevel"/>
    <w:tmpl w:val="4B183BDC"/>
    <w:lvl w:ilvl="0" w:tplc="FA6EFAC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1B2276A"/>
    <w:multiLevelType w:val="hybridMultilevel"/>
    <w:tmpl w:val="AC026AA4"/>
    <w:lvl w:ilvl="0" w:tplc="7676F95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">
    <w:nsid w:val="09B64091"/>
    <w:multiLevelType w:val="hybridMultilevel"/>
    <w:tmpl w:val="82C0659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A0D553E"/>
    <w:multiLevelType w:val="hybridMultilevel"/>
    <w:tmpl w:val="049E8B88"/>
    <w:lvl w:ilvl="0" w:tplc="6A467AA2">
      <w:numFmt w:val="bullet"/>
      <w:lvlText w:val=""/>
      <w:lvlJc w:val="left"/>
      <w:pPr>
        <w:tabs>
          <w:tab w:val="num" w:pos="2580"/>
        </w:tabs>
        <w:ind w:left="258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B32268A"/>
    <w:multiLevelType w:val="hybridMultilevel"/>
    <w:tmpl w:val="87681AC6"/>
    <w:lvl w:ilvl="0" w:tplc="7676F9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985EC1"/>
    <w:multiLevelType w:val="hybridMultilevel"/>
    <w:tmpl w:val="95C4F85E"/>
    <w:lvl w:ilvl="0" w:tplc="7676F95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2B55991"/>
    <w:multiLevelType w:val="hybridMultilevel"/>
    <w:tmpl w:val="910011C2"/>
    <w:lvl w:ilvl="0" w:tplc="7676F95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58377D1"/>
    <w:multiLevelType w:val="hybridMultilevel"/>
    <w:tmpl w:val="959C1892"/>
    <w:lvl w:ilvl="0" w:tplc="7676F95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12B293FA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>
    <w:nsid w:val="1B5420BF"/>
    <w:multiLevelType w:val="hybridMultilevel"/>
    <w:tmpl w:val="D2D84CFA"/>
    <w:lvl w:ilvl="0" w:tplc="7676F952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12307"/>
    <w:multiLevelType w:val="hybridMultilevel"/>
    <w:tmpl w:val="2EAA8E16"/>
    <w:lvl w:ilvl="0" w:tplc="B45A5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127946"/>
    <w:multiLevelType w:val="hybridMultilevel"/>
    <w:tmpl w:val="7BEA5D76"/>
    <w:lvl w:ilvl="0" w:tplc="6A467AA2">
      <w:numFmt w:val="bullet"/>
      <w:lvlText w:val=""/>
      <w:lvlJc w:val="left"/>
      <w:pPr>
        <w:tabs>
          <w:tab w:val="num" w:pos="2660"/>
        </w:tabs>
        <w:ind w:left="266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1">
    <w:nsid w:val="2424316B"/>
    <w:multiLevelType w:val="hybridMultilevel"/>
    <w:tmpl w:val="4588D71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2A775130"/>
    <w:multiLevelType w:val="hybridMultilevel"/>
    <w:tmpl w:val="DAAA5B18"/>
    <w:lvl w:ilvl="0" w:tplc="7676F95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2EB22CD9"/>
    <w:multiLevelType w:val="hybridMultilevel"/>
    <w:tmpl w:val="1DD2743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F9A736C"/>
    <w:multiLevelType w:val="hybridMultilevel"/>
    <w:tmpl w:val="6BDA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B30B92"/>
    <w:multiLevelType w:val="hybridMultilevel"/>
    <w:tmpl w:val="2506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6371D"/>
    <w:multiLevelType w:val="hybridMultilevel"/>
    <w:tmpl w:val="47667796"/>
    <w:lvl w:ilvl="0" w:tplc="7676F9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3712691"/>
    <w:multiLevelType w:val="hybridMultilevel"/>
    <w:tmpl w:val="4E080882"/>
    <w:lvl w:ilvl="0" w:tplc="BD90CEC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39355BF"/>
    <w:multiLevelType w:val="hybridMultilevel"/>
    <w:tmpl w:val="B5F0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1586C"/>
    <w:multiLevelType w:val="hybridMultilevel"/>
    <w:tmpl w:val="4ED0F2C0"/>
    <w:lvl w:ilvl="0" w:tplc="9768E9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86D6B5B"/>
    <w:multiLevelType w:val="hybridMultilevel"/>
    <w:tmpl w:val="B8A2A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E4CF5"/>
    <w:multiLevelType w:val="hybridMultilevel"/>
    <w:tmpl w:val="0FFC89DE"/>
    <w:lvl w:ilvl="0" w:tplc="0419000F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2">
    <w:nsid w:val="399246B2"/>
    <w:multiLevelType w:val="hybridMultilevel"/>
    <w:tmpl w:val="1B5628DC"/>
    <w:lvl w:ilvl="0" w:tplc="6A467AA2"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A89527E"/>
    <w:multiLevelType w:val="hybridMultilevel"/>
    <w:tmpl w:val="DB8C4BF8"/>
    <w:lvl w:ilvl="0" w:tplc="0419000F">
      <w:start w:val="1"/>
      <w:numFmt w:val="decimal"/>
      <w:lvlText w:val="%1."/>
      <w:lvlJc w:val="left"/>
      <w:pPr>
        <w:tabs>
          <w:tab w:val="num" w:pos="1150"/>
        </w:tabs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24">
    <w:nsid w:val="3E451C5C"/>
    <w:multiLevelType w:val="hybridMultilevel"/>
    <w:tmpl w:val="73EEFA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3F376760"/>
    <w:multiLevelType w:val="hybridMultilevel"/>
    <w:tmpl w:val="3ABE0E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66D1137"/>
    <w:multiLevelType w:val="hybridMultilevel"/>
    <w:tmpl w:val="50DED2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7CB00DD"/>
    <w:multiLevelType w:val="hybridMultilevel"/>
    <w:tmpl w:val="7D28CC60"/>
    <w:lvl w:ilvl="0" w:tplc="04190001">
      <w:start w:val="1"/>
      <w:numFmt w:val="bullet"/>
      <w:lvlText w:val=""/>
      <w:lvlJc w:val="left"/>
      <w:pPr>
        <w:tabs>
          <w:tab w:val="num" w:pos="1690"/>
        </w:tabs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28">
    <w:nsid w:val="4C826140"/>
    <w:multiLevelType w:val="hybridMultilevel"/>
    <w:tmpl w:val="366AE9E8"/>
    <w:lvl w:ilvl="0" w:tplc="6A467AA2">
      <w:numFmt w:val="bullet"/>
      <w:lvlText w:val=""/>
      <w:lvlJc w:val="left"/>
      <w:pPr>
        <w:tabs>
          <w:tab w:val="num" w:pos="2580"/>
        </w:tabs>
        <w:ind w:left="258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523E6D30"/>
    <w:multiLevelType w:val="hybridMultilevel"/>
    <w:tmpl w:val="378AFF90"/>
    <w:lvl w:ilvl="0" w:tplc="7676F95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3CB6AEE"/>
    <w:multiLevelType w:val="hybridMultilevel"/>
    <w:tmpl w:val="E69456DC"/>
    <w:lvl w:ilvl="0" w:tplc="7676F95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>
    <w:nsid w:val="56426529"/>
    <w:multiLevelType w:val="hybridMultilevel"/>
    <w:tmpl w:val="386E29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5F78DB"/>
    <w:multiLevelType w:val="hybridMultilevel"/>
    <w:tmpl w:val="78001AC2"/>
    <w:lvl w:ilvl="0" w:tplc="7676F95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5D0B38A4"/>
    <w:multiLevelType w:val="hybridMultilevel"/>
    <w:tmpl w:val="5CDCF356"/>
    <w:lvl w:ilvl="0" w:tplc="D76E3F06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85030C"/>
    <w:multiLevelType w:val="hybridMultilevel"/>
    <w:tmpl w:val="03CE46F2"/>
    <w:lvl w:ilvl="0" w:tplc="7676F95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5FD422E4"/>
    <w:multiLevelType w:val="hybridMultilevel"/>
    <w:tmpl w:val="79DC7124"/>
    <w:lvl w:ilvl="0" w:tplc="0419000F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6">
    <w:nsid w:val="650B1B2B"/>
    <w:multiLevelType w:val="hybridMultilevel"/>
    <w:tmpl w:val="DE30603A"/>
    <w:lvl w:ilvl="0" w:tplc="5E84841E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>
    <w:nsid w:val="65750F83"/>
    <w:multiLevelType w:val="hybridMultilevel"/>
    <w:tmpl w:val="87428FCC"/>
    <w:lvl w:ilvl="0" w:tplc="7676F952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8">
    <w:nsid w:val="6ABC0BA9"/>
    <w:multiLevelType w:val="hybridMultilevel"/>
    <w:tmpl w:val="FD60059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6C0F3756"/>
    <w:multiLevelType w:val="hybridMultilevel"/>
    <w:tmpl w:val="A79C9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C42C25"/>
    <w:multiLevelType w:val="hybridMultilevel"/>
    <w:tmpl w:val="C21E7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A6303B"/>
    <w:multiLevelType w:val="hybridMultilevel"/>
    <w:tmpl w:val="F8D8F834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42">
    <w:nsid w:val="73111D6A"/>
    <w:multiLevelType w:val="hybridMultilevel"/>
    <w:tmpl w:val="32E00D8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>
    <w:nsid w:val="767F386D"/>
    <w:multiLevelType w:val="hybridMultilevel"/>
    <w:tmpl w:val="B8AE8C1E"/>
    <w:lvl w:ilvl="0" w:tplc="04190001">
      <w:start w:val="1"/>
      <w:numFmt w:val="bullet"/>
      <w:lvlText w:val=""/>
      <w:lvlJc w:val="left"/>
      <w:pPr>
        <w:tabs>
          <w:tab w:val="num" w:pos="1690"/>
        </w:tabs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14"/>
  </w:num>
  <w:num w:numId="4">
    <w:abstractNumId w:val="2"/>
  </w:num>
  <w:num w:numId="5">
    <w:abstractNumId w:val="40"/>
  </w:num>
  <w:num w:numId="6">
    <w:abstractNumId w:val="38"/>
  </w:num>
  <w:num w:numId="7">
    <w:abstractNumId w:val="0"/>
  </w:num>
  <w:num w:numId="8">
    <w:abstractNumId w:val="41"/>
  </w:num>
  <w:num w:numId="9">
    <w:abstractNumId w:val="35"/>
  </w:num>
  <w:num w:numId="10">
    <w:abstractNumId w:val="33"/>
  </w:num>
  <w:num w:numId="11">
    <w:abstractNumId w:val="42"/>
  </w:num>
  <w:num w:numId="12">
    <w:abstractNumId w:val="13"/>
  </w:num>
  <w:num w:numId="13">
    <w:abstractNumId w:val="16"/>
  </w:num>
  <w:num w:numId="14">
    <w:abstractNumId w:val="24"/>
  </w:num>
  <w:num w:numId="15">
    <w:abstractNumId w:val="4"/>
  </w:num>
  <w:num w:numId="16">
    <w:abstractNumId w:val="25"/>
  </w:num>
  <w:num w:numId="17">
    <w:abstractNumId w:val="11"/>
  </w:num>
  <w:num w:numId="18">
    <w:abstractNumId w:val="21"/>
  </w:num>
  <w:num w:numId="19">
    <w:abstractNumId w:val="19"/>
  </w:num>
  <w:num w:numId="20">
    <w:abstractNumId w:val="17"/>
  </w:num>
  <w:num w:numId="21">
    <w:abstractNumId w:val="39"/>
  </w:num>
  <w:num w:numId="22">
    <w:abstractNumId w:val="26"/>
  </w:num>
  <w:num w:numId="23">
    <w:abstractNumId w:val="31"/>
  </w:num>
  <w:num w:numId="24">
    <w:abstractNumId w:val="23"/>
  </w:num>
  <w:num w:numId="25">
    <w:abstractNumId w:val="22"/>
  </w:num>
  <w:num w:numId="26">
    <w:abstractNumId w:val="28"/>
  </w:num>
  <w:num w:numId="27">
    <w:abstractNumId w:val="3"/>
  </w:num>
  <w:num w:numId="28">
    <w:abstractNumId w:val="10"/>
  </w:num>
  <w:num w:numId="29">
    <w:abstractNumId w:val="9"/>
  </w:num>
  <w:num w:numId="30">
    <w:abstractNumId w:val="36"/>
  </w:num>
  <w:num w:numId="31">
    <w:abstractNumId w:val="7"/>
  </w:num>
  <w:num w:numId="32">
    <w:abstractNumId w:val="29"/>
  </w:num>
  <w:num w:numId="33">
    <w:abstractNumId w:val="1"/>
  </w:num>
  <w:num w:numId="34">
    <w:abstractNumId w:val="32"/>
  </w:num>
  <w:num w:numId="35">
    <w:abstractNumId w:val="6"/>
  </w:num>
  <w:num w:numId="36">
    <w:abstractNumId w:val="30"/>
  </w:num>
  <w:num w:numId="37">
    <w:abstractNumId w:val="37"/>
  </w:num>
  <w:num w:numId="38">
    <w:abstractNumId w:val="5"/>
  </w:num>
  <w:num w:numId="39">
    <w:abstractNumId w:val="34"/>
  </w:num>
  <w:num w:numId="40">
    <w:abstractNumId w:val="12"/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8"/>
  </w:num>
  <w:num w:numId="44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6F"/>
    <w:rsid w:val="000305D2"/>
    <w:rsid w:val="000354E2"/>
    <w:rsid w:val="000C5C11"/>
    <w:rsid w:val="000F0223"/>
    <w:rsid w:val="0016789A"/>
    <w:rsid w:val="001D7A1C"/>
    <w:rsid w:val="001F5823"/>
    <w:rsid w:val="00200E39"/>
    <w:rsid w:val="0022401A"/>
    <w:rsid w:val="00254753"/>
    <w:rsid w:val="002936E6"/>
    <w:rsid w:val="00294591"/>
    <w:rsid w:val="002A690A"/>
    <w:rsid w:val="00316676"/>
    <w:rsid w:val="003267E0"/>
    <w:rsid w:val="00391183"/>
    <w:rsid w:val="003D5765"/>
    <w:rsid w:val="00404A87"/>
    <w:rsid w:val="0042155F"/>
    <w:rsid w:val="00442422"/>
    <w:rsid w:val="00475844"/>
    <w:rsid w:val="004879DA"/>
    <w:rsid w:val="00490349"/>
    <w:rsid w:val="00496A46"/>
    <w:rsid w:val="004A1FD1"/>
    <w:rsid w:val="004A2302"/>
    <w:rsid w:val="004C6735"/>
    <w:rsid w:val="005260EA"/>
    <w:rsid w:val="00556C0E"/>
    <w:rsid w:val="0058369B"/>
    <w:rsid w:val="00591B0F"/>
    <w:rsid w:val="00594922"/>
    <w:rsid w:val="005A1FF5"/>
    <w:rsid w:val="005C6A45"/>
    <w:rsid w:val="00620E9F"/>
    <w:rsid w:val="006374DA"/>
    <w:rsid w:val="0064110B"/>
    <w:rsid w:val="00652161"/>
    <w:rsid w:val="006A1590"/>
    <w:rsid w:val="006F773D"/>
    <w:rsid w:val="00704413"/>
    <w:rsid w:val="007110A1"/>
    <w:rsid w:val="007217C4"/>
    <w:rsid w:val="007541B8"/>
    <w:rsid w:val="00772FFA"/>
    <w:rsid w:val="00775336"/>
    <w:rsid w:val="007B2738"/>
    <w:rsid w:val="007D45FF"/>
    <w:rsid w:val="00821A71"/>
    <w:rsid w:val="00826908"/>
    <w:rsid w:val="00840977"/>
    <w:rsid w:val="0084232D"/>
    <w:rsid w:val="008640EF"/>
    <w:rsid w:val="008A23BA"/>
    <w:rsid w:val="008B7075"/>
    <w:rsid w:val="008D09EC"/>
    <w:rsid w:val="008D5A04"/>
    <w:rsid w:val="00912A9D"/>
    <w:rsid w:val="009167AA"/>
    <w:rsid w:val="00923AA2"/>
    <w:rsid w:val="009320B9"/>
    <w:rsid w:val="00933B43"/>
    <w:rsid w:val="00985539"/>
    <w:rsid w:val="009D5F41"/>
    <w:rsid w:val="009F1A6F"/>
    <w:rsid w:val="009F2D9F"/>
    <w:rsid w:val="00A07377"/>
    <w:rsid w:val="00A1163A"/>
    <w:rsid w:val="00A13E7F"/>
    <w:rsid w:val="00A41623"/>
    <w:rsid w:val="00A44AEF"/>
    <w:rsid w:val="00AB31C8"/>
    <w:rsid w:val="00B14482"/>
    <w:rsid w:val="00B5566B"/>
    <w:rsid w:val="00B63E91"/>
    <w:rsid w:val="00BA09C3"/>
    <w:rsid w:val="00BD10F0"/>
    <w:rsid w:val="00BD5AE4"/>
    <w:rsid w:val="00BF3160"/>
    <w:rsid w:val="00BF57C6"/>
    <w:rsid w:val="00C143F8"/>
    <w:rsid w:val="00C22762"/>
    <w:rsid w:val="00C72C9F"/>
    <w:rsid w:val="00CD0293"/>
    <w:rsid w:val="00CE0866"/>
    <w:rsid w:val="00D434A7"/>
    <w:rsid w:val="00D5540C"/>
    <w:rsid w:val="00DB4571"/>
    <w:rsid w:val="00E51F0B"/>
    <w:rsid w:val="00E53530"/>
    <w:rsid w:val="00E60B4F"/>
    <w:rsid w:val="00E91136"/>
    <w:rsid w:val="00EB09C8"/>
    <w:rsid w:val="00EB2805"/>
    <w:rsid w:val="00EE175F"/>
    <w:rsid w:val="00F03D22"/>
    <w:rsid w:val="00F60C86"/>
    <w:rsid w:val="00F9156B"/>
    <w:rsid w:val="00FA3F1C"/>
    <w:rsid w:val="00FB50E3"/>
    <w:rsid w:val="00FB67E8"/>
    <w:rsid w:val="00FC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65216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52161"/>
    <w:rPr>
      <w:sz w:val="28"/>
      <w:szCs w:val="24"/>
    </w:rPr>
  </w:style>
  <w:style w:type="paragraph" w:styleId="a4">
    <w:name w:val="Plain Text"/>
    <w:basedOn w:val="a"/>
    <w:rsid w:val="0022401A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65216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52161"/>
    <w:rPr>
      <w:sz w:val="28"/>
      <w:szCs w:val="24"/>
    </w:rPr>
  </w:style>
  <w:style w:type="paragraph" w:styleId="a4">
    <w:name w:val="Plain Text"/>
    <w:basedOn w:val="a"/>
    <w:rsid w:val="0022401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8679</Words>
  <Characters>49471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Образование родителей в ДОУ</vt:lpstr>
    </vt:vector>
  </TitlesOfParts>
  <Company>Microsoft</Company>
  <LinksUpToDate>false</LinksUpToDate>
  <CharactersWithSpaces>58034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родителей в ДОУ</dc:title>
  <dc:creator>админ</dc:creator>
  <cp:lastModifiedBy>Лебедева Ольга</cp:lastModifiedBy>
  <cp:revision>10</cp:revision>
  <cp:lastPrinted>2009-02-03T11:12:00Z</cp:lastPrinted>
  <dcterms:created xsi:type="dcterms:W3CDTF">2014-12-04T09:35:00Z</dcterms:created>
  <dcterms:modified xsi:type="dcterms:W3CDTF">2022-10-02T15:52:00Z</dcterms:modified>
</cp:coreProperties>
</file>