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6F" w:rsidRDefault="00CF497A" w:rsidP="00161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«Хранители традиций поколения Победителей»</w:t>
      </w:r>
    </w:p>
    <w:p w:rsidR="00D775B5" w:rsidRDefault="00D775B5" w:rsidP="00D77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Инна Викторовна, </w:t>
      </w:r>
    </w:p>
    <w:p w:rsidR="00D775B5" w:rsidRDefault="001F7D6F" w:rsidP="00D77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МАОУ ДС № 80 «Песенка</w:t>
      </w:r>
    </w:p>
    <w:p w:rsidR="00D775B5" w:rsidRDefault="00D775B5" w:rsidP="00D77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6ED" w:rsidRDefault="00CF497A" w:rsidP="00D775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985">
        <w:rPr>
          <w:sz w:val="28"/>
          <w:szCs w:val="28"/>
        </w:rPr>
        <w:t xml:space="preserve">Всем знакомо такое </w:t>
      </w:r>
      <w:r w:rsidR="004A04AA">
        <w:rPr>
          <w:sz w:val="28"/>
          <w:szCs w:val="28"/>
        </w:rPr>
        <w:t xml:space="preserve">простое </w:t>
      </w:r>
      <w:r w:rsidR="005E7985">
        <w:rPr>
          <w:sz w:val="28"/>
          <w:szCs w:val="28"/>
        </w:rPr>
        <w:t>слово традиция. Каждый человек</w:t>
      </w:r>
      <w:r w:rsidR="00875BEE">
        <w:rPr>
          <w:sz w:val="28"/>
          <w:szCs w:val="28"/>
        </w:rPr>
        <w:t>, без труда,</w:t>
      </w:r>
      <w:r w:rsidR="005E7985">
        <w:rPr>
          <w:sz w:val="28"/>
          <w:szCs w:val="28"/>
        </w:rPr>
        <w:t xml:space="preserve"> может дать </w:t>
      </w:r>
      <w:r w:rsidR="00875BEE">
        <w:rPr>
          <w:sz w:val="28"/>
          <w:szCs w:val="28"/>
        </w:rPr>
        <w:t xml:space="preserve">ему </w:t>
      </w:r>
      <w:r w:rsidR="005E7985">
        <w:rPr>
          <w:sz w:val="28"/>
          <w:szCs w:val="28"/>
        </w:rPr>
        <w:t>свое толкование</w:t>
      </w:r>
      <w:r w:rsidR="005166ED">
        <w:rPr>
          <w:sz w:val="28"/>
          <w:szCs w:val="28"/>
        </w:rPr>
        <w:t>.</w:t>
      </w:r>
      <w:r w:rsidR="005E7985">
        <w:rPr>
          <w:sz w:val="28"/>
          <w:szCs w:val="28"/>
        </w:rPr>
        <w:t xml:space="preserve"> Для кого</w:t>
      </w:r>
      <w:r w:rsidR="008C0F0C">
        <w:rPr>
          <w:sz w:val="28"/>
          <w:szCs w:val="28"/>
        </w:rPr>
        <w:t xml:space="preserve"> </w:t>
      </w:r>
      <w:r w:rsidR="001C0270">
        <w:rPr>
          <w:sz w:val="28"/>
          <w:szCs w:val="28"/>
        </w:rPr>
        <w:t>-</w:t>
      </w:r>
      <w:r w:rsidR="005E7985">
        <w:rPr>
          <w:sz w:val="28"/>
          <w:szCs w:val="28"/>
        </w:rPr>
        <w:t xml:space="preserve"> то это празднование дня рождения в определенном формате, для кого-то это установка пушистой зеленой ели на Новогодние праздники, </w:t>
      </w:r>
      <w:r w:rsidR="001C0270">
        <w:rPr>
          <w:sz w:val="28"/>
          <w:szCs w:val="28"/>
        </w:rPr>
        <w:t>для кого-то это минута молчания на День Победы. У каждого своя мера, но во всех примерах традиция это стабильность</w:t>
      </w:r>
      <w:r w:rsidR="004A04AA">
        <w:rPr>
          <w:sz w:val="28"/>
          <w:szCs w:val="28"/>
        </w:rPr>
        <w:t>,</w:t>
      </w:r>
      <w:r w:rsidR="001C0270">
        <w:rPr>
          <w:sz w:val="28"/>
          <w:szCs w:val="28"/>
        </w:rPr>
        <w:t xml:space="preserve"> это прее</w:t>
      </w:r>
      <w:r w:rsidR="008C0F0C">
        <w:rPr>
          <w:sz w:val="28"/>
          <w:szCs w:val="28"/>
        </w:rPr>
        <w:t xml:space="preserve">мственность </w:t>
      </w:r>
      <w:r w:rsidR="001C0270">
        <w:rPr>
          <w:sz w:val="28"/>
          <w:szCs w:val="28"/>
        </w:rPr>
        <w:t xml:space="preserve">поколений. </w:t>
      </w:r>
      <w:r w:rsidR="005166ED">
        <w:rPr>
          <w:sz w:val="28"/>
          <w:szCs w:val="28"/>
        </w:rPr>
        <w:t>Можно сказать иначе, н</w:t>
      </w:r>
      <w:r w:rsidR="001C0270">
        <w:rPr>
          <w:sz w:val="28"/>
          <w:szCs w:val="28"/>
        </w:rPr>
        <w:t>акоплени</w:t>
      </w:r>
      <w:r w:rsidR="008C0F0C">
        <w:rPr>
          <w:sz w:val="28"/>
          <w:szCs w:val="28"/>
        </w:rPr>
        <w:t xml:space="preserve">е общественно значимого опыта </w:t>
      </w:r>
      <w:r w:rsidR="001C0270">
        <w:rPr>
          <w:sz w:val="28"/>
          <w:szCs w:val="28"/>
        </w:rPr>
        <w:t>поколений это и есть традиция.</w:t>
      </w:r>
      <w:r w:rsidR="004A04AA">
        <w:rPr>
          <w:sz w:val="28"/>
          <w:szCs w:val="28"/>
        </w:rPr>
        <w:t xml:space="preserve"> И нельзя относиться пренебрежительно к роли традиций в воспитании духовно и н</w:t>
      </w:r>
      <w:r w:rsidR="008C0F0C">
        <w:rPr>
          <w:sz w:val="28"/>
          <w:szCs w:val="28"/>
        </w:rPr>
        <w:t>равственно здорового поколения.</w:t>
      </w:r>
    </w:p>
    <w:p w:rsidR="005166ED" w:rsidRDefault="008C0F0C" w:rsidP="00875B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Традиция</w:t>
      </w:r>
      <w:r w:rsidR="004A04AA">
        <w:rPr>
          <w:sz w:val="28"/>
          <w:szCs w:val="28"/>
        </w:rPr>
        <w:t xml:space="preserve"> это передача накол</w:t>
      </w:r>
      <w:r>
        <w:rPr>
          <w:sz w:val="28"/>
          <w:szCs w:val="28"/>
        </w:rPr>
        <w:t>енного, проверенного</w:t>
      </w:r>
      <w:r w:rsidR="004A04AA">
        <w:rPr>
          <w:sz w:val="28"/>
          <w:szCs w:val="28"/>
        </w:rPr>
        <w:t xml:space="preserve"> опыта, будущим поколениям</w:t>
      </w:r>
      <w:r w:rsidR="00D74066">
        <w:rPr>
          <w:sz w:val="28"/>
          <w:szCs w:val="28"/>
        </w:rPr>
        <w:t>, который служит оплотом стабильности</w:t>
      </w:r>
      <w:r>
        <w:rPr>
          <w:sz w:val="28"/>
          <w:szCs w:val="28"/>
        </w:rPr>
        <w:t xml:space="preserve"> общества. Страна, нация, народ</w:t>
      </w:r>
      <w:r w:rsidR="00D74066">
        <w:rPr>
          <w:sz w:val="28"/>
          <w:szCs w:val="28"/>
        </w:rPr>
        <w:t xml:space="preserve"> это живой организм, с угасанием одного поколения, он не рождается заново, а продолжает жить дальше. «Без прошлого нет будущего», а значит определенная система ценностей, позволяет</w:t>
      </w:r>
      <w:r w:rsidR="00D74066" w:rsidRPr="00D74066">
        <w:rPr>
          <w:sz w:val="28"/>
          <w:szCs w:val="28"/>
        </w:rPr>
        <w:t xml:space="preserve"> </w:t>
      </w:r>
      <w:r w:rsidR="00D74066">
        <w:rPr>
          <w:sz w:val="28"/>
          <w:szCs w:val="28"/>
        </w:rPr>
        <w:t>новым поколениям более уверенно двигаться в будущее. Особенно это важно во время перемен</w:t>
      </w:r>
      <w:r w:rsidR="00F03B1E">
        <w:rPr>
          <w:sz w:val="28"/>
          <w:szCs w:val="28"/>
        </w:rPr>
        <w:t>, нужно  не только не забыть, но и не потерять «свое лицо», в  стремлении угнаться за модой, чужеродными инновациями. За это дорого платят потомки: бездушие, безразл</w:t>
      </w:r>
      <w:r>
        <w:rPr>
          <w:sz w:val="28"/>
          <w:szCs w:val="28"/>
        </w:rPr>
        <w:t>ичие, податливость, жестокость.</w:t>
      </w:r>
    </w:p>
    <w:p w:rsidR="00CF497A" w:rsidRDefault="00F03B1E" w:rsidP="00B44C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C0F0C">
        <w:rPr>
          <w:sz w:val="28"/>
          <w:szCs w:val="28"/>
        </w:rPr>
        <w:t xml:space="preserve">ережное отношение к традициям, </w:t>
      </w:r>
      <w:r w:rsidR="00B80CA1">
        <w:rPr>
          <w:sz w:val="28"/>
          <w:szCs w:val="28"/>
        </w:rPr>
        <w:t>способность не размениваться по мелочам, не отказываться ни от одной из них, в угоду очередн</w:t>
      </w:r>
      <w:r w:rsidR="008C0F0C">
        <w:rPr>
          <w:sz w:val="28"/>
          <w:szCs w:val="28"/>
        </w:rPr>
        <w:t xml:space="preserve">ой придуманной модели развития </w:t>
      </w:r>
      <w:r w:rsidR="00B80CA1">
        <w:rPr>
          <w:sz w:val="28"/>
          <w:szCs w:val="28"/>
        </w:rPr>
        <w:t xml:space="preserve">это и есть первостепенная </w:t>
      </w:r>
      <w:r w:rsidR="008C0F0C">
        <w:rPr>
          <w:sz w:val="28"/>
          <w:szCs w:val="28"/>
        </w:rPr>
        <w:t xml:space="preserve">задача разумного сообщества. </w:t>
      </w:r>
      <w:r w:rsidR="002B06CD">
        <w:rPr>
          <w:sz w:val="28"/>
          <w:szCs w:val="28"/>
        </w:rPr>
        <w:t>Хочу привести в пример, переписчиков Победы или лучше сказать «хищников истории»</w:t>
      </w:r>
      <w:r w:rsidR="008C0F0C">
        <w:rPr>
          <w:sz w:val="28"/>
          <w:szCs w:val="28"/>
        </w:rPr>
        <w:t xml:space="preserve">. Разве не они отдавали Победу </w:t>
      </w:r>
      <w:r w:rsidR="002B06CD">
        <w:rPr>
          <w:sz w:val="28"/>
          <w:szCs w:val="28"/>
        </w:rPr>
        <w:t>в Великой Отечественной войне, кому угодно, только не Советскому народу (даже учебники по истории были переписаны, переизданы). Желание выделиться, быть замеченным вот что движет «хищниками истории»</w:t>
      </w:r>
      <w:r w:rsidR="005E5E74">
        <w:rPr>
          <w:sz w:val="28"/>
          <w:szCs w:val="28"/>
        </w:rPr>
        <w:t>. Разрушителей тоже, к сожалению, помнят. Кому не известен</w:t>
      </w:r>
      <w:r w:rsidR="005E5E74" w:rsidRPr="005E5E74">
        <w:rPr>
          <w:rFonts w:ascii="Arial" w:hAnsi="Arial" w:cs="Arial"/>
          <w:b/>
          <w:bCs/>
          <w:color w:val="202122"/>
          <w:sz w:val="28"/>
          <w:szCs w:val="28"/>
        </w:rPr>
        <w:t xml:space="preserve"> </w:t>
      </w:r>
      <w:proofErr w:type="spellStart"/>
      <w:r w:rsidR="005E5E74" w:rsidRPr="005E5E74">
        <w:rPr>
          <w:bCs/>
          <w:sz w:val="28"/>
          <w:szCs w:val="28"/>
        </w:rPr>
        <w:t>Геростра́т</w:t>
      </w:r>
      <w:proofErr w:type="spellEnd"/>
      <w:r w:rsidR="005E5E74" w:rsidRPr="005E5E74">
        <w:rPr>
          <w:sz w:val="28"/>
          <w:szCs w:val="28"/>
        </w:rPr>
        <w:t> — житель древнегреческого города </w:t>
      </w:r>
      <w:hyperlink r:id="rId4" w:tooltip="Эфес (город)" w:history="1">
        <w:r w:rsidR="005E5E74" w:rsidRPr="005E5E74">
          <w:rPr>
            <w:rStyle w:val="a4"/>
            <w:color w:val="auto"/>
            <w:sz w:val="28"/>
            <w:szCs w:val="28"/>
            <w:u w:val="none"/>
          </w:rPr>
          <w:t>Эфеса</w:t>
        </w:r>
      </w:hyperlink>
      <w:r w:rsidR="005E5E74" w:rsidRPr="005E5E74">
        <w:rPr>
          <w:sz w:val="28"/>
          <w:szCs w:val="28"/>
        </w:rPr>
        <w:t>, который сжёг </w:t>
      </w:r>
      <w:hyperlink r:id="rId5" w:tooltip="Храм Артемиды Эфесской" w:history="1">
        <w:r w:rsidR="005E5E74" w:rsidRPr="005E5E74">
          <w:rPr>
            <w:rStyle w:val="a4"/>
            <w:color w:val="auto"/>
            <w:sz w:val="28"/>
            <w:szCs w:val="28"/>
            <w:u w:val="none"/>
          </w:rPr>
          <w:t>храм Артемиды</w:t>
        </w:r>
      </w:hyperlink>
      <w:r w:rsidR="005E5E74" w:rsidRPr="005E5E74">
        <w:rPr>
          <w:sz w:val="28"/>
          <w:szCs w:val="28"/>
        </w:rPr>
        <w:t> в своём родном городе летом 356 года до н. </w:t>
      </w:r>
      <w:proofErr w:type="spellStart"/>
      <w:r w:rsidR="005E5E74" w:rsidRPr="005E5E74">
        <w:rPr>
          <w:sz w:val="28"/>
          <w:szCs w:val="28"/>
        </w:rPr>
        <w:t>э</w:t>
      </w:r>
      <w:proofErr w:type="gramStart"/>
      <w:r w:rsidR="005E5E74" w:rsidRPr="005E5E74">
        <w:rPr>
          <w:sz w:val="28"/>
          <w:szCs w:val="28"/>
        </w:rPr>
        <w:t>.П</w:t>
      </w:r>
      <w:proofErr w:type="gramEnd"/>
      <w:r w:rsidR="005E5E74" w:rsidRPr="005E5E74">
        <w:rPr>
          <w:sz w:val="28"/>
          <w:szCs w:val="28"/>
        </w:rPr>
        <w:t>о</w:t>
      </w:r>
      <w:proofErr w:type="spellEnd"/>
      <w:r w:rsidR="005E5E74" w:rsidRPr="005E5E74">
        <w:rPr>
          <w:sz w:val="28"/>
          <w:szCs w:val="28"/>
        </w:rPr>
        <w:t xml:space="preserve"> рассказу </w:t>
      </w:r>
      <w:r w:rsidR="005E5E74" w:rsidRPr="005E5E74">
        <w:rPr>
          <w:sz w:val="28"/>
          <w:szCs w:val="28"/>
        </w:rPr>
        <w:lastRenderedPageBreak/>
        <w:t>древнегреческого историка </w:t>
      </w:r>
      <w:proofErr w:type="spellStart"/>
      <w:r w:rsidR="00812425">
        <w:fldChar w:fldCharType="begin"/>
      </w:r>
      <w:r w:rsidR="005C2462">
        <w:instrText>HYPERLINK "https://ru.wikipedia.org/wiki/%D0%A4%D0%B5%D0%BE%D0%BF%D0%BE%D0%BC%D0%BF_(%D0%B8%D1%81%D1%82%D0%BE%D1%80%D0%B8%D0%BA)" \o "Феопомп (историк)"</w:instrText>
      </w:r>
      <w:r w:rsidR="00812425">
        <w:fldChar w:fldCharType="separate"/>
      </w:r>
      <w:r w:rsidR="005E5E74" w:rsidRPr="005E5E74">
        <w:rPr>
          <w:rStyle w:val="a4"/>
          <w:color w:val="auto"/>
          <w:sz w:val="28"/>
          <w:szCs w:val="28"/>
          <w:u w:val="none"/>
        </w:rPr>
        <w:t>Феопомпа</w:t>
      </w:r>
      <w:proofErr w:type="spellEnd"/>
      <w:r w:rsidR="00812425">
        <w:fldChar w:fldCharType="end"/>
      </w:r>
      <w:r w:rsidR="005E5E74" w:rsidRPr="005E5E74">
        <w:rPr>
          <w:sz w:val="28"/>
          <w:szCs w:val="28"/>
        </w:rPr>
        <w:t xml:space="preserve"> Герострат сознался во время </w:t>
      </w:r>
      <w:hyperlink r:id="rId6" w:tooltip="Пытка" w:history="1">
        <w:r w:rsidR="005E5E74" w:rsidRPr="005E5E74">
          <w:rPr>
            <w:rStyle w:val="a4"/>
            <w:color w:val="auto"/>
            <w:sz w:val="28"/>
            <w:szCs w:val="28"/>
            <w:u w:val="none"/>
          </w:rPr>
          <w:t>пытки</w:t>
        </w:r>
      </w:hyperlink>
      <w:r w:rsidR="005E5E74" w:rsidRPr="005E5E74">
        <w:rPr>
          <w:sz w:val="28"/>
          <w:szCs w:val="28"/>
        </w:rPr>
        <w:t>, что поджёг храм для того, чтобы его имя помнили потомки.</w:t>
      </w:r>
      <w:r w:rsidR="005E5E74">
        <w:rPr>
          <w:sz w:val="28"/>
          <w:szCs w:val="28"/>
        </w:rPr>
        <w:t xml:space="preserve"> </w:t>
      </w:r>
    </w:p>
    <w:p w:rsidR="005E5E74" w:rsidRPr="005E5E74" w:rsidRDefault="005E5E74" w:rsidP="00CF497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 «хищники истории» не глумились над памятью поколений, в каждом обществе должна существовать общественная оценка инноваций, </w:t>
      </w:r>
      <w:r w:rsidR="00E41C53">
        <w:rPr>
          <w:sz w:val="28"/>
          <w:szCs w:val="28"/>
        </w:rPr>
        <w:t>в своем роде, человеческий суд, который включает в себя неравнодушных, грамо</w:t>
      </w:r>
      <w:r w:rsidR="008C0F0C">
        <w:rPr>
          <w:sz w:val="28"/>
          <w:szCs w:val="28"/>
        </w:rPr>
        <w:t>тных, активных граждан страны.</w:t>
      </w:r>
    </w:p>
    <w:p w:rsidR="00AF7551" w:rsidRDefault="00E41C53" w:rsidP="00516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этой жизни взаимосвязано. Семейная традиция участвовать в акции «Бессмертный полк»</w:t>
      </w:r>
      <w:r w:rsidR="00F4738F">
        <w:rPr>
          <w:rFonts w:ascii="Times New Roman" w:hAnsi="Times New Roman" w:cs="Times New Roman"/>
          <w:sz w:val="28"/>
          <w:szCs w:val="28"/>
        </w:rPr>
        <w:t xml:space="preserve"> в родном городе</w:t>
      </w:r>
      <w:r w:rsidR="00A43FBF">
        <w:rPr>
          <w:rFonts w:ascii="Times New Roman" w:hAnsi="Times New Roman" w:cs="Times New Roman"/>
          <w:sz w:val="28"/>
          <w:szCs w:val="28"/>
        </w:rPr>
        <w:t>,</w:t>
      </w:r>
      <w:r w:rsidR="00F4738F">
        <w:rPr>
          <w:rFonts w:ascii="Times New Roman" w:hAnsi="Times New Roman" w:cs="Times New Roman"/>
          <w:sz w:val="28"/>
          <w:szCs w:val="28"/>
        </w:rPr>
        <w:t xml:space="preserve"> перер</w:t>
      </w:r>
      <w:r w:rsidR="005E3FFB">
        <w:rPr>
          <w:rFonts w:ascii="Times New Roman" w:hAnsi="Times New Roman" w:cs="Times New Roman"/>
          <w:sz w:val="28"/>
          <w:szCs w:val="28"/>
        </w:rPr>
        <w:t>астает в общенародную традицию  шествие в «Бессмертном полку» с фотографией воинов фронтовиков своей семьи. Если</w:t>
      </w:r>
      <w:r w:rsidR="005166ED">
        <w:rPr>
          <w:rFonts w:ascii="Times New Roman" w:hAnsi="Times New Roman" w:cs="Times New Roman"/>
          <w:sz w:val="28"/>
          <w:szCs w:val="28"/>
        </w:rPr>
        <w:t xml:space="preserve"> бы </w:t>
      </w:r>
      <w:r w:rsidR="005E3FFB">
        <w:rPr>
          <w:rFonts w:ascii="Times New Roman" w:hAnsi="Times New Roman" w:cs="Times New Roman"/>
          <w:sz w:val="28"/>
          <w:szCs w:val="28"/>
        </w:rPr>
        <w:t>мы вернулись</w:t>
      </w:r>
      <w:r w:rsidR="005166ED">
        <w:rPr>
          <w:rFonts w:ascii="Times New Roman" w:hAnsi="Times New Roman" w:cs="Times New Roman"/>
          <w:sz w:val="28"/>
          <w:szCs w:val="28"/>
        </w:rPr>
        <w:t>,</w:t>
      </w:r>
      <w:r w:rsidR="008C0F0C">
        <w:rPr>
          <w:rFonts w:ascii="Times New Roman" w:hAnsi="Times New Roman" w:cs="Times New Roman"/>
          <w:sz w:val="28"/>
          <w:szCs w:val="28"/>
        </w:rPr>
        <w:t xml:space="preserve"> </w:t>
      </w:r>
      <w:r w:rsidR="005E3FFB">
        <w:rPr>
          <w:rFonts w:ascii="Times New Roman" w:hAnsi="Times New Roman" w:cs="Times New Roman"/>
          <w:sz w:val="28"/>
          <w:szCs w:val="28"/>
        </w:rPr>
        <w:t xml:space="preserve">в далекие 70-80 -е, то стали бы участниками праздничной </w:t>
      </w:r>
      <w:r w:rsidR="00F4738F">
        <w:rPr>
          <w:rFonts w:ascii="Times New Roman" w:hAnsi="Times New Roman" w:cs="Times New Roman"/>
          <w:sz w:val="28"/>
          <w:szCs w:val="28"/>
        </w:rPr>
        <w:t xml:space="preserve"> </w:t>
      </w:r>
      <w:r w:rsidR="005E3FFB">
        <w:rPr>
          <w:rFonts w:ascii="Times New Roman" w:hAnsi="Times New Roman" w:cs="Times New Roman"/>
          <w:sz w:val="28"/>
          <w:szCs w:val="28"/>
        </w:rPr>
        <w:t xml:space="preserve">демонстрации, посвященной дню Победы. Колонны трудящихся шли по главным улицам города, в руках были шары, цветы, наряду с большими флагами, развивались </w:t>
      </w:r>
      <w:r w:rsidR="008C0F0C">
        <w:rPr>
          <w:rFonts w:ascii="Times New Roman" w:hAnsi="Times New Roman" w:cs="Times New Roman"/>
          <w:sz w:val="28"/>
          <w:szCs w:val="28"/>
        </w:rPr>
        <w:t>маленькие флажки в руках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FFB">
        <w:rPr>
          <w:rFonts w:ascii="Times New Roman" w:hAnsi="Times New Roman" w:cs="Times New Roman"/>
          <w:sz w:val="28"/>
          <w:szCs w:val="28"/>
        </w:rPr>
        <w:t>Звучал баян, люди пели песни, кричали «Ура», а</w:t>
      </w:r>
      <w:r w:rsidR="008C0F0C">
        <w:rPr>
          <w:rFonts w:ascii="Times New Roman" w:hAnsi="Times New Roman" w:cs="Times New Roman"/>
          <w:sz w:val="28"/>
          <w:szCs w:val="28"/>
        </w:rPr>
        <w:t xml:space="preserve"> ответ на поздравление ведущих </w:t>
      </w:r>
      <w:r w:rsidR="005E3FFB">
        <w:rPr>
          <w:rFonts w:ascii="Times New Roman" w:hAnsi="Times New Roman" w:cs="Times New Roman"/>
          <w:sz w:val="28"/>
          <w:szCs w:val="28"/>
        </w:rPr>
        <w:t xml:space="preserve">парада. </w:t>
      </w:r>
      <w:r w:rsidR="00A43FBF">
        <w:rPr>
          <w:rFonts w:ascii="Times New Roman" w:hAnsi="Times New Roman" w:cs="Times New Roman"/>
          <w:sz w:val="28"/>
          <w:szCs w:val="28"/>
        </w:rPr>
        <w:t>И главное украшение парада, это ветераны: с тюльпанами в руках, с фотографиями однополчан. И этот еле уловимый звон медалей! Объятия, слова благодарности, поздравления - мы думали, что это будет вечно!</w:t>
      </w:r>
      <w:r w:rsidR="005E3FFB">
        <w:rPr>
          <w:rFonts w:ascii="Times New Roman" w:hAnsi="Times New Roman" w:cs="Times New Roman"/>
          <w:sz w:val="28"/>
          <w:szCs w:val="28"/>
        </w:rPr>
        <w:t xml:space="preserve"> </w:t>
      </w:r>
      <w:r w:rsidR="00A43FBF">
        <w:rPr>
          <w:rFonts w:ascii="Times New Roman" w:hAnsi="Times New Roman" w:cs="Times New Roman"/>
          <w:sz w:val="28"/>
          <w:szCs w:val="28"/>
        </w:rPr>
        <w:t xml:space="preserve">И никто не </w:t>
      </w:r>
      <w:r w:rsidR="00A43FBF" w:rsidRPr="005166ED">
        <w:rPr>
          <w:rFonts w:ascii="Times New Roman" w:hAnsi="Times New Roman" w:cs="Times New Roman"/>
          <w:sz w:val="28"/>
          <w:szCs w:val="28"/>
        </w:rPr>
        <w:t>посягнет на нашу Победу!</w:t>
      </w:r>
      <w:r w:rsidR="00A43FBF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66ED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>Но п</w:t>
      </w:r>
      <w:r w:rsidR="00A43FBF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>осле </w:t>
      </w:r>
      <w:hyperlink r:id="rId7" w:tooltip="Распад СССР" w:history="1">
        <w:r w:rsidR="00A43FBF" w:rsidRPr="005166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распада СССР</w:t>
        </w:r>
      </w:hyperlink>
      <w:r w:rsidR="00A43FBF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> военные парады 9 мая на Красной площади не проводились до юбилейного 1995 года.</w:t>
      </w:r>
      <w:r w:rsidR="00AF7551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 именно тогда «хищники истории» решили растерзать память. Но семейная традиция </w:t>
      </w:r>
      <w:r w:rsidR="003F028C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 семей нашей страны праздновать День Победы, смогла изменить свой масштаб и вновь</w:t>
      </w:r>
      <w:r w:rsidR="005166ED" w:rsidRPr="005166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0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усилиям все того же поколения победителей, стать общенародной. Несколько иной формат: вместо портретов полководцев ВОВ, люди несут фотографии своих родных. Это поистине Бессмертный полк</w:t>
      </w:r>
      <w:r w:rsidR="008C0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давняя, распространенная </w:t>
      </w:r>
      <w:r w:rsidR="003F028C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 нашего народа.</w:t>
      </w:r>
    </w:p>
    <w:p w:rsidR="00D775B5" w:rsidRDefault="003F028C" w:rsidP="00D775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</w:t>
      </w:r>
      <w:r w:rsidR="00120776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этой традиции начинается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рождения, с молоком </w:t>
      </w:r>
      <w:r w:rsidR="0012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матери, с разговоров о мире, с песен о ВОВ, с непонятными словами, но удивительно запоминающейся мелодией. В нашем детском саду эта традиция продолжает крепнуть и </w:t>
      </w:r>
      <w:r w:rsidR="008C0F0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развиваться, воспитывая в детях</w:t>
      </w:r>
      <w:r w:rsidR="0012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и </w:t>
      </w:r>
      <w:r w:rsidR="008C0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преданность </w:t>
      </w:r>
      <w:r w:rsidR="0012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Родине, бережное отношение к прошлому Страны, желание защищать мир. </w:t>
      </w:r>
      <w:r w:rsidR="00120776">
        <w:rPr>
          <w:rFonts w:ascii="Times New Roman" w:hAnsi="Times New Roman" w:cs="Times New Roman"/>
          <w:sz w:val="28"/>
          <w:szCs w:val="28"/>
        </w:rPr>
        <w:t>В основе традици</w:t>
      </w:r>
      <w:r w:rsidR="008C0F0C">
        <w:rPr>
          <w:rFonts w:ascii="Times New Roman" w:hAnsi="Times New Roman" w:cs="Times New Roman"/>
          <w:sz w:val="28"/>
          <w:szCs w:val="28"/>
        </w:rPr>
        <w:t xml:space="preserve">и лежит работа по программе </w:t>
      </w:r>
      <w:r w:rsidR="00D775B5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="00D775B5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 под редакцией О.В. </w:t>
      </w:r>
      <w:proofErr w:type="spellStart"/>
      <w:r w:rsidR="00D775B5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D775B5">
        <w:rPr>
          <w:rFonts w:ascii="Times New Roman" w:hAnsi="Times New Roman" w:cs="Times New Roman"/>
          <w:sz w:val="28"/>
          <w:szCs w:val="28"/>
        </w:rPr>
        <w:t xml:space="preserve"> </w:t>
      </w:r>
      <w:r w:rsidR="008C0F0C">
        <w:rPr>
          <w:rFonts w:ascii="Times New Roman" w:hAnsi="Times New Roman" w:cs="Times New Roman"/>
          <w:sz w:val="28"/>
          <w:szCs w:val="28"/>
        </w:rPr>
        <w:t xml:space="preserve">«Я </w:t>
      </w:r>
      <w:r w:rsidR="00120776">
        <w:rPr>
          <w:rFonts w:ascii="Times New Roman" w:hAnsi="Times New Roman" w:cs="Times New Roman"/>
          <w:sz w:val="28"/>
          <w:szCs w:val="28"/>
        </w:rPr>
        <w:t xml:space="preserve">живу на Самарской земле», которая используется в реализации регионального компонента ООП </w:t>
      </w:r>
      <w:proofErr w:type="gramStart"/>
      <w:r w:rsidR="001207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0776">
        <w:rPr>
          <w:rFonts w:ascii="Times New Roman" w:hAnsi="Times New Roman" w:cs="Times New Roman"/>
          <w:sz w:val="28"/>
          <w:szCs w:val="28"/>
        </w:rPr>
        <w:t xml:space="preserve">. В  начале </w:t>
      </w:r>
      <w:r w:rsidR="00D775B5">
        <w:rPr>
          <w:rFonts w:ascii="Times New Roman" w:hAnsi="Times New Roman" w:cs="Times New Roman"/>
          <w:sz w:val="28"/>
          <w:szCs w:val="28"/>
        </w:rPr>
        <w:t xml:space="preserve">учебного года, </w:t>
      </w:r>
      <w:r w:rsidR="00B44C99">
        <w:rPr>
          <w:rFonts w:ascii="Times New Roman" w:hAnsi="Times New Roman" w:cs="Times New Roman"/>
          <w:sz w:val="28"/>
          <w:szCs w:val="28"/>
        </w:rPr>
        <w:t>подготовительной группе (</w:t>
      </w:r>
      <w:r w:rsidR="00120776">
        <w:rPr>
          <w:rFonts w:ascii="Times New Roman" w:hAnsi="Times New Roman" w:cs="Times New Roman"/>
          <w:sz w:val="28"/>
          <w:szCs w:val="28"/>
        </w:rPr>
        <w:t>в сентябре) воспитатель размещает на «Говорящей стене»</w:t>
      </w:r>
      <w:r w:rsidR="0024507C">
        <w:rPr>
          <w:rFonts w:ascii="Times New Roman" w:hAnsi="Times New Roman" w:cs="Times New Roman"/>
          <w:sz w:val="28"/>
          <w:szCs w:val="28"/>
        </w:rPr>
        <w:t xml:space="preserve"> (групповая традиция, которая используется постоянно</w:t>
      </w:r>
      <w:proofErr w:type="gramStart"/>
      <w:r w:rsidR="00245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20776">
        <w:rPr>
          <w:rFonts w:ascii="Times New Roman" w:hAnsi="Times New Roman" w:cs="Times New Roman"/>
          <w:sz w:val="28"/>
          <w:szCs w:val="28"/>
        </w:rPr>
        <w:t xml:space="preserve"> фотографию 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Дмитрия</w:t>
      </w:r>
      <w:r w:rsidR="00120776" w:rsidRPr="00CC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Николаевич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20776" w:rsidRPr="00CC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0776" w:rsidRPr="00CC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</w:t>
      </w:r>
      <w:r w:rsidR="00D77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D77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.09.</w:t>
      </w:r>
      <w:r w:rsidR="00120776" w:rsidRPr="00CC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1903</w:t>
      </w:r>
      <w:r w:rsidR="00D77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г.р.)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7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заинтересованы, спрашивают кто этот человек. Педагог рассказывает о земляке – герое, о его подвиге, о том, как чтят память героя в наши дни, какая улица названа в честь героя, какие образовательные учреждения носят его имя. </w:t>
      </w:r>
      <w:r w:rsidR="008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</w:t>
      </w:r>
      <w:r w:rsidR="00120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ассматривают карту города и отмечают звездочкой улицу, которая носит его имя.</w:t>
      </w:r>
      <w:r w:rsidR="00EA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работы педагог говорит детям о том, что Дмитрий Николаевич Голосов, был не единственным героем ВОВ, среди наших земляков. Хотели бы ребята узнать еще о бесстрашных земляках, спасших мир, среди которых возможно есть и их прадедушки и прабабушки. И пусть их именами не названы улицы, но они всегда в нашем сердце.</w:t>
      </w:r>
    </w:p>
    <w:p w:rsidR="00F03E1B" w:rsidRPr="00F03E1B" w:rsidRDefault="00EA68D1" w:rsidP="00B44C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рассказы</w:t>
      </w:r>
      <w:r w:rsid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фотографии героев, архивные документы </w:t>
      </w:r>
      <w:r w:rsidR="008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занесены</w:t>
      </w:r>
      <w:r w:rsid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особую «Книгу Памяти» </w:t>
      </w:r>
      <w:r w:rsidR="00EF2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одна традиция </w:t>
      </w:r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</w:t>
      </w:r>
      <w:proofErr w:type="spellStart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Free</w:t>
      </w:r>
      <w:proofErr w:type="spell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</w:t>
      </w:r>
      <w:proofErr w:type="spell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молодое движение, в некотором роде обратное </w:t>
      </w:r>
      <w:proofErr w:type="spellStart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бук-кроссингу</w:t>
      </w:r>
      <w:proofErr w:type="spell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бук-кроссинг - это "прочитал - передай дальше", то фр</w:t>
      </w:r>
      <w:proofErr w:type="gramStart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букинг</w:t>
      </w:r>
      <w:proofErr w:type="spellEnd"/>
      <w:r w:rsidR="0024507C" w:rsidRP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"прочитал, что уже написано - напиши свое - передай дальше"</w:t>
      </w:r>
      <w:r w:rsidR="0024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F2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чтобы не забыть никого, в группе оформляется «Календарь Победителей», где отмечаются даты дней рождения воинов. Конечно, такая работа будет невозможна без участия родителей, и они охотно включаются в работу. Работа по заполнению «Календаря Памяти» и написанию «Книги памяти» становиться традицией одной группы, тридцати семей воспитанников группы</w:t>
      </w:r>
      <w:r w:rsidR="00CF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EF2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они, в свою очередь, становятся частью городского движения «Бессмертный полк», и непосредственными участниками </w:t>
      </w:r>
      <w:r w:rsidR="0087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«Парада Победы», а значит хранителями традиций поколения Победителей!</w:t>
      </w:r>
    </w:p>
    <w:p w:rsidR="00F03E1B" w:rsidRPr="00B44C99" w:rsidRDefault="00F03E1B" w:rsidP="00A43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4C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F03E1B" w:rsidRPr="00F03E1B" w:rsidRDefault="00F03E1B" w:rsidP="00A4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1.Бондырева С.К. «Традиции: стабильность и преемственность в жизни общества»</w:t>
      </w:r>
      <w:r w:rsidR="00B44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Учебное пособие/С.К.Бондырева, Д.В.Колесов.- 2-е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издание-М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Издательство Московского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44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института; Воронеж: Издательство  НПО «МОДЭК»,2007.-280с.</w:t>
      </w:r>
    </w:p>
    <w:sectPr w:rsidR="00F03E1B" w:rsidRPr="00F03E1B" w:rsidSect="00B44C9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614DF"/>
    <w:rsid w:val="00120776"/>
    <w:rsid w:val="001614DF"/>
    <w:rsid w:val="001C0270"/>
    <w:rsid w:val="001F7D6F"/>
    <w:rsid w:val="0020786F"/>
    <w:rsid w:val="0024507C"/>
    <w:rsid w:val="00247D3B"/>
    <w:rsid w:val="002B06CD"/>
    <w:rsid w:val="003F028C"/>
    <w:rsid w:val="004458FD"/>
    <w:rsid w:val="004A04AA"/>
    <w:rsid w:val="005166ED"/>
    <w:rsid w:val="005C2462"/>
    <w:rsid w:val="005E3FFB"/>
    <w:rsid w:val="005E5E74"/>
    <w:rsid w:val="005E7985"/>
    <w:rsid w:val="00730454"/>
    <w:rsid w:val="00812425"/>
    <w:rsid w:val="00875BEE"/>
    <w:rsid w:val="008C0F0C"/>
    <w:rsid w:val="00A43FBF"/>
    <w:rsid w:val="00AF7551"/>
    <w:rsid w:val="00B44C99"/>
    <w:rsid w:val="00B45F61"/>
    <w:rsid w:val="00B80CA1"/>
    <w:rsid w:val="00B82AAC"/>
    <w:rsid w:val="00C167B8"/>
    <w:rsid w:val="00CC66F5"/>
    <w:rsid w:val="00CF497A"/>
    <w:rsid w:val="00D74066"/>
    <w:rsid w:val="00D775B5"/>
    <w:rsid w:val="00E41C53"/>
    <w:rsid w:val="00EA68D1"/>
    <w:rsid w:val="00EF2A5F"/>
    <w:rsid w:val="00F03B1E"/>
    <w:rsid w:val="00F03E1B"/>
    <w:rsid w:val="00F4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E5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0%D1%81%D0%BF%D0%B0%D0%B4_%D0%A1%D0%A1%D0%A1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B%D1%82%D0%BA%D0%B0" TargetMode="External"/><Relationship Id="rId5" Type="http://schemas.openxmlformats.org/officeDocument/2006/relationships/hyperlink" Target="https://ru.wikipedia.org/wiki/%D0%A5%D1%80%D0%B0%D0%BC_%D0%90%D1%80%D1%82%D0%B5%D0%BC%D0%B8%D0%B4%D1%8B_%D0%AD%D1%84%D0%B5%D1%81%D1%81%D0%BA%D0%BE%D0%B9" TargetMode="External"/><Relationship Id="rId4" Type="http://schemas.openxmlformats.org/officeDocument/2006/relationships/hyperlink" Target="https://ru.wikipedia.org/wiki/%D0%AD%D1%84%D0%B5%D1%81_(%D0%B3%D0%BE%D1%80%D0%BE%D0%B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2022-04-16T16:38:00Z</dcterms:created>
  <dcterms:modified xsi:type="dcterms:W3CDTF">2022-04-18T15:29:00Z</dcterms:modified>
</cp:coreProperties>
</file>