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A249" w14:textId="0A208BB9" w:rsidR="0003012B" w:rsidRPr="00C70C43" w:rsidRDefault="0003012B" w:rsidP="0003012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Формы взаимодействия с семьей в ДОО.</w:t>
      </w:r>
      <w:bookmarkStart w:id="0" w:name="_GoBack"/>
      <w:bookmarkEnd w:id="0"/>
    </w:p>
    <w:p w14:paraId="1104C15C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Актуальность: </w:t>
      </w:r>
    </w:p>
    <w:p w14:paraId="7E7A9D31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Взаимоотношения сотрудников детского сада и родителей на современном этапе одна из самых сложных проблем. Существуют различные взгляды родителей на сотрудничество ДОО с семьёй. Многие считают, что воспитывать их детей должен детский сад. Есть категория родителей, которые пренебрегают советами педагогов. Отдельные родители считают, что их задача состоит лишь в том, чтобы ребёнок был сыт, одет, а единственное его занятие дома — просмотр мультфильмов и прогулка. Взаимодействие воспитателей с семьями воспитанников является одним из важнейших условий </w:t>
      </w:r>
      <w:proofErr w:type="gramStart"/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формирования  личности</w:t>
      </w:r>
      <w:proofErr w:type="gramEnd"/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ребёнка, положительных результатов в воспитании, которого можно достичь при согласованности действий и при условии развития интереса родителей к вопросам воспитания и обучения.</w:t>
      </w:r>
      <w:r w:rsidRPr="00C70C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0C43">
        <w:rPr>
          <w:rFonts w:ascii="Times New Roman" w:hAnsi="Times New Roman" w:cs="Times New Roman"/>
          <w:sz w:val="28"/>
          <w:szCs w:val="28"/>
        </w:rPr>
        <w:t>Цель:</w:t>
      </w:r>
    </w:p>
    <w:p w14:paraId="40ED5889" w14:textId="77777777" w:rsidR="0003012B" w:rsidRPr="00C70C43" w:rsidRDefault="0003012B" w:rsidP="0003012B">
      <w:pPr>
        <w:rPr>
          <w:rFonts w:ascii="Times New Roman" w:hAnsi="Times New Roman" w:cs="Times New Roman"/>
          <w:sz w:val="28"/>
          <w:szCs w:val="28"/>
        </w:rPr>
      </w:pPr>
      <w:r w:rsidRPr="00C70C43">
        <w:rPr>
          <w:rFonts w:ascii="Times New Roman" w:hAnsi="Times New Roman" w:cs="Times New Roman"/>
          <w:sz w:val="28"/>
          <w:szCs w:val="28"/>
        </w:rPr>
        <w:t>–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дошкольника;</w:t>
      </w:r>
    </w:p>
    <w:p w14:paraId="6C6A63CC" w14:textId="77777777" w:rsidR="0003012B" w:rsidRPr="00C70C43" w:rsidRDefault="0003012B" w:rsidP="0003012B">
      <w:pPr>
        <w:rPr>
          <w:rFonts w:ascii="Times New Roman" w:hAnsi="Times New Roman" w:cs="Times New Roman"/>
          <w:sz w:val="28"/>
          <w:szCs w:val="28"/>
        </w:rPr>
      </w:pPr>
      <w:r w:rsidRPr="00C70C43">
        <w:rPr>
          <w:rFonts w:ascii="Times New Roman" w:hAnsi="Times New Roman" w:cs="Times New Roman"/>
          <w:sz w:val="28"/>
          <w:szCs w:val="28"/>
        </w:rPr>
        <w:t>– повысить компетентность родителей в области воспитания.</w:t>
      </w:r>
    </w:p>
    <w:p w14:paraId="488375C1" w14:textId="77777777" w:rsidR="0003012B" w:rsidRPr="00C70C43" w:rsidRDefault="0003012B" w:rsidP="0003012B">
      <w:pPr>
        <w:rPr>
          <w:rFonts w:ascii="Times New Roman" w:hAnsi="Times New Roman" w:cs="Times New Roman"/>
          <w:sz w:val="28"/>
          <w:szCs w:val="28"/>
        </w:rPr>
      </w:pPr>
      <w:r w:rsidRPr="00C70C43">
        <w:rPr>
          <w:rFonts w:ascii="Times New Roman" w:hAnsi="Times New Roman" w:cs="Times New Roman"/>
          <w:sz w:val="28"/>
          <w:szCs w:val="28"/>
        </w:rPr>
        <w:t>Задачи:</w:t>
      </w:r>
    </w:p>
    <w:p w14:paraId="764955A3" w14:textId="77777777" w:rsidR="0003012B" w:rsidRPr="00C70C43" w:rsidRDefault="0003012B" w:rsidP="0003012B">
      <w:pPr>
        <w:rPr>
          <w:rFonts w:ascii="Times New Roman" w:hAnsi="Times New Roman" w:cs="Times New Roman"/>
          <w:sz w:val="28"/>
          <w:szCs w:val="28"/>
        </w:rPr>
      </w:pPr>
      <w:r w:rsidRPr="00C70C43">
        <w:rPr>
          <w:rFonts w:ascii="Times New Roman" w:hAnsi="Times New Roman" w:cs="Times New Roman"/>
          <w:sz w:val="28"/>
          <w:szCs w:val="28"/>
        </w:rPr>
        <w:t>1) Распространять педагогические знания среди родителей;</w:t>
      </w:r>
    </w:p>
    <w:p w14:paraId="766736F6" w14:textId="77777777" w:rsidR="0003012B" w:rsidRPr="00C70C43" w:rsidRDefault="0003012B" w:rsidP="0003012B">
      <w:pPr>
        <w:rPr>
          <w:rFonts w:ascii="Times New Roman" w:hAnsi="Times New Roman" w:cs="Times New Roman"/>
          <w:sz w:val="28"/>
          <w:szCs w:val="28"/>
        </w:rPr>
      </w:pPr>
      <w:r w:rsidRPr="00C70C43">
        <w:rPr>
          <w:rFonts w:ascii="Times New Roman" w:hAnsi="Times New Roman" w:cs="Times New Roman"/>
          <w:sz w:val="28"/>
          <w:szCs w:val="28"/>
        </w:rPr>
        <w:t>2) Оказать практическую помощь в воспитании детей;</w:t>
      </w:r>
    </w:p>
    <w:p w14:paraId="70B4792B" w14:textId="77777777" w:rsidR="0003012B" w:rsidRPr="00C70C43" w:rsidRDefault="0003012B" w:rsidP="0003012B">
      <w:pPr>
        <w:rPr>
          <w:rFonts w:ascii="Times New Roman" w:hAnsi="Times New Roman" w:cs="Times New Roman"/>
          <w:sz w:val="28"/>
          <w:szCs w:val="28"/>
        </w:rPr>
      </w:pPr>
      <w:r w:rsidRPr="00C70C43">
        <w:rPr>
          <w:rFonts w:ascii="Times New Roman" w:hAnsi="Times New Roman" w:cs="Times New Roman"/>
          <w:sz w:val="28"/>
          <w:szCs w:val="28"/>
        </w:rPr>
        <w:t>3) Способствовать формированию доверительного отношения родителей к воспитателям группы.</w:t>
      </w:r>
    </w:p>
    <w:p w14:paraId="569965EC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Установление сотрудничества и партнёрских отношений детского сада с семьёй имеет огромное значение. Только объединив свои усилия, родители и воспитатели могут обеспечить ребёнку двойную защиту, эмоциональный комфорт, интересную, содержательную жизнь дома и в детском саду, помогут развитию его основных способностей, умению общаться со сверстниками. Поэтому свои отношения с родителями мы строим на основе сотрудничества и взаимного уважения. Всегда помним о том, что ребёнок — уникальная личность. Важно вовлечь родителей в процесс воспитания и развития детей, чтобы они стали активными его участниками. С этой целью мы используем разнообразные формы работы с родителями. </w:t>
      </w:r>
    </w:p>
    <w:p w14:paraId="55E7FFF3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Традиционные формы: </w:t>
      </w:r>
    </w:p>
    <w:p w14:paraId="4052F8BA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-- Коллективные (родительские собрания)</w:t>
      </w:r>
    </w:p>
    <w:p w14:paraId="4A1CBD2E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-- Индивидуальные (консультации, беседы)</w:t>
      </w:r>
    </w:p>
    <w:p w14:paraId="4B925DBC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-- Наглядно-демонстрационные (выставки работ, папки-передвижки)</w:t>
      </w:r>
    </w:p>
    <w:p w14:paraId="4922CED6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Нетрадиционные формы:</w:t>
      </w:r>
    </w:p>
    <w:p w14:paraId="5765C3E7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-- сайт детского сада</w:t>
      </w:r>
    </w:p>
    <w:p w14:paraId="76195ECA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-- праздники</w:t>
      </w:r>
    </w:p>
    <w:p w14:paraId="46565E79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-- группа в соц. сети</w:t>
      </w:r>
    </w:p>
    <w:p w14:paraId="7A7321CB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Не важно, какие формы работы с родителями в ДОУ вы предпочитаете, важно подобрать такие, которые будут давать результат. Не менее важно педагогу отнестись к этой части своей работы ответственно. В этом вам помогут следующие пять советов. </w:t>
      </w:r>
    </w:p>
    <w:p w14:paraId="2DE460C8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1) Определитесь с целями. Общение с семьёй — это не просто выполнение требований законодательства. Ведите разговор так, чтобы это дало полезную информацию для дальнейшей работы, для этого нужно держать цели в уме во время общения с родителями.</w:t>
      </w:r>
    </w:p>
    <w:p w14:paraId="2D61B232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2) Общайтесь с родителями воспитанников групп раннего возраста как можно чаще. Если в какой-то момент пришлось поднять проблемную тему, это будет намного проще, если у вас уже выстроились хорошие отношения. </w:t>
      </w:r>
    </w:p>
    <w:p w14:paraId="17FE0454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3) Говорите не только об их ребёнке, но и обо всей группе. Это поможет родителям лучше воспринимать вашу точку зрения и одобрять те решения, которые ориентированы на группу целиком. </w:t>
      </w:r>
    </w:p>
    <w:p w14:paraId="06F8CE08" w14:textId="77777777" w:rsidR="0003012B" w:rsidRPr="00C70C43" w:rsidRDefault="0003012B" w:rsidP="000301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4) Подстраивайте способы общения под родителей. Спросите, какие формы им подходят больше всего. Даже если большинство предпочитает говорить по телефону, не ограничивайтесь только этим. Если для кого-то это не подходит — предложите переписку по e-mail, WhatsApp или в вашем блоге на сайте. Не игнорируйте возможности смартфонов и то огромное количество приложений, которое можно использовать, чтобы сделать общение с семьями проще и эффективнее. 5) Следите за своим прогрессом. Обращайте внимание на то, какие методы работают, а какие нет. Что родителям интереснее? От чего зависит то, пришли они на мероприятие или нет?</w:t>
      </w:r>
    </w:p>
    <w:p w14:paraId="5EFD69CD" w14:textId="1204AF46" w:rsidR="00F12C76" w:rsidRDefault="0003012B" w:rsidP="0003012B">
      <w:pPr>
        <w:spacing w:after="0"/>
        <w:ind w:firstLine="709"/>
        <w:jc w:val="both"/>
      </w:pPr>
      <w:r w:rsidRPr="00C70C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Взаимодействие воспитателей и родителей стало необходимым условием всестороннего развития ребёнка. Индивидуальные беседы с родителями показывают, что многие из них смогли повысить уровень педагогических знаний, умений и навыков. Постоянный контакт с семьёй позволяет пробудить чувство расположения и доверие родителей к детскому саду, создает атмосферу общности интересов.</w:t>
      </w:r>
      <w:r w:rsidRPr="00C70C43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3C"/>
    <w:rsid w:val="0003012B"/>
    <w:rsid w:val="006C0B77"/>
    <w:rsid w:val="008242FF"/>
    <w:rsid w:val="00870751"/>
    <w:rsid w:val="00922C48"/>
    <w:rsid w:val="00B915B7"/>
    <w:rsid w:val="00D077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C3E7"/>
  <w15:chartTrackingRefBased/>
  <w15:docId w15:val="{F57DBB9C-2CB3-4E27-BE42-D7F47FE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2022-12-22T07:23:00Z</dcterms:created>
  <dcterms:modified xsi:type="dcterms:W3CDTF">2022-12-22T07:25:00Z</dcterms:modified>
</cp:coreProperties>
</file>