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693B" w14:textId="38F2AC04" w:rsidR="000E5CEA" w:rsidRPr="0027106A" w:rsidRDefault="000E5CEA" w:rsidP="0027106A"/>
    <w:p w14:paraId="5981B566" w14:textId="726C74C2" w:rsidR="00086EA9" w:rsidRDefault="00086EA9">
      <w:pPr>
        <w:pStyle w:val="a3"/>
        <w:spacing w:before="0" w:beforeAutospacing="0" w:after="150" w:afterAutospacing="0"/>
        <w:jc w:val="center"/>
        <w:divId w:val="1099369874"/>
        <w:rPr>
          <w:color w:val="000000"/>
          <w:sz w:val="21"/>
          <w:szCs w:val="21"/>
        </w:rPr>
      </w:pPr>
    </w:p>
    <w:p w14:paraId="6018DE33" w14:textId="06698132" w:rsidR="00086EA9" w:rsidRDefault="00086EA9">
      <w:pPr>
        <w:pStyle w:val="a3"/>
        <w:spacing w:before="0" w:beforeAutospacing="0" w:after="150" w:afterAutospacing="0"/>
        <w:jc w:val="center"/>
        <w:divId w:val="1099369874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Использование современных образовательных технологий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 </w:t>
      </w:r>
      <w:r w:rsidR="003775A7">
        <w:rPr>
          <w:b/>
          <w:bCs/>
          <w:color w:val="000000"/>
          <w:sz w:val="21"/>
          <w:szCs w:val="21"/>
        </w:rPr>
        <w:t>для</w:t>
      </w:r>
      <w:r w:rsidR="0031625C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 xml:space="preserve">творческого </w:t>
      </w:r>
      <w:r w:rsidR="00901E06">
        <w:rPr>
          <w:b/>
          <w:bCs/>
          <w:color w:val="000000"/>
          <w:sz w:val="21"/>
          <w:szCs w:val="21"/>
        </w:rPr>
        <w:t xml:space="preserve">развития </w:t>
      </w:r>
      <w:r>
        <w:rPr>
          <w:b/>
          <w:bCs/>
          <w:color w:val="000000"/>
          <w:sz w:val="21"/>
          <w:szCs w:val="21"/>
        </w:rPr>
        <w:t>потенциала личности на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уроках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изобразительного искусства</w:t>
      </w:r>
    </w:p>
    <w:p w14:paraId="351123B1" w14:textId="6F6D0665" w:rsidR="00086EA9" w:rsidRDefault="00086EA9">
      <w:pPr>
        <w:pStyle w:val="a3"/>
        <w:spacing w:before="0" w:beforeAutospacing="0" w:after="150" w:afterAutospacing="0"/>
        <w:jc w:val="center"/>
        <w:divId w:val="1099369874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 условиях внедрения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ФГОС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ООО</w:t>
      </w:r>
    </w:p>
    <w:p w14:paraId="6D931CFB" w14:textId="77777777" w:rsidR="00086EA9" w:rsidRDefault="00086EA9">
      <w:pPr>
        <w:pStyle w:val="a3"/>
        <w:spacing w:before="0" w:beforeAutospacing="0" w:after="150" w:afterAutospacing="0"/>
        <w:jc w:val="center"/>
        <w:divId w:val="1099369874"/>
        <w:rPr>
          <w:color w:val="000000"/>
          <w:sz w:val="21"/>
          <w:szCs w:val="21"/>
        </w:rPr>
      </w:pPr>
    </w:p>
    <w:p w14:paraId="3FCBC7AA" w14:textId="7C205653" w:rsidR="00086EA9" w:rsidRDefault="00086EA9">
      <w:pPr>
        <w:pStyle w:val="a3"/>
        <w:spacing w:before="0" w:beforeAutospacing="0" w:after="150" w:afterAutospacing="0"/>
        <w:jc w:val="right"/>
        <w:divId w:val="1099369874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Учитель изобразительного искусства </w:t>
      </w:r>
    </w:p>
    <w:p w14:paraId="1F3B4DDF" w14:textId="3DBAB39D" w:rsidR="00086EA9" w:rsidRDefault="00BE14AB" w:rsidP="00BE14AB">
      <w:pPr>
        <w:pStyle w:val="a3"/>
        <w:spacing w:before="0" w:beforeAutospacing="0" w:after="150" w:afterAutospacing="0"/>
        <w:jc w:val="right"/>
        <w:divId w:val="1099369874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ГБОУ</w:t>
      </w:r>
      <w:r w:rsidR="00086EA9">
        <w:rPr>
          <w:i/>
          <w:iCs/>
          <w:color w:val="000000"/>
          <w:sz w:val="21"/>
          <w:szCs w:val="21"/>
        </w:rPr>
        <w:t>СОШ</w:t>
      </w:r>
      <w:r>
        <w:rPr>
          <w:i/>
          <w:iCs/>
          <w:color w:val="000000"/>
          <w:sz w:val="21"/>
          <w:szCs w:val="21"/>
        </w:rPr>
        <w:t xml:space="preserve"> </w:t>
      </w:r>
      <w:r w:rsidR="00086EA9">
        <w:rPr>
          <w:i/>
          <w:iCs/>
          <w:color w:val="000000"/>
          <w:sz w:val="21"/>
          <w:szCs w:val="21"/>
        </w:rPr>
        <w:t xml:space="preserve">№ </w:t>
      </w:r>
      <w:r>
        <w:rPr>
          <w:i/>
          <w:iCs/>
          <w:color w:val="000000"/>
          <w:sz w:val="21"/>
          <w:szCs w:val="21"/>
        </w:rPr>
        <w:t>68</w:t>
      </w:r>
    </w:p>
    <w:p w14:paraId="41273409" w14:textId="1DF3C069" w:rsidR="00086EA9" w:rsidRDefault="00BE14AB">
      <w:pPr>
        <w:pStyle w:val="a3"/>
        <w:spacing w:before="0" w:beforeAutospacing="0" w:after="150" w:afterAutospacing="0"/>
        <w:jc w:val="right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ЛОСЕВА ВИКТОРИЯ ВАСИЛЬЕВНА </w:t>
      </w:r>
    </w:p>
    <w:p w14:paraId="4F324E69" w14:textId="40183C6C" w:rsidR="00086EA9" w:rsidRDefault="00086EA9" w:rsidP="000E75FC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</w:p>
    <w:p w14:paraId="57F6F2F3" w14:textId="77777777" w:rsidR="00086EA9" w:rsidRDefault="00086EA9">
      <w:pPr>
        <w:pStyle w:val="a3"/>
        <w:spacing w:before="0" w:beforeAutospacing="0" w:after="150" w:afterAutospacing="0"/>
        <w:jc w:val="center"/>
        <w:divId w:val="1099369874"/>
        <w:rPr>
          <w:color w:val="000000"/>
          <w:sz w:val="21"/>
          <w:szCs w:val="21"/>
        </w:rPr>
      </w:pPr>
    </w:p>
    <w:p w14:paraId="37D34831" w14:textId="22959EB0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 России идёт становление новой системы образования, ориентированной на восхождение в мировое образовательное пространство. Этот процесс сопровождается существенными изменениями в педагогической теории и практике учебно</w:t>
      </w:r>
      <w:r w:rsidR="00090DE0">
        <w:rPr>
          <w:color w:val="000000"/>
          <w:sz w:val="21"/>
          <w:szCs w:val="21"/>
        </w:rPr>
        <w:t>го п</w:t>
      </w:r>
      <w:r>
        <w:rPr>
          <w:color w:val="000000"/>
          <w:sz w:val="21"/>
          <w:szCs w:val="21"/>
        </w:rPr>
        <w:t>роцесса.</w:t>
      </w:r>
    </w:p>
    <w:p w14:paraId="3F855991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разработке федерального государственного образовательного стандарта был составлен портрет выпускника, - 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Необходимо чтобы ученик умел действовать и решать проблемы в любых ситуациях, умея воспринимать, понимать и анализировать.</w:t>
      </w:r>
    </w:p>
    <w:p w14:paraId="79C9DA60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Личностные результаты освоения основной образовательной программы основного общего образования должны отражать, в том числе, и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>
        <w:rPr>
          <w:color w:val="000000"/>
          <w:sz w:val="13"/>
          <w:szCs w:val="13"/>
          <w:vertAlign w:val="superscript"/>
        </w:rPr>
        <w:t>1</w:t>
      </w:r>
    </w:p>
    <w:p w14:paraId="4FCB98C0" w14:textId="585ED25A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Новые приоритеты в образовании побудили меня, учителя изобразительного искусства к поиску новых современных эффективных технологий преподавания, позволяющих достичь</w:t>
      </w:r>
      <w:r w:rsidR="00877713">
        <w:rPr>
          <w:color w:val="000000"/>
          <w:sz w:val="21"/>
          <w:szCs w:val="21"/>
        </w:rPr>
        <w:t xml:space="preserve"> в</w:t>
      </w:r>
      <w:r>
        <w:rPr>
          <w:color w:val="000000"/>
          <w:sz w:val="21"/>
          <w:szCs w:val="21"/>
        </w:rPr>
        <w:t xml:space="preserve">ысоких результатов </w:t>
      </w:r>
      <w:r w:rsidR="00877713">
        <w:rPr>
          <w:color w:val="000000"/>
          <w:sz w:val="21"/>
          <w:szCs w:val="21"/>
        </w:rPr>
        <w:t xml:space="preserve">в </w:t>
      </w:r>
      <w:r w:rsidR="00E87D49">
        <w:rPr>
          <w:color w:val="000000"/>
          <w:sz w:val="21"/>
          <w:szCs w:val="21"/>
        </w:rPr>
        <w:t>обучения и образовании.</w:t>
      </w:r>
    </w:p>
    <w:p w14:paraId="50AFCB9A" w14:textId="4E1B7F8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Главной целью</w:t>
      </w:r>
      <w:r>
        <w:rPr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предмета «Изобразительное искусство» является развитие у детей эстетического отношения к окружающему миру</w:t>
      </w:r>
      <w:r w:rsidR="00BC6632">
        <w:rPr>
          <w:color w:val="000000"/>
          <w:sz w:val="21"/>
          <w:szCs w:val="21"/>
        </w:rPr>
        <w:t xml:space="preserve"> и раскрытия творческого потенциала ребёнка. </w:t>
      </w:r>
    </w:p>
    <w:p w14:paraId="0322A239" w14:textId="27F851AC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  <w:u w:val="single"/>
        </w:rPr>
        <w:t>Основными задачами</w:t>
      </w:r>
      <w:r>
        <w:rPr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уроков изобразительного искусства являются: знакомство учащихся с многообразием художественно-изобразительной деятельности, изучение техники разных материалов и средств изобразительного искусства, знакомство с работами Великих Мастеров, а так же создание и восприятие художественных образов. </w:t>
      </w:r>
    </w:p>
    <w:p w14:paraId="62B61EED" w14:textId="3F38DA42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Приходя на урок изобразительного искусства, </w:t>
      </w:r>
      <w:r w:rsidR="00281A82">
        <w:rPr>
          <w:color w:val="000000"/>
          <w:sz w:val="21"/>
          <w:szCs w:val="21"/>
        </w:rPr>
        <w:t xml:space="preserve">я </w:t>
      </w:r>
      <w:r>
        <w:rPr>
          <w:color w:val="000000"/>
          <w:sz w:val="21"/>
          <w:szCs w:val="21"/>
        </w:rPr>
        <w:t xml:space="preserve"> первую очередь, я задумываюсь над тем, как развить заложенные в человеке творческие, художественные способности, укрепить духовные силы, помочь ему найти самого себя. Ведь, </w:t>
      </w:r>
      <w:r w:rsidR="00ED5CBE">
        <w:rPr>
          <w:color w:val="000000"/>
          <w:sz w:val="21"/>
          <w:szCs w:val="21"/>
        </w:rPr>
        <w:t xml:space="preserve"> творчество позволяет </w:t>
      </w:r>
      <w:r>
        <w:rPr>
          <w:color w:val="000000"/>
          <w:sz w:val="21"/>
          <w:szCs w:val="21"/>
        </w:rPr>
        <w:t xml:space="preserve"> совершать великие научные открытия совершенно далекие от искусства.</w:t>
      </w:r>
    </w:p>
    <w:p w14:paraId="7FCD491B" w14:textId="4943B02A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Одной из основных задач для меня является развитие у учащихся интереса к учению, творчеству в области изобразительного искусства и художественного труда. </w:t>
      </w:r>
    </w:p>
    <w:p w14:paraId="017A8DF1" w14:textId="6776FFAC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Одним из путей решения этой проблемы является применение в учебном процессе современных обучающих технологий, позволяющих разнообразить формы и средства обучения, повышающих творческую активность учащихся. </w:t>
      </w:r>
      <w:r w:rsidR="00526970">
        <w:rPr>
          <w:color w:val="000000"/>
          <w:sz w:val="21"/>
          <w:szCs w:val="21"/>
        </w:rPr>
        <w:t>Т</w:t>
      </w:r>
      <w:r>
        <w:rPr>
          <w:color w:val="000000"/>
          <w:sz w:val="21"/>
          <w:szCs w:val="21"/>
        </w:rPr>
        <w:t xml:space="preserve">ехнологии и даже постоянно используемые их элементы, выстроенные системно, помогают мне рационально организовать учебный процесс, 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“ситуации успеха ”, развивают самоконтроль и взаимоконтроль. Каждая конкретная технология обучения имеет свои признаки, определение, функцию, структуру, характерные только для нее. Опыт показывает, что моделирование уроков в различных технологиях – дело не простое, но сегодня это требование </w:t>
      </w:r>
      <w:r w:rsidR="00EB5440">
        <w:rPr>
          <w:color w:val="000000"/>
          <w:sz w:val="21"/>
          <w:szCs w:val="21"/>
        </w:rPr>
        <w:t xml:space="preserve">для современной школы. </w:t>
      </w:r>
    </w:p>
    <w:p w14:paraId="55A41737" w14:textId="7EC7460D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современных школах для решения этой задачи применяются многочисленные инновационные технологии: </w:t>
      </w:r>
      <w:r w:rsidR="00445E5E"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гровые технологии, метод проектов, обучение в сотрудничестве, индивидуальное и дифференцированное обучение</w:t>
      </w:r>
      <w:r w:rsidR="00445E5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и другие.</w:t>
      </w:r>
    </w:p>
    <w:p w14:paraId="131B6975" w14:textId="4D04C4C5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Применение этих инноваций </w:t>
      </w:r>
      <w:r w:rsidR="00445E5E">
        <w:rPr>
          <w:color w:val="000000"/>
          <w:sz w:val="21"/>
          <w:szCs w:val="21"/>
        </w:rPr>
        <w:t>невозможно</w:t>
      </w:r>
      <w:r>
        <w:rPr>
          <w:color w:val="000000"/>
          <w:sz w:val="21"/>
          <w:szCs w:val="21"/>
        </w:rPr>
        <w:t xml:space="preserve"> без использования новых информационных компьютерных технологий.</w:t>
      </w:r>
    </w:p>
    <w:p w14:paraId="2F0585A5" w14:textId="0BEF2222" w:rsidR="00086EA9" w:rsidRPr="00175C37" w:rsidRDefault="00086EA9" w:rsidP="00175C37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</w:p>
    <w:p w14:paraId="01E4E815" w14:textId="325E7E42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Считаю использование информационно-коммуникативных технологий - необходимым условием для уроков ИЗО,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для меня  </w:t>
      </w:r>
      <w:r w:rsidR="00F27378">
        <w:rPr>
          <w:color w:val="000000"/>
          <w:sz w:val="21"/>
          <w:szCs w:val="21"/>
        </w:rPr>
        <w:t xml:space="preserve">- это </w:t>
      </w:r>
      <w:r>
        <w:rPr>
          <w:color w:val="000000"/>
          <w:sz w:val="21"/>
          <w:szCs w:val="21"/>
        </w:rPr>
        <w:t xml:space="preserve">еще один педагогический инструмент, способствующий достижению цели урока, который на уроках изобразительного искусства открывает </w:t>
      </w:r>
      <w:r w:rsidR="00F27378">
        <w:rPr>
          <w:color w:val="000000"/>
          <w:sz w:val="21"/>
          <w:szCs w:val="21"/>
        </w:rPr>
        <w:t xml:space="preserve">новые возможности. </w:t>
      </w:r>
    </w:p>
    <w:p w14:paraId="5CC60918" w14:textId="2662C28D" w:rsidR="00086EA9" w:rsidRDefault="00086EA9" w:rsidP="00601C70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Так как каждый урок программы ИЗО построен на зрительном ряде, использование компьютерных возможностей и интерактивного оборудования позволяет мне открыть для детей замкнутое пространство кабинета и погрузиться в мир искусства; предоставляет возможность побывать в роли художника, дизайнера и архитектора, не требуя наличия материалов, которые детям порой недоступны.  Представляю основные формы применения компьютерных </w:t>
      </w:r>
      <w:r w:rsidR="00251849">
        <w:rPr>
          <w:color w:val="000000"/>
          <w:sz w:val="21"/>
          <w:szCs w:val="21"/>
        </w:rPr>
        <w:t>технологий на уроках изобразительного искусства</w:t>
      </w:r>
      <w:r w:rsidR="008C2E0D">
        <w:rPr>
          <w:color w:val="000000"/>
          <w:sz w:val="21"/>
          <w:szCs w:val="21"/>
        </w:rPr>
        <w:t>:</w:t>
      </w:r>
    </w:p>
    <w:p w14:paraId="3457D36F" w14:textId="77777777" w:rsidR="00086EA9" w:rsidRDefault="00086EA9">
      <w:pPr>
        <w:pStyle w:val="a3"/>
        <w:numPr>
          <w:ilvl w:val="0"/>
          <w:numId w:val="2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компьютерная поддержка деятельности учителя на разных этапах урока;</w:t>
      </w:r>
    </w:p>
    <w:p w14:paraId="2E3B1E7B" w14:textId="13234C1A" w:rsidR="00086EA9" w:rsidRPr="00601C70" w:rsidRDefault="00086EA9" w:rsidP="00601C70">
      <w:pPr>
        <w:pStyle w:val="a3"/>
        <w:numPr>
          <w:ilvl w:val="0"/>
          <w:numId w:val="2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организация проектной деятельности учащихся.</w:t>
      </w:r>
    </w:p>
    <w:p w14:paraId="2D0D14D3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Применение компьютерных технологий осуществляться не только мною при подготовке и во время урока, но и моими учениками в процессе их самостоятельной творческой работы. Одним из способов – является организация </w:t>
      </w:r>
      <w:r>
        <w:rPr>
          <w:b/>
          <w:bCs/>
          <w:i/>
          <w:iCs/>
          <w:color w:val="000000"/>
          <w:sz w:val="21"/>
          <w:szCs w:val="21"/>
        </w:rPr>
        <w:t>проектной деятельности учащихся</w:t>
      </w:r>
      <w:r>
        <w:rPr>
          <w:color w:val="000000"/>
          <w:sz w:val="21"/>
          <w:szCs w:val="21"/>
        </w:rPr>
        <w:t>, оформленная в виде презентаций, печатных сообщений в форме рефератов, докладов и т.п. Преимущества использования ИКТ в преподавании изобразительного искусства очевидны:</w:t>
      </w:r>
    </w:p>
    <w:p w14:paraId="69E4A8B5" w14:textId="77777777" w:rsidR="00086EA9" w:rsidRDefault="00086EA9">
      <w:pPr>
        <w:pStyle w:val="a3"/>
        <w:numPr>
          <w:ilvl w:val="0"/>
          <w:numId w:val="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знакомство с любой темой можно сопровождать показом видеофрагментов, фотографий;</w:t>
      </w:r>
    </w:p>
    <w:p w14:paraId="04292197" w14:textId="77777777" w:rsidR="00086EA9" w:rsidRDefault="00086EA9">
      <w:pPr>
        <w:pStyle w:val="a3"/>
        <w:numPr>
          <w:ilvl w:val="0"/>
          <w:numId w:val="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широко использовать показ репродукций картин художников;</w:t>
      </w:r>
    </w:p>
    <w:p w14:paraId="38FA5EAB" w14:textId="77777777" w:rsidR="00086EA9" w:rsidRDefault="00086EA9">
      <w:pPr>
        <w:pStyle w:val="a3"/>
        <w:numPr>
          <w:ilvl w:val="0"/>
          <w:numId w:val="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демонстрировать графический материал (таблицы, схемы);</w:t>
      </w:r>
    </w:p>
    <w:p w14:paraId="780EA487" w14:textId="77777777" w:rsidR="00086EA9" w:rsidRDefault="00086EA9">
      <w:pPr>
        <w:pStyle w:val="a3"/>
        <w:numPr>
          <w:ilvl w:val="0"/>
          <w:numId w:val="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«посещать» крупнейшие музеи мира;</w:t>
      </w:r>
    </w:p>
    <w:p w14:paraId="64CACA26" w14:textId="77777777" w:rsidR="00086EA9" w:rsidRDefault="00086EA9">
      <w:pPr>
        <w:pStyle w:val="a3"/>
        <w:numPr>
          <w:ilvl w:val="0"/>
          <w:numId w:val="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прослушивать записи песен;</w:t>
      </w:r>
    </w:p>
    <w:p w14:paraId="52B9FE6D" w14:textId="77777777" w:rsidR="00086EA9" w:rsidRDefault="00086EA9">
      <w:pPr>
        <w:pStyle w:val="a3"/>
        <w:numPr>
          <w:ilvl w:val="0"/>
          <w:numId w:val="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активизировать учебный процесс.</w:t>
      </w:r>
    </w:p>
    <w:p w14:paraId="446287A5" w14:textId="5321AD99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Итак, новые </w:t>
      </w:r>
      <w:r>
        <w:rPr>
          <w:b/>
          <w:bCs/>
          <w:i/>
          <w:iCs/>
          <w:color w:val="000000"/>
          <w:sz w:val="21"/>
          <w:szCs w:val="21"/>
        </w:rPr>
        <w:t>информационные технологии</w:t>
      </w:r>
      <w:r>
        <w:rPr>
          <w:color w:val="000000"/>
          <w:sz w:val="21"/>
          <w:szCs w:val="21"/>
        </w:rPr>
        <w:t> – это процесс подготовки и передачи информации учащимся посредством компьютера с соответствующим техническим и программным обеспечением. Это позволяет развить у школьников художественно - творческие способности и решать новые задачи.</w:t>
      </w:r>
    </w:p>
    <w:p w14:paraId="12FA9BF0" w14:textId="7868F30F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Использование информационных </w:t>
      </w:r>
      <w:r w:rsidR="001A68EC">
        <w:rPr>
          <w:color w:val="000000"/>
          <w:sz w:val="21"/>
          <w:szCs w:val="21"/>
        </w:rPr>
        <w:t>технологий</w:t>
      </w:r>
    </w:p>
    <w:p w14:paraId="333CF53E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 обогащает учащихся знаниями в их образно-понятийной целостности и эмоциональной окрашенности;</w:t>
      </w:r>
    </w:p>
    <w:p w14:paraId="4499280F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 психологически облегчает процесс усвоения  материала школьниками;</w:t>
      </w:r>
    </w:p>
    <w:p w14:paraId="42A2ADCD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 возбуждает живой интерес к предмету познания;</w:t>
      </w:r>
    </w:p>
    <w:p w14:paraId="75F26FF4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 расширяет общий кругозор детей;</w:t>
      </w:r>
    </w:p>
    <w:p w14:paraId="70BDE5B7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 повышает уровень использования наглядности на уроке;</w:t>
      </w:r>
    </w:p>
    <w:p w14:paraId="402283E8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 повышается производительность труда учителя и учащихся на – уроке.</w:t>
      </w:r>
    </w:p>
    <w:p w14:paraId="072B40D0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Использование на уроке презентаций имеет следующие </w:t>
      </w:r>
      <w:r>
        <w:rPr>
          <w:i/>
          <w:iCs/>
          <w:color w:val="000000"/>
          <w:sz w:val="21"/>
          <w:szCs w:val="21"/>
        </w:rPr>
        <w:t>преимущества </w:t>
      </w:r>
      <w:r>
        <w:rPr>
          <w:color w:val="000000"/>
          <w:sz w:val="21"/>
          <w:szCs w:val="21"/>
        </w:rPr>
        <w:t>перед традиционным ведением урока:</w:t>
      </w:r>
    </w:p>
    <w:p w14:paraId="216223C3" w14:textId="77777777" w:rsidR="00086EA9" w:rsidRDefault="00086EA9">
      <w:pPr>
        <w:pStyle w:val="a3"/>
        <w:numPr>
          <w:ilvl w:val="0"/>
          <w:numId w:val="4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возможность обеспечить не только аудиальное, но и визуальное восприятие информации;</w:t>
      </w:r>
    </w:p>
    <w:p w14:paraId="4D02AC28" w14:textId="77777777" w:rsidR="00086EA9" w:rsidRDefault="00086EA9">
      <w:pPr>
        <w:pStyle w:val="a3"/>
        <w:numPr>
          <w:ilvl w:val="0"/>
          <w:numId w:val="4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обеспечивает последовательность рассмотрения темы;</w:t>
      </w:r>
    </w:p>
    <w:p w14:paraId="7A935CD5" w14:textId="77777777" w:rsidR="00086EA9" w:rsidRDefault="00086EA9">
      <w:pPr>
        <w:pStyle w:val="a3"/>
        <w:numPr>
          <w:ilvl w:val="0"/>
          <w:numId w:val="4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иллюстрации доступны всем учащимся, изображение на экране дает возможность рассмотреть мелкие детали, достоинства художественного произведения;</w:t>
      </w:r>
    </w:p>
    <w:p w14:paraId="025D6393" w14:textId="77777777" w:rsidR="00086EA9" w:rsidRDefault="00086EA9">
      <w:pPr>
        <w:pStyle w:val="a3"/>
        <w:numPr>
          <w:ilvl w:val="0"/>
          <w:numId w:val="4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применение новых компьютерных технологий позволяет ускорить учебный процесс.</w:t>
      </w:r>
    </w:p>
    <w:p w14:paraId="53C1AC2F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Уроки – презентации</w:t>
      </w:r>
      <w:r>
        <w:rPr>
          <w:i/>
          <w:iCs/>
          <w:color w:val="000000"/>
          <w:sz w:val="21"/>
          <w:szCs w:val="21"/>
        </w:rPr>
        <w:t> широко использую</w:t>
      </w:r>
      <w:r>
        <w:rPr>
          <w:color w:val="000000"/>
          <w:sz w:val="21"/>
          <w:szCs w:val="21"/>
        </w:rPr>
        <w:t>:</w:t>
      </w:r>
    </w:p>
    <w:p w14:paraId="47F7603E" w14:textId="77777777" w:rsidR="00086EA9" w:rsidRDefault="00086EA9">
      <w:pPr>
        <w:pStyle w:val="a3"/>
        <w:numPr>
          <w:ilvl w:val="0"/>
          <w:numId w:val="5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 время знакомства с творчеством художников «Исаак Левитан», «И.И. Шишкин – певец русского леса» и т.д.;</w:t>
      </w:r>
    </w:p>
    <w:p w14:paraId="7833FAD8" w14:textId="77777777" w:rsidR="00086EA9" w:rsidRDefault="00086EA9">
      <w:pPr>
        <w:pStyle w:val="a3"/>
        <w:numPr>
          <w:ilvl w:val="0"/>
          <w:numId w:val="5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изучении жанров изобразительного искусства;</w:t>
      </w:r>
    </w:p>
    <w:p w14:paraId="7D2B25E1" w14:textId="0165CF7A" w:rsidR="00086EA9" w:rsidRDefault="00086EA9">
      <w:pPr>
        <w:pStyle w:val="a3"/>
        <w:numPr>
          <w:ilvl w:val="0"/>
          <w:numId w:val="5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изучении тем по декоративно – прикладному искусству «Дымковская игрушка», «Сказочная Гжель», «Золотая Хохлома»</w:t>
      </w:r>
      <w:r w:rsidR="001A68EC">
        <w:rPr>
          <w:color w:val="000000"/>
          <w:sz w:val="21"/>
          <w:szCs w:val="21"/>
        </w:rPr>
        <w:t xml:space="preserve">, </w:t>
      </w:r>
      <w:r w:rsidR="00DE7722">
        <w:rPr>
          <w:color w:val="000000"/>
          <w:sz w:val="21"/>
          <w:szCs w:val="21"/>
        </w:rPr>
        <w:t>«Петербургская роспись</w:t>
      </w:r>
      <w:r w:rsidR="00B02CFC">
        <w:rPr>
          <w:color w:val="000000"/>
          <w:sz w:val="21"/>
          <w:szCs w:val="21"/>
        </w:rPr>
        <w:t xml:space="preserve">», «Матрёшка» и </w:t>
      </w:r>
      <w:proofErr w:type="spellStart"/>
      <w:r w:rsidR="00B02CFC">
        <w:rPr>
          <w:color w:val="000000"/>
          <w:sz w:val="21"/>
          <w:szCs w:val="21"/>
        </w:rPr>
        <w:t>тд</w:t>
      </w:r>
      <w:proofErr w:type="spellEnd"/>
      <w:r w:rsidR="00B02CFC">
        <w:rPr>
          <w:color w:val="000000"/>
          <w:sz w:val="21"/>
          <w:szCs w:val="21"/>
        </w:rPr>
        <w:t>.</w:t>
      </w:r>
    </w:p>
    <w:p w14:paraId="7B591ADA" w14:textId="77777777" w:rsidR="00086EA9" w:rsidRDefault="00086EA9">
      <w:pPr>
        <w:pStyle w:val="a3"/>
        <w:numPr>
          <w:ilvl w:val="0"/>
          <w:numId w:val="5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изучении законов композиции. (Во время урока при формировании новых знаний приходится рисовать множество эскизов, разъяснять и бесконечно рисовать на доске. На экране все композиционные ошибки наглядны, тем более что можно сопоставлять несколько эскизов на экране одновременно, выявить их достоинства и недостатки.);</w:t>
      </w:r>
    </w:p>
    <w:p w14:paraId="24680F9D" w14:textId="6F364AE8" w:rsidR="00086EA9" w:rsidRDefault="00086EA9">
      <w:pPr>
        <w:pStyle w:val="a3"/>
        <w:numPr>
          <w:ilvl w:val="0"/>
          <w:numId w:val="5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 изучении законов </w:t>
      </w:r>
      <w:proofErr w:type="spellStart"/>
      <w:r>
        <w:rPr>
          <w:color w:val="000000"/>
          <w:sz w:val="21"/>
          <w:szCs w:val="21"/>
        </w:rPr>
        <w:t>цветоведения</w:t>
      </w:r>
      <w:proofErr w:type="spellEnd"/>
      <w:r w:rsidR="00455F07">
        <w:rPr>
          <w:color w:val="000000"/>
          <w:sz w:val="21"/>
          <w:szCs w:val="21"/>
        </w:rPr>
        <w:t xml:space="preserve">, перспективы и </w:t>
      </w:r>
      <w:proofErr w:type="spellStart"/>
      <w:r w:rsidR="00455F07">
        <w:rPr>
          <w:color w:val="000000"/>
          <w:sz w:val="21"/>
          <w:szCs w:val="21"/>
        </w:rPr>
        <w:t>тд</w:t>
      </w:r>
      <w:proofErr w:type="spellEnd"/>
      <w:r w:rsidR="00455F07">
        <w:rPr>
          <w:color w:val="000000"/>
          <w:sz w:val="21"/>
          <w:szCs w:val="21"/>
        </w:rPr>
        <w:t>.</w:t>
      </w:r>
    </w:p>
    <w:p w14:paraId="472BBB99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Внедрение ИКТ осуществляю по направлениям: </w:t>
      </w:r>
    </w:p>
    <w:p w14:paraId="73C8B3F2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Создание презентаций к урокам; </w:t>
      </w:r>
      <w:r>
        <w:rPr>
          <w:color w:val="000000"/>
          <w:sz w:val="21"/>
          <w:szCs w:val="21"/>
        </w:rPr>
        <w:br/>
        <w:t>2. Работа с ресурсами Интернет; </w:t>
      </w:r>
      <w:r>
        <w:rPr>
          <w:color w:val="000000"/>
          <w:sz w:val="21"/>
          <w:szCs w:val="21"/>
        </w:rPr>
        <w:br/>
        <w:t>3. Использование готовых обучающих программ; </w:t>
      </w:r>
      <w:r>
        <w:rPr>
          <w:color w:val="000000"/>
          <w:sz w:val="21"/>
          <w:szCs w:val="21"/>
        </w:rPr>
        <w:br/>
        <w:t>4. Разработка и использование собственных авторских программ.</w:t>
      </w:r>
    </w:p>
    <w:p w14:paraId="75AC432C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Новое поколение учащихся с интересом вовлекаются в сферу мультимедиа-технологий. Эффективнее развивается исследовательская работа, творческая деятельность, мотивация, самостоятельность, поиск материала, открытия нового. </w:t>
      </w:r>
    </w:p>
    <w:p w14:paraId="6C99DD5A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зависимости от типологии урока используются различные фильмы-презентации, слайд-фильмы или тестовые задания. </w:t>
      </w:r>
    </w:p>
    <w:p w14:paraId="65CDB4F6" w14:textId="07A1BDF6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Фильм – презентация</w:t>
      </w:r>
      <w:r>
        <w:rPr>
          <w:color w:val="000000"/>
          <w:sz w:val="21"/>
          <w:szCs w:val="21"/>
        </w:rPr>
        <w:t> –использую на уроках лекциях, беседах об искусстве</w:t>
      </w:r>
      <w:r w:rsidR="003E4083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Демонстрацию фильма сопровождаю лекцией или комментариями. При этом предусматриваю активное общение, развиваю умения задавать вопросы, делать пояснения, коллективно рассматривать и обсуждать произведения искусств. </w:t>
      </w:r>
    </w:p>
    <w:p w14:paraId="7100985A" w14:textId="2A4B1EC2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</w:p>
    <w:p w14:paraId="3EE1B965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Результативность использования ИКТ на уроках изобразительного искусства.</w:t>
      </w:r>
    </w:p>
    <w:p w14:paraId="7492258A" w14:textId="77777777" w:rsidR="00086EA9" w:rsidRDefault="00086EA9">
      <w:pPr>
        <w:pStyle w:val="a3"/>
        <w:numPr>
          <w:ilvl w:val="0"/>
          <w:numId w:val="6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положительная мотивация на уроках искусства с применением ИКТ, создание условий для получения учебной информации из различных источников (традиционных и новейших);</w:t>
      </w:r>
    </w:p>
    <w:p w14:paraId="25B714C6" w14:textId="77777777" w:rsidR="00086EA9" w:rsidRDefault="00086EA9">
      <w:pPr>
        <w:pStyle w:val="a3"/>
        <w:numPr>
          <w:ilvl w:val="0"/>
          <w:numId w:val="6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повышение уровня использования наглядности на уроке,</w:t>
      </w:r>
    </w:p>
    <w:p w14:paraId="7BA4AA4C" w14:textId="77777777" w:rsidR="00086EA9" w:rsidRDefault="00086EA9">
      <w:pPr>
        <w:pStyle w:val="a3"/>
        <w:numPr>
          <w:ilvl w:val="0"/>
          <w:numId w:val="6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повышение производительности урока.</w:t>
      </w:r>
    </w:p>
    <w:p w14:paraId="7726128D" w14:textId="77777777" w:rsidR="00086EA9" w:rsidRDefault="00086EA9">
      <w:pPr>
        <w:pStyle w:val="a3"/>
        <w:numPr>
          <w:ilvl w:val="0"/>
          <w:numId w:val="6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применение ИКТ способствует развитию познавательного интереса учащихся и умения оперировать полученными знаниями.</w:t>
      </w:r>
    </w:p>
    <w:p w14:paraId="0AA2AFA0" w14:textId="7CCAB359" w:rsidR="00086EA9" w:rsidRDefault="003B6EBA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Преим</w:t>
      </w:r>
      <w:r w:rsidR="00086EA9">
        <w:rPr>
          <w:color w:val="000000"/>
          <w:sz w:val="21"/>
          <w:szCs w:val="21"/>
        </w:rPr>
        <w:t>ущества использования компьютерных технологий в преподавании ИЗО очевидны:</w:t>
      </w:r>
    </w:p>
    <w:p w14:paraId="1E383F1B" w14:textId="77777777" w:rsidR="00086EA9" w:rsidRDefault="00086EA9">
      <w:pPr>
        <w:pStyle w:val="a3"/>
        <w:numPr>
          <w:ilvl w:val="0"/>
          <w:numId w:val="7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знакомство с любой темой с сопровождением показа видеофильмов, фото, репродукций; </w:t>
      </w:r>
    </w:p>
    <w:p w14:paraId="6ED9A833" w14:textId="77777777" w:rsidR="00086EA9" w:rsidRDefault="00086EA9">
      <w:pPr>
        <w:pStyle w:val="a3"/>
        <w:numPr>
          <w:ilvl w:val="0"/>
          <w:numId w:val="7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«посещение» крупнейших музеев мира; </w:t>
      </w:r>
    </w:p>
    <w:p w14:paraId="2F16B1FA" w14:textId="77777777" w:rsidR="00086EA9" w:rsidRDefault="00086EA9">
      <w:pPr>
        <w:pStyle w:val="a3"/>
        <w:numPr>
          <w:ilvl w:val="0"/>
          <w:numId w:val="7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«погружение» в пространство и время; </w:t>
      </w:r>
    </w:p>
    <w:p w14:paraId="14B68AA1" w14:textId="77777777" w:rsidR="00086EA9" w:rsidRDefault="00086EA9">
      <w:pPr>
        <w:pStyle w:val="a3"/>
        <w:numPr>
          <w:ilvl w:val="0"/>
          <w:numId w:val="7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самостоятельная работа учащихся; </w:t>
      </w:r>
    </w:p>
    <w:p w14:paraId="39F10EEA" w14:textId="77777777" w:rsidR="00086EA9" w:rsidRDefault="00086EA9">
      <w:pPr>
        <w:pStyle w:val="a3"/>
        <w:numPr>
          <w:ilvl w:val="0"/>
          <w:numId w:val="7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активизация учебного процесса.</w:t>
      </w:r>
    </w:p>
    <w:p w14:paraId="50E45518" w14:textId="598752E8" w:rsidR="00086EA9" w:rsidRDefault="00F86CBD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Разумеется,  что</w:t>
      </w:r>
      <w:r w:rsidR="00086EA9">
        <w:rPr>
          <w:color w:val="000000"/>
          <w:sz w:val="21"/>
          <w:szCs w:val="21"/>
        </w:rPr>
        <w:t xml:space="preserve">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 знаний учащихся, вариативности, дифференциации и индивидуализации обучения и воспитания.</w:t>
      </w:r>
    </w:p>
    <w:p w14:paraId="62A163F7" w14:textId="12414886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 своих уроках ИЗО </w:t>
      </w:r>
      <w:r w:rsidR="00C81109">
        <w:rPr>
          <w:color w:val="000000"/>
          <w:sz w:val="21"/>
          <w:szCs w:val="21"/>
        </w:rPr>
        <w:t xml:space="preserve">необходимо </w:t>
      </w:r>
      <w:r>
        <w:rPr>
          <w:color w:val="000000"/>
          <w:sz w:val="21"/>
          <w:szCs w:val="21"/>
        </w:rPr>
        <w:t xml:space="preserve">инициировать субъектный опыт ребят, развить индивидуальные способности </w:t>
      </w:r>
      <w:r w:rsidR="00251E90">
        <w:rPr>
          <w:color w:val="000000"/>
          <w:sz w:val="21"/>
          <w:szCs w:val="21"/>
        </w:rPr>
        <w:t xml:space="preserve"> и творческий потенциал </w:t>
      </w:r>
      <w:r>
        <w:rPr>
          <w:color w:val="000000"/>
          <w:sz w:val="21"/>
          <w:szCs w:val="21"/>
        </w:rPr>
        <w:t xml:space="preserve">каждого ученика. Важно признать индивидуальность,  особенно у тех, кто не видит в себе выраженные творческие </w:t>
      </w:r>
      <w:r w:rsidR="00636C78">
        <w:rPr>
          <w:color w:val="000000"/>
          <w:sz w:val="21"/>
          <w:szCs w:val="21"/>
        </w:rPr>
        <w:t xml:space="preserve"> способности. </w:t>
      </w:r>
      <w:r>
        <w:rPr>
          <w:color w:val="000000"/>
          <w:sz w:val="21"/>
          <w:szCs w:val="21"/>
        </w:rPr>
        <w:t>Важно дать детям возможность свобод</w:t>
      </w:r>
      <w:r w:rsidR="00636C78">
        <w:rPr>
          <w:color w:val="000000"/>
          <w:sz w:val="21"/>
          <w:szCs w:val="21"/>
        </w:rPr>
        <w:t xml:space="preserve">у выбора </w:t>
      </w:r>
      <w:r w:rsidR="00DB710D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видов работы, позволить им самостоятельно определиться, </w:t>
      </w:r>
      <w:proofErr w:type="spellStart"/>
      <w:r>
        <w:rPr>
          <w:color w:val="000000"/>
          <w:sz w:val="21"/>
          <w:szCs w:val="21"/>
        </w:rPr>
        <w:t>самореализоваться</w:t>
      </w:r>
      <w:proofErr w:type="spellEnd"/>
      <w:r>
        <w:rPr>
          <w:color w:val="000000"/>
          <w:sz w:val="21"/>
          <w:szCs w:val="21"/>
        </w:rPr>
        <w:t xml:space="preserve"> в том или ином виде</w:t>
      </w:r>
      <w:r w:rsidR="00B835B5">
        <w:rPr>
          <w:color w:val="000000"/>
          <w:sz w:val="21"/>
          <w:szCs w:val="21"/>
        </w:rPr>
        <w:t xml:space="preserve"> деятельности</w:t>
      </w:r>
      <w:r>
        <w:rPr>
          <w:color w:val="000000"/>
          <w:sz w:val="21"/>
          <w:szCs w:val="21"/>
        </w:rPr>
        <w:t xml:space="preserve">. В </w:t>
      </w:r>
      <w:r w:rsidR="006A10A7">
        <w:rPr>
          <w:color w:val="000000"/>
          <w:sz w:val="21"/>
          <w:szCs w:val="21"/>
        </w:rPr>
        <w:t xml:space="preserve">своей педагогической деятельности я использую </w:t>
      </w:r>
      <w:r>
        <w:rPr>
          <w:color w:val="000000"/>
          <w:sz w:val="21"/>
          <w:szCs w:val="21"/>
        </w:rPr>
        <w:t>личностно - ориентированный подход, а именно такие </w:t>
      </w:r>
      <w:r>
        <w:rPr>
          <w:b/>
          <w:bCs/>
          <w:i/>
          <w:iCs/>
          <w:color w:val="000000"/>
          <w:sz w:val="21"/>
          <w:szCs w:val="21"/>
        </w:rPr>
        <w:t>личностно-ориентированные</w:t>
      </w:r>
      <w:r>
        <w:rPr>
          <w:color w:val="000000"/>
          <w:sz w:val="21"/>
          <w:szCs w:val="21"/>
        </w:rPr>
        <w:t> методы, как</w:t>
      </w:r>
    </w:p>
    <w:p w14:paraId="6484F5C3" w14:textId="77777777" w:rsidR="00086EA9" w:rsidRDefault="00086EA9">
      <w:pPr>
        <w:pStyle w:val="a3"/>
        <w:numPr>
          <w:ilvl w:val="0"/>
          <w:numId w:val="8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метод диалога, когда учитель и ученик – собеседники;</w:t>
      </w:r>
    </w:p>
    <w:p w14:paraId="19D67B13" w14:textId="05138FBD" w:rsidR="00086EA9" w:rsidRPr="006A10A7" w:rsidRDefault="00086EA9" w:rsidP="006A10A7">
      <w:pPr>
        <w:pStyle w:val="a3"/>
        <w:numPr>
          <w:ilvl w:val="0"/>
          <w:numId w:val="8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метод сравнений и ассоциаций, когда каждый ученик может высказать свою ассоциацию по данной ситуации;</w:t>
      </w:r>
    </w:p>
    <w:p w14:paraId="543C3C47" w14:textId="77777777" w:rsidR="00086EA9" w:rsidRDefault="00086EA9">
      <w:pPr>
        <w:pStyle w:val="a3"/>
        <w:numPr>
          <w:ilvl w:val="0"/>
          <w:numId w:val="8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индивидуальная работа.</w:t>
      </w:r>
    </w:p>
    <w:p w14:paraId="25E1485C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Также в своей педагогической практике, веду активное использование </w:t>
      </w:r>
      <w:r>
        <w:rPr>
          <w:b/>
          <w:bCs/>
          <w:i/>
          <w:iCs/>
          <w:color w:val="000000"/>
          <w:sz w:val="21"/>
          <w:szCs w:val="21"/>
        </w:rPr>
        <w:t>игровых педагогических технологий</w:t>
      </w:r>
      <w:r>
        <w:rPr>
          <w:color w:val="000000"/>
          <w:sz w:val="21"/>
          <w:szCs w:val="21"/>
        </w:rPr>
        <w:t>. Реализация игровых приемов и ситуаций на уроках изобразительного искусства проходит по таким основным направлениям:</w:t>
      </w:r>
    </w:p>
    <w:p w14:paraId="4EA1BFB9" w14:textId="77777777" w:rsidR="00086EA9" w:rsidRDefault="00086EA9">
      <w:pPr>
        <w:pStyle w:val="a3"/>
        <w:numPr>
          <w:ilvl w:val="0"/>
          <w:numId w:val="9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дидактическая цель ставится перед учащимися в форме игровой задачи;</w:t>
      </w:r>
    </w:p>
    <w:p w14:paraId="2E44EEEE" w14:textId="77777777" w:rsidR="00086EA9" w:rsidRDefault="00086EA9">
      <w:pPr>
        <w:pStyle w:val="a3"/>
        <w:numPr>
          <w:ilvl w:val="0"/>
          <w:numId w:val="9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учебная деятельность подчиняется правилам игры;</w:t>
      </w:r>
    </w:p>
    <w:p w14:paraId="258EE852" w14:textId="77777777" w:rsidR="00086EA9" w:rsidRDefault="00086EA9">
      <w:pPr>
        <w:pStyle w:val="a3"/>
        <w:numPr>
          <w:ilvl w:val="0"/>
          <w:numId w:val="9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учебный материал используется в качестве ее средства;</w:t>
      </w:r>
    </w:p>
    <w:p w14:paraId="76734CAE" w14:textId="0888D7D7" w:rsidR="00086EA9" w:rsidRDefault="00086EA9">
      <w:pPr>
        <w:pStyle w:val="a3"/>
        <w:numPr>
          <w:ilvl w:val="0"/>
          <w:numId w:val="9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учебную деятельность вводится элемент соревнования</w:t>
      </w:r>
      <w:r w:rsidR="00442E80">
        <w:rPr>
          <w:color w:val="000000"/>
          <w:sz w:val="21"/>
          <w:szCs w:val="21"/>
        </w:rPr>
        <w:t>.</w:t>
      </w:r>
    </w:p>
    <w:p w14:paraId="4051A692" w14:textId="77777777" w:rsidR="00086EA9" w:rsidRDefault="00086EA9">
      <w:pPr>
        <w:pStyle w:val="a3"/>
        <w:numPr>
          <w:ilvl w:val="0"/>
          <w:numId w:val="9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успешное выполнение дидактического задания связывается с игровым результатом.</w:t>
      </w:r>
    </w:p>
    <w:p w14:paraId="17701685" w14:textId="76276668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характеру педагогического процесса выделяются  группы игр:</w:t>
      </w:r>
    </w:p>
    <w:p w14:paraId="421C99DF" w14:textId="77777777" w:rsidR="00086EA9" w:rsidRDefault="00086EA9">
      <w:pPr>
        <w:pStyle w:val="a3"/>
        <w:numPr>
          <w:ilvl w:val="0"/>
          <w:numId w:val="10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обучающие, тренировочные, контролирующие и обобщающие; познавательные, воспитательные, развивающие;</w:t>
      </w:r>
    </w:p>
    <w:p w14:paraId="5E47EAA2" w14:textId="77777777" w:rsidR="00086EA9" w:rsidRDefault="00086EA9">
      <w:pPr>
        <w:pStyle w:val="a3"/>
        <w:numPr>
          <w:ilvl w:val="0"/>
          <w:numId w:val="10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репродуктивные, продуктивные, творческие;</w:t>
      </w:r>
    </w:p>
    <w:p w14:paraId="3157328C" w14:textId="04242A48" w:rsidR="00086EA9" w:rsidRPr="00FB5208" w:rsidRDefault="00086EA9" w:rsidP="00FB5208">
      <w:pPr>
        <w:pStyle w:val="a3"/>
        <w:numPr>
          <w:ilvl w:val="0"/>
          <w:numId w:val="10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коммуникативные, диагностические </w:t>
      </w:r>
    </w:p>
    <w:p w14:paraId="793AFA46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Целью игровых технологий на уроках ИЗО является решение следующего ряда задач:</w:t>
      </w:r>
    </w:p>
    <w:p w14:paraId="66A05254" w14:textId="77777777" w:rsidR="00086EA9" w:rsidRDefault="00086EA9">
      <w:pPr>
        <w:pStyle w:val="a3"/>
        <w:numPr>
          <w:ilvl w:val="0"/>
          <w:numId w:val="11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дидактические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14:paraId="2F8346F2" w14:textId="77777777" w:rsidR="00086EA9" w:rsidRDefault="00086EA9">
      <w:pPr>
        <w:pStyle w:val="a3"/>
        <w:numPr>
          <w:ilvl w:val="0"/>
          <w:numId w:val="11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развивающие (развитие внимания, памяти, речи, мышления, воображения фантазии, творческих идей, умений устанавливать закономерности, находить оптимальные решения и др.);</w:t>
      </w:r>
    </w:p>
    <w:p w14:paraId="5A457101" w14:textId="77777777" w:rsidR="00086EA9" w:rsidRDefault="00086EA9">
      <w:pPr>
        <w:pStyle w:val="a3"/>
        <w:numPr>
          <w:ilvl w:val="0"/>
          <w:numId w:val="11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воспитывающие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14:paraId="350D0AF5" w14:textId="77777777" w:rsidR="00086EA9" w:rsidRDefault="00086EA9">
      <w:pPr>
        <w:pStyle w:val="a3"/>
        <w:numPr>
          <w:ilvl w:val="0"/>
          <w:numId w:val="11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социализирующие (приобщение к нормам и ценностям общества; адаптация к условиям среды и др.).</w:t>
      </w:r>
    </w:p>
    <w:p w14:paraId="506A1971" w14:textId="77777777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Таким образом, я считаю, что применение игровых педагогических технологий на уроках ИЗО следует организовать на основе компетентного подхода, который утверждает приоритетную роль компетентностей в качестве важнейших показателей качеств образования.</w:t>
      </w:r>
    </w:p>
    <w:p w14:paraId="115EE5FC" w14:textId="3CC88213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Применение в педагогической практике всех вышеизложенных образовательных технологий, позволят мне выявить и развить у учащихся художественные способности, умения по выполнению оригинальных творческих заданий, а также воспитывать творческое отношение к любой деятельности</w:t>
      </w:r>
      <w:r w:rsidR="00AB0FB0">
        <w:rPr>
          <w:color w:val="000000"/>
          <w:sz w:val="21"/>
          <w:szCs w:val="21"/>
        </w:rPr>
        <w:t xml:space="preserve">, которая встретиться в будущем. </w:t>
      </w:r>
    </w:p>
    <w:p w14:paraId="00A9B789" w14:textId="715C3811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</w:p>
    <w:p w14:paraId="09F2C516" w14:textId="5CFA7E6A" w:rsidR="00086EA9" w:rsidRDefault="003B1E72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Используя новые</w:t>
      </w:r>
      <w:r w:rsidR="00086EA9">
        <w:rPr>
          <w:color w:val="000000"/>
          <w:sz w:val="21"/>
          <w:szCs w:val="21"/>
        </w:rPr>
        <w:t xml:space="preserve"> образовательные технологии,</w:t>
      </w:r>
      <w:r w:rsidR="0023623A">
        <w:rPr>
          <w:color w:val="000000"/>
          <w:sz w:val="21"/>
          <w:szCs w:val="21"/>
        </w:rPr>
        <w:t xml:space="preserve"> учителю</w:t>
      </w:r>
      <w:r w:rsidR="00086EA9">
        <w:rPr>
          <w:color w:val="000000"/>
          <w:sz w:val="21"/>
          <w:szCs w:val="21"/>
        </w:rPr>
        <w:t xml:space="preserve"> не захочется работать по-старому, отчего  уроки превратятся в творческое общение нас, учителей, с учениками и учеников между собой.</w:t>
      </w:r>
    </w:p>
    <w:p w14:paraId="433090B9" w14:textId="295F1582" w:rsidR="00086EA9" w:rsidRDefault="0091747F" w:rsidP="00481D74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Список литературы </w:t>
      </w:r>
    </w:p>
    <w:p w14:paraId="392CD975" w14:textId="77777777" w:rsidR="00086EA9" w:rsidRDefault="00086EA9">
      <w:pPr>
        <w:pStyle w:val="a3"/>
        <w:numPr>
          <w:ilvl w:val="0"/>
          <w:numId w:val="1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Красильников И. Творческое задание на уроках искусства.// Искусство в школе. 2001, №3. – С.13-14.</w:t>
      </w:r>
    </w:p>
    <w:p w14:paraId="5C71BB4A" w14:textId="4D20634C" w:rsidR="00086EA9" w:rsidRPr="00F67AB5" w:rsidRDefault="00086EA9" w:rsidP="00F67AB5">
      <w:pPr>
        <w:pStyle w:val="a3"/>
        <w:numPr>
          <w:ilvl w:val="0"/>
          <w:numId w:val="13"/>
        </w:numPr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Васильева И.А., Осипова Е.М., Петрова Н.Н. Психологические аспекты применения информационных технологий // Вопросы психологии. – 2002. – №3.</w:t>
      </w:r>
    </w:p>
    <w:p w14:paraId="122AF0E2" w14:textId="72E61C40" w:rsidR="00086EA9" w:rsidRDefault="00086EA9">
      <w:pPr>
        <w:pStyle w:val="a3"/>
        <w:spacing w:before="0" w:beforeAutospacing="0" w:after="150" w:afterAutospacing="0"/>
        <w:divId w:val="1099369874"/>
        <w:rPr>
          <w:color w:val="000000"/>
          <w:sz w:val="21"/>
          <w:szCs w:val="21"/>
        </w:rPr>
      </w:pPr>
    </w:p>
    <w:p w14:paraId="13691BEB" w14:textId="79202322" w:rsidR="00545391" w:rsidRPr="0027106A" w:rsidRDefault="00545391" w:rsidP="0027106A"/>
    <w:sectPr w:rsidR="00545391" w:rsidRPr="002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568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612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436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941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56E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D51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516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126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A65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A59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F60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C3A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E"/>
    <w:rsid w:val="00024D2E"/>
    <w:rsid w:val="000307EE"/>
    <w:rsid w:val="00085A3C"/>
    <w:rsid w:val="00086EA9"/>
    <w:rsid w:val="00090DE0"/>
    <w:rsid w:val="00096AE3"/>
    <w:rsid w:val="000E5CEA"/>
    <w:rsid w:val="000E75FC"/>
    <w:rsid w:val="001109AB"/>
    <w:rsid w:val="00145FB4"/>
    <w:rsid w:val="00166F68"/>
    <w:rsid w:val="00175C37"/>
    <w:rsid w:val="001A68EC"/>
    <w:rsid w:val="001B463F"/>
    <w:rsid w:val="00210194"/>
    <w:rsid w:val="0021457A"/>
    <w:rsid w:val="00220032"/>
    <w:rsid w:val="00233245"/>
    <w:rsid w:val="0023623A"/>
    <w:rsid w:val="00251849"/>
    <w:rsid w:val="00251E90"/>
    <w:rsid w:val="00266080"/>
    <w:rsid w:val="0027106A"/>
    <w:rsid w:val="0027777E"/>
    <w:rsid w:val="00281A82"/>
    <w:rsid w:val="002A06C2"/>
    <w:rsid w:val="002B36AA"/>
    <w:rsid w:val="0031625C"/>
    <w:rsid w:val="00345134"/>
    <w:rsid w:val="00363536"/>
    <w:rsid w:val="003679F3"/>
    <w:rsid w:val="003775A7"/>
    <w:rsid w:val="00384F54"/>
    <w:rsid w:val="003A4574"/>
    <w:rsid w:val="003B05FE"/>
    <w:rsid w:val="003B1E72"/>
    <w:rsid w:val="003B6EBA"/>
    <w:rsid w:val="003E4083"/>
    <w:rsid w:val="00442E80"/>
    <w:rsid w:val="00445E5E"/>
    <w:rsid w:val="00455F07"/>
    <w:rsid w:val="0047340E"/>
    <w:rsid w:val="00481D74"/>
    <w:rsid w:val="0050251C"/>
    <w:rsid w:val="00514999"/>
    <w:rsid w:val="00522273"/>
    <w:rsid w:val="00526970"/>
    <w:rsid w:val="00541684"/>
    <w:rsid w:val="00545391"/>
    <w:rsid w:val="00557D45"/>
    <w:rsid w:val="00592D6D"/>
    <w:rsid w:val="0059327A"/>
    <w:rsid w:val="005A0001"/>
    <w:rsid w:val="005E08AF"/>
    <w:rsid w:val="00601C70"/>
    <w:rsid w:val="00621145"/>
    <w:rsid w:val="00636C78"/>
    <w:rsid w:val="006A10A7"/>
    <w:rsid w:val="006A245F"/>
    <w:rsid w:val="006D6242"/>
    <w:rsid w:val="006F1E13"/>
    <w:rsid w:val="007766C2"/>
    <w:rsid w:val="007A1245"/>
    <w:rsid w:val="007B6F1A"/>
    <w:rsid w:val="007D4D80"/>
    <w:rsid w:val="00812DD6"/>
    <w:rsid w:val="00877713"/>
    <w:rsid w:val="0088464B"/>
    <w:rsid w:val="008B160E"/>
    <w:rsid w:val="008C0018"/>
    <w:rsid w:val="008C2E0D"/>
    <w:rsid w:val="00901E06"/>
    <w:rsid w:val="00916233"/>
    <w:rsid w:val="0091747F"/>
    <w:rsid w:val="0093401F"/>
    <w:rsid w:val="009A3B29"/>
    <w:rsid w:val="009B235C"/>
    <w:rsid w:val="00A20733"/>
    <w:rsid w:val="00A21972"/>
    <w:rsid w:val="00AA2D59"/>
    <w:rsid w:val="00AB0FB0"/>
    <w:rsid w:val="00B02CFC"/>
    <w:rsid w:val="00B21D3A"/>
    <w:rsid w:val="00B23A2E"/>
    <w:rsid w:val="00B835B5"/>
    <w:rsid w:val="00B93179"/>
    <w:rsid w:val="00BB334C"/>
    <w:rsid w:val="00BB6BF6"/>
    <w:rsid w:val="00BB6C18"/>
    <w:rsid w:val="00BC6632"/>
    <w:rsid w:val="00BE14AB"/>
    <w:rsid w:val="00C02E8C"/>
    <w:rsid w:val="00C15A37"/>
    <w:rsid w:val="00C81109"/>
    <w:rsid w:val="00D455D6"/>
    <w:rsid w:val="00D96DD4"/>
    <w:rsid w:val="00DB710D"/>
    <w:rsid w:val="00DE7722"/>
    <w:rsid w:val="00DF24A1"/>
    <w:rsid w:val="00DF6ACF"/>
    <w:rsid w:val="00E8638E"/>
    <w:rsid w:val="00E87D49"/>
    <w:rsid w:val="00EB5440"/>
    <w:rsid w:val="00ED5CBE"/>
    <w:rsid w:val="00EF06A7"/>
    <w:rsid w:val="00F03B5F"/>
    <w:rsid w:val="00F27378"/>
    <w:rsid w:val="00F44BF0"/>
    <w:rsid w:val="00F67AB5"/>
    <w:rsid w:val="00F728E0"/>
    <w:rsid w:val="00F86CBD"/>
    <w:rsid w:val="00FB5208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1564"/>
  <w15:chartTrackingRefBased/>
  <w15:docId w15:val="{E4B3DBB2-10DF-4845-904E-A363143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Гость</cp:lastModifiedBy>
  <cp:revision>2</cp:revision>
  <dcterms:created xsi:type="dcterms:W3CDTF">2023-01-16T22:05:00Z</dcterms:created>
  <dcterms:modified xsi:type="dcterms:W3CDTF">2023-01-16T22:05:00Z</dcterms:modified>
</cp:coreProperties>
</file>