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76" w:rsidRPr="00540638" w:rsidRDefault="00780876" w:rsidP="0098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876" w:rsidRPr="00540638" w:rsidRDefault="00780876" w:rsidP="0098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320" w:rsidRPr="00540638" w:rsidRDefault="00983320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>МБДОУ «Детский сад №10»</w:t>
      </w:r>
    </w:p>
    <w:p w:rsidR="00780876" w:rsidRPr="00540638" w:rsidRDefault="00780876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0876" w:rsidRPr="00540638" w:rsidRDefault="00780876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0876" w:rsidRPr="00540638" w:rsidRDefault="00780876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2F8E" w:rsidRPr="00540638" w:rsidRDefault="00A12F8E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2F8E" w:rsidRPr="00540638" w:rsidRDefault="00A12F8E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0876" w:rsidRPr="00540638" w:rsidRDefault="00540638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780876" w:rsidRPr="00540638" w:rsidRDefault="00780876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83320" w:rsidRPr="00540638" w:rsidRDefault="00983320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38">
        <w:rPr>
          <w:rFonts w:ascii="Times New Roman" w:hAnsi="Times New Roman" w:cs="Times New Roman"/>
          <w:b/>
          <w:sz w:val="28"/>
          <w:szCs w:val="28"/>
        </w:rPr>
        <w:t xml:space="preserve">Мастер-класс как средство формирования навыков профессиональной </w:t>
      </w:r>
      <w:r>
        <w:rPr>
          <w:rFonts w:ascii="Times New Roman" w:hAnsi="Times New Roman" w:cs="Times New Roman"/>
          <w:b/>
          <w:sz w:val="28"/>
          <w:szCs w:val="28"/>
        </w:rPr>
        <w:t>самореализации педагогов</w:t>
      </w:r>
    </w:p>
    <w:p w:rsidR="00780876" w:rsidRPr="00540638" w:rsidRDefault="00780876" w:rsidP="00983320">
      <w:pPr>
        <w:suppressAutoHyphens/>
        <w:spacing w:before="240" w:after="200" w:line="360" w:lineRule="auto"/>
        <w:ind w:left="708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73D5" w:rsidRPr="00540638" w:rsidRDefault="008D73D5" w:rsidP="0098332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B74B1" w:rsidRPr="00540638" w:rsidRDefault="008D73D5" w:rsidP="0098332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>старший воспитатель Волкова Э.Ю.</w:t>
      </w:r>
    </w:p>
    <w:p w:rsidR="008D73D5" w:rsidRPr="00540638" w:rsidRDefault="008D73D5" w:rsidP="0098332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8D73D5" w:rsidRPr="00540638" w:rsidRDefault="008D73D5" w:rsidP="0098332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D73D5" w:rsidRPr="00540638" w:rsidRDefault="008D73D5" w:rsidP="0098332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D73D5" w:rsidRPr="00540638" w:rsidRDefault="008D73D5" w:rsidP="0098332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2F8E" w:rsidRPr="00540638" w:rsidRDefault="00A12F8E" w:rsidP="009833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F8E" w:rsidRPr="00540638" w:rsidRDefault="00A12F8E" w:rsidP="0098332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D73D5" w:rsidRPr="00540638" w:rsidRDefault="008D73D5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73D5" w:rsidRPr="00540638" w:rsidRDefault="008D73D5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73D5" w:rsidRPr="00540638" w:rsidRDefault="008D73D5" w:rsidP="0098332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 xml:space="preserve">Г.Вязники, </w:t>
      </w:r>
      <w:proofErr w:type="gramStart"/>
      <w:r w:rsidRPr="00540638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Pr="00540638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492979" w:rsidRPr="00540638" w:rsidRDefault="00492979" w:rsidP="00983320">
      <w:pPr>
        <w:spacing w:line="360" w:lineRule="auto"/>
        <w:ind w:left="510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38">
        <w:rPr>
          <w:rFonts w:ascii="Times New Roman" w:hAnsi="Times New Roman" w:cs="Times New Roman"/>
          <w:b/>
          <w:sz w:val="28"/>
          <w:szCs w:val="28"/>
        </w:rPr>
        <w:lastRenderedPageBreak/>
        <w:t>Хороший лидер знает дорогу, показывает дорогу и идет ею.</w:t>
      </w:r>
    </w:p>
    <w:p w:rsidR="00492979" w:rsidRPr="00540638" w:rsidRDefault="00492979" w:rsidP="00983320">
      <w:pPr>
        <w:spacing w:line="360" w:lineRule="auto"/>
        <w:ind w:left="510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38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Pr="00540638">
        <w:rPr>
          <w:rFonts w:ascii="Times New Roman" w:hAnsi="Times New Roman" w:cs="Times New Roman"/>
          <w:b/>
          <w:sz w:val="28"/>
          <w:szCs w:val="28"/>
        </w:rPr>
        <w:t>Фьюс</w:t>
      </w:r>
      <w:proofErr w:type="spellEnd"/>
    </w:p>
    <w:p w:rsidR="00492979" w:rsidRPr="00540638" w:rsidRDefault="00492979" w:rsidP="00983320">
      <w:pPr>
        <w:spacing w:line="360" w:lineRule="auto"/>
        <w:ind w:left="510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979" w:rsidRPr="00540638" w:rsidRDefault="00492979" w:rsidP="00983320">
      <w:pPr>
        <w:spacing w:line="360" w:lineRule="auto"/>
        <w:ind w:left="510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 xml:space="preserve">Ключевым фактором успешной реализации ФГОС дошкольного образования по-прежнему является педагог (его профессиональные и личностные качества, лояльность и преданность организации, в которой он работает). Что можно предпринять в дошкольной организации для развития перечисленных качеств? Как спланировать методическую работу в дошкольной образовательной организации так, чтобы она служила средством развития педагогов, способствуя успешной реализации ФГОС дошкольного образования? </w:t>
      </w: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 xml:space="preserve">    Современное состояние дошкольного образования требует целенаправленных действий по улучшению качества кадрового обеспечения дошкольных образовательных организаций.  Педагог – ключевая фигура реформирования образования.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</w:t>
      </w:r>
    </w:p>
    <w:p w:rsidR="004B74B1" w:rsidRPr="00540638" w:rsidRDefault="004B74B1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>От действий воспитателя в значительной степени зависит жизнь и здоровье ребенка, эмоциональное благополучие, динамика развития всех психических процессов и личностных качеств, а в дальнейшем успешность обучения в школе. Именно поэтому наиболее ценным сотрудником для любой образовательной организации является педагог, находящийся на стадии профессионализации, который умеет решать и простые, и сложные задачи, имеет свой, индивидуальный, неповторимый стиль деятельности. Обретение ценных качеств невозможно без расширения пространства педагогического творчества.</w:t>
      </w:r>
    </w:p>
    <w:p w:rsidR="004B74B1" w:rsidRPr="00540638" w:rsidRDefault="004B74B1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74B1" w:rsidRPr="00540638" w:rsidRDefault="004B74B1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3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B74B1" w:rsidRPr="00540638" w:rsidRDefault="004B74B1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638">
        <w:rPr>
          <w:rFonts w:ascii="Times New Roman" w:hAnsi="Times New Roman" w:cs="Times New Roman"/>
          <w:sz w:val="28"/>
          <w:szCs w:val="28"/>
        </w:rPr>
        <w:t>Модернизационные</w:t>
      </w:r>
      <w:proofErr w:type="spellEnd"/>
      <w:r w:rsidRPr="00540638">
        <w:rPr>
          <w:rFonts w:ascii="Times New Roman" w:hAnsi="Times New Roman" w:cs="Times New Roman"/>
          <w:sz w:val="28"/>
          <w:szCs w:val="28"/>
        </w:rPr>
        <w:t xml:space="preserve"> процессы в системе дошкольного образования заставляют пересмотреть модель профессионального обучения воспитателя, искать новые подходы к повышению его профессиональной компетенции. Приоритетными в этих условиях становятся </w:t>
      </w:r>
      <w:proofErr w:type="spellStart"/>
      <w:r w:rsidRPr="0054063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40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63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40638">
        <w:rPr>
          <w:rFonts w:ascii="Times New Roman" w:hAnsi="Times New Roman" w:cs="Times New Roman"/>
          <w:sz w:val="28"/>
          <w:szCs w:val="28"/>
        </w:rPr>
        <w:t xml:space="preserve">, практико-ориентированный подход.   </w:t>
      </w:r>
    </w:p>
    <w:p w:rsidR="008D73D5" w:rsidRPr="00540638" w:rsidRDefault="008D73D5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D213C" w:rsidRPr="00540638" w:rsidRDefault="004B74B1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638">
        <w:rPr>
          <w:rFonts w:ascii="Times New Roman" w:hAnsi="Times New Roman" w:cs="Times New Roman"/>
          <w:i/>
          <w:sz w:val="28"/>
          <w:szCs w:val="28"/>
        </w:rPr>
        <w:t>Компетентностный</w:t>
      </w:r>
      <w:proofErr w:type="spellEnd"/>
      <w:r w:rsidRPr="00540638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54063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компетенций, который определяют готовность и способность педагога к решению профессиональных задач на уровне современных требований. </w:t>
      </w:r>
    </w:p>
    <w:p w:rsidR="004B74B1" w:rsidRPr="00540638" w:rsidRDefault="004B74B1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638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540638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540638">
        <w:rPr>
          <w:rFonts w:ascii="Times New Roman" w:hAnsi="Times New Roman" w:cs="Times New Roman"/>
          <w:sz w:val="28"/>
          <w:szCs w:val="28"/>
        </w:rPr>
        <w:t xml:space="preserve"> определяет, что формирование необходимых компетенций возможно только при активном включении педагога в деятельность. </w:t>
      </w:r>
    </w:p>
    <w:p w:rsidR="00404AA3" w:rsidRPr="00540638" w:rsidRDefault="004B74B1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>Обязательным условием практико-ориентированного подхода является наработка практического опыта деятельности в процессе работы.</w:t>
      </w: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Образовательная стратегия ориентирует дошкольных работников на освоение новых профессиональных компетенций, следовательно, стратегическим направлением работы с педагогическими кадрами должно стать непрерывное совершенствование уровня профессионального мастерства педагогов.</w:t>
      </w:r>
    </w:p>
    <w:p w:rsidR="00404AA3" w:rsidRPr="00540638" w:rsidRDefault="00404AA3" w:rsidP="009833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кадровому обеспечению</w:t>
      </w:r>
      <w:r w:rsid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высокие и предусматривают:</w:t>
      </w:r>
    </w:p>
    <w:p w:rsidR="001F2FAA" w:rsidRPr="00540638" w:rsidRDefault="001F2FAA" w:rsidP="00983320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квалификаций педагогических 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должности;</w:t>
      </w:r>
    </w:p>
    <w:p w:rsidR="001F2FAA" w:rsidRPr="00540638" w:rsidRDefault="001F2FAA" w:rsidP="00983320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педагоги должны обладать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видов деятельности и общения воспитанников; организации образовательной деятельности по реализации ООП </w:t>
      </w: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родителями; владении информационно-коммуникационными технологиями и умением применять их в воспитательно-образовательном процессе;</w:t>
      </w:r>
    </w:p>
    <w:p w:rsidR="001F2FAA" w:rsidRPr="00540638" w:rsidRDefault="001F2FAA" w:rsidP="00983320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профессионального развития педагогических работников повышения квалификации (в объеме не менее 114 часов), каждые 3 года в образовательных организациях, </w:t>
      </w:r>
    </w:p>
    <w:p w:rsidR="001F2FAA" w:rsidRPr="00540638" w:rsidRDefault="001F2FAA" w:rsidP="00983320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профессионального развития педагогических работников обеспечивается также деятельностью методических служб разных уровней (регионального, муниципального уровня и уровня образовательного учреждения) и комплексным взаимодействием образовательных учреждений, обеспечивающим возможность восполнения недостающих кадровых ресурсов</w:t>
      </w: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Современная практика образования характеризуется активным включением педагогов в инновационную деятельность, процесс внедрения новых программ и технологий, методов и приемов взаимодействия с детьми. В таких условиях особое значение придается состоянию профессиональной деятельности, уровню компетентности педагогов, повышению их квалификации, стремлению к самообразованию, самосовершенствованию.</w:t>
      </w: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Проанализировав образовательный статус, возрастной показатель и уровень квалификации педагогов, я отметила, что  у некоторых из них устаревший взгляд на задачи дошкольного образования и воспитания, роль и место педагога, однообразие методического арсенала, недостаточность знаний о психолого-педагогических закономерностях развития ребенка.</w:t>
      </w: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с большим стажем работы зачастую ориентированы на непосредственно образовательную деятельность как основную форму работы с детьми, недооценивают партнерскую совместную и самостоятельную деятельность детей. Начинающие воспитатели теоретически подготовлены лучше, знают требования современных программ, но не имеют опыта использования разнообразных форм работы и недостаточно применяют 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образовательные технологии. В связи с этим было решено повысить уровень профессиональной компетентности педагогов не только своевременным направлением на курсы повышения квалификации, но и другими формами и средствами. Возникла необходимость перестроить всю систему методической работы в ДОУ.</w:t>
      </w: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Перед методической службой поставлены задачи:</w:t>
      </w:r>
    </w:p>
    <w:p w:rsidR="001F2FAA" w:rsidRPr="00540638" w:rsidRDefault="001F2FAA" w:rsidP="00983320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инновационных стратегий;</w:t>
      </w:r>
    </w:p>
    <w:p w:rsidR="001F2FAA" w:rsidRPr="00540638" w:rsidRDefault="001F2FAA" w:rsidP="00983320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педагогов на самообразование, саморазвитие, самосовершенствование;</w:t>
      </w:r>
    </w:p>
    <w:p w:rsidR="001F2FAA" w:rsidRPr="00540638" w:rsidRDefault="001F2FAA" w:rsidP="00983320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роста профессионального мастерства, компетентности и творческого потенциала каждого специалиста.</w:t>
      </w:r>
    </w:p>
    <w:p w:rsidR="007157DF" w:rsidRPr="00540638" w:rsidRDefault="007157DF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72C" w:rsidRPr="00540638" w:rsidRDefault="00EC37F9" w:rsidP="00983320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 xml:space="preserve">А сейчас хочу поделиться с вами опытом моей работы </w:t>
      </w:r>
      <w:r w:rsidR="0011772C" w:rsidRPr="00540638">
        <w:rPr>
          <w:rFonts w:ascii="Times New Roman" w:hAnsi="Times New Roman" w:cs="Times New Roman"/>
          <w:sz w:val="28"/>
          <w:szCs w:val="28"/>
        </w:rPr>
        <w:t>«</w:t>
      </w:r>
      <w:r w:rsidR="0011772C" w:rsidRPr="00540638">
        <w:rPr>
          <w:rFonts w:ascii="Times New Roman" w:hAnsi="Times New Roman" w:cs="Times New Roman"/>
          <w:b/>
          <w:sz w:val="28"/>
          <w:szCs w:val="28"/>
        </w:rPr>
        <w:t>Мастер-класс как средство формирования навыков</w:t>
      </w:r>
      <w:r w:rsidR="00AB5F7E" w:rsidRPr="00540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72C" w:rsidRPr="00540638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AB5F7E" w:rsidRPr="00540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72C" w:rsidRPr="00540638">
        <w:rPr>
          <w:rFonts w:ascii="Times New Roman" w:hAnsi="Times New Roman" w:cs="Times New Roman"/>
          <w:b/>
          <w:sz w:val="28"/>
          <w:szCs w:val="28"/>
        </w:rPr>
        <w:t>самореализации педагогов»</w:t>
      </w:r>
    </w:p>
    <w:p w:rsidR="008C18D8" w:rsidRPr="00540638" w:rsidRDefault="00EC37F9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 xml:space="preserve">Эта тема стало очень актуальной для меня, т.к. именно мастер-класс является </w:t>
      </w:r>
      <w:r w:rsidR="008C18D8" w:rsidRPr="00540638">
        <w:rPr>
          <w:rFonts w:ascii="Times New Roman" w:hAnsi="Times New Roman" w:cs="Times New Roman"/>
          <w:sz w:val="28"/>
          <w:szCs w:val="28"/>
        </w:rPr>
        <w:t>одной из эффективных форм   накопления и  передачи педагогического опыта, в ходе которого прослеживаются</w:t>
      </w:r>
      <w:r w:rsidRPr="00540638">
        <w:rPr>
          <w:rFonts w:ascii="Times New Roman" w:hAnsi="Times New Roman" w:cs="Times New Roman"/>
          <w:sz w:val="28"/>
          <w:szCs w:val="28"/>
        </w:rPr>
        <w:t xml:space="preserve"> ниже</w:t>
      </w:r>
      <w:r w:rsidR="008C18D8" w:rsidRPr="00540638">
        <w:rPr>
          <w:rFonts w:ascii="Times New Roman" w:hAnsi="Times New Roman" w:cs="Times New Roman"/>
          <w:sz w:val="28"/>
          <w:szCs w:val="28"/>
        </w:rPr>
        <w:t xml:space="preserve">перечисленные подходы повышения профессиональной компетенции педагога. </w:t>
      </w:r>
    </w:p>
    <w:p w:rsidR="00EC37F9" w:rsidRPr="00540638" w:rsidRDefault="00EC37F9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18D8" w:rsidRPr="00540638" w:rsidRDefault="008C18D8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638">
        <w:rPr>
          <w:rFonts w:ascii="Times New Roman" w:eastAsia="Calibri" w:hAnsi="Times New Roman" w:cs="Times New Roman"/>
          <w:bCs/>
          <w:sz w:val="28"/>
          <w:szCs w:val="28"/>
        </w:rPr>
        <w:t>Цель мастер-класса:</w:t>
      </w:r>
      <w:r w:rsidRPr="00540638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</w:t>
      </w:r>
    </w:p>
    <w:p w:rsidR="008C18D8" w:rsidRPr="00540638" w:rsidRDefault="008C18D8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638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8C18D8" w:rsidRPr="00540638" w:rsidRDefault="008C18D8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bCs/>
          <w:sz w:val="28"/>
          <w:szCs w:val="28"/>
        </w:rPr>
        <w:t>Задачи мастер-класса:</w:t>
      </w:r>
    </w:p>
    <w:p w:rsidR="008C18D8" w:rsidRPr="00540638" w:rsidRDefault="008C18D8" w:rsidP="00983320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8"/>
          <w:szCs w:val="28"/>
        </w:rPr>
        <w:t>обобщ</w:t>
      </w:r>
      <w:r w:rsidRPr="00540638">
        <w:rPr>
          <w:rFonts w:ascii="Times New Roman" w:hAnsi="Times New Roman" w:cs="Times New Roman"/>
          <w:sz w:val="28"/>
          <w:szCs w:val="28"/>
        </w:rPr>
        <w:t>ить</w:t>
      </w:r>
      <w:r w:rsidRPr="00540638">
        <w:rPr>
          <w:rFonts w:ascii="Times New Roman" w:eastAsia="Calibri" w:hAnsi="Times New Roman" w:cs="Times New Roman"/>
          <w:sz w:val="28"/>
          <w:szCs w:val="28"/>
        </w:rPr>
        <w:t xml:space="preserve"> опыт работы учителя-мастера по определенной проблеме;</w:t>
      </w:r>
    </w:p>
    <w:p w:rsidR="008C18D8" w:rsidRPr="00540638" w:rsidRDefault="008C18D8" w:rsidP="00983320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8"/>
          <w:szCs w:val="28"/>
        </w:rPr>
        <w:t>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8C18D8" w:rsidRPr="00540638" w:rsidRDefault="008C18D8" w:rsidP="00983320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совместная отработка </w:t>
      </w:r>
      <w:proofErr w:type="gramStart"/>
      <w:r w:rsidRPr="00540638">
        <w:rPr>
          <w:rFonts w:ascii="Times New Roman" w:eastAsia="Calibri" w:hAnsi="Times New Roman" w:cs="Times New Roman"/>
          <w:sz w:val="28"/>
          <w:szCs w:val="28"/>
        </w:rPr>
        <w:t>методических подходов</w:t>
      </w:r>
      <w:proofErr w:type="gramEnd"/>
      <w:r w:rsidRPr="00540638">
        <w:rPr>
          <w:rFonts w:ascii="Times New Roman" w:eastAsia="Calibri" w:hAnsi="Times New Roman" w:cs="Times New Roman"/>
          <w:sz w:val="28"/>
          <w:szCs w:val="28"/>
        </w:rPr>
        <w:t xml:space="preserve"> учителя-мастера и приемов решения поставленной в программе мастер-класса проблемы;</w:t>
      </w:r>
    </w:p>
    <w:p w:rsidR="008C18D8" w:rsidRPr="00540638" w:rsidRDefault="008C18D8" w:rsidP="00983320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8"/>
          <w:szCs w:val="28"/>
        </w:rPr>
        <w:t>рефлексия собственного профессионального мастерства участниками мастер-класса;</w:t>
      </w:r>
    </w:p>
    <w:p w:rsidR="008C18D8" w:rsidRPr="00540638" w:rsidRDefault="008C18D8" w:rsidP="00983320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567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8"/>
          <w:szCs w:val="28"/>
        </w:rPr>
        <w:t>оказа</w:t>
      </w:r>
      <w:r w:rsidRPr="00540638">
        <w:rPr>
          <w:rFonts w:ascii="Times New Roman" w:hAnsi="Times New Roman" w:cs="Times New Roman"/>
          <w:sz w:val="28"/>
          <w:szCs w:val="28"/>
        </w:rPr>
        <w:t>ть</w:t>
      </w:r>
      <w:r w:rsidRPr="00540638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Pr="00540638">
        <w:rPr>
          <w:rFonts w:ascii="Times New Roman" w:hAnsi="Times New Roman" w:cs="Times New Roman"/>
          <w:sz w:val="28"/>
          <w:szCs w:val="28"/>
        </w:rPr>
        <w:t>ь</w:t>
      </w:r>
      <w:r w:rsidRPr="00540638">
        <w:rPr>
          <w:rFonts w:ascii="Times New Roman" w:eastAsia="Calibri" w:hAnsi="Times New Roman" w:cs="Times New Roman"/>
          <w:sz w:val="28"/>
          <w:szCs w:val="28"/>
        </w:rPr>
        <w:t xml:space="preserve"> участникам мастер-класса в определении задач саморазвития и формировани</w:t>
      </w:r>
      <w:r w:rsidRPr="00540638">
        <w:rPr>
          <w:rFonts w:ascii="Times New Roman" w:hAnsi="Times New Roman" w:cs="Times New Roman"/>
          <w:sz w:val="28"/>
          <w:szCs w:val="28"/>
        </w:rPr>
        <w:t>я</w:t>
      </w:r>
      <w:r w:rsidRPr="00540638">
        <w:rPr>
          <w:rFonts w:ascii="Times New Roman" w:eastAsia="Calibri" w:hAnsi="Times New Roman" w:cs="Times New Roman"/>
          <w:sz w:val="28"/>
          <w:szCs w:val="28"/>
        </w:rPr>
        <w:t xml:space="preserve"> индивидуальной программы самообразования и самосовершенствования.</w:t>
      </w:r>
    </w:p>
    <w:p w:rsidR="008C18D8" w:rsidRPr="00540638" w:rsidRDefault="008C18D8" w:rsidP="00983320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C18D8" w:rsidRPr="00540638" w:rsidRDefault="008C18D8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bCs/>
          <w:sz w:val="28"/>
          <w:szCs w:val="28"/>
        </w:rPr>
        <w:t xml:space="preserve">Важнейшие особенности </w:t>
      </w:r>
      <w:r w:rsidRPr="00540638">
        <w:rPr>
          <w:rFonts w:ascii="Times New Roman" w:eastAsia="Calibri" w:hAnsi="Times New Roman" w:cs="Times New Roman"/>
          <w:sz w:val="28"/>
          <w:szCs w:val="28"/>
        </w:rPr>
        <w:t>мастер-класса:</w:t>
      </w:r>
    </w:p>
    <w:p w:rsidR="008C18D8" w:rsidRPr="00540638" w:rsidRDefault="008C18D8" w:rsidP="0098332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rPr>
          <w:rFonts w:cs="Times New Roman"/>
          <w:szCs w:val="28"/>
        </w:rPr>
      </w:pPr>
      <w:r w:rsidRPr="00540638">
        <w:rPr>
          <w:rFonts w:cs="Times New Roman"/>
          <w:szCs w:val="28"/>
        </w:rPr>
        <w:t>выстраивается создание условий для включения всех участников в активную деятельность;</w:t>
      </w:r>
    </w:p>
    <w:p w:rsidR="008C18D8" w:rsidRPr="00540638" w:rsidRDefault="008C18D8" w:rsidP="0098332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rPr>
          <w:rFonts w:cs="Times New Roman"/>
          <w:szCs w:val="28"/>
        </w:rPr>
      </w:pPr>
      <w:r w:rsidRPr="00540638">
        <w:rPr>
          <w:rFonts w:cs="Times New Roman"/>
          <w:szCs w:val="28"/>
        </w:rPr>
        <w:t>начинается всегда с постановки проблемной задачи и решение ее через проигрывание различных ситуаций;</w:t>
      </w:r>
    </w:p>
    <w:p w:rsidR="008C18D8" w:rsidRPr="00540638" w:rsidRDefault="008C18D8" w:rsidP="0098332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rPr>
          <w:rFonts w:cs="Times New Roman"/>
          <w:szCs w:val="28"/>
        </w:rPr>
      </w:pPr>
      <w:r w:rsidRPr="00540638">
        <w:rPr>
          <w:rFonts w:cs="Times New Roman"/>
          <w:szCs w:val="28"/>
        </w:rPr>
        <w:t xml:space="preserve">используются приемы, раскрывающие творческий </w:t>
      </w:r>
      <w:proofErr w:type="gramStart"/>
      <w:r w:rsidRPr="00540638">
        <w:rPr>
          <w:rFonts w:cs="Times New Roman"/>
          <w:szCs w:val="28"/>
        </w:rPr>
        <w:t>потенциал</w:t>
      </w:r>
      <w:proofErr w:type="gramEnd"/>
      <w:r w:rsidRPr="00540638">
        <w:rPr>
          <w:rFonts w:cs="Times New Roman"/>
          <w:szCs w:val="28"/>
        </w:rPr>
        <w:t xml:space="preserve"> как Мастера, так и участников мастер-класса;</w:t>
      </w:r>
    </w:p>
    <w:p w:rsidR="008C18D8" w:rsidRPr="00540638" w:rsidRDefault="008C18D8" w:rsidP="0098332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rPr>
          <w:rFonts w:eastAsia="Arial Unicode MS" w:cs="Times New Roman"/>
          <w:szCs w:val="28"/>
        </w:rPr>
      </w:pPr>
      <w:r w:rsidRPr="00540638">
        <w:rPr>
          <w:rFonts w:cs="Times New Roman"/>
          <w:szCs w:val="28"/>
        </w:rPr>
        <w:t>предлагаются формы, методы, педагогические технологии работы, а не навязываются участникам;</w:t>
      </w:r>
    </w:p>
    <w:p w:rsidR="008C18D8" w:rsidRPr="00540638" w:rsidRDefault="008C18D8" w:rsidP="00983320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540638">
        <w:rPr>
          <w:rFonts w:ascii="Times New Roman" w:eastAsia="Arial Unicode MS" w:hAnsi="Times New Roman" w:cs="Times New Roman"/>
          <w:sz w:val="28"/>
          <w:szCs w:val="28"/>
        </w:rPr>
        <w:t>представляется возможность</w:t>
      </w:r>
      <w:proofErr w:type="gramEnd"/>
      <w:r w:rsidRPr="00540638">
        <w:rPr>
          <w:rFonts w:ascii="Times New Roman" w:eastAsia="Arial Unicode MS" w:hAnsi="Times New Roman" w:cs="Times New Roman"/>
          <w:sz w:val="28"/>
          <w:szCs w:val="28"/>
        </w:rPr>
        <w:t xml:space="preserve"> каждому участнику отобрать для себя предлагаемый методический материал;</w:t>
      </w:r>
    </w:p>
    <w:p w:rsidR="008C18D8" w:rsidRPr="00540638" w:rsidRDefault="008C18D8" w:rsidP="00983320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40638">
        <w:rPr>
          <w:rFonts w:ascii="Times New Roman" w:eastAsia="Arial Unicode MS" w:hAnsi="Times New Roman" w:cs="Times New Roman"/>
          <w:sz w:val="28"/>
          <w:szCs w:val="28"/>
        </w:rPr>
        <w:t>процесс познания гораздо важнее, ценнее, чем само знание;</w:t>
      </w:r>
    </w:p>
    <w:p w:rsidR="008C18D8" w:rsidRPr="00540638" w:rsidRDefault="008C18D8" w:rsidP="00983320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40638">
        <w:rPr>
          <w:rFonts w:ascii="Times New Roman" w:eastAsia="Arial Unicode MS" w:hAnsi="Times New Roman" w:cs="Times New Roman"/>
          <w:sz w:val="28"/>
          <w:szCs w:val="28"/>
        </w:rPr>
        <w:t>используются формы взаимодействия - сотрудничество, сотворчество, совместный поиск;</w:t>
      </w:r>
    </w:p>
    <w:p w:rsidR="008C18D8" w:rsidRPr="00540638" w:rsidRDefault="008C18D8" w:rsidP="00983320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40638">
        <w:rPr>
          <w:rFonts w:ascii="Times New Roman" w:eastAsia="Arial Unicode MS" w:hAnsi="Times New Roman" w:cs="Times New Roman"/>
          <w:sz w:val="28"/>
          <w:szCs w:val="28"/>
        </w:rPr>
        <w:t>обеспечивается формирование мотивации и познавательной потребности в конкретной деятельности;</w:t>
      </w:r>
    </w:p>
    <w:p w:rsidR="008C18D8" w:rsidRPr="00540638" w:rsidRDefault="008C18D8" w:rsidP="00983320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567"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40638">
        <w:rPr>
          <w:rFonts w:ascii="Times New Roman" w:eastAsia="Arial Unicode MS" w:hAnsi="Times New Roman" w:cs="Times New Roman"/>
          <w:sz w:val="28"/>
          <w:szCs w:val="28"/>
        </w:rPr>
        <w:t xml:space="preserve">это уникальное сочетание короткой теоретической части и индивидуальной работы, направленной на приобретение и закрепление практических знаний и навыков.  </w:t>
      </w:r>
    </w:p>
    <w:p w:rsidR="008C18D8" w:rsidRPr="00540638" w:rsidRDefault="008C18D8" w:rsidP="00983320">
      <w:pPr>
        <w:spacing w:line="360" w:lineRule="auto"/>
        <w:ind w:firstLine="284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8C18D8" w:rsidRPr="00540638" w:rsidRDefault="008C18D8" w:rsidP="00983320">
      <w:pPr>
        <w:spacing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40638">
        <w:rPr>
          <w:rFonts w:ascii="Times New Roman" w:eastAsia="Arial Unicode MS" w:hAnsi="Times New Roman" w:cs="Times New Roman"/>
          <w:bCs/>
          <w:sz w:val="28"/>
          <w:szCs w:val="28"/>
        </w:rPr>
        <w:t>Формула</w:t>
      </w:r>
      <w:r w:rsidRPr="00540638">
        <w:rPr>
          <w:rFonts w:ascii="Times New Roman" w:eastAsia="Arial Unicode MS" w:hAnsi="Times New Roman" w:cs="Times New Roman"/>
          <w:sz w:val="28"/>
          <w:szCs w:val="28"/>
        </w:rPr>
        <w:t xml:space="preserve">  успешного мастер-класса:</w:t>
      </w:r>
    </w:p>
    <w:p w:rsidR="008C18D8" w:rsidRPr="00540638" w:rsidRDefault="008C18D8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Arial Unicode MS" w:hAnsi="Times New Roman" w:cs="Times New Roman"/>
          <w:sz w:val="28"/>
          <w:szCs w:val="28"/>
        </w:rPr>
        <w:t xml:space="preserve">педагогическая  технология + </w:t>
      </w:r>
      <w:proofErr w:type="spellStart"/>
      <w:r w:rsidRPr="00540638">
        <w:rPr>
          <w:rFonts w:ascii="Times New Roman" w:eastAsia="Arial Unicode MS" w:hAnsi="Times New Roman" w:cs="Times New Roman"/>
          <w:sz w:val="28"/>
          <w:szCs w:val="28"/>
        </w:rPr>
        <w:t>компетентностный</w:t>
      </w:r>
      <w:proofErr w:type="spellEnd"/>
      <w:r w:rsidRPr="00540638">
        <w:rPr>
          <w:rFonts w:ascii="Times New Roman" w:eastAsia="Arial Unicode MS" w:hAnsi="Times New Roman" w:cs="Times New Roman"/>
          <w:sz w:val="28"/>
          <w:szCs w:val="28"/>
        </w:rPr>
        <w:t xml:space="preserve"> специалист (Мастер) + доступность для коллег + интерактивность = Мастер-класс.</w:t>
      </w:r>
    </w:p>
    <w:p w:rsidR="008C18D8" w:rsidRPr="00540638" w:rsidRDefault="008C18D8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18D8" w:rsidRPr="00540638" w:rsidRDefault="008C18D8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 xml:space="preserve">Так же мастер-класс позволяет осуществлять знакомство с новинками методик и технологий дошкольного воспитания, распространить наилучший педагогический опыт, повысить профессиональный уровень. Рациональное сочетание теоретической информации и практических заданий позволяет в процессе мастер-класса не только формировать или совершенствовать педагогические навыки воспитателей, но и дать </w:t>
      </w:r>
      <w:r w:rsidRPr="00540638">
        <w:rPr>
          <w:rFonts w:ascii="Times New Roman" w:hAnsi="Times New Roman" w:cs="Times New Roman"/>
          <w:sz w:val="28"/>
          <w:szCs w:val="28"/>
          <w:u w:val="single"/>
        </w:rPr>
        <w:t>научное обоснование</w:t>
      </w:r>
      <w:r w:rsidRPr="00540638">
        <w:rPr>
          <w:rFonts w:ascii="Times New Roman" w:hAnsi="Times New Roman" w:cs="Times New Roman"/>
          <w:sz w:val="28"/>
          <w:szCs w:val="28"/>
        </w:rPr>
        <w:t xml:space="preserve"> необходимости их использования в работе не только с детьми, но и родителями.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A9" w:rsidRPr="00540638" w:rsidRDefault="001323A9" w:rsidP="00983320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фак</w:t>
      </w:r>
      <w:proofErr w:type="gramStart"/>
      <w:r w:rsid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овременным детям нужны современные педагоги.</w:t>
      </w:r>
    </w:p>
    <w:p w:rsidR="00D471D3" w:rsidRPr="00540638" w:rsidRDefault="00D471D3" w:rsidP="00983320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задачей современного дошкольного учреждения становится раскрытие </w:t>
      </w:r>
      <w:r w:rsidRPr="005406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потенциала всех участников педагогического процесса, предоставление им возможностей проявления творческих способностей.</w:t>
      </w:r>
    </w:p>
    <w:p w:rsidR="00D471D3" w:rsidRPr="00540638" w:rsidRDefault="00D471D3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«Мастер – класс по созданию творческого коллектива в ДОУ» автор Л.Н. Прохорова пишет о том, что </w:t>
      </w:r>
      <w:r w:rsidRPr="00540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современная модель педагога предполагает воспитание у него профессионализма, компетентности, творчества, духовно нравственных и гуманных качеств. Современный педагог должен иметь подчерк педагогической деятельности, устанавливать гуманистический стиль взаимоотношений с детьми, организовывать совместный поиск ценностей и норм поведения.</w:t>
      </w:r>
    </w:p>
    <w:p w:rsidR="007D213C" w:rsidRPr="00540638" w:rsidRDefault="007D213C" w:rsidP="00983320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педагог развивался профессионально, развивал свои творческие способности необходимо создавать психологический комфорт, э</w:t>
      </w:r>
      <w:r w:rsid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моциональное благополучие в ДОУ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1D3" w:rsidRPr="00540638" w:rsidRDefault="00D471D3" w:rsidP="00983320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Образ современного ДОУ</w:t>
      </w:r>
      <w:r w:rsidRPr="0054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внедрение инновационных механизмов развития </w:t>
      </w:r>
    </w:p>
    <w:p w:rsidR="00D471D3" w:rsidRPr="00540638" w:rsidRDefault="00D471D3" w:rsidP="00983320">
      <w:pPr>
        <w:numPr>
          <w:ilvl w:val="0"/>
          <w:numId w:val="22"/>
        </w:numPr>
        <w:suppressAutoHyphens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творческой атмосферы;</w:t>
      </w:r>
    </w:p>
    <w:p w:rsidR="00D471D3" w:rsidRPr="00540638" w:rsidRDefault="00D471D3" w:rsidP="00983320">
      <w:pPr>
        <w:numPr>
          <w:ilvl w:val="0"/>
          <w:numId w:val="22"/>
        </w:numPr>
        <w:suppressAutoHyphens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культивирование интереса к инициативам и новшествам;</w:t>
      </w:r>
    </w:p>
    <w:p w:rsidR="00D471D3" w:rsidRPr="00540638" w:rsidRDefault="00D471D3" w:rsidP="00983320">
      <w:pPr>
        <w:numPr>
          <w:ilvl w:val="0"/>
          <w:numId w:val="22"/>
        </w:numPr>
        <w:suppressAutoHyphens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социокультурных и материальных (экономических) условий для принятия и действия разнообразных нововведений;</w:t>
      </w:r>
    </w:p>
    <w:p w:rsidR="00D471D3" w:rsidRPr="00540638" w:rsidRDefault="00D471D3" w:rsidP="00983320">
      <w:pPr>
        <w:numPr>
          <w:ilvl w:val="0"/>
          <w:numId w:val="22"/>
        </w:numPr>
        <w:suppressAutoHyphens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поисковых образовательных систем и механизмов их всесторонней поддержки;</w:t>
      </w:r>
    </w:p>
    <w:p w:rsidR="00D471D3" w:rsidRPr="00540638" w:rsidRDefault="00D471D3" w:rsidP="00983320">
      <w:pPr>
        <w:numPr>
          <w:ilvl w:val="0"/>
          <w:numId w:val="22"/>
        </w:numPr>
        <w:suppressAutoHyphens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наиболее перспективных нововведений и продуктивных проектов в ДОУ.</w:t>
      </w:r>
    </w:p>
    <w:p w:rsidR="00D471D3" w:rsidRPr="00540638" w:rsidRDefault="00D471D3" w:rsidP="00983320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</w:t>
      </w:r>
      <w:r w:rsidR="003A15AB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 современного педагогического коллектива </w:t>
      </w:r>
    </w:p>
    <w:p w:rsidR="00D471D3" w:rsidRPr="00540638" w:rsidRDefault="00D471D3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 на поиск;</w:t>
      </w:r>
      <w:proofErr w:type="gramEnd"/>
    </w:p>
    <w:p w:rsidR="00D471D3" w:rsidRPr="00540638" w:rsidRDefault="00D471D3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Отдаёт предпочтение творческому поведению;</w:t>
      </w:r>
    </w:p>
    <w:p w:rsidR="00D471D3" w:rsidRPr="00540638" w:rsidRDefault="00D471D3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продуктивность творческой деятельности;</w:t>
      </w:r>
    </w:p>
    <w:p w:rsidR="00D471D3" w:rsidRPr="00540638" w:rsidRDefault="00D471D3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интерес к инновациям.</w:t>
      </w:r>
    </w:p>
    <w:p w:rsidR="003A15AB" w:rsidRPr="00540638" w:rsidRDefault="003A15AB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нашего коллектива теоретического характера по вопросу построения современного педагога позволила сформировать у педагогов позицию, что каждая характеристика образа опирается на понятие творчество. Задача старшего воспитателя организовать творческую деятельность, дифференцировать педагогов по их уровню творчества</w:t>
      </w:r>
    </w:p>
    <w:p w:rsidR="00BC69E8" w:rsidRPr="00540638" w:rsidRDefault="00BC69E8" w:rsidP="00983320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4063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Образ</w:t>
      </w:r>
      <w:r w:rsidR="00DF1213" w:rsidRPr="0054063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современного педагога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 знания (читать выразительно, рисовать и т.д.);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Психолого-педагогическая компетентность и развитое педагогическое мышление;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своим мировоззрением;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адаптироваться в изменяющихся условиях жизни;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Активный;</w:t>
      </w:r>
    </w:p>
    <w:p w:rsidR="00BC69E8" w:rsidRPr="00540638" w:rsidRDefault="00983320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Педагог-</w:t>
      </w:r>
      <w:r w:rsidR="00BC69E8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аниматор (способный ввести ребёнка в культуру, научить видеть, чувствовать, думать обеспечить коррекцию инди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развития, помочь ада</w:t>
      </w:r>
      <w:r w:rsidR="00BC69E8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птировать к жизни и осуществить акты творческой самореализации и жизненного самоопределения).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творческой деятельности;</w:t>
      </w:r>
    </w:p>
    <w:p w:rsidR="007157DF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Ярк</w:t>
      </w:r>
      <w:r w:rsidR="009833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выраженная субъектная позиция;</w:t>
      </w:r>
    </w:p>
    <w:p w:rsidR="00BC69E8" w:rsidRPr="00540638" w:rsidRDefault="007157DF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</w:t>
      </w:r>
      <w:r w:rsidR="00DC6090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звитию, к самосовершенствованию</w:t>
      </w:r>
      <w:r w:rsidR="00983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5AB" w:rsidRPr="00540638" w:rsidRDefault="003A15AB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90" w:rsidRPr="00540638" w:rsidRDefault="00983320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обратила внимание, что</w:t>
      </w:r>
      <w:r w:rsidR="00BC69E8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</w:t>
      </w:r>
      <w:r w:rsidR="00BC69E8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тивными методами повышения профессио</w:t>
      </w:r>
      <w:r w:rsidR="00BC69E8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статуса, творческой самореализации являются: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делегирование полномочий,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ярких лидеров и не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стандартных решений,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творческих и инициативных групп,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взаимопросмотры</w:t>
      </w:r>
      <w:proofErr w:type="spell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«Недели педагогического мастерства»,</w:t>
      </w:r>
    </w:p>
    <w:p w:rsidR="005036F4" w:rsidRPr="00540638" w:rsidRDefault="005036F4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(авторских игр и пособий, рекламных буклетов</w:t>
      </w: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профессионального мастерства, КВН,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FEF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 профессиональные конкурсы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социально-психологические тренинги,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приёмы </w:t>
      </w:r>
      <w:proofErr w:type="spell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педагогами.</w:t>
      </w:r>
    </w:p>
    <w:p w:rsidR="00BC69E8" w:rsidRPr="00540638" w:rsidRDefault="00BC69E8" w:rsidP="00983320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формы работы делают управ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педагогическим процессом более демократичным, а участие педагогов в управленческой деятельности поз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воляет снять психологическое напряжение, способст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вует их самореализации  и личностному росту.</w:t>
      </w:r>
    </w:p>
    <w:p w:rsidR="00BC69E8" w:rsidRPr="00540638" w:rsidRDefault="00BC69E8" w:rsidP="00983320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и, конечно же, одним из условий становления творческого коллектива и развития положительных взаимоотношений в детском саду являются традиции 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способствуют сохранению здорового равновесия: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Чествование ветеранов труда, юбиляров;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Фестиваль творческих огоньков;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157DF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педагогический идей</w:t>
      </w:r>
      <w:r w:rsidR="00DC6090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отчёты;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Супердевичник</w:t>
      </w:r>
      <w:proofErr w:type="spell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967F9E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воспитателя)</w:t>
      </w:r>
      <w:r w:rsidR="008C18D8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9E8" w:rsidRPr="00540638" w:rsidRDefault="00BC69E8" w:rsidP="00983320">
      <w:pPr>
        <w:tabs>
          <w:tab w:val="left" w:pos="612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</w:t>
      </w:r>
      <w:r w:rsidR="00C449D9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традиции позволяют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зафиксировать личные или коллективные достижения, создать ситуацию успеха.</w:t>
      </w:r>
    </w:p>
    <w:p w:rsidR="00BC69E8" w:rsidRPr="00540638" w:rsidRDefault="00BC69E8" w:rsidP="00983320">
      <w:pPr>
        <w:tabs>
          <w:tab w:val="left" w:pos="6120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 xml:space="preserve"> В детском саду практикуем, такую </w:t>
      </w:r>
      <w:r w:rsidR="00DC6090" w:rsidRPr="00540638">
        <w:rPr>
          <w:rFonts w:ascii="Times New Roman" w:hAnsi="Times New Roman" w:cs="Times New Roman"/>
          <w:sz w:val="28"/>
          <w:szCs w:val="28"/>
        </w:rPr>
        <w:t>форму как л</w:t>
      </w:r>
      <w:r w:rsidRPr="00540638">
        <w:rPr>
          <w:rFonts w:ascii="Times New Roman" w:hAnsi="Times New Roman" w:cs="Times New Roman"/>
          <w:sz w:val="28"/>
          <w:szCs w:val="28"/>
        </w:rPr>
        <w:t xml:space="preserve">ичное  </w:t>
      </w:r>
      <w:r w:rsidR="0011772C" w:rsidRPr="00540638">
        <w:rPr>
          <w:rFonts w:ascii="Times New Roman" w:hAnsi="Times New Roman" w:cs="Times New Roman"/>
          <w:sz w:val="28"/>
          <w:szCs w:val="28"/>
        </w:rPr>
        <w:t xml:space="preserve">коллекционирование </w:t>
      </w:r>
      <w:proofErr w:type="spellStart"/>
      <w:r w:rsidR="0011772C" w:rsidRPr="00540638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="00967F9E" w:rsidRPr="00540638">
        <w:rPr>
          <w:rFonts w:ascii="Times New Roman" w:hAnsi="Times New Roman" w:cs="Times New Roman"/>
          <w:sz w:val="28"/>
          <w:szCs w:val="28"/>
        </w:rPr>
        <w:t>:</w:t>
      </w:r>
      <w:r w:rsidRPr="005406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0638">
        <w:rPr>
          <w:rFonts w:ascii="Times New Roman" w:hAnsi="Times New Roman" w:cs="Times New Roman"/>
          <w:sz w:val="28"/>
          <w:szCs w:val="28"/>
        </w:rPr>
        <w:t>желевые</w:t>
      </w:r>
      <w:proofErr w:type="spellEnd"/>
      <w:r w:rsidRPr="00540638">
        <w:rPr>
          <w:rFonts w:ascii="Times New Roman" w:hAnsi="Times New Roman" w:cs="Times New Roman"/>
          <w:sz w:val="28"/>
          <w:szCs w:val="28"/>
        </w:rPr>
        <w:t xml:space="preserve"> фигурки с символом года,</w:t>
      </w:r>
      <w:r w:rsidR="0054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638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40638">
        <w:rPr>
          <w:rFonts w:ascii="Times New Roman" w:hAnsi="Times New Roman" w:cs="Times New Roman"/>
          <w:sz w:val="28"/>
          <w:szCs w:val="28"/>
        </w:rPr>
        <w:t xml:space="preserve">, магнитики  , куклы народов России и  стран мира, коллекция ложек и </w:t>
      </w:r>
      <w:r w:rsidR="00540638">
        <w:rPr>
          <w:rFonts w:ascii="Times New Roman" w:hAnsi="Times New Roman" w:cs="Times New Roman"/>
          <w:sz w:val="28"/>
          <w:szCs w:val="28"/>
        </w:rPr>
        <w:t>банановых  наклеек, ретро-машин.</w:t>
      </w:r>
    </w:p>
    <w:p w:rsidR="00BC69E8" w:rsidRPr="00540638" w:rsidRDefault="00BC69E8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hAnsi="Times New Roman" w:cs="Times New Roman"/>
          <w:sz w:val="28"/>
          <w:szCs w:val="28"/>
        </w:rPr>
        <w:t>Педагоги, дети и родители принимают  участие в сборе и выставки коллекций разного направления  («Декоративно-прикладное искусство», Познавательно-исследовательское)  «Куклы своими руками», «Музей часов», «Музей игрушек», «</w:t>
      </w:r>
      <w:proofErr w:type="spellStart"/>
      <w:r w:rsidRPr="00540638">
        <w:rPr>
          <w:rFonts w:ascii="Times New Roman" w:hAnsi="Times New Roman" w:cs="Times New Roman"/>
          <w:sz w:val="28"/>
          <w:szCs w:val="28"/>
        </w:rPr>
        <w:t>Мстерские</w:t>
      </w:r>
      <w:proofErr w:type="spellEnd"/>
      <w:r w:rsidRPr="00540638">
        <w:rPr>
          <w:rFonts w:ascii="Times New Roman" w:hAnsi="Times New Roman" w:cs="Times New Roman"/>
          <w:sz w:val="28"/>
          <w:szCs w:val="28"/>
        </w:rPr>
        <w:t xml:space="preserve"> шкатулки», «</w:t>
      </w:r>
      <w:proofErr w:type="spellStart"/>
      <w:r w:rsidR="000443AC" w:rsidRPr="00540638">
        <w:rPr>
          <w:rFonts w:ascii="Times New Roman" w:hAnsi="Times New Roman" w:cs="Times New Roman"/>
          <w:sz w:val="28"/>
          <w:szCs w:val="28"/>
        </w:rPr>
        <w:t>Биссероплетение</w:t>
      </w:r>
      <w:proofErr w:type="spellEnd"/>
      <w:r w:rsidR="00540638">
        <w:rPr>
          <w:rFonts w:ascii="Times New Roman" w:hAnsi="Times New Roman" w:cs="Times New Roman"/>
          <w:sz w:val="28"/>
          <w:szCs w:val="28"/>
        </w:rPr>
        <w:t>».</w:t>
      </w:r>
    </w:p>
    <w:p w:rsidR="00BC69E8" w:rsidRPr="00540638" w:rsidRDefault="00BC69E8" w:rsidP="00983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Мини-музеи, созданные руками педагогов, воспитанников и их родителей, становятся </w:t>
      </w:r>
      <w:r w:rsidRPr="00540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интерактивными,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</w:t>
      </w:r>
    </w:p>
    <w:p w:rsidR="00BC69E8" w:rsidRPr="00540638" w:rsidRDefault="00BC69E8" w:rsidP="00983320">
      <w:pPr>
        <w:spacing w:before="225" w:after="225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 ДОУ – выставки увлечений, хобби педагогов.</w:t>
      </w: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педагогов, применяю интерактивные методы обучения - дискуссии, прения, деловая игра, КВН, методики проведения мозгового штурма. </w:t>
      </w: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</w:t>
      </w:r>
      <w:proofErr w:type="gram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способность действовать или находиться в режиме беседы, диалога с чем-либо или кем-либо. Ценность такого подхода в том, что он обеспечивает обратную связь, откровенный обмен мнениями, формирует положительные отношения между сотрудниками. Стержнем данных форм работы с кадрами являются коллективные обсуждения, рассуждения, аргументация выводов, соревнования умов и талантов. </w:t>
      </w: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AA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старший воспитатель</w:t>
      </w:r>
      <w:r w:rsidR="0099444B"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  создавать   условия для непрерывного процесса самообразования, развития и проектирования творческой деятельности каждого педагога. </w:t>
      </w:r>
    </w:p>
    <w:p w:rsidR="00EA2AF1" w:rsidRPr="00540638" w:rsidRDefault="001F2FAA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Конечно, мы не отказались от традиционных форм организации методической работы, но применяем их в обновленном, измененном, усовершенствованном виде, включающих в себя активные методы обучения. </w:t>
      </w:r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семинары, авторские выставки, стендовые доклады, ролевые и деловые игры, дискуссии, педагогические гостиные, </w:t>
      </w:r>
      <w:proofErr w:type="gramStart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экспресс-опросы</w:t>
      </w:r>
      <w:proofErr w:type="gramEnd"/>
      <w:r w:rsidRPr="005406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обсудить проблемы и находки, узнать что-то новое, продемонстрировать свои методические приемы, профессиональную компетентность.</w:t>
      </w:r>
    </w:p>
    <w:p w:rsidR="005615F2" w:rsidRPr="00540638" w:rsidRDefault="005615F2" w:rsidP="00983320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FA" w:rsidRPr="00540638" w:rsidRDefault="001057FA" w:rsidP="00983320">
      <w:pPr>
        <w:shd w:val="clear" w:color="auto" w:fill="FFFFFF"/>
        <w:spacing w:line="36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E020A2" w:rsidRPr="00540638" w:rsidRDefault="00540638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540638"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5615F2" w:rsidRPr="00540638" w:rsidRDefault="005615F2" w:rsidP="00983320">
      <w:pPr>
        <w:shd w:val="clear" w:color="auto" w:fill="FFFFFF"/>
        <w:spacing w:line="360" w:lineRule="auto"/>
        <w:ind w:firstLine="284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E020A2" w:rsidRPr="00540638" w:rsidRDefault="00E020A2" w:rsidP="00983320">
      <w:pPr>
        <w:shd w:val="clear" w:color="auto" w:fill="FFFFFF"/>
        <w:tabs>
          <w:tab w:val="left" w:pos="500"/>
        </w:tabs>
        <w:spacing w:line="360" w:lineRule="auto"/>
        <w:ind w:left="270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8"/>
          <w:szCs w:val="28"/>
        </w:rPr>
        <w:t>Пример проведения мастер-класса</w:t>
      </w:r>
    </w:p>
    <w:p w:rsidR="00E020A2" w:rsidRPr="00540638" w:rsidRDefault="00E020A2" w:rsidP="00983320">
      <w:pPr>
        <w:shd w:val="clear" w:color="auto" w:fill="FFFFFF"/>
        <w:spacing w:line="360" w:lineRule="auto"/>
        <w:ind w:left="281" w:firstLine="284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1. Теоретическая часть:</w:t>
      </w:r>
    </w:p>
    <w:p w:rsidR="00E020A2" w:rsidRPr="00540638" w:rsidRDefault="00E020A2" w:rsidP="00983320">
      <w:pPr>
        <w:widowControl w:val="0"/>
        <w:numPr>
          <w:ilvl w:val="0"/>
          <w:numId w:val="19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left="270" w:firstLine="284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pacing w:val="-2"/>
          <w:sz w:val="28"/>
          <w:szCs w:val="28"/>
        </w:rPr>
        <w:t>постановка цели и задач мастер-класса;</w:t>
      </w:r>
    </w:p>
    <w:p w:rsidR="00E020A2" w:rsidRPr="00540638" w:rsidRDefault="00E020A2" w:rsidP="00983320">
      <w:pPr>
        <w:widowControl w:val="0"/>
        <w:numPr>
          <w:ilvl w:val="0"/>
          <w:numId w:val="19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right="11" w:firstLine="284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pacing w:val="-1"/>
          <w:sz w:val="28"/>
          <w:szCs w:val="28"/>
        </w:rPr>
        <w:t>краткое изложение педагогом-мастером концептуальных ос</w:t>
      </w:r>
      <w:r w:rsidRPr="00540638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540638">
        <w:rPr>
          <w:rFonts w:ascii="Times New Roman" w:eastAsia="Calibri" w:hAnsi="Times New Roman" w:cs="Times New Roman"/>
          <w:spacing w:val="-2"/>
          <w:sz w:val="28"/>
          <w:szCs w:val="28"/>
        </w:rPr>
        <w:t>нов собственной системы работы по теме мастер-класса (актуаль</w:t>
      </w:r>
      <w:r w:rsidRPr="00540638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ность, новизна авторского подхода, результативность) в рамках </w:t>
      </w:r>
      <w:r w:rsidRPr="00540638">
        <w:rPr>
          <w:rFonts w:ascii="Times New Roman" w:eastAsia="Calibri" w:hAnsi="Times New Roman" w:cs="Times New Roman"/>
          <w:sz w:val="28"/>
          <w:szCs w:val="28"/>
        </w:rPr>
        <w:t>программы.</w:t>
      </w:r>
    </w:p>
    <w:p w:rsidR="00E020A2" w:rsidRPr="00540638" w:rsidRDefault="00E020A2" w:rsidP="00983320">
      <w:pPr>
        <w:shd w:val="clear" w:color="auto" w:fill="FFFFFF"/>
        <w:spacing w:line="360" w:lineRule="auto"/>
        <w:ind w:left="288" w:firstLine="284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2. Практическая часть:</w:t>
      </w:r>
    </w:p>
    <w:p w:rsidR="00E020A2" w:rsidRPr="00540638" w:rsidRDefault="00E020A2" w:rsidP="00983320">
      <w:pPr>
        <w:widowControl w:val="0"/>
        <w:numPr>
          <w:ilvl w:val="0"/>
          <w:numId w:val="1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8"/>
          <w:szCs w:val="28"/>
        </w:rPr>
        <w:t>зарисовки образцов;</w:t>
      </w:r>
    </w:p>
    <w:p w:rsidR="00E020A2" w:rsidRPr="00540638" w:rsidRDefault="00E020A2" w:rsidP="00983320">
      <w:pPr>
        <w:widowControl w:val="0"/>
        <w:numPr>
          <w:ilvl w:val="0"/>
          <w:numId w:val="1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8"/>
          <w:szCs w:val="28"/>
        </w:rPr>
        <w:t>изготовление продуктов (мастер демонстрирует об</w:t>
      </w:r>
      <w:r w:rsidRPr="00540638">
        <w:rPr>
          <w:rFonts w:ascii="Times New Roman" w:eastAsia="Calibri" w:hAnsi="Times New Roman" w:cs="Times New Roman"/>
          <w:sz w:val="28"/>
          <w:szCs w:val="28"/>
        </w:rPr>
        <w:softHyphen/>
      </w:r>
      <w:r w:rsidRPr="00540638">
        <w:rPr>
          <w:rFonts w:ascii="Times New Roman" w:eastAsia="Calibri" w:hAnsi="Times New Roman" w:cs="Times New Roman"/>
          <w:spacing w:val="-3"/>
          <w:sz w:val="28"/>
          <w:szCs w:val="28"/>
        </w:rPr>
        <w:t>разцы, изготовленные ранее обучающимися в ходе обучения, рас</w:t>
      </w:r>
      <w:r w:rsidRPr="00540638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54063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крывает особенности своего педагогического опыта; участникам </w:t>
      </w:r>
      <w:r w:rsidRPr="00540638">
        <w:rPr>
          <w:rFonts w:ascii="Times New Roman" w:eastAsia="Calibri" w:hAnsi="Times New Roman" w:cs="Times New Roman"/>
          <w:spacing w:val="-6"/>
          <w:sz w:val="28"/>
          <w:szCs w:val="28"/>
        </w:rPr>
        <w:t>мастер-класса предлагается одновременно, выполняя указания ма</w:t>
      </w:r>
      <w:r w:rsidRPr="00540638">
        <w:rPr>
          <w:rFonts w:ascii="Times New Roman" w:eastAsia="Calibri" w:hAnsi="Times New Roman" w:cs="Times New Roman"/>
          <w:spacing w:val="-6"/>
          <w:sz w:val="28"/>
          <w:szCs w:val="28"/>
        </w:rPr>
        <w:softHyphen/>
        <w:t>стера, используя авторские приемы и методические находки, сделать свою работу; задание выполняется индивидуально);</w:t>
      </w:r>
    </w:p>
    <w:p w:rsidR="00E020A2" w:rsidRPr="00540638" w:rsidRDefault="00E020A2" w:rsidP="00983320">
      <w:pPr>
        <w:widowControl w:val="0"/>
        <w:numPr>
          <w:ilvl w:val="0"/>
          <w:numId w:val="1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left="27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pacing w:val="-4"/>
          <w:sz w:val="28"/>
          <w:szCs w:val="28"/>
        </w:rPr>
        <w:t>оформление готовых работ.</w:t>
      </w:r>
    </w:p>
    <w:p w:rsidR="00E020A2" w:rsidRPr="00540638" w:rsidRDefault="00E020A2" w:rsidP="00983320">
      <w:pPr>
        <w:shd w:val="clear" w:color="auto" w:fill="FFFFFF"/>
        <w:spacing w:line="360" w:lineRule="auto"/>
        <w:ind w:left="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3. Подведение итогов:</w:t>
      </w:r>
    </w:p>
    <w:p w:rsidR="00E020A2" w:rsidRPr="00540638" w:rsidRDefault="00E020A2" w:rsidP="00983320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pacing w:val="-3"/>
          <w:sz w:val="28"/>
          <w:szCs w:val="28"/>
        </w:rPr>
        <w:t>просмотр и обсуждение выполненных работ;</w:t>
      </w:r>
    </w:p>
    <w:p w:rsidR="00E020A2" w:rsidRPr="00540638" w:rsidRDefault="00E020A2" w:rsidP="00983320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самоанализ педагогом-мастером проведенного </w:t>
      </w:r>
      <w:r w:rsidRPr="0054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занятия;</w:t>
      </w:r>
    </w:p>
    <w:p w:rsidR="00E020A2" w:rsidRPr="00540638" w:rsidRDefault="00E020A2" w:rsidP="00983320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pacing w:val="-2"/>
          <w:sz w:val="28"/>
          <w:szCs w:val="28"/>
        </w:rPr>
        <w:t>ответы на вопросы участников мастер-класса;</w:t>
      </w:r>
    </w:p>
    <w:p w:rsidR="00E020A2" w:rsidRPr="00540638" w:rsidRDefault="00E020A2" w:rsidP="00983320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общая дискуссия (участники делятся своими достижениями, наработками; обсуждаются проблемы и трудности, возникающие в </w:t>
      </w:r>
      <w:r w:rsidRPr="00540638">
        <w:rPr>
          <w:rFonts w:ascii="Times New Roman" w:eastAsia="Calibri" w:hAnsi="Times New Roman" w:cs="Times New Roman"/>
          <w:sz w:val="28"/>
          <w:szCs w:val="28"/>
        </w:rPr>
        <w:t xml:space="preserve">процессе </w:t>
      </w:r>
      <w:proofErr w:type="gramStart"/>
      <w:r w:rsidRPr="00540638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5406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638">
        <w:rPr>
          <w:rFonts w:ascii="Times New Roman" w:eastAsia="Calibri" w:hAnsi="Times New Roman" w:cs="Times New Roman"/>
          <w:sz w:val="28"/>
          <w:szCs w:val="28"/>
        </w:rPr>
        <w:lastRenderedPageBreak/>
        <w:t>данному направлению);</w:t>
      </w:r>
    </w:p>
    <w:p w:rsidR="00E020A2" w:rsidRPr="00540638" w:rsidRDefault="00E020A2" w:rsidP="00983320">
      <w:pPr>
        <w:widowControl w:val="0"/>
        <w:numPr>
          <w:ilvl w:val="0"/>
          <w:numId w:val="2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left="26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pacing w:val="-2"/>
          <w:sz w:val="28"/>
          <w:szCs w:val="28"/>
        </w:rPr>
        <w:t>заключительное слово педагога-мастера.</w:t>
      </w:r>
    </w:p>
    <w:p w:rsidR="00EA6876" w:rsidRPr="00540638" w:rsidRDefault="00EA6876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172A" w:rsidRPr="00540638" w:rsidRDefault="009008CC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41172A" w:rsidRPr="00540638" w:rsidRDefault="0041172A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6876" w:rsidRPr="009008CC" w:rsidRDefault="00EA6876" w:rsidP="0098332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38">
        <w:rPr>
          <w:rFonts w:ascii="Times New Roman" w:eastAsia="Calibri" w:hAnsi="Times New Roman" w:cs="Times New Roman"/>
          <w:sz w:val="24"/>
          <w:szCs w:val="24"/>
        </w:rPr>
        <w:t>1</w:t>
      </w:r>
      <w:r w:rsidRPr="009008CC">
        <w:rPr>
          <w:rFonts w:ascii="Times New Roman" w:eastAsia="Calibri" w:hAnsi="Times New Roman" w:cs="Times New Roman"/>
          <w:sz w:val="28"/>
          <w:szCs w:val="28"/>
        </w:rPr>
        <w:t>. Пахомова ЕМ. Изучение и обобщение педагогического опыта. // Методист. - 2005. - №2</w:t>
      </w:r>
    </w:p>
    <w:p w:rsidR="00EA6876" w:rsidRPr="009008CC" w:rsidRDefault="00EA6876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8CC">
        <w:rPr>
          <w:rFonts w:ascii="Times New Roman" w:eastAsia="Calibri" w:hAnsi="Times New Roman" w:cs="Times New Roman"/>
          <w:sz w:val="28"/>
          <w:szCs w:val="28"/>
        </w:rPr>
        <w:t xml:space="preserve">2. Пахомова ЕМ.  </w:t>
      </w:r>
      <w:proofErr w:type="spellStart"/>
      <w:r w:rsidRPr="009008CC">
        <w:rPr>
          <w:rFonts w:ascii="Times New Roman" w:eastAsia="Calibri" w:hAnsi="Times New Roman" w:cs="Times New Roman"/>
          <w:sz w:val="28"/>
          <w:szCs w:val="28"/>
        </w:rPr>
        <w:t>Дуганова</w:t>
      </w:r>
      <w:proofErr w:type="spellEnd"/>
      <w:r w:rsidRPr="009008CC">
        <w:rPr>
          <w:rFonts w:ascii="Times New Roman" w:eastAsia="Calibri" w:hAnsi="Times New Roman" w:cs="Times New Roman"/>
          <w:sz w:val="28"/>
          <w:szCs w:val="28"/>
        </w:rPr>
        <w:t xml:space="preserve"> Л.П. Учитель в профессиональном конкурсе: учебно-методическое пособие. - М.</w:t>
      </w:r>
      <w:proofErr w:type="gramStart"/>
      <w:r w:rsidRPr="009008C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9008CC">
        <w:rPr>
          <w:rFonts w:ascii="Times New Roman" w:eastAsia="Calibri" w:hAnsi="Times New Roman" w:cs="Times New Roman"/>
          <w:sz w:val="28"/>
          <w:szCs w:val="28"/>
        </w:rPr>
        <w:t>АПКиППРО</w:t>
      </w:r>
      <w:proofErr w:type="spellEnd"/>
      <w:r w:rsidRPr="009008CC">
        <w:rPr>
          <w:rFonts w:ascii="Times New Roman" w:eastAsia="Calibri" w:hAnsi="Times New Roman" w:cs="Times New Roman"/>
          <w:sz w:val="28"/>
          <w:szCs w:val="28"/>
        </w:rPr>
        <w:t>, 2006. -168 с.</w:t>
      </w:r>
    </w:p>
    <w:p w:rsidR="00EA6876" w:rsidRPr="009008CC" w:rsidRDefault="00EA6876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8C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9008CC">
        <w:rPr>
          <w:rFonts w:ascii="Times New Roman" w:eastAsia="Calibri" w:hAnsi="Times New Roman" w:cs="Times New Roman"/>
          <w:sz w:val="28"/>
          <w:szCs w:val="28"/>
        </w:rPr>
        <w:t>Селевко</w:t>
      </w:r>
      <w:proofErr w:type="spellEnd"/>
      <w:r w:rsidRPr="009008CC">
        <w:rPr>
          <w:rFonts w:ascii="Times New Roman" w:eastAsia="Calibri" w:hAnsi="Times New Roman" w:cs="Times New Roman"/>
          <w:sz w:val="28"/>
          <w:szCs w:val="28"/>
        </w:rPr>
        <w:t xml:space="preserve"> ПК. Альтернативные педагогические технологии. - М.: НИИ школьных технологий, 2005. - 224 с.</w:t>
      </w:r>
    </w:p>
    <w:p w:rsidR="00EA6876" w:rsidRPr="009008CC" w:rsidRDefault="00EA6876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8C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9008CC">
        <w:rPr>
          <w:rFonts w:ascii="Times New Roman" w:eastAsia="Calibri" w:hAnsi="Times New Roman" w:cs="Times New Roman"/>
          <w:sz w:val="28"/>
          <w:szCs w:val="28"/>
        </w:rPr>
        <w:t>Селевко</w:t>
      </w:r>
      <w:proofErr w:type="spellEnd"/>
      <w:r w:rsidRPr="009008CC">
        <w:rPr>
          <w:rFonts w:ascii="Times New Roman" w:eastAsia="Calibri" w:hAnsi="Times New Roman" w:cs="Times New Roman"/>
          <w:sz w:val="28"/>
          <w:szCs w:val="28"/>
        </w:rPr>
        <w:t xml:space="preserve"> Г.К. Педагогические технологии на основе дидактического и методического усовершенствования УВП. - М.: НИИ школьных технологий, 2005. - 288 с.</w:t>
      </w:r>
    </w:p>
    <w:p w:rsidR="00EA6876" w:rsidRPr="009008CC" w:rsidRDefault="00EA6876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876" w:rsidRPr="009008CC" w:rsidRDefault="00EA6876" w:rsidP="00983320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53" w:rsidRPr="009008CC" w:rsidRDefault="008B4353" w:rsidP="00983320">
      <w:pPr>
        <w:shd w:val="clear" w:color="auto" w:fill="FFFFFF"/>
        <w:spacing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A6876" w:rsidRPr="009008CC" w:rsidRDefault="00EA6876" w:rsidP="00983320">
      <w:pPr>
        <w:shd w:val="clear" w:color="auto" w:fill="FFFFFF"/>
        <w:spacing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008CC">
        <w:rPr>
          <w:rFonts w:ascii="Times New Roman" w:eastAsia="Calibri" w:hAnsi="Times New Roman" w:cs="Times New Roman"/>
          <w:spacing w:val="-2"/>
          <w:sz w:val="28"/>
          <w:szCs w:val="28"/>
        </w:rPr>
        <w:br w:type="page"/>
      </w: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74B1" w:rsidRPr="00540638" w:rsidRDefault="004B74B1" w:rsidP="0098332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B74B1" w:rsidRPr="00540638" w:rsidSect="00983320">
      <w:pgSz w:w="11906" w:h="16838"/>
      <w:pgMar w:top="993" w:right="850" w:bottom="851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5878E4"/>
    <w:lvl w:ilvl="0">
      <w:numFmt w:val="bullet"/>
      <w:lvlText w:val="*"/>
      <w:lvlJc w:val="left"/>
    </w:lvl>
  </w:abstractNum>
  <w:abstractNum w:abstractNumId="1">
    <w:nsid w:val="000A1AEE"/>
    <w:multiLevelType w:val="hybridMultilevel"/>
    <w:tmpl w:val="BDA27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E3A"/>
    <w:multiLevelType w:val="hybridMultilevel"/>
    <w:tmpl w:val="91E6893C"/>
    <w:lvl w:ilvl="0" w:tplc="3538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33CFD"/>
    <w:multiLevelType w:val="hybridMultilevel"/>
    <w:tmpl w:val="DF5A3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87106"/>
    <w:multiLevelType w:val="hybridMultilevel"/>
    <w:tmpl w:val="A11298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517297"/>
    <w:multiLevelType w:val="hybridMultilevel"/>
    <w:tmpl w:val="B112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54F83"/>
    <w:multiLevelType w:val="hybridMultilevel"/>
    <w:tmpl w:val="300C8FB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1380520C"/>
    <w:multiLevelType w:val="hybridMultilevel"/>
    <w:tmpl w:val="428C5F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58D0988"/>
    <w:multiLevelType w:val="hybridMultilevel"/>
    <w:tmpl w:val="BF8AA99A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1CED660B"/>
    <w:multiLevelType w:val="hybridMultilevel"/>
    <w:tmpl w:val="FFAA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5685"/>
    <w:multiLevelType w:val="hybridMultilevel"/>
    <w:tmpl w:val="B25C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16401"/>
    <w:multiLevelType w:val="multilevel"/>
    <w:tmpl w:val="75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E129F"/>
    <w:multiLevelType w:val="hybridMultilevel"/>
    <w:tmpl w:val="39640BC8"/>
    <w:lvl w:ilvl="0" w:tplc="0419000D">
      <w:start w:val="1"/>
      <w:numFmt w:val="bullet"/>
      <w:lvlText w:val=""/>
      <w:lvlJc w:val="left"/>
      <w:pPr>
        <w:ind w:left="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3">
    <w:nsid w:val="35FE1C5E"/>
    <w:multiLevelType w:val="hybridMultilevel"/>
    <w:tmpl w:val="D6200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90626"/>
    <w:multiLevelType w:val="hybridMultilevel"/>
    <w:tmpl w:val="0E40E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1241F"/>
    <w:multiLevelType w:val="hybridMultilevel"/>
    <w:tmpl w:val="FD18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E1D7C"/>
    <w:multiLevelType w:val="hybridMultilevel"/>
    <w:tmpl w:val="C4C6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11B3C"/>
    <w:multiLevelType w:val="hybridMultilevel"/>
    <w:tmpl w:val="E0E0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C1B33"/>
    <w:multiLevelType w:val="hybridMultilevel"/>
    <w:tmpl w:val="E0F01D0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>
    <w:nsid w:val="4B565D9C"/>
    <w:multiLevelType w:val="multilevel"/>
    <w:tmpl w:val="D8B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453AE0"/>
    <w:multiLevelType w:val="hybridMultilevel"/>
    <w:tmpl w:val="B2F4D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07ABA"/>
    <w:multiLevelType w:val="hybridMultilevel"/>
    <w:tmpl w:val="087A781C"/>
    <w:lvl w:ilvl="0" w:tplc="0419000D">
      <w:start w:val="1"/>
      <w:numFmt w:val="bullet"/>
      <w:lvlText w:val=""/>
      <w:lvlJc w:val="left"/>
      <w:pPr>
        <w:ind w:left="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2">
    <w:nsid w:val="5DE617EC"/>
    <w:multiLevelType w:val="hybridMultilevel"/>
    <w:tmpl w:val="D67E163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06C63FA"/>
    <w:multiLevelType w:val="hybridMultilevel"/>
    <w:tmpl w:val="7E8678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CF47EB"/>
    <w:multiLevelType w:val="hybridMultilevel"/>
    <w:tmpl w:val="6E145D62"/>
    <w:lvl w:ilvl="0" w:tplc="0419000F">
      <w:start w:val="1"/>
      <w:numFmt w:val="decimal"/>
      <w:lvlText w:val="%1."/>
      <w:lvlJc w:val="left"/>
      <w:pPr>
        <w:ind w:left="1015" w:hanging="360"/>
      </w:p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5">
    <w:nsid w:val="69856BD9"/>
    <w:multiLevelType w:val="hybridMultilevel"/>
    <w:tmpl w:val="46B8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F488D"/>
    <w:multiLevelType w:val="hybridMultilevel"/>
    <w:tmpl w:val="F808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F4F09"/>
    <w:multiLevelType w:val="hybridMultilevel"/>
    <w:tmpl w:val="7E52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96DB2"/>
    <w:multiLevelType w:val="hybridMultilevel"/>
    <w:tmpl w:val="4C409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3"/>
  </w:num>
  <w:num w:numId="5">
    <w:abstractNumId w:val="27"/>
  </w:num>
  <w:num w:numId="6">
    <w:abstractNumId w:val="1"/>
  </w:num>
  <w:num w:numId="7">
    <w:abstractNumId w:val="13"/>
  </w:num>
  <w:num w:numId="8">
    <w:abstractNumId w:val="20"/>
  </w:num>
  <w:num w:numId="9">
    <w:abstractNumId w:val="19"/>
  </w:num>
  <w:num w:numId="10">
    <w:abstractNumId w:val="9"/>
  </w:num>
  <w:num w:numId="11">
    <w:abstractNumId w:val="24"/>
  </w:num>
  <w:num w:numId="12">
    <w:abstractNumId w:val="25"/>
  </w:num>
  <w:num w:numId="13">
    <w:abstractNumId w:val="14"/>
  </w:num>
  <w:num w:numId="14">
    <w:abstractNumId w:val="21"/>
  </w:num>
  <w:num w:numId="15">
    <w:abstractNumId w:val="6"/>
  </w:num>
  <w:num w:numId="16">
    <w:abstractNumId w:val="2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4"/>
        <w:lvlJc w:val="left"/>
        <w:rPr>
          <w:rFonts w:ascii="Arial" w:hAnsi="Arial" w:cs="Arial" w:hint="default"/>
        </w:rPr>
      </w:lvl>
    </w:lvlOverride>
  </w:num>
  <w:num w:numId="18">
    <w:abstractNumId w:val="15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21">
    <w:abstractNumId w:val="2"/>
  </w:num>
  <w:num w:numId="22">
    <w:abstractNumId w:val="11"/>
  </w:num>
  <w:num w:numId="23">
    <w:abstractNumId w:val="26"/>
  </w:num>
  <w:num w:numId="24">
    <w:abstractNumId w:val="10"/>
  </w:num>
  <w:num w:numId="25">
    <w:abstractNumId w:val="17"/>
  </w:num>
  <w:num w:numId="26">
    <w:abstractNumId w:val="8"/>
  </w:num>
  <w:num w:numId="27">
    <w:abstractNumId w:val="18"/>
  </w:num>
  <w:num w:numId="28">
    <w:abstractNumId w:val="16"/>
  </w:num>
  <w:num w:numId="29">
    <w:abstractNumId w:val="7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90B"/>
    <w:rsid w:val="00026D7F"/>
    <w:rsid w:val="000443AC"/>
    <w:rsid w:val="0009485E"/>
    <w:rsid w:val="00096D04"/>
    <w:rsid w:val="001057FA"/>
    <w:rsid w:val="0011772C"/>
    <w:rsid w:val="001323A9"/>
    <w:rsid w:val="001F25E3"/>
    <w:rsid w:val="001F2FAA"/>
    <w:rsid w:val="002358EF"/>
    <w:rsid w:val="002B1ABF"/>
    <w:rsid w:val="0030569D"/>
    <w:rsid w:val="00317C1D"/>
    <w:rsid w:val="00370107"/>
    <w:rsid w:val="003A0C93"/>
    <w:rsid w:val="003A15AB"/>
    <w:rsid w:val="003C362A"/>
    <w:rsid w:val="003D2C8B"/>
    <w:rsid w:val="003E7557"/>
    <w:rsid w:val="00404AA3"/>
    <w:rsid w:val="004061E5"/>
    <w:rsid w:val="0041172A"/>
    <w:rsid w:val="0043657F"/>
    <w:rsid w:val="00492979"/>
    <w:rsid w:val="004B74B1"/>
    <w:rsid w:val="004C274D"/>
    <w:rsid w:val="005036F4"/>
    <w:rsid w:val="00540638"/>
    <w:rsid w:val="00550FFF"/>
    <w:rsid w:val="005615F2"/>
    <w:rsid w:val="00565513"/>
    <w:rsid w:val="00576C10"/>
    <w:rsid w:val="005A6C46"/>
    <w:rsid w:val="00634B31"/>
    <w:rsid w:val="00655314"/>
    <w:rsid w:val="00684C24"/>
    <w:rsid w:val="006D37B5"/>
    <w:rsid w:val="007157DF"/>
    <w:rsid w:val="00737CE6"/>
    <w:rsid w:val="00740B3B"/>
    <w:rsid w:val="00780876"/>
    <w:rsid w:val="00791E5C"/>
    <w:rsid w:val="007D213C"/>
    <w:rsid w:val="007D690B"/>
    <w:rsid w:val="007F419D"/>
    <w:rsid w:val="00812753"/>
    <w:rsid w:val="00824F43"/>
    <w:rsid w:val="008B4353"/>
    <w:rsid w:val="008C18D8"/>
    <w:rsid w:val="008D73D5"/>
    <w:rsid w:val="009008CC"/>
    <w:rsid w:val="00967F9E"/>
    <w:rsid w:val="00983320"/>
    <w:rsid w:val="0099444B"/>
    <w:rsid w:val="009C1E9E"/>
    <w:rsid w:val="00A12F8E"/>
    <w:rsid w:val="00AB5F7E"/>
    <w:rsid w:val="00B05374"/>
    <w:rsid w:val="00BA08DE"/>
    <w:rsid w:val="00BC69E8"/>
    <w:rsid w:val="00C02CCD"/>
    <w:rsid w:val="00C449D9"/>
    <w:rsid w:val="00CB3F7D"/>
    <w:rsid w:val="00CE1F4C"/>
    <w:rsid w:val="00D44197"/>
    <w:rsid w:val="00D471D3"/>
    <w:rsid w:val="00DB0CDF"/>
    <w:rsid w:val="00DC6090"/>
    <w:rsid w:val="00DF1213"/>
    <w:rsid w:val="00E020A2"/>
    <w:rsid w:val="00E27EE7"/>
    <w:rsid w:val="00E517DD"/>
    <w:rsid w:val="00E761CE"/>
    <w:rsid w:val="00EA2AF1"/>
    <w:rsid w:val="00EA6876"/>
    <w:rsid w:val="00EC37F9"/>
    <w:rsid w:val="00EF5996"/>
    <w:rsid w:val="00F44FEF"/>
    <w:rsid w:val="00FA64D5"/>
    <w:rsid w:val="00FD492A"/>
    <w:rsid w:val="00FE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B1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02C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6876"/>
    <w:pPr>
      <w:widowControl w:val="0"/>
      <w:suppressAutoHyphens/>
      <w:ind w:firstLine="540"/>
      <w:jc w:val="both"/>
    </w:pPr>
    <w:rPr>
      <w:rFonts w:ascii="Times New Roman" w:eastAsia="SimSun" w:hAnsi="Times New Roman" w:cs="Tahoma"/>
      <w:kern w:val="1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EA6876"/>
    <w:rPr>
      <w:rFonts w:eastAsia="SimSun" w:cs="Tahoma"/>
      <w:kern w:val="1"/>
      <w:sz w:val="28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A6876"/>
    <w:pPr>
      <w:ind w:left="720"/>
      <w:contextualSpacing/>
    </w:pPr>
  </w:style>
  <w:style w:type="paragraph" w:styleId="a6">
    <w:name w:val="Normal (Web)"/>
    <w:basedOn w:val="a"/>
    <w:uiPriority w:val="99"/>
    <w:rsid w:val="00EA6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A6876"/>
    <w:rPr>
      <w:b/>
      <w:bCs/>
    </w:rPr>
  </w:style>
  <w:style w:type="paragraph" w:customStyle="1" w:styleId="a8">
    <w:name w:val="ЦДОД"/>
    <w:basedOn w:val="a"/>
    <w:rsid w:val="00EA6876"/>
    <w:pPr>
      <w:widowControl w:val="0"/>
      <w:suppressAutoHyphens/>
      <w:spacing w:line="100" w:lineRule="atLeast"/>
      <w:ind w:firstLine="284"/>
      <w:jc w:val="both"/>
    </w:pPr>
    <w:rPr>
      <w:rFonts w:ascii="Times New Roman" w:eastAsia="SimSun" w:hAnsi="Times New Roman" w:cs="Times New Roman"/>
      <w:kern w:val="1"/>
      <w:sz w:val="28"/>
      <w:szCs w:val="24"/>
      <w:lang w:eastAsia="hi-IN" w:bidi="hi-IN"/>
    </w:rPr>
  </w:style>
  <w:style w:type="table" w:styleId="a9">
    <w:name w:val="Table Grid"/>
    <w:basedOn w:val="a1"/>
    <w:uiPriority w:val="59"/>
    <w:rsid w:val="00EA68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A68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A6876"/>
    <w:rPr>
      <w:rFonts w:asciiTheme="minorHAnsi" w:hAnsiTheme="minorHAnsi" w:cstheme="minorBidi"/>
      <w:sz w:val="22"/>
      <w:szCs w:val="22"/>
    </w:rPr>
  </w:style>
  <w:style w:type="paragraph" w:customStyle="1" w:styleId="ac">
    <w:name w:val="Содержимое таблицы"/>
    <w:basedOn w:val="a"/>
    <w:rsid w:val="00EA6876"/>
    <w:pPr>
      <w:widowControl w:val="0"/>
      <w:suppressLineNumbers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p4">
    <w:name w:val="p4"/>
    <w:basedOn w:val="a"/>
    <w:rsid w:val="00EA6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A6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2C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CCD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C02CCD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0">
    <w:name w:val="Название Знак"/>
    <w:basedOn w:val="a0"/>
    <w:link w:val="af"/>
    <w:uiPriority w:val="10"/>
    <w:rsid w:val="00C02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02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E761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B1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02C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6876"/>
    <w:pPr>
      <w:widowControl w:val="0"/>
      <w:suppressAutoHyphens/>
      <w:ind w:firstLine="540"/>
      <w:jc w:val="both"/>
    </w:pPr>
    <w:rPr>
      <w:rFonts w:ascii="Times New Roman" w:eastAsia="SimSun" w:hAnsi="Times New Roman" w:cs="Tahoma"/>
      <w:kern w:val="1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EA6876"/>
    <w:rPr>
      <w:rFonts w:eastAsia="SimSun" w:cs="Tahoma"/>
      <w:kern w:val="1"/>
      <w:sz w:val="28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A6876"/>
    <w:pPr>
      <w:ind w:left="720"/>
      <w:contextualSpacing/>
    </w:pPr>
  </w:style>
  <w:style w:type="paragraph" w:styleId="a6">
    <w:name w:val="Normal (Web)"/>
    <w:basedOn w:val="a"/>
    <w:uiPriority w:val="99"/>
    <w:rsid w:val="00EA6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A6876"/>
    <w:rPr>
      <w:b/>
      <w:bCs/>
    </w:rPr>
  </w:style>
  <w:style w:type="paragraph" w:customStyle="1" w:styleId="a8">
    <w:name w:val="ЦДОД"/>
    <w:basedOn w:val="a"/>
    <w:rsid w:val="00EA6876"/>
    <w:pPr>
      <w:widowControl w:val="0"/>
      <w:suppressAutoHyphens/>
      <w:spacing w:line="100" w:lineRule="atLeast"/>
      <w:ind w:firstLine="284"/>
      <w:jc w:val="both"/>
    </w:pPr>
    <w:rPr>
      <w:rFonts w:ascii="Times New Roman" w:eastAsia="SimSun" w:hAnsi="Times New Roman" w:cs="Times New Roman"/>
      <w:kern w:val="1"/>
      <w:sz w:val="28"/>
      <w:szCs w:val="24"/>
      <w:lang w:eastAsia="hi-IN" w:bidi="hi-IN"/>
    </w:rPr>
  </w:style>
  <w:style w:type="table" w:styleId="a9">
    <w:name w:val="Table Grid"/>
    <w:basedOn w:val="a1"/>
    <w:uiPriority w:val="59"/>
    <w:rsid w:val="00EA68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A68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A6876"/>
    <w:rPr>
      <w:rFonts w:asciiTheme="minorHAnsi" w:hAnsiTheme="minorHAnsi" w:cstheme="minorBidi"/>
      <w:sz w:val="22"/>
      <w:szCs w:val="22"/>
    </w:rPr>
  </w:style>
  <w:style w:type="paragraph" w:customStyle="1" w:styleId="ac">
    <w:name w:val="Содержимое таблицы"/>
    <w:basedOn w:val="a"/>
    <w:rsid w:val="00EA6876"/>
    <w:pPr>
      <w:widowControl w:val="0"/>
      <w:suppressLineNumbers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p4">
    <w:name w:val="p4"/>
    <w:basedOn w:val="a"/>
    <w:rsid w:val="00EA6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A6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2C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CCD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C02CCD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0">
    <w:name w:val="Название Знак"/>
    <w:basedOn w:val="a0"/>
    <w:link w:val="af"/>
    <w:uiPriority w:val="10"/>
    <w:rsid w:val="00C02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02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E761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E624-F9FD-4480-9BFF-C0C732C4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2016-12-20T10:35:00Z</cp:lastPrinted>
  <dcterms:created xsi:type="dcterms:W3CDTF">2016-12-05T08:10:00Z</dcterms:created>
  <dcterms:modified xsi:type="dcterms:W3CDTF">2017-09-26T12:48:00Z</dcterms:modified>
</cp:coreProperties>
</file>