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FE" w:rsidRPr="002329FE" w:rsidRDefault="002329FE" w:rsidP="002329FE">
      <w:pPr>
        <w:jc w:val="both"/>
        <w:rPr>
          <w:rFonts w:ascii="Times New Roman" w:hAnsi="Times New Roman" w:cs="Times New Roman"/>
          <w:sz w:val="28"/>
        </w:rPr>
      </w:pPr>
      <w:r w:rsidRPr="002329FE">
        <w:rPr>
          <w:rFonts w:ascii="Times New Roman" w:hAnsi="Times New Roman" w:cs="Times New Roman"/>
          <w:sz w:val="28"/>
        </w:rPr>
        <w:t>В статье рассмотрены различные средства обучения на уроках русского языка в связи с обновившимися требованиями Федерального государственного образовательного стандарта (ФГОС), реализация системно-</w:t>
      </w:r>
      <w:proofErr w:type="spellStart"/>
      <w:r w:rsidRPr="002329FE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Pr="002329FE">
        <w:rPr>
          <w:rFonts w:ascii="Times New Roman" w:hAnsi="Times New Roman" w:cs="Times New Roman"/>
          <w:sz w:val="28"/>
        </w:rPr>
        <w:t xml:space="preserve"> подхода в использовании личностно ориентированных техн</w:t>
      </w:r>
      <w:r>
        <w:rPr>
          <w:rFonts w:ascii="Times New Roman" w:hAnsi="Times New Roman" w:cs="Times New Roman"/>
          <w:sz w:val="28"/>
        </w:rPr>
        <w:t>ологий обучения русскому языку.</w:t>
      </w:r>
      <w:bookmarkStart w:id="0" w:name="_GoBack"/>
      <w:bookmarkEnd w:id="0"/>
    </w:p>
    <w:p w:rsidR="002329FE" w:rsidRPr="002329FE" w:rsidRDefault="002329FE" w:rsidP="002329FE">
      <w:pPr>
        <w:jc w:val="both"/>
        <w:rPr>
          <w:rFonts w:ascii="Times New Roman" w:hAnsi="Times New Roman" w:cs="Times New Roman"/>
          <w:sz w:val="28"/>
        </w:rPr>
      </w:pPr>
      <w:r w:rsidRPr="002329FE">
        <w:rPr>
          <w:rFonts w:ascii="Times New Roman" w:hAnsi="Times New Roman" w:cs="Times New Roman"/>
          <w:sz w:val="28"/>
        </w:rPr>
        <w:t xml:space="preserve">В условиях перехода на ФГОС второго поколения возникает необходимость трансформации традиционного обучения, направленного на накопление знаний, умений, навыков, в процесс развития личности ребенка. Актуальность данных изменений сложно переоценить, так как реалии современности предъявляют к человеку жесткие требования – высокое качество образования, коммуникабельность, целеустремлённость, креативность, а самое главное – умение ориентироваться в большом потоке информации и способность адаптироваться в любом обществе. Фундамент для развития данных навыков закладывается еще в школе, и именно поэтому система образования </w:t>
      </w:r>
      <w:r>
        <w:rPr>
          <w:rFonts w:ascii="Times New Roman" w:hAnsi="Times New Roman" w:cs="Times New Roman"/>
          <w:sz w:val="28"/>
        </w:rPr>
        <w:t>сегодня меняет свои приоритеты.</w:t>
      </w:r>
    </w:p>
    <w:p w:rsidR="002329FE" w:rsidRPr="002329FE" w:rsidRDefault="002329FE" w:rsidP="002329FE">
      <w:pPr>
        <w:jc w:val="both"/>
        <w:rPr>
          <w:rFonts w:ascii="Times New Roman" w:hAnsi="Times New Roman" w:cs="Times New Roman"/>
          <w:sz w:val="28"/>
        </w:rPr>
      </w:pPr>
      <w:r w:rsidRPr="002329FE">
        <w:rPr>
          <w:rFonts w:ascii="Times New Roman" w:hAnsi="Times New Roman" w:cs="Times New Roman"/>
          <w:sz w:val="28"/>
        </w:rPr>
        <w:t xml:space="preserve">Федеральный государственный образовательный стандарт основного общего образования (ФГОС ООО) ориентирует современную школу на достижение качественно иных результатов, позволяющих человеку успешно социализироваться в обществе, используя знания, умения и навыки, полученные в ходе обучения и воспитания. Таким образом, в контексте перехода на ФГОС второго поколения первоочередной задачей становится необходимость усилить мотивацию ребенка к познанию русского языка, продемонстрировать ему, что школьные занятия – это </w:t>
      </w:r>
      <w:proofErr w:type="gramStart"/>
      <w:r w:rsidRPr="002329FE">
        <w:rPr>
          <w:rFonts w:ascii="Times New Roman" w:hAnsi="Times New Roman" w:cs="Times New Roman"/>
          <w:sz w:val="28"/>
        </w:rPr>
        <w:t>не получение</w:t>
      </w:r>
      <w:proofErr w:type="gramEnd"/>
      <w:r w:rsidRPr="002329FE">
        <w:rPr>
          <w:rFonts w:ascii="Times New Roman" w:hAnsi="Times New Roman" w:cs="Times New Roman"/>
          <w:sz w:val="28"/>
        </w:rPr>
        <w:t xml:space="preserve"> отвлеченных от жизни знаний, а наоборот – неотъемлемая часть подготовки к жизни, ее узнавание, поиск полезной информации и навыки ее </w:t>
      </w:r>
      <w:r>
        <w:rPr>
          <w:rFonts w:ascii="Times New Roman" w:hAnsi="Times New Roman" w:cs="Times New Roman"/>
          <w:sz w:val="28"/>
        </w:rPr>
        <w:t>применения в реальной жизни[1].</w:t>
      </w:r>
    </w:p>
    <w:p w:rsidR="002329FE" w:rsidRPr="002329FE" w:rsidRDefault="002329FE" w:rsidP="002329FE">
      <w:pPr>
        <w:jc w:val="both"/>
        <w:rPr>
          <w:rFonts w:ascii="Times New Roman" w:hAnsi="Times New Roman" w:cs="Times New Roman"/>
          <w:sz w:val="28"/>
        </w:rPr>
      </w:pPr>
      <w:r w:rsidRPr="002329FE">
        <w:rPr>
          <w:rFonts w:ascii="Times New Roman" w:hAnsi="Times New Roman" w:cs="Times New Roman"/>
          <w:sz w:val="28"/>
        </w:rPr>
        <w:t>В этой связи особое внимание необходимо уделить методам обучения, как эффективному способу совместной деятельности педагога и учащихся, направленному на достижение ими образовательных ц</w:t>
      </w:r>
      <w:r>
        <w:rPr>
          <w:rFonts w:ascii="Times New Roman" w:hAnsi="Times New Roman" w:cs="Times New Roman"/>
          <w:sz w:val="28"/>
        </w:rPr>
        <w:t>елей.</w:t>
      </w:r>
    </w:p>
    <w:p w:rsidR="002329FE" w:rsidRPr="002329FE" w:rsidRDefault="002329FE" w:rsidP="002329FE">
      <w:pPr>
        <w:jc w:val="both"/>
        <w:rPr>
          <w:rFonts w:ascii="Times New Roman" w:hAnsi="Times New Roman" w:cs="Times New Roman"/>
          <w:sz w:val="28"/>
        </w:rPr>
      </w:pPr>
      <w:r w:rsidRPr="002329FE">
        <w:rPr>
          <w:rFonts w:ascii="Times New Roman" w:hAnsi="Times New Roman" w:cs="Times New Roman"/>
          <w:sz w:val="28"/>
        </w:rPr>
        <w:t xml:space="preserve">Основным средством обучения на уроке русского языка и литературы в условиях реализации ФГОС по-прежнему остаётся учебник, который входит в состав учебно-методического комплекта наряду с рабочими программами, методическими рекомендациями, рабочими тетрадями на печатной основе, электронными пособиями и пособиями для оценки качества знаний. Учебники, реализующие требования ФГОС, представлены в Федеральном перечне учебников, рекомендованных Министерством образования и науки РФ к использованию в образовательном процессе. Учитель имеет право выбрать любой учебно-методический комплекс (УМК), входящий в этот перечень. При выборе учебника следует обращать внимание на то, в какой степени дидактический материал и методическая система учебника позволяет </w:t>
      </w:r>
      <w:r w:rsidRPr="002329FE">
        <w:rPr>
          <w:rFonts w:ascii="Times New Roman" w:hAnsi="Times New Roman" w:cs="Times New Roman"/>
          <w:sz w:val="28"/>
        </w:rPr>
        <w:lastRenderedPageBreak/>
        <w:t xml:space="preserve">создать развивающую среду для выработки каждым учащимся основных </w:t>
      </w:r>
      <w:proofErr w:type="gramStart"/>
      <w:r w:rsidRPr="002329FE">
        <w:rPr>
          <w:rFonts w:ascii="Times New Roman" w:hAnsi="Times New Roman" w:cs="Times New Roman"/>
          <w:sz w:val="28"/>
        </w:rPr>
        <w:t>предметных</w:t>
      </w:r>
      <w:proofErr w:type="gramEnd"/>
      <w:r w:rsidRPr="002329FE">
        <w:rPr>
          <w:rFonts w:ascii="Times New Roman" w:hAnsi="Times New Roman" w:cs="Times New Roman"/>
          <w:sz w:val="28"/>
        </w:rPr>
        <w:t xml:space="preserve"> и мета предметных компетенций и реализовать вариативность </w:t>
      </w:r>
      <w:r>
        <w:rPr>
          <w:rFonts w:ascii="Times New Roman" w:hAnsi="Times New Roman" w:cs="Times New Roman"/>
          <w:sz w:val="28"/>
        </w:rPr>
        <w:t>и дифференциацию в обучении[2].</w:t>
      </w:r>
    </w:p>
    <w:p w:rsidR="002329FE" w:rsidRPr="002329FE" w:rsidRDefault="002329FE" w:rsidP="002329FE">
      <w:pPr>
        <w:jc w:val="both"/>
        <w:rPr>
          <w:rFonts w:ascii="Times New Roman" w:hAnsi="Times New Roman" w:cs="Times New Roman"/>
          <w:sz w:val="28"/>
        </w:rPr>
      </w:pPr>
      <w:r w:rsidRPr="002329FE">
        <w:rPr>
          <w:rFonts w:ascii="Times New Roman" w:hAnsi="Times New Roman" w:cs="Times New Roman"/>
          <w:sz w:val="28"/>
        </w:rPr>
        <w:t xml:space="preserve">Наряду с современными УМК важнейшими средствами обучения при реализации требований ФГОС становятся электронные (цифровые) образовательные ресурсы, имеющие, в свою очередь, </w:t>
      </w:r>
      <w:r>
        <w:rPr>
          <w:rFonts w:ascii="Times New Roman" w:hAnsi="Times New Roman" w:cs="Times New Roman"/>
          <w:sz w:val="28"/>
        </w:rPr>
        <w:t>ряд неоспоримых преимуществ[3]:</w:t>
      </w:r>
    </w:p>
    <w:p w:rsidR="002329FE" w:rsidRPr="002329FE" w:rsidRDefault="002329FE" w:rsidP="002329FE">
      <w:pPr>
        <w:jc w:val="both"/>
        <w:rPr>
          <w:rFonts w:ascii="Times New Roman" w:hAnsi="Times New Roman" w:cs="Times New Roman"/>
          <w:sz w:val="28"/>
        </w:rPr>
      </w:pPr>
      <w:r w:rsidRPr="002329FE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наглядность и </w:t>
      </w:r>
      <w:proofErr w:type="spellStart"/>
      <w:r>
        <w:rPr>
          <w:rFonts w:ascii="Times New Roman" w:hAnsi="Times New Roman" w:cs="Times New Roman"/>
          <w:sz w:val="28"/>
        </w:rPr>
        <w:t>мультимедийность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2329FE" w:rsidRPr="002329FE" w:rsidRDefault="002329FE" w:rsidP="002329FE">
      <w:pPr>
        <w:jc w:val="both"/>
        <w:rPr>
          <w:rFonts w:ascii="Times New Roman" w:hAnsi="Times New Roman" w:cs="Times New Roman"/>
          <w:sz w:val="28"/>
        </w:rPr>
      </w:pPr>
      <w:r w:rsidRPr="002329FE">
        <w:rPr>
          <w:rFonts w:ascii="Times New Roman" w:hAnsi="Times New Roman" w:cs="Times New Roman"/>
          <w:sz w:val="28"/>
        </w:rPr>
        <w:t>- учет особенностей вос</w:t>
      </w:r>
      <w:r>
        <w:rPr>
          <w:rFonts w:ascii="Times New Roman" w:hAnsi="Times New Roman" w:cs="Times New Roman"/>
          <w:sz w:val="28"/>
        </w:rPr>
        <w:t>приятия современных школьников;</w:t>
      </w:r>
    </w:p>
    <w:p w:rsidR="002329FE" w:rsidRPr="002329FE" w:rsidRDefault="002329FE" w:rsidP="002329FE">
      <w:pPr>
        <w:jc w:val="both"/>
        <w:rPr>
          <w:rFonts w:ascii="Times New Roman" w:hAnsi="Times New Roman" w:cs="Times New Roman"/>
          <w:sz w:val="28"/>
        </w:rPr>
      </w:pPr>
      <w:r w:rsidRPr="002329FE">
        <w:rPr>
          <w:rFonts w:ascii="Times New Roman" w:hAnsi="Times New Roman" w:cs="Times New Roman"/>
          <w:sz w:val="28"/>
        </w:rPr>
        <w:t>- разнообразие форм контроля и организации самостоятельной</w:t>
      </w:r>
      <w:r>
        <w:rPr>
          <w:rFonts w:ascii="Times New Roman" w:hAnsi="Times New Roman" w:cs="Times New Roman"/>
          <w:sz w:val="28"/>
        </w:rPr>
        <w:t xml:space="preserve"> деятельности учащихся.</w:t>
      </w:r>
    </w:p>
    <w:p w:rsidR="002329FE" w:rsidRPr="002329FE" w:rsidRDefault="002329FE" w:rsidP="002329FE">
      <w:pPr>
        <w:jc w:val="both"/>
        <w:rPr>
          <w:rFonts w:ascii="Times New Roman" w:hAnsi="Times New Roman" w:cs="Times New Roman"/>
          <w:sz w:val="28"/>
        </w:rPr>
      </w:pPr>
      <w:r w:rsidRPr="002329FE">
        <w:rPr>
          <w:rFonts w:ascii="Times New Roman" w:hAnsi="Times New Roman" w:cs="Times New Roman"/>
          <w:sz w:val="28"/>
        </w:rPr>
        <w:t xml:space="preserve">Использование на уроке электронных образовательных ресурсов (ЭОР) способствует реализации </w:t>
      </w:r>
      <w:proofErr w:type="spellStart"/>
      <w:r w:rsidRPr="002329FE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Pr="002329FE">
        <w:rPr>
          <w:rFonts w:ascii="Times New Roman" w:hAnsi="Times New Roman" w:cs="Times New Roman"/>
          <w:sz w:val="28"/>
        </w:rPr>
        <w:t xml:space="preserve"> подхода к обучению, расширяет информационное поле урока, помогает учителю выстраивать образовательное пространство с учётом требований ФГОС. Также, необходимо отметить, что работа с ЭОР позволяет реализовать дифференцированный подход к учащимся. Так, использование ЭОР может быть результативным при обучении детей с ограниченными возможностями здоровья, с учащимися, испытывающими трудности в освоении программы учебного предмета, а такж</w:t>
      </w:r>
      <w:r>
        <w:rPr>
          <w:rFonts w:ascii="Times New Roman" w:hAnsi="Times New Roman" w:cs="Times New Roman"/>
          <w:sz w:val="28"/>
        </w:rPr>
        <w:t>е в работе с одарёнными детьми.</w:t>
      </w:r>
    </w:p>
    <w:p w:rsidR="002329FE" w:rsidRPr="002329FE" w:rsidRDefault="002329FE" w:rsidP="002329FE">
      <w:pPr>
        <w:jc w:val="both"/>
        <w:rPr>
          <w:rFonts w:ascii="Times New Roman" w:hAnsi="Times New Roman" w:cs="Times New Roman"/>
          <w:sz w:val="28"/>
        </w:rPr>
      </w:pPr>
      <w:r w:rsidRPr="002329FE">
        <w:rPr>
          <w:rFonts w:ascii="Times New Roman" w:hAnsi="Times New Roman" w:cs="Times New Roman"/>
          <w:sz w:val="28"/>
        </w:rPr>
        <w:t>Однако следует учитывать, что включение ЭОР в образовательный процесс при изучении русского языка должно отвечать целям и задачам конкретного урока и учитывать его логику. Обязательным условием при работе с ЭОР является соблюдение санитарных норм и правил. Так, длительность непрерывной работы с электронным средством обучения для учащихся 5 класса должн</w:t>
      </w:r>
      <w:r>
        <w:rPr>
          <w:rFonts w:ascii="Times New Roman" w:hAnsi="Times New Roman" w:cs="Times New Roman"/>
          <w:sz w:val="28"/>
        </w:rPr>
        <w:t>а составлять не более 20 минут.</w:t>
      </w:r>
    </w:p>
    <w:p w:rsidR="002329FE" w:rsidRPr="002329FE" w:rsidRDefault="002329FE" w:rsidP="002329FE">
      <w:pPr>
        <w:jc w:val="both"/>
        <w:rPr>
          <w:rFonts w:ascii="Times New Roman" w:hAnsi="Times New Roman" w:cs="Times New Roman"/>
          <w:sz w:val="28"/>
        </w:rPr>
      </w:pPr>
      <w:r w:rsidRPr="002329FE">
        <w:rPr>
          <w:rFonts w:ascii="Times New Roman" w:hAnsi="Times New Roman" w:cs="Times New Roman"/>
          <w:sz w:val="28"/>
        </w:rPr>
        <w:t xml:space="preserve">На уроке также целесообразно использование интерактивных таблиц, схем; они способствуют систематизации изученного материала. С помощью таблиц учащиеся приобретают навыки анализа языковых явлений, учатся делать выводы и обобщения, схематично представлять языковой материал. Таблицы помогают вспомнить орфограмму или </w:t>
      </w:r>
      <w:proofErr w:type="spellStart"/>
      <w:r w:rsidRPr="002329FE">
        <w:rPr>
          <w:rFonts w:ascii="Times New Roman" w:hAnsi="Times New Roman" w:cs="Times New Roman"/>
          <w:sz w:val="28"/>
        </w:rPr>
        <w:t>пунктограмму</w:t>
      </w:r>
      <w:proofErr w:type="spellEnd"/>
      <w:r w:rsidRPr="002329FE">
        <w:rPr>
          <w:rFonts w:ascii="Times New Roman" w:hAnsi="Times New Roman" w:cs="Times New Roman"/>
          <w:sz w:val="28"/>
        </w:rPr>
        <w:t xml:space="preserve">. В отличие </w:t>
      </w:r>
      <w:proofErr w:type="gramStart"/>
      <w:r w:rsidRPr="002329FE">
        <w:rPr>
          <w:rFonts w:ascii="Times New Roman" w:hAnsi="Times New Roman" w:cs="Times New Roman"/>
          <w:sz w:val="28"/>
        </w:rPr>
        <w:t>от печатных электронные таблицы</w:t>
      </w:r>
      <w:proofErr w:type="gramEnd"/>
      <w:r w:rsidRPr="002329FE">
        <w:rPr>
          <w:rFonts w:ascii="Times New Roman" w:hAnsi="Times New Roman" w:cs="Times New Roman"/>
          <w:sz w:val="28"/>
        </w:rPr>
        <w:t xml:space="preserve"> об</w:t>
      </w:r>
      <w:r>
        <w:rPr>
          <w:rFonts w:ascii="Times New Roman" w:hAnsi="Times New Roman" w:cs="Times New Roman"/>
          <w:sz w:val="28"/>
        </w:rPr>
        <w:t>ладают повышенной наглядностью.</w:t>
      </w:r>
    </w:p>
    <w:p w:rsidR="002329FE" w:rsidRPr="002329FE" w:rsidRDefault="002329FE" w:rsidP="002329FE">
      <w:pPr>
        <w:jc w:val="both"/>
        <w:rPr>
          <w:rFonts w:ascii="Times New Roman" w:hAnsi="Times New Roman" w:cs="Times New Roman"/>
          <w:sz w:val="28"/>
        </w:rPr>
      </w:pPr>
      <w:r w:rsidRPr="002329FE">
        <w:rPr>
          <w:rFonts w:ascii="Times New Roman" w:hAnsi="Times New Roman" w:cs="Times New Roman"/>
          <w:sz w:val="28"/>
        </w:rPr>
        <w:t>На этапах повторения и закрепления материала представляется важным ис</w:t>
      </w:r>
      <w:r>
        <w:rPr>
          <w:rFonts w:ascii="Times New Roman" w:hAnsi="Times New Roman" w:cs="Times New Roman"/>
          <w:sz w:val="28"/>
        </w:rPr>
        <w:t>пользовать интерактивные тесты.</w:t>
      </w:r>
    </w:p>
    <w:p w:rsidR="002329FE" w:rsidRPr="002329FE" w:rsidRDefault="002329FE" w:rsidP="002329FE">
      <w:pPr>
        <w:jc w:val="both"/>
        <w:rPr>
          <w:rFonts w:ascii="Times New Roman" w:hAnsi="Times New Roman" w:cs="Times New Roman"/>
          <w:sz w:val="28"/>
        </w:rPr>
      </w:pPr>
      <w:r w:rsidRPr="002329FE">
        <w:rPr>
          <w:rFonts w:ascii="Times New Roman" w:hAnsi="Times New Roman" w:cs="Times New Roman"/>
          <w:sz w:val="28"/>
        </w:rPr>
        <w:t xml:space="preserve">Электронные учебные модули (информационные, практические, контролирующие) дают широкий спектр возможностей для развития творческих способностей учащихся. ЭОР можно использовать на всех этапах </w:t>
      </w:r>
      <w:r w:rsidRPr="002329FE">
        <w:rPr>
          <w:rFonts w:ascii="Times New Roman" w:hAnsi="Times New Roman" w:cs="Times New Roman"/>
          <w:sz w:val="28"/>
        </w:rPr>
        <w:lastRenderedPageBreak/>
        <w:t>урока и при любой организации учебного процесса. При этом изменяется не только содержание учебного процесса, но и содержание деятельности учителя: он перестает быть просто «репродуктором» знаний, а становится разработчиком новых технологий обучения, что, безусловно, повышает его творческую активность, но и требует, в свою очередь, высокого уровня методическо</w:t>
      </w:r>
      <w:r>
        <w:rPr>
          <w:rFonts w:ascii="Times New Roman" w:hAnsi="Times New Roman" w:cs="Times New Roman"/>
          <w:sz w:val="28"/>
        </w:rPr>
        <w:t>й подготовленности.</w:t>
      </w:r>
    </w:p>
    <w:p w:rsidR="002329FE" w:rsidRPr="002329FE" w:rsidRDefault="002329FE" w:rsidP="002329FE">
      <w:pPr>
        <w:jc w:val="both"/>
        <w:rPr>
          <w:rFonts w:ascii="Times New Roman" w:hAnsi="Times New Roman" w:cs="Times New Roman"/>
          <w:sz w:val="28"/>
        </w:rPr>
      </w:pPr>
      <w:r w:rsidRPr="002329FE">
        <w:rPr>
          <w:rFonts w:ascii="Times New Roman" w:hAnsi="Times New Roman" w:cs="Times New Roman"/>
          <w:sz w:val="28"/>
        </w:rPr>
        <w:t>Методологической основой стандартов является системно-</w:t>
      </w:r>
      <w:proofErr w:type="spellStart"/>
      <w:r w:rsidRPr="002329FE">
        <w:rPr>
          <w:rFonts w:ascii="Times New Roman" w:hAnsi="Times New Roman" w:cs="Times New Roman"/>
          <w:sz w:val="28"/>
        </w:rPr>
        <w:t>деятельностный</w:t>
      </w:r>
      <w:proofErr w:type="spellEnd"/>
      <w:r w:rsidRPr="002329FE">
        <w:rPr>
          <w:rFonts w:ascii="Times New Roman" w:hAnsi="Times New Roman" w:cs="Times New Roman"/>
          <w:sz w:val="28"/>
        </w:rPr>
        <w:t xml:space="preserve"> подход, основанный на теории деятельности, разработанной советскими учёными-психологами А.Н. Леонтьевым, С.Л. Рубинштейном на основе культурно-исторического подхода Л</w:t>
      </w:r>
      <w:r>
        <w:rPr>
          <w:rFonts w:ascii="Times New Roman" w:hAnsi="Times New Roman" w:cs="Times New Roman"/>
          <w:sz w:val="28"/>
        </w:rPr>
        <w:t>.С. Выготского.</w:t>
      </w:r>
    </w:p>
    <w:p w:rsidR="002329FE" w:rsidRPr="002329FE" w:rsidRDefault="002329FE" w:rsidP="002329FE">
      <w:pPr>
        <w:jc w:val="both"/>
        <w:rPr>
          <w:rFonts w:ascii="Times New Roman" w:hAnsi="Times New Roman" w:cs="Times New Roman"/>
          <w:sz w:val="28"/>
        </w:rPr>
      </w:pPr>
      <w:r w:rsidRPr="002329FE">
        <w:rPr>
          <w:rFonts w:ascii="Times New Roman" w:hAnsi="Times New Roman" w:cs="Times New Roman"/>
          <w:sz w:val="28"/>
        </w:rPr>
        <w:t>Системно-</w:t>
      </w:r>
      <w:proofErr w:type="spellStart"/>
      <w:r w:rsidRPr="002329FE">
        <w:rPr>
          <w:rFonts w:ascii="Times New Roman" w:hAnsi="Times New Roman" w:cs="Times New Roman"/>
          <w:sz w:val="28"/>
        </w:rPr>
        <w:t>деятельностный</w:t>
      </w:r>
      <w:proofErr w:type="spellEnd"/>
      <w:r w:rsidRPr="002329FE">
        <w:rPr>
          <w:rFonts w:ascii="Times New Roman" w:hAnsi="Times New Roman" w:cs="Times New Roman"/>
          <w:sz w:val="28"/>
        </w:rPr>
        <w:t xml:space="preserve"> подход в контексте ФГОС второго поколения не сводится к конкретной системе обучения, предполагает построение образовательного про</w:t>
      </w:r>
      <w:r>
        <w:rPr>
          <w:rFonts w:ascii="Times New Roman" w:hAnsi="Times New Roman" w:cs="Times New Roman"/>
          <w:sz w:val="28"/>
        </w:rPr>
        <w:t xml:space="preserve">цесса на </w:t>
      </w:r>
      <w:proofErr w:type="spellStart"/>
      <w:r>
        <w:rPr>
          <w:rFonts w:ascii="Times New Roman" w:hAnsi="Times New Roman" w:cs="Times New Roman"/>
          <w:sz w:val="28"/>
        </w:rPr>
        <w:t>деятельностной</w:t>
      </w:r>
      <w:proofErr w:type="spellEnd"/>
      <w:r>
        <w:rPr>
          <w:rFonts w:ascii="Times New Roman" w:hAnsi="Times New Roman" w:cs="Times New Roman"/>
          <w:sz w:val="28"/>
        </w:rPr>
        <w:t xml:space="preserve"> основе.</w:t>
      </w:r>
    </w:p>
    <w:p w:rsidR="002329FE" w:rsidRPr="002329FE" w:rsidRDefault="002329FE" w:rsidP="002329FE">
      <w:pPr>
        <w:jc w:val="both"/>
        <w:rPr>
          <w:rFonts w:ascii="Times New Roman" w:hAnsi="Times New Roman" w:cs="Times New Roman"/>
          <w:sz w:val="28"/>
        </w:rPr>
      </w:pPr>
      <w:r w:rsidRPr="002329FE">
        <w:rPr>
          <w:rFonts w:ascii="Times New Roman" w:hAnsi="Times New Roman" w:cs="Times New Roman"/>
          <w:sz w:val="28"/>
        </w:rPr>
        <w:t>Способствует реализации системно-</w:t>
      </w:r>
      <w:proofErr w:type="spellStart"/>
      <w:r w:rsidRPr="002329FE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Pr="002329FE">
        <w:rPr>
          <w:rFonts w:ascii="Times New Roman" w:hAnsi="Times New Roman" w:cs="Times New Roman"/>
          <w:sz w:val="28"/>
        </w:rPr>
        <w:t xml:space="preserve"> подхода и использование личностно ориентированных технологий: информационных, проектных, технологии </w:t>
      </w:r>
      <w:proofErr w:type="spellStart"/>
      <w:r w:rsidRPr="002329FE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Pr="002329FE">
        <w:rPr>
          <w:rFonts w:ascii="Times New Roman" w:hAnsi="Times New Roman" w:cs="Times New Roman"/>
          <w:sz w:val="28"/>
        </w:rPr>
        <w:t xml:space="preserve"> метода, активных и интерактивных форм и методов обучения, и, конечно, технологии развивающего проблемного обучения, которой хор</w:t>
      </w:r>
      <w:r>
        <w:rPr>
          <w:rFonts w:ascii="Times New Roman" w:hAnsi="Times New Roman" w:cs="Times New Roman"/>
          <w:sz w:val="28"/>
        </w:rPr>
        <w:t>ошо владеют учителя-словесники.</w:t>
      </w:r>
    </w:p>
    <w:p w:rsidR="002329FE" w:rsidRPr="002329FE" w:rsidRDefault="002329FE" w:rsidP="002329FE">
      <w:pPr>
        <w:jc w:val="both"/>
        <w:rPr>
          <w:rFonts w:ascii="Times New Roman" w:hAnsi="Times New Roman" w:cs="Times New Roman"/>
          <w:sz w:val="28"/>
        </w:rPr>
      </w:pPr>
      <w:r w:rsidRPr="002329FE">
        <w:rPr>
          <w:rFonts w:ascii="Times New Roman" w:hAnsi="Times New Roman" w:cs="Times New Roman"/>
          <w:sz w:val="28"/>
        </w:rPr>
        <w:t xml:space="preserve">Методическая система развивающего обучения русскому языку накопила достаточный арсенал средств. Это развивающие методы и приёмы обучения, среди которых ведущее место занимают метод эвристической (индуктивной) беседы, метод языкового анализа, лингвистический эксперимент, лингвистические задачи проблемного и поискового характера, выборочные, распределительные, творческие, свободные диктанты, сочинения, изложения, упражнения на конструирование и </w:t>
      </w:r>
      <w:proofErr w:type="spellStart"/>
      <w:r w:rsidRPr="002329FE">
        <w:rPr>
          <w:rFonts w:ascii="Times New Roman" w:hAnsi="Times New Roman" w:cs="Times New Roman"/>
          <w:sz w:val="28"/>
        </w:rPr>
        <w:t>переконструирование</w:t>
      </w:r>
      <w:proofErr w:type="spellEnd"/>
      <w:r w:rsidRPr="002329FE">
        <w:rPr>
          <w:rFonts w:ascii="Times New Roman" w:hAnsi="Times New Roman" w:cs="Times New Roman"/>
          <w:sz w:val="28"/>
        </w:rPr>
        <w:t xml:space="preserve"> языкового материала, развивающие лингвистические игры, развиваю</w:t>
      </w:r>
      <w:r>
        <w:rPr>
          <w:rFonts w:ascii="Times New Roman" w:hAnsi="Times New Roman" w:cs="Times New Roman"/>
          <w:sz w:val="28"/>
        </w:rPr>
        <w:t>щая графическая наглядность[4].</w:t>
      </w:r>
    </w:p>
    <w:p w:rsidR="002329FE" w:rsidRPr="002329FE" w:rsidRDefault="002329FE" w:rsidP="002329FE">
      <w:pPr>
        <w:jc w:val="both"/>
        <w:rPr>
          <w:rFonts w:ascii="Times New Roman" w:hAnsi="Times New Roman" w:cs="Times New Roman"/>
          <w:sz w:val="28"/>
        </w:rPr>
      </w:pPr>
      <w:r w:rsidRPr="002329FE">
        <w:rPr>
          <w:rFonts w:ascii="Times New Roman" w:hAnsi="Times New Roman" w:cs="Times New Roman"/>
          <w:sz w:val="28"/>
        </w:rPr>
        <w:t>Реализация системно-</w:t>
      </w:r>
      <w:proofErr w:type="spellStart"/>
      <w:r w:rsidRPr="002329FE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Pr="002329FE">
        <w:rPr>
          <w:rFonts w:ascii="Times New Roman" w:hAnsi="Times New Roman" w:cs="Times New Roman"/>
          <w:sz w:val="28"/>
        </w:rPr>
        <w:t xml:space="preserve"> подхода предусматривает индивидуализацию и дифференциацию обучения, создание условий для эффективного развития разных по уровню подготовки учащихся. Это требует разработки к каждому уроку заданий базового и повышенного уровня сложности, использования разных критериев оценки, диффере</w:t>
      </w:r>
      <w:r>
        <w:rPr>
          <w:rFonts w:ascii="Times New Roman" w:hAnsi="Times New Roman" w:cs="Times New Roman"/>
          <w:sz w:val="28"/>
        </w:rPr>
        <w:t>нцированного домашнего задания.</w:t>
      </w:r>
    </w:p>
    <w:p w:rsidR="002329FE" w:rsidRPr="002329FE" w:rsidRDefault="002329FE" w:rsidP="002329FE">
      <w:pPr>
        <w:jc w:val="both"/>
        <w:rPr>
          <w:rFonts w:ascii="Times New Roman" w:hAnsi="Times New Roman" w:cs="Times New Roman"/>
          <w:sz w:val="28"/>
        </w:rPr>
      </w:pPr>
      <w:r w:rsidRPr="002329FE">
        <w:rPr>
          <w:rFonts w:ascii="Times New Roman" w:hAnsi="Times New Roman" w:cs="Times New Roman"/>
          <w:sz w:val="28"/>
        </w:rPr>
        <w:t>Из всего вышесказанного вытекают требования к образовательному процессу, реали</w:t>
      </w:r>
      <w:r>
        <w:rPr>
          <w:rFonts w:ascii="Times New Roman" w:hAnsi="Times New Roman" w:cs="Times New Roman"/>
          <w:sz w:val="28"/>
        </w:rPr>
        <w:t>зующему ФГОС второго поколения:</w:t>
      </w:r>
    </w:p>
    <w:p w:rsidR="002329FE" w:rsidRPr="002329FE" w:rsidRDefault="002329FE" w:rsidP="002329FE">
      <w:pPr>
        <w:jc w:val="both"/>
        <w:rPr>
          <w:rFonts w:ascii="Times New Roman" w:hAnsi="Times New Roman" w:cs="Times New Roman"/>
          <w:sz w:val="28"/>
        </w:rPr>
      </w:pPr>
      <w:r w:rsidRPr="002329FE">
        <w:rPr>
          <w:rFonts w:ascii="Times New Roman" w:hAnsi="Times New Roman" w:cs="Times New Roman"/>
          <w:sz w:val="28"/>
        </w:rPr>
        <w:t xml:space="preserve">- создание особых условий обучения, при которых учащийся становится субъектом процесса обучения, самостоятельно ориентируется в учебной </w:t>
      </w:r>
      <w:r w:rsidRPr="002329FE">
        <w:rPr>
          <w:rFonts w:ascii="Times New Roman" w:hAnsi="Times New Roman" w:cs="Times New Roman"/>
          <w:sz w:val="28"/>
        </w:rPr>
        <w:lastRenderedPageBreak/>
        <w:t>деятельности: ставит цели, планирует её, осуществ</w:t>
      </w:r>
      <w:r>
        <w:rPr>
          <w:rFonts w:ascii="Times New Roman" w:hAnsi="Times New Roman" w:cs="Times New Roman"/>
          <w:sz w:val="28"/>
        </w:rPr>
        <w:t>ляет самоконтроль и коррекцию;</w:t>
      </w:r>
    </w:p>
    <w:p w:rsidR="002329FE" w:rsidRPr="002329FE" w:rsidRDefault="002329FE" w:rsidP="002329FE">
      <w:pPr>
        <w:jc w:val="both"/>
        <w:rPr>
          <w:rFonts w:ascii="Times New Roman" w:hAnsi="Times New Roman" w:cs="Times New Roman"/>
          <w:sz w:val="28"/>
        </w:rPr>
      </w:pPr>
      <w:r w:rsidRPr="002329FE">
        <w:rPr>
          <w:rFonts w:ascii="Times New Roman" w:hAnsi="Times New Roman" w:cs="Times New Roman"/>
          <w:sz w:val="28"/>
        </w:rPr>
        <w:t>- мета предметность (формирование и развитие у учащихся универсальных учебных действий: личностных, коммуникативных,</w:t>
      </w:r>
      <w:r>
        <w:rPr>
          <w:rFonts w:ascii="Times New Roman" w:hAnsi="Times New Roman" w:cs="Times New Roman"/>
          <w:sz w:val="28"/>
        </w:rPr>
        <w:t xml:space="preserve"> познавательных, регулятивных);</w:t>
      </w:r>
    </w:p>
    <w:p w:rsidR="002329FE" w:rsidRPr="002329FE" w:rsidRDefault="002329FE" w:rsidP="002329FE">
      <w:pPr>
        <w:jc w:val="both"/>
        <w:rPr>
          <w:rFonts w:ascii="Times New Roman" w:hAnsi="Times New Roman" w:cs="Times New Roman"/>
          <w:sz w:val="28"/>
        </w:rPr>
      </w:pPr>
      <w:r w:rsidRPr="002329FE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2329FE">
        <w:rPr>
          <w:rFonts w:ascii="Times New Roman" w:hAnsi="Times New Roman" w:cs="Times New Roman"/>
          <w:sz w:val="28"/>
        </w:rPr>
        <w:t>рефлексивность</w:t>
      </w:r>
      <w:proofErr w:type="spellEnd"/>
      <w:r w:rsidRPr="002329FE">
        <w:rPr>
          <w:rFonts w:ascii="Times New Roman" w:hAnsi="Times New Roman" w:cs="Times New Roman"/>
          <w:sz w:val="28"/>
        </w:rPr>
        <w:t xml:space="preserve"> (анализ процесса достижения учебной цели и его результата </w:t>
      </w:r>
      <w:r>
        <w:rPr>
          <w:rFonts w:ascii="Times New Roman" w:hAnsi="Times New Roman" w:cs="Times New Roman"/>
          <w:sz w:val="28"/>
        </w:rPr>
        <w:t>на всех этапах урока);</w:t>
      </w:r>
    </w:p>
    <w:p w:rsidR="002329FE" w:rsidRPr="002329FE" w:rsidRDefault="002329FE" w:rsidP="002329FE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дифференциация</w:t>
      </w:r>
      <w:proofErr w:type="spellEnd"/>
      <w:proofErr w:type="gram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обучения</w:t>
      </w:r>
      <w:proofErr w:type="spellEnd"/>
      <w:r>
        <w:rPr>
          <w:rFonts w:ascii="Times New Roman" w:hAnsi="Times New Roman" w:cs="Times New Roman"/>
          <w:sz w:val="28"/>
          <w:lang w:val="en-US"/>
        </w:rPr>
        <w:t>.</w:t>
      </w:r>
    </w:p>
    <w:p w:rsidR="002329FE" w:rsidRPr="002329FE" w:rsidRDefault="002329FE" w:rsidP="002329FE">
      <w:pPr>
        <w:jc w:val="both"/>
        <w:rPr>
          <w:rFonts w:ascii="Times New Roman" w:hAnsi="Times New Roman" w:cs="Times New Roman"/>
          <w:sz w:val="28"/>
        </w:rPr>
      </w:pPr>
      <w:r w:rsidRPr="002329FE">
        <w:rPr>
          <w:rFonts w:ascii="Times New Roman" w:hAnsi="Times New Roman" w:cs="Times New Roman"/>
          <w:sz w:val="28"/>
        </w:rPr>
        <w:t xml:space="preserve">Урок является главной организационной формой обучения в условиях ФГОС. Технологический процесс подготовки урока современного типа по-прежнему строится на известных каждому учителю этапах (определение целей и задач урока, отбор содержания учебного материала, методов и приёмов обучения, определение способов контроля и оценивания учащихся). Меняется, прежде всего, характер взаимодействия учителя и ученика. Учитель выступает организатором продуктивной познавательной деятельности школьников, учащиеся активно включаются в образовательный процесс: ставят цели своей деятельности, планируют, осуществляют её и оценивают результативность. Поэтому так высок на </w:t>
      </w:r>
      <w:proofErr w:type="spellStart"/>
      <w:r w:rsidRPr="002329FE">
        <w:rPr>
          <w:rFonts w:ascii="Times New Roman" w:hAnsi="Times New Roman" w:cs="Times New Roman"/>
          <w:sz w:val="28"/>
        </w:rPr>
        <w:t>фгосовском</w:t>
      </w:r>
      <w:proofErr w:type="spellEnd"/>
      <w:r w:rsidRPr="002329FE">
        <w:rPr>
          <w:rFonts w:ascii="Times New Roman" w:hAnsi="Times New Roman" w:cs="Times New Roman"/>
          <w:sz w:val="28"/>
        </w:rPr>
        <w:t xml:space="preserve"> уроке процент самостоятельной работы учащихся с обязательной последующей самопроверкой и коррекцией. Существуют различные варианты типологий уроков в соответствии с ФГОС. На наш взгляд, целесообразно сохранить существующую типологию уроков русского языка, поскольку она не противоречит идеям новых образо</w:t>
      </w:r>
      <w:r w:rsidRPr="002329FE">
        <w:rPr>
          <w:rFonts w:ascii="Times New Roman" w:hAnsi="Times New Roman" w:cs="Times New Roman"/>
          <w:sz w:val="28"/>
        </w:rPr>
        <w:t>вательных стандартов.</w:t>
      </w:r>
    </w:p>
    <w:p w:rsidR="002329FE" w:rsidRPr="002329FE" w:rsidRDefault="002329FE" w:rsidP="002329FE">
      <w:pPr>
        <w:jc w:val="both"/>
        <w:rPr>
          <w:rFonts w:ascii="Times New Roman" w:hAnsi="Times New Roman" w:cs="Times New Roman"/>
          <w:sz w:val="28"/>
        </w:rPr>
      </w:pPr>
      <w:r w:rsidRPr="002329FE">
        <w:rPr>
          <w:rFonts w:ascii="Times New Roman" w:hAnsi="Times New Roman" w:cs="Times New Roman"/>
          <w:sz w:val="28"/>
        </w:rPr>
        <w:t>Таким образом, представляется целесообразным учитывать в практике преподавания выделенные особенности методик обучения русскому языку в условиях перехода на ФГОС второго поколения, что позволит совершенствовать процесс получения знаний в целом.</w:t>
      </w:r>
    </w:p>
    <w:p w:rsidR="002329FE" w:rsidRPr="002329FE" w:rsidRDefault="002329FE" w:rsidP="002329FE">
      <w:pPr>
        <w:jc w:val="both"/>
        <w:rPr>
          <w:rFonts w:ascii="Times New Roman" w:hAnsi="Times New Roman" w:cs="Times New Roman"/>
          <w:sz w:val="28"/>
        </w:rPr>
      </w:pPr>
    </w:p>
    <w:p w:rsidR="00AA7E37" w:rsidRPr="002329FE" w:rsidRDefault="00AA7E37" w:rsidP="002329FE">
      <w:pPr>
        <w:jc w:val="both"/>
        <w:rPr>
          <w:rFonts w:ascii="Times New Roman" w:hAnsi="Times New Roman" w:cs="Times New Roman"/>
          <w:sz w:val="28"/>
        </w:rPr>
      </w:pPr>
    </w:p>
    <w:sectPr w:rsidR="00AA7E37" w:rsidRPr="0023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C3"/>
    <w:rsid w:val="002329FE"/>
    <w:rsid w:val="00791AC3"/>
    <w:rsid w:val="00AA7E37"/>
    <w:rsid w:val="00E4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136D2-21C0-458C-B99B-C403EF7D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2017-10-07T16:33:00Z</dcterms:created>
  <dcterms:modified xsi:type="dcterms:W3CDTF">2017-10-07T16:33:00Z</dcterms:modified>
</cp:coreProperties>
</file>