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8F" w:rsidRDefault="00F02E8F" w:rsidP="00F02E8F">
      <w:pPr>
        <w:pStyle w:val="a3"/>
        <w:spacing w:before="0" w:beforeAutospacing="0" w:after="0" w:afterAutospacing="0" w:line="294" w:lineRule="atLeast"/>
        <w:jc w:val="center"/>
        <w:rPr>
          <w:sz w:val="28"/>
          <w:szCs w:val="28"/>
        </w:rPr>
      </w:pPr>
    </w:p>
    <w:p w:rsidR="00F02E8F" w:rsidRDefault="00F02E8F" w:rsidP="00F02E8F">
      <w:pPr>
        <w:pStyle w:val="a3"/>
        <w:spacing w:before="0" w:beforeAutospacing="0" w:after="0" w:afterAutospacing="0" w:line="294" w:lineRule="atLeast"/>
        <w:jc w:val="center"/>
        <w:rPr>
          <w:sz w:val="28"/>
          <w:szCs w:val="28"/>
        </w:rPr>
      </w:pPr>
    </w:p>
    <w:p w:rsidR="00F02E8F" w:rsidRDefault="00F02E8F" w:rsidP="00F02E8F">
      <w:pPr>
        <w:pStyle w:val="a3"/>
        <w:spacing w:before="0" w:beforeAutospacing="0" w:after="0" w:afterAutospacing="0" w:line="294" w:lineRule="atLeast"/>
        <w:jc w:val="center"/>
        <w:rPr>
          <w:sz w:val="28"/>
          <w:szCs w:val="28"/>
        </w:rPr>
      </w:pPr>
    </w:p>
    <w:p w:rsidR="00F02E8F" w:rsidRDefault="00F02E8F" w:rsidP="00F02E8F">
      <w:pPr>
        <w:pStyle w:val="a3"/>
        <w:spacing w:before="0" w:beforeAutospacing="0" w:after="0" w:afterAutospacing="0" w:line="294" w:lineRule="atLeast"/>
        <w:jc w:val="center"/>
        <w:rPr>
          <w:sz w:val="28"/>
          <w:szCs w:val="28"/>
        </w:rPr>
      </w:pPr>
    </w:p>
    <w:p w:rsidR="00627E4D" w:rsidRDefault="00627E4D" w:rsidP="00F02E8F">
      <w:pPr>
        <w:pStyle w:val="a3"/>
        <w:spacing w:before="0" w:beforeAutospacing="0" w:after="0" w:afterAutospacing="0" w:line="294" w:lineRule="atLeast"/>
        <w:jc w:val="center"/>
        <w:rPr>
          <w:sz w:val="28"/>
          <w:szCs w:val="28"/>
        </w:rPr>
      </w:pPr>
    </w:p>
    <w:p w:rsidR="00627E4D" w:rsidRDefault="00627E4D" w:rsidP="00F02E8F">
      <w:pPr>
        <w:pStyle w:val="a3"/>
        <w:spacing w:before="0" w:beforeAutospacing="0" w:after="0" w:afterAutospacing="0" w:line="294" w:lineRule="atLeast"/>
        <w:jc w:val="center"/>
        <w:rPr>
          <w:sz w:val="28"/>
          <w:szCs w:val="28"/>
        </w:rPr>
      </w:pPr>
    </w:p>
    <w:p w:rsidR="00627E4D" w:rsidRDefault="00627E4D" w:rsidP="00F02E8F">
      <w:pPr>
        <w:pStyle w:val="a3"/>
        <w:spacing w:before="0" w:beforeAutospacing="0" w:after="0" w:afterAutospacing="0" w:line="294" w:lineRule="atLeast"/>
        <w:jc w:val="center"/>
        <w:rPr>
          <w:sz w:val="28"/>
          <w:szCs w:val="28"/>
        </w:rPr>
      </w:pPr>
    </w:p>
    <w:p w:rsidR="00F02E8F" w:rsidRDefault="00F02E8F" w:rsidP="00F02E8F">
      <w:pPr>
        <w:pStyle w:val="a3"/>
        <w:spacing w:before="0" w:beforeAutospacing="0" w:after="0" w:afterAutospacing="0" w:line="294" w:lineRule="atLeast"/>
        <w:jc w:val="center"/>
        <w:rPr>
          <w:sz w:val="28"/>
          <w:szCs w:val="28"/>
        </w:rPr>
      </w:pPr>
    </w:p>
    <w:p w:rsidR="00F02E8F" w:rsidRDefault="00F02E8F" w:rsidP="00F02E8F">
      <w:pPr>
        <w:pStyle w:val="a3"/>
        <w:spacing w:before="0" w:beforeAutospacing="0" w:after="0" w:afterAutospacing="0" w:line="294" w:lineRule="atLeast"/>
        <w:jc w:val="center"/>
        <w:rPr>
          <w:sz w:val="28"/>
          <w:szCs w:val="28"/>
        </w:rPr>
      </w:pPr>
    </w:p>
    <w:p w:rsidR="00F02E8F" w:rsidRDefault="00F02E8F" w:rsidP="006F7C3E">
      <w:pPr>
        <w:pStyle w:val="a3"/>
        <w:spacing w:before="0" w:beforeAutospacing="0" w:after="0" w:afterAutospacing="0" w:line="294" w:lineRule="atLeast"/>
        <w:rPr>
          <w:sz w:val="28"/>
          <w:szCs w:val="28"/>
        </w:rPr>
      </w:pPr>
    </w:p>
    <w:p w:rsidR="00F02E8F" w:rsidRPr="00F02E8F" w:rsidRDefault="00B52392" w:rsidP="00F02E8F">
      <w:pPr>
        <w:pStyle w:val="a3"/>
        <w:spacing w:before="0" w:beforeAutospacing="0" w:after="0" w:afterAutospacing="0" w:line="294" w:lineRule="atLeast"/>
        <w:jc w:val="center"/>
        <w:rPr>
          <w:sz w:val="72"/>
          <w:szCs w:val="72"/>
        </w:rPr>
      </w:pPr>
      <w:r>
        <w:rPr>
          <w:sz w:val="72"/>
          <w:szCs w:val="72"/>
        </w:rPr>
        <w:t>«</w:t>
      </w:r>
      <w:proofErr w:type="spellStart"/>
      <w:r w:rsidR="00F02E8F" w:rsidRPr="00F02E8F">
        <w:rPr>
          <w:sz w:val="72"/>
          <w:szCs w:val="72"/>
        </w:rPr>
        <w:t>Буктрейлер</w:t>
      </w:r>
      <w:proofErr w:type="spellEnd"/>
      <w:r>
        <w:rPr>
          <w:sz w:val="72"/>
          <w:szCs w:val="72"/>
        </w:rPr>
        <w:t>»</w:t>
      </w:r>
      <w:r w:rsidR="00F02E8F" w:rsidRPr="00F02E8F">
        <w:rPr>
          <w:sz w:val="72"/>
          <w:szCs w:val="72"/>
        </w:rPr>
        <w:t xml:space="preserve"> как инструмент повышения интереса к чтению у старших дошкольников</w:t>
      </w:r>
    </w:p>
    <w:p w:rsidR="00F02E8F" w:rsidRDefault="00F02E8F" w:rsidP="006F7C3E">
      <w:pPr>
        <w:pStyle w:val="a3"/>
        <w:spacing w:before="0" w:beforeAutospacing="0" w:after="0" w:afterAutospacing="0" w:line="294" w:lineRule="atLeast"/>
        <w:rPr>
          <w:sz w:val="28"/>
          <w:szCs w:val="28"/>
        </w:rPr>
      </w:pPr>
    </w:p>
    <w:p w:rsidR="00627E4D" w:rsidRDefault="00627E4D" w:rsidP="006F7C3E">
      <w:pPr>
        <w:pStyle w:val="a3"/>
        <w:spacing w:before="0" w:beforeAutospacing="0" w:after="0" w:afterAutospacing="0" w:line="294" w:lineRule="atLeast"/>
        <w:rPr>
          <w:sz w:val="28"/>
          <w:szCs w:val="28"/>
        </w:rPr>
      </w:pPr>
    </w:p>
    <w:p w:rsidR="00F02E8F" w:rsidRDefault="00F02E8F" w:rsidP="006F7C3E">
      <w:pPr>
        <w:pStyle w:val="a3"/>
        <w:spacing w:before="0" w:beforeAutospacing="0" w:after="0" w:afterAutospacing="0" w:line="294" w:lineRule="atLeast"/>
        <w:rPr>
          <w:sz w:val="28"/>
          <w:szCs w:val="28"/>
        </w:rPr>
      </w:pPr>
    </w:p>
    <w:p w:rsidR="00F02E8F" w:rsidRDefault="00F02E8F" w:rsidP="00F02E8F">
      <w:pPr>
        <w:pStyle w:val="a3"/>
        <w:spacing w:before="0" w:beforeAutospacing="0" w:after="0" w:afterAutospacing="0" w:line="294" w:lineRule="atLeast"/>
        <w:jc w:val="right"/>
        <w:rPr>
          <w:sz w:val="28"/>
          <w:szCs w:val="28"/>
        </w:rPr>
      </w:pPr>
    </w:p>
    <w:p w:rsidR="00627E4D" w:rsidRDefault="00627E4D" w:rsidP="00F02E8F">
      <w:pPr>
        <w:pStyle w:val="a3"/>
        <w:spacing w:before="0" w:beforeAutospacing="0" w:after="0" w:afterAutospacing="0" w:line="294" w:lineRule="atLeast"/>
        <w:jc w:val="right"/>
        <w:rPr>
          <w:sz w:val="28"/>
          <w:szCs w:val="28"/>
        </w:rPr>
      </w:pPr>
    </w:p>
    <w:p w:rsidR="00627E4D" w:rsidRDefault="00627E4D" w:rsidP="00F02E8F">
      <w:pPr>
        <w:pStyle w:val="a3"/>
        <w:spacing w:before="0" w:beforeAutospacing="0" w:after="0" w:afterAutospacing="0" w:line="294" w:lineRule="atLeast"/>
        <w:jc w:val="right"/>
        <w:rPr>
          <w:sz w:val="28"/>
          <w:szCs w:val="28"/>
        </w:rPr>
      </w:pPr>
    </w:p>
    <w:p w:rsidR="00627E4D" w:rsidRDefault="00627E4D" w:rsidP="00F02E8F">
      <w:pPr>
        <w:pStyle w:val="a3"/>
        <w:spacing w:before="0" w:beforeAutospacing="0" w:after="0" w:afterAutospacing="0" w:line="294" w:lineRule="atLeast"/>
        <w:jc w:val="right"/>
        <w:rPr>
          <w:sz w:val="28"/>
          <w:szCs w:val="28"/>
        </w:rPr>
      </w:pPr>
    </w:p>
    <w:p w:rsidR="00627E4D" w:rsidRDefault="00627E4D" w:rsidP="00F02E8F">
      <w:pPr>
        <w:pStyle w:val="a3"/>
        <w:spacing w:before="0" w:beforeAutospacing="0" w:after="0" w:afterAutospacing="0" w:line="294" w:lineRule="atLeast"/>
        <w:jc w:val="right"/>
        <w:rPr>
          <w:sz w:val="28"/>
          <w:szCs w:val="28"/>
        </w:rPr>
      </w:pPr>
    </w:p>
    <w:p w:rsidR="00627E4D" w:rsidRDefault="00627E4D" w:rsidP="00F02E8F">
      <w:pPr>
        <w:pStyle w:val="a3"/>
        <w:spacing w:before="0" w:beforeAutospacing="0" w:after="0" w:afterAutospacing="0" w:line="294" w:lineRule="atLeast"/>
        <w:jc w:val="right"/>
        <w:rPr>
          <w:sz w:val="28"/>
          <w:szCs w:val="28"/>
        </w:rPr>
      </w:pPr>
    </w:p>
    <w:p w:rsidR="00627E4D" w:rsidRDefault="00627E4D"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B52392" w:rsidRDefault="00B52392" w:rsidP="00627E4D">
      <w:pPr>
        <w:pStyle w:val="a3"/>
        <w:spacing w:before="0" w:beforeAutospacing="0" w:after="0" w:afterAutospacing="0" w:line="294" w:lineRule="atLeast"/>
        <w:jc w:val="center"/>
        <w:rPr>
          <w:sz w:val="28"/>
          <w:szCs w:val="28"/>
        </w:rPr>
      </w:pPr>
    </w:p>
    <w:p w:rsidR="00B52392" w:rsidRDefault="00B52392" w:rsidP="00627E4D">
      <w:pPr>
        <w:pStyle w:val="a3"/>
        <w:spacing w:before="0" w:beforeAutospacing="0" w:after="0" w:afterAutospacing="0" w:line="294" w:lineRule="atLeast"/>
        <w:jc w:val="center"/>
        <w:rPr>
          <w:sz w:val="28"/>
          <w:szCs w:val="28"/>
        </w:rPr>
      </w:pPr>
    </w:p>
    <w:p w:rsidR="00B52392" w:rsidRDefault="00B52392" w:rsidP="00627E4D">
      <w:pPr>
        <w:pStyle w:val="a3"/>
        <w:spacing w:before="0" w:beforeAutospacing="0" w:after="0" w:afterAutospacing="0" w:line="294" w:lineRule="atLeast"/>
        <w:jc w:val="center"/>
        <w:rPr>
          <w:sz w:val="28"/>
          <w:szCs w:val="28"/>
        </w:rPr>
      </w:pPr>
    </w:p>
    <w:p w:rsidR="00B52392" w:rsidRDefault="00B52392" w:rsidP="00627E4D">
      <w:pPr>
        <w:pStyle w:val="a3"/>
        <w:spacing w:before="0" w:beforeAutospacing="0" w:after="0" w:afterAutospacing="0" w:line="294" w:lineRule="atLeast"/>
        <w:jc w:val="center"/>
        <w:rPr>
          <w:sz w:val="28"/>
          <w:szCs w:val="28"/>
        </w:rPr>
      </w:pPr>
    </w:p>
    <w:p w:rsidR="00B52392" w:rsidRDefault="00B52392" w:rsidP="00627E4D">
      <w:pPr>
        <w:pStyle w:val="a3"/>
        <w:spacing w:before="0" w:beforeAutospacing="0" w:after="0" w:afterAutospacing="0" w:line="294" w:lineRule="atLeast"/>
        <w:jc w:val="center"/>
        <w:rPr>
          <w:sz w:val="28"/>
          <w:szCs w:val="28"/>
        </w:rPr>
      </w:pPr>
    </w:p>
    <w:p w:rsidR="00B52392" w:rsidRDefault="00B52392" w:rsidP="00627E4D">
      <w:pPr>
        <w:pStyle w:val="a3"/>
        <w:spacing w:before="0" w:beforeAutospacing="0" w:after="0" w:afterAutospacing="0" w:line="294" w:lineRule="atLeast"/>
        <w:jc w:val="center"/>
        <w:rPr>
          <w:sz w:val="28"/>
          <w:szCs w:val="28"/>
        </w:rPr>
      </w:pPr>
    </w:p>
    <w:p w:rsidR="00627E4D" w:rsidRDefault="00627E4D" w:rsidP="00627E4D">
      <w:pPr>
        <w:pStyle w:val="a3"/>
        <w:spacing w:before="0" w:beforeAutospacing="0" w:after="0" w:afterAutospacing="0" w:line="294" w:lineRule="atLeast"/>
        <w:jc w:val="center"/>
        <w:rPr>
          <w:sz w:val="28"/>
          <w:szCs w:val="28"/>
        </w:rPr>
      </w:pPr>
    </w:p>
    <w:p w:rsidR="006F7C3E" w:rsidRDefault="006F7C3E" w:rsidP="00B52392">
      <w:pPr>
        <w:pStyle w:val="a3"/>
        <w:spacing w:before="0" w:beforeAutospacing="0" w:after="0" w:afterAutospacing="0" w:line="294" w:lineRule="atLeast"/>
        <w:ind w:firstLine="708"/>
        <w:jc w:val="both"/>
        <w:rPr>
          <w:sz w:val="28"/>
          <w:szCs w:val="28"/>
        </w:rPr>
      </w:pPr>
      <w:r w:rsidRPr="006F7C3E">
        <w:rPr>
          <w:sz w:val="28"/>
          <w:szCs w:val="28"/>
        </w:rPr>
        <w:lastRenderedPageBreak/>
        <w:t>В современном мире существует много источников быстрого получения информации.  О</w:t>
      </w:r>
      <w:r>
        <w:rPr>
          <w:sz w:val="28"/>
          <w:szCs w:val="28"/>
        </w:rPr>
        <w:t xml:space="preserve">бщество </w:t>
      </w:r>
      <w:proofErr w:type="spellStart"/>
      <w:r>
        <w:rPr>
          <w:sz w:val="28"/>
          <w:szCs w:val="28"/>
        </w:rPr>
        <w:t>созд</w:t>
      </w:r>
      <w:proofErr w:type="spellEnd"/>
      <w:r>
        <w:rPr>
          <w:sz w:val="28"/>
          <w:szCs w:val="28"/>
          <w:lang w:val="en-US"/>
        </w:rPr>
        <w:t>a</w:t>
      </w:r>
      <w:proofErr w:type="spellStart"/>
      <w:r w:rsidRPr="006F7C3E">
        <w:rPr>
          <w:sz w:val="28"/>
          <w:szCs w:val="28"/>
        </w:rPr>
        <w:t>ет</w:t>
      </w:r>
      <w:proofErr w:type="spellEnd"/>
      <w:r w:rsidRPr="006F7C3E">
        <w:rPr>
          <w:sz w:val="28"/>
          <w:szCs w:val="28"/>
        </w:rPr>
        <w:t xml:space="preserve"> условия, в ко</w:t>
      </w:r>
      <w:r>
        <w:rPr>
          <w:sz w:val="28"/>
          <w:szCs w:val="28"/>
        </w:rPr>
        <w:t xml:space="preserve">торых чтение с каждым годом </w:t>
      </w:r>
      <w:proofErr w:type="spellStart"/>
      <w:r>
        <w:rPr>
          <w:sz w:val="28"/>
          <w:szCs w:val="28"/>
        </w:rPr>
        <w:t>утрaчивают</w:t>
      </w:r>
      <w:proofErr w:type="spellEnd"/>
      <w:r>
        <w:rPr>
          <w:sz w:val="28"/>
          <w:szCs w:val="28"/>
        </w:rPr>
        <w:t xml:space="preserve"> своё значение для </w:t>
      </w:r>
      <w:proofErr w:type="spellStart"/>
      <w:r>
        <w:rPr>
          <w:sz w:val="28"/>
          <w:szCs w:val="28"/>
        </w:rPr>
        <w:t>рa</w:t>
      </w:r>
      <w:r w:rsidRPr="006F7C3E">
        <w:rPr>
          <w:sz w:val="28"/>
          <w:szCs w:val="28"/>
        </w:rPr>
        <w:t>звития</w:t>
      </w:r>
      <w:proofErr w:type="spellEnd"/>
      <w:r w:rsidRPr="006F7C3E">
        <w:rPr>
          <w:sz w:val="28"/>
          <w:szCs w:val="28"/>
        </w:rPr>
        <w:t xml:space="preserve"> личности ребенка. Доступные информационные ресурсы, являются мощным мотивационным фактором воздействия как на общество</w:t>
      </w:r>
      <w:r>
        <w:rPr>
          <w:sz w:val="28"/>
          <w:szCs w:val="28"/>
        </w:rPr>
        <w:t>,</w:t>
      </w:r>
      <w:r w:rsidRPr="006F7C3E">
        <w:rPr>
          <w:sz w:val="28"/>
          <w:szCs w:val="28"/>
        </w:rPr>
        <w:t xml:space="preserve"> так и на развитие ребенка, вытесняют книгу, потребность и интерес к ней постепенно утрачиваются. Чтение же трудоёмкий процесс, и интерес к нему сейчас значительно снижается. Да и родители не всегда умеют подобрать те книги, что действительно способны заинтересовать современных детей. </w:t>
      </w:r>
    </w:p>
    <w:p w:rsidR="006F7C3E" w:rsidRPr="006F7C3E" w:rsidRDefault="006F7C3E" w:rsidP="00B52392">
      <w:pPr>
        <w:pStyle w:val="a3"/>
        <w:spacing w:before="0" w:beforeAutospacing="0" w:after="0" w:afterAutospacing="0" w:line="294" w:lineRule="atLeast"/>
        <w:jc w:val="both"/>
        <w:rPr>
          <w:sz w:val="28"/>
          <w:szCs w:val="28"/>
        </w:rPr>
      </w:pPr>
      <w:r w:rsidRPr="006F7C3E">
        <w:rPr>
          <w:sz w:val="28"/>
          <w:szCs w:val="28"/>
        </w:rPr>
        <w:t>Интервьюирование воспитанников нашего детского сада показало, что ребятам интересней читать истории, по которым снимались фильмы, или мультфильмы, а также произведения современных авторов. Книжный рынок, конечно, переполнен новинками, но сделать правильный выбор нелегко.</w:t>
      </w:r>
    </w:p>
    <w:p w:rsidR="006F7C3E" w:rsidRP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333333"/>
          <w:sz w:val="28"/>
          <w:szCs w:val="28"/>
        </w:rPr>
        <w:t xml:space="preserve"> </w:t>
      </w:r>
      <w:r w:rsidRPr="0057426F">
        <w:rPr>
          <w:color w:val="0D0D0D" w:themeColor="text1" w:themeTint="F2"/>
          <w:sz w:val="28"/>
          <w:szCs w:val="28"/>
        </w:rPr>
        <w:t xml:space="preserve">Падение интереса у населения страны к чтению литературы влечет </w:t>
      </w:r>
      <w:r w:rsidRPr="006F7C3E">
        <w:rPr>
          <w:color w:val="0D0D0D" w:themeColor="text1" w:themeTint="F2"/>
          <w:sz w:val="28"/>
          <w:szCs w:val="28"/>
        </w:rPr>
        <w:t>ухудшение владения родным языком, снижается уровень грамотности у населения.</w:t>
      </w:r>
    </w:p>
    <w:p w:rsid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0D0D0D" w:themeColor="text1" w:themeTint="F2"/>
          <w:sz w:val="28"/>
          <w:szCs w:val="28"/>
        </w:rPr>
        <w:t>Таким образом, вопрос о значимости и приобщению детей к чтению литературы можно отнести к достаточно важным и значимым в современных условиях, когда преобладание электронных технологий превалирует. И это является достаточно серьезным тревожащим фактором, так как под воздействием новых электронных техн</w:t>
      </w:r>
      <w:r>
        <w:rPr>
          <w:color w:val="0D0D0D" w:themeColor="text1" w:themeTint="F2"/>
          <w:sz w:val="28"/>
          <w:szCs w:val="28"/>
        </w:rPr>
        <w:t xml:space="preserve">ологий, в первую очередь, </w:t>
      </w:r>
      <w:r w:rsidR="00B52392">
        <w:rPr>
          <w:color w:val="0D0D0D" w:themeColor="text1" w:themeTint="F2"/>
          <w:sz w:val="28"/>
          <w:szCs w:val="28"/>
        </w:rPr>
        <w:t>страдает</w:t>
      </w:r>
      <w:r>
        <w:rPr>
          <w:color w:val="0D0D0D" w:themeColor="text1" w:themeTint="F2"/>
          <w:sz w:val="28"/>
          <w:szCs w:val="28"/>
        </w:rPr>
        <w:t xml:space="preserve"> речевое развитие </w:t>
      </w:r>
      <w:r w:rsidR="00B52392">
        <w:rPr>
          <w:color w:val="0D0D0D" w:themeColor="text1" w:themeTint="F2"/>
          <w:sz w:val="28"/>
          <w:szCs w:val="28"/>
        </w:rPr>
        <w:t>ребёнка</w:t>
      </w:r>
      <w:r w:rsidRPr="006F7C3E">
        <w:rPr>
          <w:color w:val="0D0D0D" w:themeColor="text1" w:themeTint="F2"/>
          <w:sz w:val="28"/>
          <w:szCs w:val="28"/>
        </w:rPr>
        <w:t>— речь становится более конкретной, более сухой, дети реже употребляют в речи прилагательные, которые насыщают нашу жизнь эмоциями.</w:t>
      </w:r>
    </w:p>
    <w:p w:rsidR="006F7C3E" w:rsidRP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0D0D0D" w:themeColor="text1" w:themeTint="F2"/>
          <w:sz w:val="28"/>
          <w:szCs w:val="28"/>
        </w:rPr>
        <w:t xml:space="preserve">Нельзя сказать, </w:t>
      </w:r>
      <w:r w:rsidR="00B52392" w:rsidRPr="006F7C3E">
        <w:rPr>
          <w:color w:val="0D0D0D" w:themeColor="text1" w:themeTint="F2"/>
          <w:sz w:val="28"/>
          <w:szCs w:val="28"/>
        </w:rPr>
        <w:t>что,</w:t>
      </w:r>
      <w:r w:rsidRPr="006F7C3E">
        <w:rPr>
          <w:color w:val="0D0D0D" w:themeColor="text1" w:themeTint="F2"/>
          <w:sz w:val="28"/>
          <w:szCs w:val="28"/>
        </w:rPr>
        <w:t xml:space="preserve"> оградив детей от воздействия современных </w:t>
      </w:r>
      <w:r w:rsidR="00B52392" w:rsidRPr="006F7C3E">
        <w:rPr>
          <w:color w:val="0D0D0D" w:themeColor="text1" w:themeTint="F2"/>
          <w:sz w:val="28"/>
          <w:szCs w:val="28"/>
        </w:rPr>
        <w:t>гаджетов,</w:t>
      </w:r>
      <w:r w:rsidRPr="006F7C3E">
        <w:rPr>
          <w:color w:val="0D0D0D" w:themeColor="text1" w:themeTint="F2"/>
          <w:sz w:val="28"/>
          <w:szCs w:val="28"/>
        </w:rPr>
        <w:t xml:space="preserve"> можно будет решить проблему. Важно создать условия, которые станут основой для возникновения мотивации у ребенка по привлечению к чтению книг. Условия, в которых книга сможет соперничать с современными технологиями в глазах современного ребенка.</w:t>
      </w:r>
    </w:p>
    <w:p w:rsidR="006F7C3E" w:rsidRP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0D0D0D" w:themeColor="text1" w:themeTint="F2"/>
          <w:sz w:val="28"/>
          <w:szCs w:val="28"/>
        </w:rPr>
        <w:t>Создавая мотивационную привлекательность для возникновения интереса к книге, мы способствуем развитию ребенка. В процессе обще</w:t>
      </w:r>
      <w:r>
        <w:rPr>
          <w:color w:val="0D0D0D" w:themeColor="text1" w:themeTint="F2"/>
          <w:sz w:val="28"/>
          <w:szCs w:val="28"/>
        </w:rPr>
        <w:t xml:space="preserve">ния с книгою ребенок учится </w:t>
      </w:r>
      <w:r w:rsidR="00B52392">
        <w:rPr>
          <w:color w:val="0D0D0D" w:themeColor="text1" w:themeTint="F2"/>
          <w:sz w:val="28"/>
          <w:szCs w:val="28"/>
        </w:rPr>
        <w:t>думать</w:t>
      </w:r>
      <w:r>
        <w:rPr>
          <w:color w:val="0D0D0D" w:themeColor="text1" w:themeTint="F2"/>
          <w:sz w:val="28"/>
          <w:szCs w:val="28"/>
        </w:rPr>
        <w:t xml:space="preserve">, учится </w:t>
      </w:r>
      <w:r w:rsidR="00B52392">
        <w:rPr>
          <w:color w:val="0D0D0D" w:themeColor="text1" w:themeTint="F2"/>
          <w:sz w:val="28"/>
          <w:szCs w:val="28"/>
        </w:rPr>
        <w:t>анализирова</w:t>
      </w:r>
      <w:r w:rsidR="00B52392" w:rsidRPr="006F7C3E">
        <w:rPr>
          <w:color w:val="0D0D0D" w:themeColor="text1" w:themeTint="F2"/>
          <w:sz w:val="28"/>
          <w:szCs w:val="28"/>
        </w:rPr>
        <w:t>ть</w:t>
      </w:r>
      <w:r w:rsidRPr="006F7C3E">
        <w:rPr>
          <w:color w:val="0D0D0D" w:themeColor="text1" w:themeTint="F2"/>
          <w:sz w:val="28"/>
          <w:szCs w:val="28"/>
        </w:rPr>
        <w:t xml:space="preserve">, развивается творчески, формируется </w:t>
      </w:r>
      <w:r>
        <w:rPr>
          <w:color w:val="0D0D0D" w:themeColor="text1" w:themeTint="F2"/>
          <w:sz w:val="28"/>
          <w:szCs w:val="28"/>
        </w:rPr>
        <w:t xml:space="preserve">нравственная и культурная </w:t>
      </w:r>
      <w:r w:rsidR="00B52392">
        <w:rPr>
          <w:color w:val="0D0D0D" w:themeColor="text1" w:themeTint="F2"/>
          <w:sz w:val="28"/>
          <w:szCs w:val="28"/>
        </w:rPr>
        <w:t>основа</w:t>
      </w:r>
      <w:r w:rsidRPr="006F7C3E">
        <w:rPr>
          <w:color w:val="0D0D0D" w:themeColor="text1" w:themeTint="F2"/>
          <w:sz w:val="28"/>
          <w:szCs w:val="28"/>
        </w:rPr>
        <w:t xml:space="preserve"> его личности.</w:t>
      </w:r>
    </w:p>
    <w:p w:rsidR="006F7C3E" w:rsidRP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0D0D0D" w:themeColor="text1" w:themeTint="F2"/>
          <w:sz w:val="28"/>
          <w:szCs w:val="28"/>
        </w:rPr>
        <w:t xml:space="preserve">Чтение развивает речь, делая её правильной, четкой, понятной, образной, </w:t>
      </w:r>
      <w:r w:rsidR="00B52392" w:rsidRPr="006F7C3E">
        <w:rPr>
          <w:color w:val="0D0D0D" w:themeColor="text1" w:themeTint="F2"/>
          <w:sz w:val="28"/>
          <w:szCs w:val="28"/>
        </w:rPr>
        <w:t>красивой. Чтение</w:t>
      </w:r>
      <w:r w:rsidRPr="006F7C3E">
        <w:rPr>
          <w:color w:val="0D0D0D" w:themeColor="text1" w:themeTint="F2"/>
          <w:sz w:val="28"/>
          <w:szCs w:val="28"/>
        </w:rPr>
        <w:t xml:space="preserve"> развивает душу, учит сострадать, быть милосердным, чувствовать чужую боль и радоваться чужому успеху.</w:t>
      </w:r>
    </w:p>
    <w:p w:rsidR="006F7C3E" w:rsidRPr="006F7C3E" w:rsidRDefault="006F7C3E" w:rsidP="00B52392">
      <w:pPr>
        <w:pStyle w:val="a3"/>
        <w:shd w:val="clear" w:color="auto" w:fill="FFFFFF"/>
        <w:spacing w:before="0" w:beforeAutospacing="0" w:after="150" w:afterAutospacing="0"/>
        <w:jc w:val="both"/>
        <w:rPr>
          <w:color w:val="333333"/>
          <w:sz w:val="28"/>
          <w:szCs w:val="28"/>
        </w:rPr>
      </w:pPr>
      <w:r w:rsidRPr="006F7C3E">
        <w:rPr>
          <w:color w:val="333333"/>
          <w:sz w:val="28"/>
          <w:szCs w:val="28"/>
        </w:rPr>
        <w:t> </w:t>
      </w:r>
    </w:p>
    <w:p w:rsidR="006F7C3E" w:rsidRP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0D0D0D" w:themeColor="text1" w:themeTint="F2"/>
          <w:sz w:val="28"/>
          <w:szCs w:val="28"/>
        </w:rPr>
        <w:t>Что необходимо, чтобы у ребенка появилось желание прочитать книгу?</w:t>
      </w:r>
    </w:p>
    <w:p w:rsidR="006F7C3E" w:rsidRPr="006F7C3E" w:rsidRDefault="006F7C3E" w:rsidP="00B52392">
      <w:pPr>
        <w:pStyle w:val="a3"/>
        <w:shd w:val="clear" w:color="auto" w:fill="FFFFFF"/>
        <w:spacing w:before="0" w:beforeAutospacing="0" w:after="150" w:afterAutospacing="0"/>
        <w:jc w:val="both"/>
        <w:rPr>
          <w:color w:val="0D0D0D" w:themeColor="text1" w:themeTint="F2"/>
          <w:sz w:val="28"/>
          <w:szCs w:val="28"/>
        </w:rPr>
      </w:pPr>
      <w:r w:rsidRPr="006F7C3E">
        <w:rPr>
          <w:color w:val="0D0D0D" w:themeColor="text1" w:themeTint="F2"/>
          <w:sz w:val="28"/>
          <w:szCs w:val="28"/>
        </w:rPr>
        <w:t>Интерес. Любопытство. Удовольствие от процесса. Осознание радости от достижения конечной цели. Потребность в новых впечатлениях.</w:t>
      </w:r>
    </w:p>
    <w:p w:rsidR="006F7C3E" w:rsidRPr="006F7C3E" w:rsidRDefault="006F7C3E" w:rsidP="00B52392">
      <w:pPr>
        <w:pStyle w:val="a3"/>
        <w:shd w:val="clear" w:color="auto" w:fill="FFFFFF"/>
        <w:spacing w:before="0" w:beforeAutospacing="0" w:after="150" w:afterAutospacing="0"/>
        <w:jc w:val="both"/>
        <w:rPr>
          <w:color w:val="333333"/>
          <w:sz w:val="28"/>
          <w:szCs w:val="28"/>
        </w:rPr>
      </w:pPr>
      <w:r w:rsidRPr="006F7C3E">
        <w:rPr>
          <w:color w:val="333333"/>
          <w:sz w:val="28"/>
          <w:szCs w:val="28"/>
        </w:rPr>
        <w:t> </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lastRenderedPageBreak/>
        <w:t> </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xml:space="preserve">Как создать условия, чтобы учесть все перечисленные позитивные эмоции у ребенка по отношению к процессу чтения? Эффективным средством решения этой задачи, с нашей точки зрения, можно рассматривать такую инновационную форму работы со старшими дошкольниками, как создание материала по анонсированию книги для привлечения внимания ребенка к чтению художественного произведения – это </w:t>
      </w:r>
      <w:proofErr w:type="spellStart"/>
      <w:r w:rsidRPr="006F7C3E">
        <w:rPr>
          <w:rFonts w:ascii="Times New Roman" w:hAnsi="Times New Roman" w:cs="Times New Roman"/>
          <w:sz w:val="28"/>
          <w:szCs w:val="28"/>
        </w:rPr>
        <w:t>буктрейлер</w:t>
      </w:r>
      <w:proofErr w:type="spellEnd"/>
      <w:r w:rsidRPr="006F7C3E">
        <w:rPr>
          <w:rFonts w:ascii="Times New Roman" w:hAnsi="Times New Roman" w:cs="Times New Roman"/>
          <w:sz w:val="28"/>
          <w:szCs w:val="28"/>
        </w:rPr>
        <w:t>.</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w:t>
      </w:r>
      <w:r w:rsidRPr="00627E4D">
        <w:rPr>
          <w:rFonts w:ascii="Times New Roman" w:hAnsi="Times New Roman" w:cs="Times New Roman"/>
          <w:i/>
          <w:sz w:val="28"/>
          <w:szCs w:val="28"/>
        </w:rPr>
        <w:t xml:space="preserve">Что такое </w:t>
      </w:r>
      <w:proofErr w:type="spellStart"/>
      <w:r w:rsidRPr="00627E4D">
        <w:rPr>
          <w:rFonts w:ascii="Times New Roman" w:hAnsi="Times New Roman" w:cs="Times New Roman"/>
          <w:i/>
          <w:sz w:val="28"/>
          <w:szCs w:val="28"/>
        </w:rPr>
        <w:t>Буктрейлер</w:t>
      </w:r>
      <w:proofErr w:type="spellEnd"/>
      <w:r w:rsidRPr="00627E4D">
        <w:rPr>
          <w:rFonts w:ascii="Times New Roman" w:hAnsi="Times New Roman" w:cs="Times New Roman"/>
          <w:i/>
          <w:sz w:val="28"/>
          <w:szCs w:val="28"/>
        </w:rPr>
        <w:t>?</w:t>
      </w:r>
      <w:r w:rsidRPr="006F7C3E">
        <w:rPr>
          <w:rFonts w:ascii="Times New Roman" w:hAnsi="Times New Roman" w:cs="Times New Roman"/>
          <w:sz w:val="28"/>
          <w:szCs w:val="28"/>
        </w:rPr>
        <w:t xml:space="preserve"> Это короткий видеоролик, созданный по мотивам книги.</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Основная его задача – рассказать о книге, заинтересовать читателя, создать мотивационную интригу, которая станет толчком для возникновения интереса у ребенка к сюжету художественного произведения.</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xml:space="preserve">Идея создания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зародилась в США, в России жанр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появился в 2010 году. Изначально </w:t>
      </w:r>
      <w:proofErr w:type="spellStart"/>
      <w:r w:rsidRPr="006F7C3E">
        <w:rPr>
          <w:rFonts w:ascii="Times New Roman" w:hAnsi="Times New Roman" w:cs="Times New Roman"/>
          <w:sz w:val="28"/>
          <w:szCs w:val="28"/>
        </w:rPr>
        <w:t>буктрейлер</w:t>
      </w:r>
      <w:proofErr w:type="spellEnd"/>
      <w:r w:rsidRPr="006F7C3E">
        <w:rPr>
          <w:rFonts w:ascii="Times New Roman" w:hAnsi="Times New Roman" w:cs="Times New Roman"/>
          <w:sz w:val="28"/>
          <w:szCs w:val="28"/>
        </w:rPr>
        <w:t xml:space="preserve"> предназначался для взрослых, суть создания - продвижение книги на рынке продаж.</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Для практикующих педагогов-дошкольников такая форма работы может рассматриваться как интересный опыт взаимодействия с дошкольниками в процессе создания творческого продукта, что является не только средством приобщения ребенка к чтению и средством развития личности ребенка, но и является средством саморазвития педагога.</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xml:space="preserve">В этой связи такая форма работы с дошкольниками, как реализация деятельности по созданию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представляет интерес в условиях дошкольного учреждения.</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В данной статье представлен опыт работы по созданию творческого продукта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с детьми старшего дошкольного возраста на</w:t>
      </w:r>
      <w:r>
        <w:rPr>
          <w:rFonts w:ascii="Times New Roman" w:hAnsi="Times New Roman" w:cs="Times New Roman"/>
          <w:sz w:val="28"/>
          <w:szCs w:val="28"/>
        </w:rPr>
        <w:t xml:space="preserve"> базе </w:t>
      </w:r>
      <w:r w:rsidR="00B52392">
        <w:rPr>
          <w:rFonts w:ascii="Times New Roman" w:hAnsi="Times New Roman" w:cs="Times New Roman"/>
          <w:sz w:val="28"/>
          <w:szCs w:val="28"/>
        </w:rPr>
        <w:t xml:space="preserve">Муниципального бюджетного </w:t>
      </w:r>
      <w:r w:rsidR="00627E4D">
        <w:rPr>
          <w:rFonts w:ascii="Times New Roman" w:hAnsi="Times New Roman" w:cs="Times New Roman"/>
          <w:sz w:val="28"/>
          <w:szCs w:val="28"/>
        </w:rPr>
        <w:t>дошкольного образовательного учреждения</w:t>
      </w:r>
      <w:r w:rsidR="00627E4D" w:rsidRPr="00627E4D">
        <w:rPr>
          <w:rFonts w:ascii="Times New Roman" w:hAnsi="Times New Roman" w:cs="Times New Roman"/>
          <w:sz w:val="28"/>
          <w:szCs w:val="28"/>
        </w:rPr>
        <w:t xml:space="preserve"> </w:t>
      </w:r>
      <w:r w:rsidR="00B52392">
        <w:rPr>
          <w:rFonts w:ascii="Times New Roman" w:hAnsi="Times New Roman" w:cs="Times New Roman"/>
          <w:sz w:val="28"/>
          <w:szCs w:val="28"/>
        </w:rPr>
        <w:t>«</w:t>
      </w:r>
      <w:proofErr w:type="spellStart"/>
      <w:r w:rsidR="00B52392">
        <w:rPr>
          <w:rFonts w:ascii="Times New Roman" w:hAnsi="Times New Roman" w:cs="Times New Roman"/>
          <w:sz w:val="28"/>
          <w:szCs w:val="28"/>
        </w:rPr>
        <w:t>Детскйи</w:t>
      </w:r>
      <w:proofErr w:type="spellEnd"/>
      <w:r w:rsidR="00B52392">
        <w:rPr>
          <w:rFonts w:ascii="Times New Roman" w:hAnsi="Times New Roman" w:cs="Times New Roman"/>
          <w:sz w:val="28"/>
          <w:szCs w:val="28"/>
        </w:rPr>
        <w:t xml:space="preserve"> сад № 378» Детьми</w:t>
      </w:r>
      <w:r w:rsidR="00627E4D">
        <w:rPr>
          <w:rFonts w:ascii="Times New Roman" w:hAnsi="Times New Roman" w:cs="Times New Roman"/>
          <w:sz w:val="28"/>
          <w:szCs w:val="28"/>
        </w:rPr>
        <w:t xml:space="preserve"> подготовительной к школе группе.</w:t>
      </w:r>
    </w:p>
    <w:p w:rsid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xml:space="preserve">В статье обобщен материал по содержанию деятельности над созданием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и даны советы по реализации работы, которые были сформулированы в период практической деятельности.</w:t>
      </w:r>
    </w:p>
    <w:p w:rsidR="00627E4D" w:rsidRDefault="00627E4D" w:rsidP="00B52392">
      <w:pPr>
        <w:jc w:val="both"/>
        <w:rPr>
          <w:rFonts w:ascii="Times New Roman" w:hAnsi="Times New Roman" w:cs="Times New Roman"/>
          <w:sz w:val="28"/>
          <w:szCs w:val="28"/>
        </w:rPr>
      </w:pPr>
    </w:p>
    <w:p w:rsidR="00627E4D" w:rsidRDefault="00627E4D" w:rsidP="00B52392">
      <w:pPr>
        <w:jc w:val="both"/>
        <w:rPr>
          <w:rFonts w:ascii="Times New Roman" w:hAnsi="Times New Roman" w:cs="Times New Roman"/>
          <w:sz w:val="28"/>
          <w:szCs w:val="28"/>
        </w:rPr>
      </w:pPr>
    </w:p>
    <w:p w:rsidR="00627E4D" w:rsidRDefault="00627E4D" w:rsidP="00B52392">
      <w:pPr>
        <w:jc w:val="both"/>
        <w:rPr>
          <w:rFonts w:ascii="Times New Roman" w:hAnsi="Times New Roman" w:cs="Times New Roman"/>
          <w:sz w:val="28"/>
          <w:szCs w:val="28"/>
        </w:rPr>
      </w:pPr>
    </w:p>
    <w:p w:rsidR="00627E4D" w:rsidRDefault="00627E4D" w:rsidP="00B52392">
      <w:pPr>
        <w:jc w:val="both"/>
        <w:rPr>
          <w:rFonts w:ascii="Times New Roman" w:hAnsi="Times New Roman" w:cs="Times New Roman"/>
          <w:sz w:val="28"/>
          <w:szCs w:val="28"/>
        </w:rPr>
      </w:pPr>
    </w:p>
    <w:p w:rsidR="00B52392" w:rsidRPr="006F7C3E" w:rsidRDefault="00B52392" w:rsidP="00B52392">
      <w:pPr>
        <w:jc w:val="both"/>
        <w:rPr>
          <w:rFonts w:ascii="Times New Roman" w:hAnsi="Times New Roman" w:cs="Times New Roman"/>
          <w:sz w:val="28"/>
          <w:szCs w:val="28"/>
        </w:rPr>
      </w:pP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lastRenderedPageBreak/>
        <w:t> </w:t>
      </w:r>
      <w:r w:rsidRPr="006F7C3E">
        <w:rPr>
          <w:rFonts w:ascii="Times New Roman" w:hAnsi="Times New Roman" w:cs="Times New Roman"/>
          <w:b/>
          <w:sz w:val="28"/>
          <w:szCs w:val="28"/>
        </w:rPr>
        <w:t xml:space="preserve">Подготовительный </w:t>
      </w:r>
      <w:proofErr w:type="spellStart"/>
      <w:r w:rsidR="00B52392">
        <w:rPr>
          <w:rFonts w:ascii="Times New Roman" w:hAnsi="Times New Roman" w:cs="Times New Roman"/>
          <w:b/>
          <w:sz w:val="28"/>
          <w:szCs w:val="28"/>
        </w:rPr>
        <w:t>эт</w:t>
      </w:r>
      <w:proofErr w:type="spellEnd"/>
      <w:r w:rsidRPr="006F7C3E">
        <w:rPr>
          <w:rFonts w:ascii="Times New Roman" w:hAnsi="Times New Roman" w:cs="Times New Roman"/>
          <w:b/>
          <w:sz w:val="28"/>
          <w:szCs w:val="28"/>
          <w:lang w:val="en-US"/>
        </w:rPr>
        <w:t>a</w:t>
      </w:r>
      <w:r w:rsidRPr="006F7C3E">
        <w:rPr>
          <w:rFonts w:ascii="Times New Roman" w:hAnsi="Times New Roman" w:cs="Times New Roman"/>
          <w:b/>
          <w:sz w:val="28"/>
          <w:szCs w:val="28"/>
        </w:rPr>
        <w:t xml:space="preserve">п </w:t>
      </w:r>
      <w:r w:rsidRPr="006F7C3E">
        <w:rPr>
          <w:rFonts w:ascii="Times New Roman" w:hAnsi="Times New Roman" w:cs="Times New Roman"/>
          <w:sz w:val="28"/>
          <w:szCs w:val="28"/>
        </w:rPr>
        <w:t>работы заключался в знакомстве с сущностью проблемы, понятием «</w:t>
      </w:r>
      <w:proofErr w:type="spellStart"/>
      <w:r w:rsidRPr="006F7C3E">
        <w:rPr>
          <w:rFonts w:ascii="Times New Roman" w:hAnsi="Times New Roman" w:cs="Times New Roman"/>
          <w:sz w:val="28"/>
          <w:szCs w:val="28"/>
        </w:rPr>
        <w:t>буктрейлер</w:t>
      </w:r>
      <w:proofErr w:type="spellEnd"/>
      <w:r w:rsidRPr="006F7C3E">
        <w:rPr>
          <w:rFonts w:ascii="Times New Roman" w:hAnsi="Times New Roman" w:cs="Times New Roman"/>
          <w:sz w:val="28"/>
          <w:szCs w:val="28"/>
        </w:rPr>
        <w:t xml:space="preserve">», с видами и этапами создания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как творческого продукта.</w:t>
      </w:r>
      <w:r w:rsidR="00627E4D">
        <w:rPr>
          <w:rFonts w:ascii="Times New Roman" w:hAnsi="Times New Roman" w:cs="Times New Roman"/>
          <w:sz w:val="28"/>
          <w:szCs w:val="28"/>
        </w:rPr>
        <w:t xml:space="preserve"> </w:t>
      </w:r>
      <w:r w:rsidRPr="006F7C3E">
        <w:rPr>
          <w:rFonts w:ascii="Times New Roman" w:hAnsi="Times New Roman" w:cs="Times New Roman"/>
          <w:sz w:val="28"/>
          <w:szCs w:val="28"/>
        </w:rPr>
        <w:t xml:space="preserve">В процессе подготовительного этапа особое внимание было направлено на то, что </w:t>
      </w:r>
      <w:proofErr w:type="spellStart"/>
      <w:r w:rsidRPr="006F7C3E">
        <w:rPr>
          <w:rFonts w:ascii="Times New Roman" w:hAnsi="Times New Roman" w:cs="Times New Roman"/>
          <w:sz w:val="28"/>
          <w:szCs w:val="28"/>
        </w:rPr>
        <w:t>буктрейлеры</w:t>
      </w:r>
      <w:proofErr w:type="spellEnd"/>
      <w:r w:rsidRPr="006F7C3E">
        <w:rPr>
          <w:rFonts w:ascii="Times New Roman" w:hAnsi="Times New Roman" w:cs="Times New Roman"/>
          <w:sz w:val="28"/>
          <w:szCs w:val="28"/>
        </w:rPr>
        <w:t xml:space="preserve"> подразделяются на различные виды по </w:t>
      </w:r>
      <w:r>
        <w:rPr>
          <w:rFonts w:ascii="Times New Roman" w:hAnsi="Times New Roman" w:cs="Times New Roman"/>
          <w:sz w:val="28"/>
          <w:szCs w:val="28"/>
        </w:rPr>
        <w:t xml:space="preserve">способу </w:t>
      </w:r>
      <w:r w:rsidR="00B52392">
        <w:rPr>
          <w:rFonts w:ascii="Times New Roman" w:hAnsi="Times New Roman" w:cs="Times New Roman"/>
          <w:sz w:val="28"/>
          <w:szCs w:val="28"/>
        </w:rPr>
        <w:t>созда</w:t>
      </w:r>
      <w:r w:rsidR="00B52392" w:rsidRPr="006F7C3E">
        <w:rPr>
          <w:rFonts w:ascii="Times New Roman" w:hAnsi="Times New Roman" w:cs="Times New Roman"/>
          <w:sz w:val="28"/>
          <w:szCs w:val="28"/>
        </w:rPr>
        <w:t>ния</w:t>
      </w:r>
      <w:r w:rsidRPr="006F7C3E">
        <w:rPr>
          <w:rFonts w:ascii="Times New Roman" w:hAnsi="Times New Roman" w:cs="Times New Roman"/>
          <w:sz w:val="28"/>
          <w:szCs w:val="28"/>
        </w:rPr>
        <w:t>, а именно:</w:t>
      </w:r>
    </w:p>
    <w:p w:rsidR="006F7C3E" w:rsidRPr="006F7C3E" w:rsidRDefault="006F7C3E" w:rsidP="00B52392">
      <w:pPr>
        <w:jc w:val="both"/>
        <w:rPr>
          <w:rFonts w:ascii="Times New Roman" w:hAnsi="Times New Roman" w:cs="Times New Roman"/>
          <w:sz w:val="28"/>
          <w:szCs w:val="28"/>
        </w:rPr>
      </w:pPr>
      <w:proofErr w:type="spellStart"/>
      <w:r w:rsidRPr="006F7C3E">
        <w:rPr>
          <w:rFonts w:ascii="Times New Roman" w:hAnsi="Times New Roman" w:cs="Times New Roman"/>
          <w:sz w:val="28"/>
          <w:szCs w:val="28"/>
        </w:rPr>
        <w:t>Буктрейлеры</w:t>
      </w:r>
      <w:proofErr w:type="spellEnd"/>
      <w:r w:rsidRPr="006F7C3E">
        <w:rPr>
          <w:rFonts w:ascii="Times New Roman" w:hAnsi="Times New Roman" w:cs="Times New Roman"/>
          <w:sz w:val="28"/>
          <w:szCs w:val="28"/>
        </w:rPr>
        <w:t xml:space="preserve"> могут быть:</w:t>
      </w:r>
    </w:p>
    <w:p w:rsidR="006F7C3E" w:rsidRPr="006F7C3E" w:rsidRDefault="006F7C3E" w:rsidP="00B52392">
      <w:pPr>
        <w:pStyle w:val="a4"/>
        <w:numPr>
          <w:ilvl w:val="0"/>
          <w:numId w:val="1"/>
        </w:numPr>
        <w:jc w:val="both"/>
        <w:rPr>
          <w:rFonts w:ascii="Times New Roman" w:hAnsi="Times New Roman" w:cs="Times New Roman"/>
          <w:sz w:val="28"/>
          <w:szCs w:val="28"/>
        </w:rPr>
      </w:pPr>
      <w:r w:rsidRPr="006F7C3E">
        <w:rPr>
          <w:rFonts w:ascii="Times New Roman" w:hAnsi="Times New Roman" w:cs="Times New Roman"/>
          <w:i/>
          <w:iCs/>
          <w:sz w:val="28"/>
          <w:szCs w:val="28"/>
        </w:rPr>
        <w:t xml:space="preserve">Игровые </w:t>
      </w:r>
      <w:r w:rsidR="00B52392" w:rsidRPr="006F7C3E">
        <w:rPr>
          <w:rFonts w:ascii="Times New Roman" w:hAnsi="Times New Roman" w:cs="Times New Roman"/>
          <w:i/>
          <w:iCs/>
          <w:sz w:val="28"/>
          <w:szCs w:val="28"/>
        </w:rPr>
        <w:t>(</w:t>
      </w:r>
      <w:proofErr w:type="spellStart"/>
      <w:r w:rsidR="00B52392" w:rsidRPr="006F7C3E">
        <w:rPr>
          <w:rFonts w:ascii="Times New Roman" w:hAnsi="Times New Roman" w:cs="Times New Roman"/>
          <w:i/>
          <w:iCs/>
          <w:sz w:val="28"/>
          <w:szCs w:val="28"/>
        </w:rPr>
        <w:t>минифильм</w:t>
      </w:r>
      <w:proofErr w:type="spellEnd"/>
      <w:r w:rsidRPr="006F7C3E">
        <w:rPr>
          <w:rFonts w:ascii="Times New Roman" w:hAnsi="Times New Roman" w:cs="Times New Roman"/>
          <w:i/>
          <w:iCs/>
          <w:sz w:val="28"/>
          <w:szCs w:val="28"/>
        </w:rPr>
        <w:t xml:space="preserve"> по книге)</w:t>
      </w:r>
    </w:p>
    <w:p w:rsidR="006F7C3E" w:rsidRPr="006F7C3E" w:rsidRDefault="006F7C3E" w:rsidP="00B52392">
      <w:pPr>
        <w:pStyle w:val="a4"/>
        <w:numPr>
          <w:ilvl w:val="0"/>
          <w:numId w:val="1"/>
        </w:numPr>
        <w:jc w:val="both"/>
        <w:rPr>
          <w:rFonts w:ascii="Times New Roman" w:hAnsi="Times New Roman" w:cs="Times New Roman"/>
          <w:sz w:val="28"/>
          <w:szCs w:val="28"/>
        </w:rPr>
      </w:pPr>
      <w:r w:rsidRPr="006F7C3E">
        <w:rPr>
          <w:rFonts w:ascii="Times New Roman" w:hAnsi="Times New Roman" w:cs="Times New Roman"/>
          <w:i/>
          <w:iCs/>
          <w:sz w:val="28"/>
          <w:szCs w:val="28"/>
        </w:rPr>
        <w:t>Неигровые (набор слайдов с цитатами, иллюстрациями, книжными разворотами)</w:t>
      </w:r>
    </w:p>
    <w:p w:rsidR="006F7C3E" w:rsidRPr="006F7C3E" w:rsidRDefault="006F7C3E" w:rsidP="00B52392">
      <w:pPr>
        <w:pStyle w:val="a4"/>
        <w:numPr>
          <w:ilvl w:val="0"/>
          <w:numId w:val="1"/>
        </w:numPr>
        <w:jc w:val="both"/>
        <w:rPr>
          <w:rFonts w:ascii="Times New Roman" w:hAnsi="Times New Roman" w:cs="Times New Roman"/>
          <w:sz w:val="28"/>
          <w:szCs w:val="28"/>
        </w:rPr>
      </w:pPr>
      <w:r w:rsidRPr="006F7C3E">
        <w:rPr>
          <w:rFonts w:ascii="Times New Roman" w:hAnsi="Times New Roman" w:cs="Times New Roman"/>
          <w:i/>
          <w:iCs/>
          <w:sz w:val="28"/>
          <w:szCs w:val="28"/>
        </w:rPr>
        <w:t>Анимационные (мультфильм по книге)</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xml:space="preserve">Если рассматривать данные виды в рамках работы с дошкольниками, то наиболее удобным для создания является, с нашей точки зрения, вид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 «</w:t>
      </w:r>
      <w:r w:rsidR="0057426F">
        <w:rPr>
          <w:rFonts w:ascii="Times New Roman" w:hAnsi="Times New Roman" w:cs="Times New Roman"/>
          <w:sz w:val="28"/>
          <w:szCs w:val="28"/>
        </w:rPr>
        <w:t>не</w:t>
      </w:r>
      <w:r w:rsidRPr="006F7C3E">
        <w:rPr>
          <w:rFonts w:ascii="Times New Roman" w:hAnsi="Times New Roman" w:cs="Times New Roman"/>
          <w:sz w:val="28"/>
          <w:szCs w:val="28"/>
        </w:rPr>
        <w:t>игровой», так как для реализации творческого замысла можно эффективно использовать</w:t>
      </w:r>
      <w:r w:rsidR="0057426F">
        <w:rPr>
          <w:rFonts w:ascii="Times New Roman" w:hAnsi="Times New Roman" w:cs="Times New Roman"/>
          <w:sz w:val="28"/>
          <w:szCs w:val="28"/>
        </w:rPr>
        <w:t xml:space="preserve"> творческие</w:t>
      </w:r>
      <w:r w:rsidRPr="006F7C3E">
        <w:rPr>
          <w:rFonts w:ascii="Times New Roman" w:hAnsi="Times New Roman" w:cs="Times New Roman"/>
          <w:sz w:val="28"/>
          <w:szCs w:val="28"/>
        </w:rPr>
        <w:t xml:space="preserve"> возможнос</w:t>
      </w:r>
      <w:r w:rsidR="0057426F">
        <w:rPr>
          <w:rFonts w:ascii="Times New Roman" w:hAnsi="Times New Roman" w:cs="Times New Roman"/>
          <w:sz w:val="28"/>
          <w:szCs w:val="28"/>
        </w:rPr>
        <w:t>ти детей</w:t>
      </w:r>
      <w:r w:rsidRPr="006F7C3E">
        <w:rPr>
          <w:rFonts w:ascii="Times New Roman" w:hAnsi="Times New Roman" w:cs="Times New Roman"/>
          <w:sz w:val="28"/>
          <w:szCs w:val="28"/>
        </w:rPr>
        <w:t>, а также создать условия для организации сюжетно-ролевой игры «Съемочная площадка», где дети старшего дошкольного возраста смогут проявить свою индивидуальность в новой для себя роли.</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 xml:space="preserve">По планировании содержания работы по созданию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в работе с дошкольниками можно выделить </w:t>
      </w:r>
      <w:r w:rsidRPr="006F7C3E">
        <w:rPr>
          <w:rFonts w:ascii="Times New Roman" w:hAnsi="Times New Roman" w:cs="Times New Roman"/>
          <w:i/>
          <w:iCs/>
          <w:sz w:val="28"/>
          <w:szCs w:val="28"/>
        </w:rPr>
        <w:t>основные этапы</w:t>
      </w:r>
      <w:r w:rsidRPr="006F7C3E">
        <w:rPr>
          <w:rFonts w:ascii="Times New Roman" w:hAnsi="Times New Roman" w:cs="Times New Roman"/>
          <w:sz w:val="28"/>
          <w:szCs w:val="28"/>
        </w:rPr>
        <w:t>:</w:t>
      </w:r>
    </w:p>
    <w:p w:rsidR="00D6631E" w:rsidRDefault="006F7C3E" w:rsidP="00B52392">
      <w:pPr>
        <w:jc w:val="both"/>
        <w:rPr>
          <w:rFonts w:ascii="Times New Roman" w:hAnsi="Times New Roman" w:cs="Times New Roman"/>
          <w:i/>
          <w:iCs/>
          <w:sz w:val="28"/>
          <w:szCs w:val="28"/>
        </w:rPr>
      </w:pPr>
      <w:r w:rsidRPr="00D6631E">
        <w:rPr>
          <w:rFonts w:ascii="Times New Roman" w:hAnsi="Times New Roman" w:cs="Times New Roman"/>
          <w:b/>
          <w:iCs/>
          <w:color w:val="0D0D0D" w:themeColor="text1" w:themeTint="F2"/>
          <w:sz w:val="28"/>
          <w:szCs w:val="28"/>
        </w:rPr>
        <w:t>Первый этап</w:t>
      </w:r>
    </w:p>
    <w:p w:rsidR="006F7C3E" w:rsidRPr="00D6631E" w:rsidRDefault="006F7C3E" w:rsidP="00B52392">
      <w:pPr>
        <w:jc w:val="both"/>
        <w:rPr>
          <w:rFonts w:ascii="Times New Roman" w:hAnsi="Times New Roman" w:cs="Times New Roman"/>
          <w:i/>
          <w:iCs/>
          <w:sz w:val="28"/>
          <w:szCs w:val="28"/>
        </w:rPr>
      </w:pPr>
      <w:r w:rsidRPr="00D6631E">
        <w:rPr>
          <w:rFonts w:ascii="Times New Roman" w:hAnsi="Times New Roman" w:cs="Times New Roman"/>
          <w:i/>
          <w:iCs/>
          <w:sz w:val="28"/>
          <w:szCs w:val="28"/>
        </w:rPr>
        <w:t> </w:t>
      </w:r>
      <w:r w:rsidR="00D6631E" w:rsidRPr="00D6631E">
        <w:rPr>
          <w:rFonts w:ascii="Times New Roman" w:hAnsi="Times New Roman" w:cs="Times New Roman"/>
          <w:i/>
          <w:sz w:val="28"/>
          <w:szCs w:val="28"/>
        </w:rPr>
        <w:t>В</w:t>
      </w:r>
      <w:r w:rsidRPr="00D6631E">
        <w:rPr>
          <w:rFonts w:ascii="Times New Roman" w:hAnsi="Times New Roman" w:cs="Times New Roman"/>
          <w:i/>
          <w:sz w:val="28"/>
          <w:szCs w:val="28"/>
        </w:rPr>
        <w:t>ыбор литературного произведения</w:t>
      </w:r>
    </w:p>
    <w:p w:rsidR="00D6631E" w:rsidRPr="00D6631E" w:rsidRDefault="00D6631E" w:rsidP="00B52392">
      <w:pPr>
        <w:pStyle w:val="a3"/>
        <w:spacing w:before="0" w:beforeAutospacing="0" w:after="0" w:afterAutospacing="0" w:line="294" w:lineRule="atLeast"/>
        <w:jc w:val="both"/>
        <w:rPr>
          <w:sz w:val="28"/>
          <w:szCs w:val="28"/>
        </w:rPr>
      </w:pPr>
      <w:r w:rsidRPr="00D6631E">
        <w:rPr>
          <w:sz w:val="28"/>
          <w:szCs w:val="28"/>
        </w:rPr>
        <w:t>Чтобы понять, какие истории считаются увлекательными для ребят дошкольного в</w:t>
      </w:r>
      <w:r w:rsidR="0057426F">
        <w:rPr>
          <w:sz w:val="28"/>
          <w:szCs w:val="28"/>
        </w:rPr>
        <w:t xml:space="preserve">озраста, в группе был </w:t>
      </w:r>
      <w:r w:rsidR="00B52392">
        <w:rPr>
          <w:sz w:val="28"/>
          <w:szCs w:val="28"/>
        </w:rPr>
        <w:t xml:space="preserve">проведен </w:t>
      </w:r>
      <w:r w:rsidR="00B52392" w:rsidRPr="00D6631E">
        <w:rPr>
          <w:sz w:val="28"/>
          <w:szCs w:val="28"/>
        </w:rPr>
        <w:t>«</w:t>
      </w:r>
      <w:r w:rsidRPr="00D6631E">
        <w:rPr>
          <w:sz w:val="28"/>
          <w:szCs w:val="28"/>
        </w:rPr>
        <w:t xml:space="preserve">День любимой </w:t>
      </w:r>
      <w:r w:rsidR="0057426F">
        <w:rPr>
          <w:sz w:val="28"/>
          <w:szCs w:val="28"/>
        </w:rPr>
        <w:t>книги». На этом этапе проводилось</w:t>
      </w:r>
      <w:r w:rsidRPr="00D6631E">
        <w:rPr>
          <w:sz w:val="28"/>
          <w:szCs w:val="28"/>
        </w:rPr>
        <w:t xml:space="preserve"> интервьюирование детей, в процессе которог</w:t>
      </w:r>
      <w:r w:rsidR="0057426F">
        <w:rPr>
          <w:sz w:val="28"/>
          <w:szCs w:val="28"/>
        </w:rPr>
        <w:t>о они в свободной форме выражали свои предпочтения, размышляли</w:t>
      </w:r>
      <w:r w:rsidRPr="00D6631E">
        <w:rPr>
          <w:sz w:val="28"/>
          <w:szCs w:val="28"/>
        </w:rPr>
        <w:t xml:space="preserve"> о пользе чтения.</w:t>
      </w:r>
    </w:p>
    <w:p w:rsidR="00D6631E" w:rsidRPr="00D6631E" w:rsidRDefault="00D6631E" w:rsidP="00B52392">
      <w:pPr>
        <w:pStyle w:val="a3"/>
        <w:spacing w:before="0" w:beforeAutospacing="0" w:after="0" w:afterAutospacing="0" w:line="294" w:lineRule="atLeast"/>
        <w:jc w:val="both"/>
        <w:rPr>
          <w:sz w:val="28"/>
          <w:szCs w:val="28"/>
        </w:rPr>
      </w:pPr>
      <w:r w:rsidRPr="00D6631E">
        <w:rPr>
          <w:sz w:val="28"/>
          <w:szCs w:val="28"/>
        </w:rPr>
        <w:t>Н</w:t>
      </w:r>
      <w:r w:rsidR="0057426F">
        <w:rPr>
          <w:sz w:val="28"/>
          <w:szCs w:val="28"/>
        </w:rPr>
        <w:t xml:space="preserve">а следующем </w:t>
      </w:r>
      <w:r w:rsidR="00B52392">
        <w:rPr>
          <w:sz w:val="28"/>
          <w:szCs w:val="28"/>
        </w:rPr>
        <w:t>обсуждении ставился</w:t>
      </w:r>
      <w:r w:rsidRPr="00D6631E">
        <w:rPr>
          <w:sz w:val="28"/>
          <w:szCs w:val="28"/>
        </w:rPr>
        <w:t xml:space="preserve"> вопрос: а как же можно привлечь тех, кто не любит читать</w:t>
      </w:r>
      <w:r w:rsidR="0057426F">
        <w:rPr>
          <w:sz w:val="28"/>
          <w:szCs w:val="28"/>
        </w:rPr>
        <w:t xml:space="preserve">. Таким образом диалог </w:t>
      </w:r>
      <w:r w:rsidR="00B52392">
        <w:rPr>
          <w:sz w:val="28"/>
          <w:szCs w:val="28"/>
        </w:rPr>
        <w:t xml:space="preserve">перешел </w:t>
      </w:r>
      <w:r w:rsidR="00B52392" w:rsidRPr="00D6631E">
        <w:rPr>
          <w:sz w:val="28"/>
          <w:szCs w:val="28"/>
        </w:rPr>
        <w:t>в</w:t>
      </w:r>
      <w:r w:rsidRPr="00D6631E">
        <w:rPr>
          <w:sz w:val="28"/>
          <w:szCs w:val="28"/>
        </w:rPr>
        <w:t xml:space="preserve"> сферу рекламы, рекламных роликов. Важно незаметно подтолкнуть детей к мысли о том, что книги тоже можно рекламировать. Пусть это будет их идея. И затем уже показать примеры </w:t>
      </w:r>
      <w:proofErr w:type="spellStart"/>
      <w:r w:rsidRPr="00D6631E">
        <w:rPr>
          <w:sz w:val="28"/>
          <w:szCs w:val="28"/>
        </w:rPr>
        <w:t>буктрейлеров</w:t>
      </w:r>
      <w:proofErr w:type="spellEnd"/>
      <w:r w:rsidRPr="00D6631E">
        <w:rPr>
          <w:sz w:val="28"/>
          <w:szCs w:val="28"/>
        </w:rPr>
        <w:t xml:space="preserve"> и познакомить с принципом их </w:t>
      </w:r>
      <w:r>
        <w:rPr>
          <w:sz w:val="28"/>
          <w:szCs w:val="28"/>
        </w:rPr>
        <w:t xml:space="preserve">создания. На таких </w:t>
      </w:r>
      <w:r w:rsidR="00B52392">
        <w:rPr>
          <w:sz w:val="28"/>
          <w:szCs w:val="28"/>
        </w:rPr>
        <w:t xml:space="preserve">обсуждениях </w:t>
      </w:r>
      <w:r w:rsidR="00B52392" w:rsidRPr="00D6631E">
        <w:rPr>
          <w:sz w:val="28"/>
          <w:szCs w:val="28"/>
        </w:rPr>
        <w:t>больше</w:t>
      </w:r>
      <w:r w:rsidRPr="00D6631E">
        <w:rPr>
          <w:sz w:val="28"/>
          <w:szCs w:val="28"/>
        </w:rPr>
        <w:t xml:space="preserve"> всего ребят мотивирует то, что делают они это не «в стол», их воодушевляет мысль, что итог их труда имеет ценность. Мы делаем рекламу для тех, кто не любит читать, или не знает о существовании хороших книжек. К тому же, ролики будут загружены в интернет, и их смогут увидеть множество людей.</w:t>
      </w:r>
    </w:p>
    <w:p w:rsidR="00D6631E" w:rsidRPr="00D6631E" w:rsidRDefault="00D6631E" w:rsidP="00B52392">
      <w:pPr>
        <w:pStyle w:val="a3"/>
        <w:spacing w:before="0" w:beforeAutospacing="0" w:after="0" w:afterAutospacing="0" w:line="294" w:lineRule="atLeast"/>
        <w:jc w:val="both"/>
        <w:rPr>
          <w:sz w:val="28"/>
          <w:szCs w:val="28"/>
        </w:rPr>
      </w:pPr>
      <w:r w:rsidRPr="00D6631E">
        <w:rPr>
          <w:sz w:val="28"/>
          <w:szCs w:val="28"/>
        </w:rPr>
        <w:t xml:space="preserve">Заключительная часть подготовительного этапа - непосредственно выбор книги. Это должна быть небольшая, но очень увлекательная история, которую </w:t>
      </w:r>
      <w:r w:rsidRPr="00D6631E">
        <w:rPr>
          <w:sz w:val="28"/>
          <w:szCs w:val="28"/>
        </w:rPr>
        <w:lastRenderedPageBreak/>
        <w:t xml:space="preserve">выберут дети. </w:t>
      </w:r>
      <w:r w:rsidR="00F002E3" w:rsidRPr="00D6631E">
        <w:rPr>
          <w:sz w:val="28"/>
          <w:szCs w:val="28"/>
        </w:rPr>
        <w:t>Прочитать её нужно вместе со всей группой.</w:t>
      </w:r>
      <w:r w:rsidR="00F002E3">
        <w:rPr>
          <w:sz w:val="28"/>
          <w:szCs w:val="28"/>
        </w:rPr>
        <w:t xml:space="preserve"> </w:t>
      </w:r>
      <w:r w:rsidR="0057426F">
        <w:rPr>
          <w:sz w:val="28"/>
          <w:szCs w:val="28"/>
        </w:rPr>
        <w:t>В нашей группе выбор пал на сказку Г.Х. Андерсена «</w:t>
      </w:r>
      <w:proofErr w:type="spellStart"/>
      <w:r w:rsidR="0057426F">
        <w:rPr>
          <w:sz w:val="28"/>
          <w:szCs w:val="28"/>
        </w:rPr>
        <w:t>Дюймовочка</w:t>
      </w:r>
      <w:proofErr w:type="spellEnd"/>
      <w:r w:rsidR="0057426F">
        <w:rPr>
          <w:sz w:val="28"/>
          <w:szCs w:val="28"/>
        </w:rPr>
        <w:t xml:space="preserve">». </w:t>
      </w:r>
    </w:p>
    <w:p w:rsidR="00D6631E" w:rsidRPr="006F7C3E" w:rsidRDefault="00D6631E" w:rsidP="00B52392">
      <w:pPr>
        <w:jc w:val="both"/>
        <w:rPr>
          <w:rFonts w:ascii="Times New Roman" w:hAnsi="Times New Roman" w:cs="Times New Roman"/>
          <w:sz w:val="28"/>
          <w:szCs w:val="28"/>
        </w:rPr>
      </w:pPr>
    </w:p>
    <w:p w:rsidR="0057426F" w:rsidRPr="0057426F"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Такая творческая работа может быть интересной формой работы по взаимодействию с родителями воспитанников, в сотрудничестве с которыми появятся новые варианты финала. Такой творческий союз непременно станет инструментом для укрепления детско-родительских взаимоотношений, что явля</w:t>
      </w:r>
      <w:r w:rsidR="0057426F" w:rsidRPr="0057426F">
        <w:rPr>
          <w:rFonts w:ascii="Times New Roman" w:hAnsi="Times New Roman" w:cs="Times New Roman"/>
          <w:sz w:val="28"/>
          <w:szCs w:val="28"/>
        </w:rPr>
        <w:t>ется важной задачей взаимодействия детского сада и семьи.</w:t>
      </w:r>
    </w:p>
    <w:p w:rsidR="00D6631E" w:rsidRDefault="00D6631E" w:rsidP="00B52392">
      <w:pPr>
        <w:jc w:val="both"/>
        <w:rPr>
          <w:rFonts w:ascii="Times New Roman" w:hAnsi="Times New Roman" w:cs="Times New Roman"/>
          <w:sz w:val="28"/>
          <w:szCs w:val="28"/>
        </w:rPr>
      </w:pPr>
    </w:p>
    <w:p w:rsidR="00D6631E" w:rsidRPr="00D6631E" w:rsidRDefault="00D6631E" w:rsidP="00B52392">
      <w:pPr>
        <w:jc w:val="both"/>
        <w:rPr>
          <w:b/>
          <w:sz w:val="28"/>
          <w:szCs w:val="28"/>
        </w:rPr>
      </w:pPr>
      <w:r w:rsidRPr="00D6631E">
        <w:rPr>
          <w:b/>
          <w:i/>
          <w:iCs/>
          <w:sz w:val="27"/>
          <w:szCs w:val="27"/>
        </w:rPr>
        <w:t xml:space="preserve"> </w:t>
      </w:r>
      <w:r w:rsidRPr="00D6631E">
        <w:rPr>
          <w:b/>
          <w:iCs/>
          <w:sz w:val="28"/>
          <w:szCs w:val="28"/>
        </w:rPr>
        <w:t>Второй этап</w:t>
      </w:r>
    </w:p>
    <w:p w:rsid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 xml:space="preserve">Этот этап самый увлекательный, именно здесь ребята на практике знакомятся с технологией создания видеоролика. Непосредственно процесс съёмки настолько многогранен, что каждому ребёнку найдётся своя роль. Обсуждение сценария, то есть работа сценаристом даёт возможность ребятам высказать своё мнение, создать свой волшебный мир. Работа оператора подходит для ответственных и вдумчивых. Кроме того, каждый может почувствовать себя самым настоящим актёром, и даже, самый стеснительный, с удовольствием работает над итоговой </w:t>
      </w:r>
      <w:r>
        <w:rPr>
          <w:rFonts w:ascii="Times New Roman" w:hAnsi="Times New Roman" w:cs="Times New Roman"/>
          <w:sz w:val="28"/>
          <w:szCs w:val="28"/>
        </w:rPr>
        <w:t>озвучкой почти готового фильма.</w:t>
      </w:r>
    </w:p>
    <w:p w:rsidR="00D6631E" w:rsidRDefault="00D6631E" w:rsidP="00B52392">
      <w:pPr>
        <w:jc w:val="both"/>
        <w:rPr>
          <w:rFonts w:ascii="Times New Roman" w:hAnsi="Times New Roman" w:cs="Times New Roman"/>
          <w:i/>
          <w:iCs/>
          <w:sz w:val="28"/>
          <w:szCs w:val="28"/>
        </w:rPr>
      </w:pPr>
      <w:r w:rsidRPr="00D6631E">
        <w:rPr>
          <w:rFonts w:ascii="Times New Roman" w:hAnsi="Times New Roman" w:cs="Times New Roman"/>
          <w:i/>
          <w:iCs/>
          <w:sz w:val="28"/>
          <w:szCs w:val="28"/>
        </w:rPr>
        <w:t>Пункт 1</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Сценарий.</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Возникновение интереса к книге очень легко выяснить в процессе работы продолжить работу, будет размышлять и фантазировать. Перед тем, как начать разрабатывать сценарий, необходимо определиться, какой именно ролик вы будете снимать</w:t>
      </w:r>
      <w:r w:rsidR="00F002E3">
        <w:rPr>
          <w:rFonts w:ascii="Times New Roman" w:hAnsi="Times New Roman" w:cs="Times New Roman"/>
          <w:sz w:val="28"/>
          <w:szCs w:val="28"/>
        </w:rPr>
        <w:t>.</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Немаловажно определить, каким будет ролик по содержанию. Делятся они на:</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1) повествовательные (презентующие основу сюжета произведения).</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2) атмосферные</w:t>
      </w:r>
      <w:r w:rsidRPr="00D6631E">
        <w:rPr>
          <w:rFonts w:ascii="Times New Roman" w:hAnsi="Times New Roman" w:cs="Times New Roman"/>
          <w:b/>
          <w:bCs/>
          <w:sz w:val="28"/>
          <w:szCs w:val="28"/>
        </w:rPr>
        <w:t> </w:t>
      </w:r>
      <w:r w:rsidRPr="00D6631E">
        <w:rPr>
          <w:rFonts w:ascii="Times New Roman" w:hAnsi="Times New Roman" w:cs="Times New Roman"/>
          <w:sz w:val="28"/>
          <w:szCs w:val="28"/>
        </w:rPr>
        <w:t>(передающие основные настроения книги и читательские эмоции).</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3) концептуальные</w:t>
      </w:r>
      <w:r w:rsidRPr="00D6631E">
        <w:rPr>
          <w:rFonts w:ascii="Times New Roman" w:hAnsi="Times New Roman" w:cs="Times New Roman"/>
          <w:b/>
          <w:bCs/>
          <w:sz w:val="28"/>
          <w:szCs w:val="28"/>
        </w:rPr>
        <w:t> </w:t>
      </w:r>
      <w:r w:rsidRPr="00D6631E">
        <w:rPr>
          <w:rFonts w:ascii="Times New Roman" w:hAnsi="Times New Roman" w:cs="Times New Roman"/>
          <w:sz w:val="28"/>
          <w:szCs w:val="28"/>
        </w:rPr>
        <w:t>(транслирующие ключевые идеи и общую смысловую направленность текста).</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В работ</w:t>
      </w:r>
      <w:r w:rsidR="00F002E3">
        <w:rPr>
          <w:rFonts w:ascii="Times New Roman" w:hAnsi="Times New Roman" w:cs="Times New Roman"/>
          <w:sz w:val="28"/>
          <w:szCs w:val="28"/>
        </w:rPr>
        <w:t xml:space="preserve">е с детьми </w:t>
      </w:r>
      <w:r w:rsidR="00B52392">
        <w:rPr>
          <w:rFonts w:ascii="Times New Roman" w:hAnsi="Times New Roman" w:cs="Times New Roman"/>
          <w:sz w:val="28"/>
          <w:szCs w:val="28"/>
        </w:rPr>
        <w:t xml:space="preserve">мы использовали </w:t>
      </w:r>
      <w:r w:rsidR="00B52392" w:rsidRPr="00D6631E">
        <w:rPr>
          <w:rFonts w:ascii="Times New Roman" w:hAnsi="Times New Roman" w:cs="Times New Roman"/>
          <w:sz w:val="28"/>
          <w:szCs w:val="28"/>
        </w:rPr>
        <w:t>первый</w:t>
      </w:r>
      <w:r w:rsidRPr="00D6631E">
        <w:rPr>
          <w:rFonts w:ascii="Times New Roman" w:hAnsi="Times New Roman" w:cs="Times New Roman"/>
          <w:sz w:val="28"/>
          <w:szCs w:val="28"/>
        </w:rPr>
        <w:t xml:space="preserve"> и второй вариант. Кроме того, если есть возможность, и по книге, сценарий по которой вы создаёте снято кино или мультфильм, для привлечения детского внимания можно вставить узнаваемый фрагмент.</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 xml:space="preserve">Повествовательный </w:t>
      </w:r>
      <w:proofErr w:type="spellStart"/>
      <w:r w:rsidRPr="00D6631E">
        <w:rPr>
          <w:rFonts w:ascii="Times New Roman" w:hAnsi="Times New Roman" w:cs="Times New Roman"/>
          <w:sz w:val="28"/>
          <w:szCs w:val="28"/>
        </w:rPr>
        <w:t>буктрейлер</w:t>
      </w:r>
      <w:proofErr w:type="spellEnd"/>
      <w:r w:rsidRPr="00D6631E">
        <w:rPr>
          <w:rFonts w:ascii="Times New Roman" w:hAnsi="Times New Roman" w:cs="Times New Roman"/>
          <w:sz w:val="28"/>
          <w:szCs w:val="28"/>
        </w:rPr>
        <w:t xml:space="preserve"> представляет собой театрализацию книги</w:t>
      </w:r>
      <w:r w:rsidR="00F002E3">
        <w:rPr>
          <w:rFonts w:ascii="Times New Roman" w:hAnsi="Times New Roman" w:cs="Times New Roman"/>
          <w:sz w:val="28"/>
          <w:szCs w:val="28"/>
        </w:rPr>
        <w:t>, прорисовка основных сцен</w:t>
      </w:r>
      <w:r w:rsidRPr="00D6631E">
        <w:rPr>
          <w:rFonts w:ascii="Times New Roman" w:hAnsi="Times New Roman" w:cs="Times New Roman"/>
          <w:sz w:val="28"/>
          <w:szCs w:val="28"/>
        </w:rPr>
        <w:t xml:space="preserve">. Это либо клип по краткому содержанию, либо </w:t>
      </w:r>
      <w:r w:rsidRPr="00D6631E">
        <w:rPr>
          <w:rFonts w:ascii="Times New Roman" w:hAnsi="Times New Roman" w:cs="Times New Roman"/>
          <w:sz w:val="28"/>
          <w:szCs w:val="28"/>
        </w:rPr>
        <w:lastRenderedPageBreak/>
        <w:t xml:space="preserve">проработка одной из заглавных сцен. Тут ребята с удовольствием воплощаются в любимых героев, работают над созданием декораций и костюмов. </w:t>
      </w:r>
      <w:r w:rsidR="00F002E3">
        <w:rPr>
          <w:rFonts w:ascii="Times New Roman" w:hAnsi="Times New Roman" w:cs="Times New Roman"/>
          <w:sz w:val="28"/>
          <w:szCs w:val="28"/>
        </w:rPr>
        <w:t xml:space="preserve">Рисуют красочные сцены из книги. </w:t>
      </w:r>
      <w:r w:rsidRPr="00D6631E">
        <w:rPr>
          <w:rFonts w:ascii="Times New Roman" w:hAnsi="Times New Roman" w:cs="Times New Roman"/>
          <w:sz w:val="28"/>
          <w:szCs w:val="28"/>
        </w:rPr>
        <w:t>Сценарий в этом случае линейный, при работе над ним ребята учатся составлять краткое содержание знакомого текста, вычленять главные события.</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 xml:space="preserve">Атмосферный </w:t>
      </w:r>
      <w:proofErr w:type="spellStart"/>
      <w:r w:rsidRPr="00D6631E">
        <w:rPr>
          <w:rFonts w:ascii="Times New Roman" w:hAnsi="Times New Roman" w:cs="Times New Roman"/>
          <w:sz w:val="28"/>
          <w:szCs w:val="28"/>
        </w:rPr>
        <w:t>буктрейлер</w:t>
      </w:r>
      <w:proofErr w:type="spellEnd"/>
      <w:r w:rsidRPr="00D6631E">
        <w:rPr>
          <w:rFonts w:ascii="Times New Roman" w:hAnsi="Times New Roman" w:cs="Times New Roman"/>
          <w:sz w:val="28"/>
          <w:szCs w:val="28"/>
        </w:rPr>
        <w:t xml:space="preserve"> помогает детям выразить свои эмоции после прочтения книги. Происходит двойное погружение: сперва настроение, созданное книгой, проговаривается, после проигрывается.</w:t>
      </w:r>
    </w:p>
    <w:p w:rsidR="00D6631E" w:rsidRDefault="00D6631E" w:rsidP="00B52392">
      <w:pPr>
        <w:jc w:val="both"/>
        <w:rPr>
          <w:rFonts w:ascii="Times New Roman" w:hAnsi="Times New Roman" w:cs="Times New Roman"/>
          <w:i/>
          <w:iCs/>
          <w:sz w:val="28"/>
          <w:szCs w:val="28"/>
        </w:rPr>
      </w:pPr>
      <w:r w:rsidRPr="00D6631E">
        <w:rPr>
          <w:rFonts w:ascii="Times New Roman" w:hAnsi="Times New Roman" w:cs="Times New Roman"/>
          <w:i/>
          <w:iCs/>
          <w:sz w:val="28"/>
          <w:szCs w:val="28"/>
        </w:rPr>
        <w:t>2 Распределение ролей</w:t>
      </w:r>
    </w:p>
    <w:p w:rsidR="00F002E3" w:rsidRPr="00F02E8F" w:rsidRDefault="00B52392" w:rsidP="00B52392">
      <w:pPr>
        <w:jc w:val="both"/>
        <w:rPr>
          <w:rFonts w:ascii="Times New Roman" w:hAnsi="Times New Roman" w:cs="Times New Roman"/>
          <w:sz w:val="28"/>
          <w:szCs w:val="28"/>
        </w:rPr>
      </w:pPr>
      <w:r w:rsidRPr="00F02E8F">
        <w:rPr>
          <w:rFonts w:ascii="Times New Roman" w:hAnsi="Times New Roman" w:cs="Times New Roman"/>
          <w:iCs/>
          <w:sz w:val="28"/>
          <w:szCs w:val="28"/>
        </w:rPr>
        <w:t>Т.к. нами</w:t>
      </w:r>
      <w:r w:rsidR="00F002E3" w:rsidRPr="00F02E8F">
        <w:rPr>
          <w:rFonts w:ascii="Times New Roman" w:hAnsi="Times New Roman" w:cs="Times New Roman"/>
          <w:iCs/>
          <w:sz w:val="28"/>
          <w:szCs w:val="28"/>
        </w:rPr>
        <w:t xml:space="preserve"> был выбран рисованный ролик. То между детьми распределили, кто отвечает за какой фрагмент. </w:t>
      </w:r>
      <w:r w:rsidRPr="00F02E8F">
        <w:rPr>
          <w:rFonts w:ascii="Times New Roman" w:hAnsi="Times New Roman" w:cs="Times New Roman"/>
          <w:iCs/>
          <w:sz w:val="28"/>
          <w:szCs w:val="28"/>
        </w:rPr>
        <w:t>Кому-то</w:t>
      </w:r>
      <w:r w:rsidR="00F002E3" w:rsidRPr="00F02E8F">
        <w:rPr>
          <w:rFonts w:ascii="Times New Roman" w:hAnsi="Times New Roman" w:cs="Times New Roman"/>
          <w:iCs/>
          <w:sz w:val="28"/>
          <w:szCs w:val="28"/>
        </w:rPr>
        <w:t xml:space="preserve"> досталась картина </w:t>
      </w:r>
      <w:r>
        <w:rPr>
          <w:rFonts w:ascii="Times New Roman" w:hAnsi="Times New Roman" w:cs="Times New Roman"/>
          <w:iCs/>
          <w:sz w:val="28"/>
          <w:szCs w:val="28"/>
        </w:rPr>
        <w:t>волшебного поля с цвета</w:t>
      </w:r>
      <w:r w:rsidR="00F02E8F" w:rsidRPr="00F02E8F">
        <w:rPr>
          <w:rFonts w:ascii="Times New Roman" w:hAnsi="Times New Roman" w:cs="Times New Roman"/>
          <w:iCs/>
          <w:sz w:val="28"/>
          <w:szCs w:val="28"/>
        </w:rPr>
        <w:t>ми и феями, встреча с жабой, танец с жуком и т.д.</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i/>
          <w:iCs/>
          <w:sz w:val="28"/>
          <w:szCs w:val="28"/>
        </w:rPr>
        <w:t>3 Организация съёмки</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Современная техника достаточно проста в эксплуатации, и снимать видео при помощи фотоаппарата или видеокамеры ребёнку не сложно. Единственное услови</w:t>
      </w:r>
      <w:r w:rsidR="00F02E8F">
        <w:rPr>
          <w:rFonts w:ascii="Times New Roman" w:hAnsi="Times New Roman" w:cs="Times New Roman"/>
          <w:sz w:val="28"/>
          <w:szCs w:val="28"/>
        </w:rPr>
        <w:t>е – использовать штатив. Мы вместе с детьми выбрали</w:t>
      </w:r>
      <w:r w:rsidRPr="00D6631E">
        <w:rPr>
          <w:rFonts w:ascii="Times New Roman" w:hAnsi="Times New Roman" w:cs="Times New Roman"/>
          <w:sz w:val="28"/>
          <w:szCs w:val="28"/>
        </w:rPr>
        <w:t xml:space="preserve"> угол съёмки. </w:t>
      </w:r>
      <w:r w:rsidR="00F02E8F">
        <w:rPr>
          <w:rFonts w:ascii="Times New Roman" w:hAnsi="Times New Roman" w:cs="Times New Roman"/>
          <w:sz w:val="28"/>
          <w:szCs w:val="28"/>
        </w:rPr>
        <w:t>Договорились</w:t>
      </w:r>
      <w:r w:rsidRPr="00D6631E">
        <w:rPr>
          <w:rFonts w:ascii="Times New Roman" w:hAnsi="Times New Roman" w:cs="Times New Roman"/>
          <w:sz w:val="28"/>
          <w:szCs w:val="28"/>
        </w:rPr>
        <w:t xml:space="preserve"> про слово-сигнал, которым оператор</w:t>
      </w:r>
      <w:r w:rsidRPr="00D6631E">
        <w:rPr>
          <w:rFonts w:ascii="Times New Roman" w:hAnsi="Times New Roman" w:cs="Times New Roman"/>
          <w:i/>
          <w:iCs/>
          <w:sz w:val="28"/>
          <w:szCs w:val="28"/>
        </w:rPr>
        <w:t> </w:t>
      </w:r>
      <w:r w:rsidR="00F02E8F">
        <w:rPr>
          <w:rFonts w:ascii="Times New Roman" w:hAnsi="Times New Roman" w:cs="Times New Roman"/>
          <w:sz w:val="28"/>
          <w:szCs w:val="28"/>
        </w:rPr>
        <w:t>объяв</w:t>
      </w:r>
      <w:r w:rsidR="00B52392">
        <w:rPr>
          <w:rFonts w:ascii="Times New Roman" w:hAnsi="Times New Roman" w:cs="Times New Roman"/>
          <w:sz w:val="28"/>
          <w:szCs w:val="28"/>
        </w:rPr>
        <w:t xml:space="preserve">лял начало съёмки.  «Мотор». А </w:t>
      </w:r>
      <w:r w:rsidR="00F02E8F">
        <w:rPr>
          <w:rFonts w:ascii="Times New Roman" w:hAnsi="Times New Roman" w:cs="Times New Roman"/>
          <w:sz w:val="28"/>
          <w:szCs w:val="28"/>
        </w:rPr>
        <w:t>также не забыли</w:t>
      </w:r>
      <w:r w:rsidRPr="00D6631E">
        <w:rPr>
          <w:rFonts w:ascii="Times New Roman" w:hAnsi="Times New Roman" w:cs="Times New Roman"/>
          <w:sz w:val="28"/>
          <w:szCs w:val="28"/>
        </w:rPr>
        <w:t xml:space="preserve"> про то, что любая сценка должна иметь несколько дублей.</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i/>
          <w:iCs/>
          <w:sz w:val="28"/>
          <w:szCs w:val="28"/>
        </w:rPr>
        <w:t>4 Монтаж</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sz w:val="28"/>
          <w:szCs w:val="28"/>
        </w:rPr>
        <w:t>Если есть возможност</w:t>
      </w:r>
      <w:r w:rsidR="00F02E8F">
        <w:rPr>
          <w:rFonts w:ascii="Times New Roman" w:hAnsi="Times New Roman" w:cs="Times New Roman"/>
          <w:sz w:val="28"/>
          <w:szCs w:val="28"/>
        </w:rPr>
        <w:t xml:space="preserve">ь, можно подключить компьютер к </w:t>
      </w:r>
      <w:r w:rsidRPr="00D6631E">
        <w:rPr>
          <w:rFonts w:ascii="Times New Roman" w:hAnsi="Times New Roman" w:cs="Times New Roman"/>
          <w:sz w:val="28"/>
          <w:szCs w:val="28"/>
        </w:rPr>
        <w:t>проектору и показать детям, как происходит процесс монтажа: обрезка и соединение кадров, добавление титров и переходов. Это не только познакомит ребят с технологией монтажа, но и придаст ощущение полной причастности ко всему созданию</w:t>
      </w:r>
      <w:r w:rsidRPr="00D6631E">
        <w:rPr>
          <w:rFonts w:ascii="Times New Roman" w:hAnsi="Times New Roman" w:cs="Times New Roman"/>
          <w:i/>
          <w:iCs/>
          <w:sz w:val="28"/>
          <w:szCs w:val="28"/>
        </w:rPr>
        <w:t> </w:t>
      </w:r>
      <w:r w:rsidRPr="00D6631E">
        <w:rPr>
          <w:rFonts w:ascii="Times New Roman" w:hAnsi="Times New Roman" w:cs="Times New Roman"/>
          <w:sz w:val="28"/>
          <w:szCs w:val="28"/>
        </w:rPr>
        <w:t>ролика.</w:t>
      </w:r>
    </w:p>
    <w:p w:rsidR="00D6631E" w:rsidRPr="00D6631E" w:rsidRDefault="00D6631E" w:rsidP="00B52392">
      <w:pPr>
        <w:jc w:val="both"/>
        <w:rPr>
          <w:rFonts w:ascii="Times New Roman" w:hAnsi="Times New Roman" w:cs="Times New Roman"/>
          <w:sz w:val="28"/>
          <w:szCs w:val="28"/>
        </w:rPr>
      </w:pPr>
      <w:r w:rsidRPr="00D6631E">
        <w:rPr>
          <w:rFonts w:ascii="Times New Roman" w:hAnsi="Times New Roman" w:cs="Times New Roman"/>
          <w:i/>
          <w:iCs/>
          <w:sz w:val="28"/>
          <w:szCs w:val="28"/>
        </w:rPr>
        <w:t>4 Озвучивание</w:t>
      </w:r>
    </w:p>
    <w:p w:rsidR="00D6631E" w:rsidRPr="00D6631E" w:rsidRDefault="00F02E8F" w:rsidP="00B52392">
      <w:pPr>
        <w:jc w:val="both"/>
        <w:rPr>
          <w:rFonts w:ascii="Times New Roman" w:hAnsi="Times New Roman" w:cs="Times New Roman"/>
          <w:sz w:val="28"/>
          <w:szCs w:val="28"/>
        </w:rPr>
      </w:pPr>
      <w:r>
        <w:rPr>
          <w:rFonts w:ascii="Times New Roman" w:hAnsi="Times New Roman" w:cs="Times New Roman"/>
          <w:sz w:val="28"/>
          <w:szCs w:val="28"/>
        </w:rPr>
        <w:t>Производили озвучивание</w:t>
      </w:r>
      <w:r w:rsidR="00D6631E" w:rsidRPr="00D6631E">
        <w:rPr>
          <w:rFonts w:ascii="Times New Roman" w:hAnsi="Times New Roman" w:cs="Times New Roman"/>
          <w:sz w:val="28"/>
          <w:szCs w:val="28"/>
        </w:rPr>
        <w:t xml:space="preserve"> при по</w:t>
      </w:r>
      <w:r>
        <w:rPr>
          <w:rFonts w:ascii="Times New Roman" w:hAnsi="Times New Roman" w:cs="Times New Roman"/>
          <w:sz w:val="28"/>
          <w:szCs w:val="28"/>
        </w:rPr>
        <w:t>мощи микрофона, чтобы звук был</w:t>
      </w:r>
      <w:r w:rsidR="00D6631E" w:rsidRPr="00D6631E">
        <w:rPr>
          <w:rFonts w:ascii="Times New Roman" w:hAnsi="Times New Roman" w:cs="Times New Roman"/>
          <w:sz w:val="28"/>
          <w:szCs w:val="28"/>
        </w:rPr>
        <w:t xml:space="preserve"> чище. Заранее п</w:t>
      </w:r>
      <w:r>
        <w:rPr>
          <w:rFonts w:ascii="Times New Roman" w:hAnsi="Times New Roman" w:cs="Times New Roman"/>
          <w:sz w:val="28"/>
          <w:szCs w:val="28"/>
        </w:rPr>
        <w:t>родуманный текст лучше разбивали</w:t>
      </w:r>
      <w:r w:rsidR="00D6631E" w:rsidRPr="00D6631E">
        <w:rPr>
          <w:rFonts w:ascii="Times New Roman" w:hAnsi="Times New Roman" w:cs="Times New Roman"/>
          <w:sz w:val="28"/>
          <w:szCs w:val="28"/>
        </w:rPr>
        <w:t xml:space="preserve"> на ма</w:t>
      </w:r>
      <w:r>
        <w:rPr>
          <w:rFonts w:ascii="Times New Roman" w:hAnsi="Times New Roman" w:cs="Times New Roman"/>
          <w:sz w:val="28"/>
          <w:szCs w:val="28"/>
        </w:rPr>
        <w:t>ленькие кусочки, так детям было</w:t>
      </w:r>
      <w:r w:rsidR="00D6631E" w:rsidRPr="00D6631E">
        <w:rPr>
          <w:rFonts w:ascii="Times New Roman" w:hAnsi="Times New Roman" w:cs="Times New Roman"/>
          <w:sz w:val="28"/>
          <w:szCs w:val="28"/>
        </w:rPr>
        <w:t xml:space="preserve"> проще его произнести. Можно выбрать одного диктора, а можно дать возможность попробовать себя всем желающим. Очень интересно звучит ролик, озвученный разными детскими голосами.</w:t>
      </w:r>
    </w:p>
    <w:p w:rsidR="00D6631E" w:rsidRPr="006F7C3E" w:rsidRDefault="00D6631E" w:rsidP="00B52392">
      <w:pPr>
        <w:jc w:val="both"/>
        <w:rPr>
          <w:rFonts w:ascii="Times New Roman" w:hAnsi="Times New Roman" w:cs="Times New Roman"/>
          <w:sz w:val="28"/>
          <w:szCs w:val="28"/>
        </w:rPr>
      </w:pPr>
    </w:p>
    <w:p w:rsidR="0057426F" w:rsidRPr="0057426F" w:rsidRDefault="0057426F" w:rsidP="00B52392">
      <w:pPr>
        <w:jc w:val="both"/>
        <w:rPr>
          <w:rFonts w:ascii="Times New Roman" w:hAnsi="Times New Roman" w:cs="Times New Roman"/>
          <w:b/>
          <w:sz w:val="28"/>
          <w:szCs w:val="28"/>
        </w:rPr>
      </w:pPr>
      <w:r w:rsidRPr="0057426F">
        <w:rPr>
          <w:rFonts w:ascii="Times New Roman" w:hAnsi="Times New Roman" w:cs="Times New Roman"/>
          <w:b/>
          <w:sz w:val="28"/>
          <w:szCs w:val="28"/>
        </w:rPr>
        <w:t>Третий этап</w:t>
      </w:r>
    </w:p>
    <w:p w:rsidR="006F7C3E" w:rsidRPr="0057426F" w:rsidRDefault="006F7C3E" w:rsidP="00B52392">
      <w:pPr>
        <w:jc w:val="both"/>
        <w:rPr>
          <w:rFonts w:ascii="Times New Roman" w:hAnsi="Times New Roman" w:cs="Times New Roman"/>
          <w:i/>
          <w:sz w:val="28"/>
          <w:szCs w:val="28"/>
        </w:rPr>
      </w:pPr>
      <w:r w:rsidRPr="0057426F">
        <w:rPr>
          <w:rFonts w:ascii="Times New Roman" w:hAnsi="Times New Roman" w:cs="Times New Roman"/>
          <w:i/>
          <w:sz w:val="28"/>
          <w:szCs w:val="28"/>
        </w:rPr>
        <w:t xml:space="preserve">Демонстрация </w:t>
      </w:r>
      <w:proofErr w:type="spellStart"/>
      <w:r w:rsidRPr="0057426F">
        <w:rPr>
          <w:rFonts w:ascii="Times New Roman" w:hAnsi="Times New Roman" w:cs="Times New Roman"/>
          <w:i/>
          <w:sz w:val="28"/>
          <w:szCs w:val="28"/>
        </w:rPr>
        <w:t>буктрейлера</w:t>
      </w:r>
      <w:proofErr w:type="spellEnd"/>
      <w:r w:rsidRPr="0057426F">
        <w:rPr>
          <w:rFonts w:ascii="Times New Roman" w:hAnsi="Times New Roman" w:cs="Times New Roman"/>
          <w:i/>
          <w:sz w:val="28"/>
          <w:szCs w:val="28"/>
        </w:rPr>
        <w:t>.</w:t>
      </w:r>
    </w:p>
    <w:p w:rsidR="006F7C3E" w:rsidRP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t>В работе со старшими дошкольниками реализация данного этапа должна стать отправной точкой для продвижения творческого продукта.</w:t>
      </w:r>
    </w:p>
    <w:p w:rsidR="006F7C3E" w:rsidRDefault="006F7C3E" w:rsidP="00B52392">
      <w:pPr>
        <w:jc w:val="both"/>
        <w:rPr>
          <w:rFonts w:ascii="Times New Roman" w:hAnsi="Times New Roman" w:cs="Times New Roman"/>
          <w:sz w:val="28"/>
          <w:szCs w:val="28"/>
        </w:rPr>
      </w:pPr>
      <w:r w:rsidRPr="006F7C3E">
        <w:rPr>
          <w:rFonts w:ascii="Times New Roman" w:hAnsi="Times New Roman" w:cs="Times New Roman"/>
          <w:sz w:val="28"/>
          <w:szCs w:val="28"/>
        </w:rPr>
        <w:lastRenderedPageBreak/>
        <w:t xml:space="preserve">Формы работы по демонстрации </w:t>
      </w:r>
      <w:proofErr w:type="spellStart"/>
      <w:r w:rsidRPr="006F7C3E">
        <w:rPr>
          <w:rFonts w:ascii="Times New Roman" w:hAnsi="Times New Roman" w:cs="Times New Roman"/>
          <w:sz w:val="28"/>
          <w:szCs w:val="28"/>
        </w:rPr>
        <w:t>буктрейлера</w:t>
      </w:r>
      <w:proofErr w:type="spellEnd"/>
      <w:r w:rsidRPr="006F7C3E">
        <w:rPr>
          <w:rFonts w:ascii="Times New Roman" w:hAnsi="Times New Roman" w:cs="Times New Roman"/>
          <w:sz w:val="28"/>
          <w:szCs w:val="28"/>
        </w:rPr>
        <w:t xml:space="preserve"> могут быть достаточно разнообразны, главное учитывать условие, посредством которого дети смогут выбрать из предложенных педагогом вариант, каким образом будет проходить «секретная» презентация новой сказки.</w:t>
      </w:r>
    </w:p>
    <w:p w:rsidR="0057426F" w:rsidRDefault="0057426F" w:rsidP="00B52392">
      <w:pPr>
        <w:pStyle w:val="a3"/>
        <w:spacing w:before="0" w:beforeAutospacing="0" w:after="0" w:afterAutospacing="0" w:line="294" w:lineRule="atLeast"/>
        <w:jc w:val="both"/>
      </w:pPr>
      <w:r>
        <w:rPr>
          <w:sz w:val="27"/>
          <w:szCs w:val="27"/>
        </w:rPr>
        <w:t xml:space="preserve">Организация </w:t>
      </w:r>
      <w:proofErr w:type="spellStart"/>
      <w:r>
        <w:rPr>
          <w:sz w:val="27"/>
          <w:szCs w:val="27"/>
        </w:rPr>
        <w:t>детско</w:t>
      </w:r>
      <w:proofErr w:type="spellEnd"/>
      <w:r>
        <w:rPr>
          <w:sz w:val="27"/>
          <w:szCs w:val="27"/>
        </w:rPr>
        <w:t xml:space="preserve"> – родительской встречи, разговор о книгах и чтении, совместный просмотр </w:t>
      </w:r>
      <w:proofErr w:type="spellStart"/>
      <w:r>
        <w:rPr>
          <w:sz w:val="27"/>
          <w:szCs w:val="27"/>
        </w:rPr>
        <w:t>буктрейлера</w:t>
      </w:r>
      <w:proofErr w:type="spellEnd"/>
      <w:r>
        <w:rPr>
          <w:sz w:val="27"/>
          <w:szCs w:val="27"/>
        </w:rPr>
        <w:t xml:space="preserve">. Также родителям даётся мастер класс по созданию таких роликов. Очень хорошо, если в процессе создания </w:t>
      </w:r>
      <w:proofErr w:type="spellStart"/>
      <w:r>
        <w:rPr>
          <w:sz w:val="27"/>
          <w:szCs w:val="27"/>
        </w:rPr>
        <w:t>буктрейлера</w:t>
      </w:r>
      <w:proofErr w:type="spellEnd"/>
      <w:r>
        <w:rPr>
          <w:sz w:val="27"/>
          <w:szCs w:val="27"/>
        </w:rPr>
        <w:t xml:space="preserve"> велась видеосъёмка рабочих моментов, такой мини фильм поможет замотивировать родителей на совместное творчество с детьми. Основная мысль итоговой встречи заключается в том, что метод создания ролика уже способствует развитию интереса к художественной литературе. Меняет отношение ребёнка к книге через работу над её содержанием и смыслом. Кроме того, создание </w:t>
      </w:r>
      <w:proofErr w:type="spellStart"/>
      <w:r>
        <w:rPr>
          <w:sz w:val="27"/>
          <w:szCs w:val="27"/>
        </w:rPr>
        <w:t>буктрейлера</w:t>
      </w:r>
      <w:proofErr w:type="spellEnd"/>
      <w:r>
        <w:rPr>
          <w:sz w:val="27"/>
          <w:szCs w:val="27"/>
        </w:rPr>
        <w:t xml:space="preserve"> способствует развитию у ребёнка не только интереса к книге, происходит развитие личностных качеств, таких как:</w:t>
      </w:r>
    </w:p>
    <w:p w:rsidR="0057426F" w:rsidRDefault="0057426F" w:rsidP="00B52392">
      <w:pPr>
        <w:pStyle w:val="a3"/>
        <w:spacing w:before="0" w:beforeAutospacing="0" w:after="0" w:afterAutospacing="0" w:line="294" w:lineRule="atLeast"/>
        <w:jc w:val="both"/>
      </w:pPr>
      <w:r>
        <w:rPr>
          <w:sz w:val="27"/>
          <w:szCs w:val="27"/>
        </w:rPr>
        <w:t>-ответственность</w:t>
      </w:r>
    </w:p>
    <w:p w:rsidR="0057426F" w:rsidRDefault="0057426F" w:rsidP="00B52392">
      <w:pPr>
        <w:pStyle w:val="a3"/>
        <w:spacing w:before="0" w:beforeAutospacing="0" w:after="0" w:afterAutospacing="0" w:line="294" w:lineRule="atLeast"/>
        <w:jc w:val="both"/>
      </w:pPr>
      <w:r>
        <w:rPr>
          <w:sz w:val="27"/>
          <w:szCs w:val="27"/>
        </w:rPr>
        <w:t>-умение работать в команде</w:t>
      </w:r>
    </w:p>
    <w:p w:rsidR="0057426F" w:rsidRDefault="0057426F" w:rsidP="00B52392">
      <w:pPr>
        <w:pStyle w:val="a3"/>
        <w:spacing w:before="0" w:beforeAutospacing="0" w:after="0" w:afterAutospacing="0" w:line="294" w:lineRule="atLeast"/>
        <w:jc w:val="both"/>
        <w:rPr>
          <w:sz w:val="27"/>
          <w:szCs w:val="27"/>
        </w:rPr>
      </w:pPr>
      <w:r>
        <w:rPr>
          <w:sz w:val="27"/>
          <w:szCs w:val="27"/>
        </w:rPr>
        <w:t>-развитие творческой активности</w:t>
      </w:r>
    </w:p>
    <w:p w:rsidR="0057426F" w:rsidRPr="006F7C3E" w:rsidRDefault="00F02E8F" w:rsidP="00B52392">
      <w:pPr>
        <w:pStyle w:val="a3"/>
        <w:spacing w:before="0" w:beforeAutospacing="0" w:after="0" w:afterAutospacing="0" w:line="294" w:lineRule="atLeast"/>
        <w:jc w:val="both"/>
        <w:rPr>
          <w:sz w:val="28"/>
          <w:szCs w:val="28"/>
        </w:rPr>
      </w:pPr>
      <w:r>
        <w:rPr>
          <w:sz w:val="27"/>
          <w:szCs w:val="27"/>
        </w:rPr>
        <w:t xml:space="preserve">Мы решили презентовать наш </w:t>
      </w:r>
      <w:proofErr w:type="spellStart"/>
      <w:r>
        <w:rPr>
          <w:sz w:val="27"/>
          <w:szCs w:val="27"/>
        </w:rPr>
        <w:t>Буктрейлер</w:t>
      </w:r>
      <w:proofErr w:type="spellEnd"/>
      <w:r>
        <w:rPr>
          <w:sz w:val="27"/>
          <w:szCs w:val="27"/>
        </w:rPr>
        <w:t xml:space="preserve"> детям старшей и </w:t>
      </w:r>
      <w:r w:rsidR="00B52392">
        <w:rPr>
          <w:sz w:val="27"/>
          <w:szCs w:val="27"/>
        </w:rPr>
        <w:t>подготовительной группы</w:t>
      </w:r>
      <w:r>
        <w:rPr>
          <w:sz w:val="27"/>
          <w:szCs w:val="27"/>
        </w:rPr>
        <w:t xml:space="preserve">, а также наша сказочная анимация презентована в группу для родителей в </w:t>
      </w:r>
      <w:proofErr w:type="spellStart"/>
      <w:proofErr w:type="gramStart"/>
      <w:r>
        <w:rPr>
          <w:sz w:val="27"/>
          <w:szCs w:val="27"/>
        </w:rPr>
        <w:t>соц.сетях</w:t>
      </w:r>
      <w:proofErr w:type="spellEnd"/>
      <w:proofErr w:type="gramEnd"/>
      <w:r>
        <w:rPr>
          <w:sz w:val="27"/>
          <w:szCs w:val="27"/>
        </w:rPr>
        <w:t xml:space="preserve">, сайт детского сада. </w:t>
      </w:r>
    </w:p>
    <w:p w:rsidR="00684EE8" w:rsidRPr="006F7C3E" w:rsidRDefault="00B52392" w:rsidP="00B52392">
      <w:pPr>
        <w:jc w:val="both"/>
        <w:rPr>
          <w:rFonts w:ascii="Times New Roman" w:hAnsi="Times New Roman" w:cs="Times New Roman"/>
          <w:sz w:val="28"/>
          <w:szCs w:val="28"/>
        </w:rPr>
      </w:pPr>
      <w:bookmarkStart w:id="0" w:name="_GoBack"/>
      <w:bookmarkEnd w:id="0"/>
    </w:p>
    <w:sectPr w:rsidR="00684EE8" w:rsidRPr="006F7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265CC"/>
    <w:multiLevelType w:val="hybridMultilevel"/>
    <w:tmpl w:val="90DE0F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355D5C5B"/>
    <w:multiLevelType w:val="multilevel"/>
    <w:tmpl w:val="C8D8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48"/>
    <w:rsid w:val="0057426F"/>
    <w:rsid w:val="005A3A18"/>
    <w:rsid w:val="00627E4D"/>
    <w:rsid w:val="006F7C3E"/>
    <w:rsid w:val="00B52392"/>
    <w:rsid w:val="00D6631E"/>
    <w:rsid w:val="00E35C48"/>
    <w:rsid w:val="00F002E3"/>
    <w:rsid w:val="00F02E8F"/>
    <w:rsid w:val="00F8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C3D4"/>
  <w15:chartTrackingRefBased/>
  <w15:docId w15:val="{AB7EDBAB-8B14-434A-BF29-1F875695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7C3E"/>
    <w:pPr>
      <w:ind w:left="720"/>
      <w:contextualSpacing/>
    </w:pPr>
  </w:style>
  <w:style w:type="paragraph" w:styleId="a5">
    <w:name w:val="Balloon Text"/>
    <w:basedOn w:val="a"/>
    <w:link w:val="a6"/>
    <w:uiPriority w:val="99"/>
    <w:semiHidden/>
    <w:unhideWhenUsed/>
    <w:rsid w:val="00627E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7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Andrey</cp:lastModifiedBy>
  <cp:revision>3</cp:revision>
  <cp:lastPrinted>2020-10-05T19:00:00Z</cp:lastPrinted>
  <dcterms:created xsi:type="dcterms:W3CDTF">2020-10-05T18:01:00Z</dcterms:created>
  <dcterms:modified xsi:type="dcterms:W3CDTF">2024-01-16T18:29:00Z</dcterms:modified>
</cp:coreProperties>
</file>