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6" w:rsidRPr="00115FBD" w:rsidRDefault="002C7416" w:rsidP="00812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FBD">
        <w:rPr>
          <w:rFonts w:ascii="Times New Roman" w:hAnsi="Times New Roman" w:cs="Times New Roman"/>
          <w:b/>
          <w:sz w:val="36"/>
          <w:szCs w:val="36"/>
        </w:rPr>
        <w:t xml:space="preserve">Использование кругов Луллия </w:t>
      </w:r>
      <w:r w:rsidR="00CA140D" w:rsidRPr="00115FBD">
        <w:rPr>
          <w:rFonts w:ascii="Times New Roman" w:hAnsi="Times New Roman" w:cs="Times New Roman"/>
          <w:b/>
          <w:sz w:val="36"/>
          <w:szCs w:val="36"/>
        </w:rPr>
        <w:t xml:space="preserve">для формирования </w:t>
      </w:r>
      <w:r w:rsidR="00883636" w:rsidRPr="00115FBD">
        <w:rPr>
          <w:rFonts w:ascii="Times New Roman" w:hAnsi="Times New Roman" w:cs="Times New Roman"/>
          <w:b/>
          <w:sz w:val="36"/>
          <w:szCs w:val="36"/>
        </w:rPr>
        <w:t xml:space="preserve"> лексического строя речи </w:t>
      </w:r>
      <w:r w:rsidR="00F96009">
        <w:rPr>
          <w:rFonts w:ascii="Times New Roman" w:hAnsi="Times New Roman" w:cs="Times New Roman"/>
          <w:b/>
          <w:sz w:val="36"/>
          <w:szCs w:val="36"/>
        </w:rPr>
        <w:t>у детей с ОВЗ</w:t>
      </w:r>
    </w:p>
    <w:p w:rsidR="00783CF7" w:rsidRDefault="00783CF7" w:rsidP="00783C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3CF7" w:rsidRPr="00783CF7" w:rsidRDefault="00783CF7" w:rsidP="00783C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CF7">
        <w:rPr>
          <w:rFonts w:ascii="Times New Roman" w:hAnsi="Times New Roman" w:cs="Times New Roman"/>
          <w:sz w:val="28"/>
          <w:szCs w:val="28"/>
        </w:rPr>
        <w:t>Петухова Анастасия Витальевна</w:t>
      </w:r>
    </w:p>
    <w:p w:rsidR="00783CF7" w:rsidRPr="00783CF7" w:rsidRDefault="00783CF7" w:rsidP="00783C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CF7">
        <w:rPr>
          <w:rFonts w:ascii="Times New Roman" w:hAnsi="Times New Roman" w:cs="Times New Roman"/>
          <w:sz w:val="28"/>
          <w:szCs w:val="28"/>
        </w:rPr>
        <w:t>Учитель-логопед МБДОУ д/с №102</w:t>
      </w:r>
    </w:p>
    <w:p w:rsidR="008121BE" w:rsidRDefault="008121BE" w:rsidP="007764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B36" w:rsidRDefault="009A1B36" w:rsidP="008121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1BE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основных задач коррекционного обуче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воспитания детей с ОВЗ – это </w:t>
      </w:r>
      <w:r w:rsidR="00F960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лексического строя речи</w:t>
      </w:r>
      <w:r w:rsidR="008C67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6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8C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00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важнейшей части</w:t>
      </w:r>
      <w:r w:rsidR="008C67F7"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языковой системы</w:t>
      </w:r>
      <w:r w:rsidR="00F96009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имеющей</w:t>
      </w:r>
      <w:r w:rsidR="008C67F7"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огромное общеобразовательное и практическое значение</w:t>
      </w:r>
      <w:r w:rsidR="008C67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67F7"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2B6">
        <w:rPr>
          <w:rFonts w:ascii="Times New Roman" w:hAnsi="Times New Roman" w:cs="Times New Roman"/>
          <w:sz w:val="28"/>
          <w:szCs w:val="28"/>
          <w:shd w:val="clear" w:color="auto" w:fill="FFFFFF"/>
        </w:rPr>
        <w:t>Его б</w:t>
      </w:r>
      <w:r w:rsidR="00B132B6"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огатство </w:t>
      </w:r>
      <w:r w:rsidRPr="009A1B3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 средством полноценного общения и</w:t>
      </w:r>
      <w:r w:rsidR="008C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личности. </w:t>
      </w:r>
    </w:p>
    <w:p w:rsidR="0051468E" w:rsidRDefault="0051468E" w:rsidP="0051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задания и упражнения, созданные на основе изобретения – Раймонда </w:t>
      </w:r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r w:rsidR="0088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универсальным дидактическим средством, формирующим</w:t>
      </w:r>
      <w:r w:rsidR="004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мыслительные процессы у детей, </w:t>
      </w:r>
      <w:r w:rsidR="007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bookmarkStart w:id="0" w:name="_GoBack"/>
      <w:bookmarkEnd w:id="0"/>
      <w:r w:rsidR="00EF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ТРИЗ,  </w:t>
      </w:r>
      <w:r w:rsidR="0088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данной технологией вносит</w:t>
      </w:r>
      <w:r w:rsidR="0038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игры в занятие, помогае</w:t>
      </w:r>
      <w:r w:rsidR="00387DC7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поддерживать интерес к изучаемому материалу.</w:t>
      </w:r>
    </w:p>
    <w:p w:rsidR="00C51CD7" w:rsidRDefault="00C51CD7" w:rsidP="00C51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</w:t>
      </w:r>
      <w:r w:rsidR="0051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этого метода является Раймо</w:t>
      </w:r>
      <w:r w:rsidRPr="00C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F9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Луллий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французский </w:t>
      </w:r>
      <w:r w:rsidRPr="00C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поэт, философ, мыслитель,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монах, создавший в 13 веке логическую машину в виде бумажных кругов. </w:t>
      </w:r>
    </w:p>
    <w:p w:rsidR="00D153E3" w:rsidRPr="00D153E3" w:rsidRDefault="008C3095" w:rsidP="00D153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282" w:rsidRPr="004F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Луллия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282" w:rsidRPr="004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приспособление, которое состоит из нескольких кругов разного диаметра. Они нанизаны на общий стержень по типу пирамидки со стрелкой в верхней части стержня. На секторах кругов размещают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слова или символы</w:t>
      </w:r>
      <w:r w:rsidR="004F1282" w:rsidRPr="004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5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работы с детьми 3-4 го года жизни целесообразно брать только два круга разного диаметра с 4 секторами на каждом.</w:t>
      </w:r>
      <w:r w:rsidR="00D1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работе с детьми 5-6-го года жизни используют два – три </w:t>
      </w:r>
      <w:r w:rsidR="00F959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круга с 4-6 секторами на каждом круге</w:t>
      </w:r>
      <w:r w:rsidR="00D15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1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7-го года жизни вполне справляются с заданиями, в которых используются три – четыре круга с 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15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секторами на каждом.</w:t>
      </w:r>
    </w:p>
    <w:p w:rsidR="00F959C4" w:rsidRDefault="00F959C4" w:rsidP="00F95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проводится во всех блоках образовательного процесса: на коррекционных занятиях, в индивидуальной работе с детьми и в самостоятельной игровой деятельности детей. </w:t>
      </w:r>
    </w:p>
    <w:p w:rsidR="00160F50" w:rsidRPr="00F7527A" w:rsidRDefault="00F959C4" w:rsidP="00F95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лексического строя речи с использованием многофункционального пособия «Круги Луллия»</w:t>
      </w:r>
      <w:r w:rsidR="00160F50" w:rsidRPr="00160F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160F50"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ведётся </w:t>
      </w:r>
      <w:r w:rsidR="00160F50" w:rsidRPr="00160F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160F50"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следующим направлен</w:t>
      </w:r>
      <w:r w:rsidR="00F75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иям</w:t>
      </w:r>
      <w:r w:rsidR="00160F50" w:rsidRPr="00F752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60F50" w:rsidRPr="00160F50" w:rsidRDefault="00160F50" w:rsidP="008121B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и обогащение словаря по теме</w:t>
      </w:r>
      <w:r w:rsidR="00580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(«Кто что ест?», «Чей домик?»</w:t>
      </w:r>
      <w:r w:rsid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60F50" w:rsidRPr="00160F50" w:rsidRDefault="00160F50" w:rsidP="008121B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 предметов, особенностей строения</w:t>
      </w:r>
      <w:r w:rsid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(«Подбери пару», «Чья тень?</w:t>
      </w:r>
      <w:r w:rsidR="00F70C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60F50" w:rsidRPr="00160F50" w:rsidRDefault="00160F50" w:rsidP="008121B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</w:t>
      </w:r>
      <w:r w:rsidR="00F960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вание действий с данными</w:t>
      </w: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предметами</w:t>
      </w:r>
      <w:r w:rsid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(«Верни предмет»)</w:t>
      </w: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60F50" w:rsidRPr="00E272EB" w:rsidRDefault="00160F50" w:rsidP="008121B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называние признаков по нескольким параметрам: форма, цвет, размер или внешний вид, окрас, повадки</w:t>
      </w:r>
      <w:r w:rsidR="00F27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(«Что из чего сделано?», «Что на что похоже?»)</w:t>
      </w:r>
      <w:r w:rsidRPr="00160F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C2847" w:rsidRDefault="003C2847" w:rsidP="00E272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2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</w:t>
      </w:r>
      <w:r w:rsidR="008451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омощью «Кругов Луллия»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проводятся</w:t>
      </w:r>
      <w:r w:rsidRPr="003C2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игровые упражнения в форме тренинга. </w:t>
      </w:r>
      <w:r w:rsidR="00460184" w:rsidRPr="00460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серия игр, объединенных одной темой. </w:t>
      </w:r>
      <w:r w:rsidRPr="003C2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1468E" w:rsidRDefault="00460184" w:rsidP="00BA4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61">
        <w:rPr>
          <w:rFonts w:ascii="Times New Roman" w:hAnsi="Times New Roman" w:cs="Times New Roman"/>
          <w:sz w:val="28"/>
          <w:szCs w:val="28"/>
        </w:rPr>
        <w:lastRenderedPageBreak/>
        <w:t xml:space="preserve">Тренинг состоит из двух этапов. </w:t>
      </w:r>
    </w:p>
    <w:p w:rsidR="0051468E" w:rsidRPr="008C3095" w:rsidRDefault="00580D6B" w:rsidP="008C3095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96009">
        <w:rPr>
          <w:rFonts w:ascii="Times New Roman" w:hAnsi="Times New Roman" w:cs="Times New Roman"/>
          <w:b/>
          <w:i/>
          <w:sz w:val="28"/>
          <w:szCs w:val="28"/>
        </w:rPr>
        <w:t>еальное задание</w:t>
      </w:r>
    </w:p>
    <w:p w:rsidR="00BA41C6" w:rsidRPr="0051468E" w:rsidRDefault="00BA41C6" w:rsidP="0051468E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1468E">
        <w:rPr>
          <w:rFonts w:ascii="Times New Roman" w:hAnsi="Times New Roman" w:cs="Times New Roman"/>
          <w:sz w:val="28"/>
          <w:szCs w:val="28"/>
        </w:rPr>
        <w:t>Игры на подбор пар (</w:t>
      </w:r>
      <w:r w:rsidR="0059075B" w:rsidRPr="0051468E">
        <w:rPr>
          <w:rFonts w:ascii="Times New Roman" w:hAnsi="Times New Roman" w:cs="Times New Roman"/>
          <w:sz w:val="28"/>
          <w:szCs w:val="28"/>
        </w:rPr>
        <w:t xml:space="preserve">«Признаки предметов», «Чьи уши и чей хвост?», </w:t>
      </w:r>
      <w:r w:rsidRPr="0051468E">
        <w:rPr>
          <w:rFonts w:ascii="Times New Roman" w:hAnsi="Times New Roman" w:cs="Times New Roman"/>
          <w:sz w:val="28"/>
          <w:szCs w:val="28"/>
        </w:rPr>
        <w:t>«Найди где живет и чем питается», «Назови детенышей»).</w:t>
      </w:r>
    </w:p>
    <w:p w:rsidR="00580D6B" w:rsidRDefault="00580D6B" w:rsidP="0051468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F96009">
        <w:rPr>
          <w:rFonts w:ascii="Times New Roman" w:hAnsi="Times New Roman" w:cs="Times New Roman"/>
          <w:b/>
          <w:i/>
          <w:sz w:val="28"/>
          <w:szCs w:val="28"/>
        </w:rPr>
        <w:t>антастическое задание</w:t>
      </w:r>
      <w:r w:rsidRPr="0051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BD" w:rsidRPr="00580D6B" w:rsidRDefault="008C3095" w:rsidP="00580D6B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0184" w:rsidRPr="00580D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гры с элементом случайности в установке колец («Уменьшаем, увеличиваем», «Найди по форме и назови, сколько»). </w:t>
      </w:r>
    </w:p>
    <w:p w:rsidR="00460184" w:rsidRDefault="00460184" w:rsidP="00115FBD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на развитие творческого воображения («</w:t>
      </w:r>
      <w:r w:rsidR="00070C20"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Бывает ли такая часть у объекта</w:t>
      </w:r>
      <w:r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?», </w:t>
      </w:r>
      <w:r w:rsidR="00070C20"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«Как выжить живому объекту в другом месте обитания», «Сочини сказку», </w:t>
      </w:r>
      <w:r w:rsidR="0059075B"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«Создание фантастических предметов», </w:t>
      </w:r>
      <w:r w:rsidRPr="00514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«Времена года»).</w:t>
      </w:r>
    </w:p>
    <w:p w:rsidR="00580D6B" w:rsidRDefault="00580D6B" w:rsidP="00580D6B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1468E">
        <w:rPr>
          <w:rFonts w:ascii="Times New Roman" w:hAnsi="Times New Roman" w:cs="Times New Roman"/>
          <w:sz w:val="28"/>
          <w:szCs w:val="28"/>
        </w:rPr>
        <w:t xml:space="preserve">На основе фантастического преобразования составляют рассказ. По итогам преобразования организуется продуктивная деятельность (лепка, рисование и т.п.) </w:t>
      </w:r>
    </w:p>
    <w:p w:rsidR="003F259E" w:rsidRDefault="003F259E" w:rsidP="00115FBD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259E" w:rsidRPr="003F259E" w:rsidRDefault="003F259E" w:rsidP="003F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b/>
          <w:i/>
          <w:sz w:val="28"/>
          <w:szCs w:val="28"/>
        </w:rPr>
        <w:t>Дидактическое игра: «Чей малыш?»</w:t>
      </w:r>
      <w:r w:rsidR="00EA6311">
        <w:rPr>
          <w:rFonts w:ascii="Times New Roman" w:hAnsi="Times New Roman" w:cs="Times New Roman"/>
          <w:sz w:val="28"/>
          <w:szCs w:val="28"/>
        </w:rPr>
        <w:t xml:space="preserve"> </w:t>
      </w:r>
      <w:r w:rsidRPr="003F259E">
        <w:rPr>
          <w:rFonts w:ascii="Times New Roman" w:hAnsi="Times New Roman" w:cs="Times New Roman"/>
          <w:sz w:val="28"/>
          <w:szCs w:val="28"/>
        </w:rPr>
        <w:t>(3-4 года)</w:t>
      </w:r>
    </w:p>
    <w:p w:rsidR="003F259E" w:rsidRPr="003F259E" w:rsidRDefault="008C3095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</w:t>
      </w:r>
      <w:r w:rsidR="003F259E" w:rsidRPr="003F259E">
        <w:rPr>
          <w:rFonts w:ascii="Times New Roman" w:hAnsi="Times New Roman" w:cs="Times New Roman"/>
          <w:sz w:val="28"/>
          <w:szCs w:val="28"/>
        </w:rPr>
        <w:t xml:space="preserve">. На малом круге </w:t>
      </w:r>
      <w:r w:rsidR="003F259E">
        <w:rPr>
          <w:rFonts w:ascii="Times New Roman" w:hAnsi="Times New Roman" w:cs="Times New Roman"/>
          <w:sz w:val="28"/>
          <w:szCs w:val="28"/>
        </w:rPr>
        <w:t>педагог</w:t>
      </w:r>
      <w:r w:rsidR="003F259E" w:rsidRPr="003F259E">
        <w:rPr>
          <w:rFonts w:ascii="Times New Roman" w:hAnsi="Times New Roman" w:cs="Times New Roman"/>
          <w:sz w:val="28"/>
          <w:szCs w:val="28"/>
        </w:rPr>
        <w:t xml:space="preserve"> располагает картинки с изображением </w:t>
      </w:r>
      <w:r w:rsidR="0046191F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3F259E" w:rsidRPr="003F259E">
        <w:rPr>
          <w:rFonts w:ascii="Times New Roman" w:hAnsi="Times New Roman" w:cs="Times New Roman"/>
          <w:sz w:val="28"/>
          <w:szCs w:val="28"/>
        </w:rPr>
        <w:t>животных</w:t>
      </w:r>
      <w:r w:rsidR="0046191F">
        <w:rPr>
          <w:rFonts w:ascii="Times New Roman" w:hAnsi="Times New Roman" w:cs="Times New Roman"/>
          <w:sz w:val="28"/>
          <w:szCs w:val="28"/>
        </w:rPr>
        <w:t xml:space="preserve"> и птиц (собака, курица, корова</w:t>
      </w:r>
      <w:r w:rsidR="003F259E" w:rsidRPr="003F259E">
        <w:rPr>
          <w:rFonts w:ascii="Times New Roman" w:hAnsi="Times New Roman" w:cs="Times New Roman"/>
          <w:sz w:val="28"/>
          <w:szCs w:val="28"/>
        </w:rPr>
        <w:t xml:space="preserve"> и т.</w:t>
      </w:r>
      <w:r w:rsidR="003F259E">
        <w:rPr>
          <w:rFonts w:ascii="Times New Roman" w:hAnsi="Times New Roman" w:cs="Times New Roman"/>
          <w:sz w:val="28"/>
          <w:szCs w:val="28"/>
        </w:rPr>
        <w:t>д.), на большом - их детенышей.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b/>
          <w:sz w:val="28"/>
          <w:szCs w:val="28"/>
        </w:rPr>
        <w:t>Реальное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найти маме детеныша.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sz w:val="28"/>
          <w:szCs w:val="28"/>
        </w:rPr>
        <w:t>Ребенок по просьбе взрослого называет одно из животных, изображенных на верхнем круге, затем отыскивает на нижнем круге изображение его детеныша, называет его и, повор</w:t>
      </w:r>
      <w:r>
        <w:rPr>
          <w:rFonts w:ascii="Times New Roman" w:hAnsi="Times New Roman" w:cs="Times New Roman"/>
          <w:sz w:val="28"/>
          <w:szCs w:val="28"/>
        </w:rPr>
        <w:t>ачивая этот круг, совмещает их.</w:t>
      </w:r>
    </w:p>
    <w:p w:rsidR="003F259E" w:rsidRPr="003F259E" w:rsidRDefault="0046191F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3F259E" w:rsidRPr="003F259E">
        <w:rPr>
          <w:rFonts w:ascii="Times New Roman" w:hAnsi="Times New Roman" w:cs="Times New Roman"/>
          <w:sz w:val="28"/>
          <w:szCs w:val="28"/>
        </w:rPr>
        <w:t>. Взрослый раскручивает круги. Например, под стрелкой оказались</w:t>
      </w:r>
      <w:r w:rsidR="003F259E">
        <w:rPr>
          <w:rFonts w:ascii="Times New Roman" w:hAnsi="Times New Roman" w:cs="Times New Roman"/>
          <w:sz w:val="28"/>
          <w:szCs w:val="28"/>
        </w:rPr>
        <w:t xml:space="preserve"> изображения собаки и цыпленка.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b/>
          <w:sz w:val="28"/>
          <w:szCs w:val="28"/>
        </w:rPr>
        <w:t>Фантастическое Задание:</w:t>
      </w:r>
      <w:r w:rsidRPr="003F259E">
        <w:rPr>
          <w:rFonts w:ascii="Times New Roman" w:hAnsi="Times New Roman" w:cs="Times New Roman"/>
          <w:sz w:val="28"/>
          <w:szCs w:val="28"/>
        </w:rPr>
        <w:t xml:space="preserve"> подумать и сказать, каким образом мама-собачка будет ухаживать за одиноким цыпленком (кормить, согревать, гулять и т.д.).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59E">
        <w:rPr>
          <w:rFonts w:ascii="Times New Roman" w:hAnsi="Times New Roman" w:cs="Times New Roman"/>
          <w:b/>
          <w:i/>
          <w:sz w:val="28"/>
          <w:szCs w:val="28"/>
        </w:rPr>
        <w:t>Дидактическое игра: «Чей хвост?»</w:t>
      </w:r>
      <w:r w:rsidR="00EA6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311" w:rsidRPr="00EA6311">
        <w:rPr>
          <w:rFonts w:ascii="Times New Roman" w:hAnsi="Times New Roman" w:cs="Times New Roman"/>
          <w:sz w:val="28"/>
          <w:szCs w:val="28"/>
        </w:rPr>
        <w:t>(4 – 5л.)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9E" w:rsidRPr="003F259E" w:rsidRDefault="0046191F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3F259E" w:rsidRPr="003F259E">
        <w:rPr>
          <w:rFonts w:ascii="Times New Roman" w:hAnsi="Times New Roman" w:cs="Times New Roman"/>
          <w:sz w:val="28"/>
          <w:szCs w:val="28"/>
        </w:rPr>
        <w:t xml:space="preserve">. На большом круге </w:t>
      </w:r>
      <w:r w:rsidR="003F259E">
        <w:rPr>
          <w:rFonts w:ascii="Times New Roman" w:hAnsi="Times New Roman" w:cs="Times New Roman"/>
          <w:sz w:val="28"/>
          <w:szCs w:val="28"/>
        </w:rPr>
        <w:t>педагог</w:t>
      </w:r>
      <w:r w:rsidR="003F259E" w:rsidRPr="003F259E">
        <w:rPr>
          <w:rFonts w:ascii="Times New Roman" w:hAnsi="Times New Roman" w:cs="Times New Roman"/>
          <w:sz w:val="28"/>
          <w:szCs w:val="28"/>
        </w:rPr>
        <w:t xml:space="preserve"> располагает картинки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диких </w:t>
      </w:r>
      <w:r w:rsidR="003F259E" w:rsidRPr="003F259E">
        <w:rPr>
          <w:rFonts w:ascii="Times New Roman" w:hAnsi="Times New Roman" w:cs="Times New Roman"/>
          <w:sz w:val="28"/>
          <w:szCs w:val="28"/>
        </w:rPr>
        <w:t>животных (белка, медведь, волк, лиса и т</w:t>
      </w:r>
      <w:r w:rsidR="003F259E">
        <w:rPr>
          <w:rFonts w:ascii="Times New Roman" w:hAnsi="Times New Roman" w:cs="Times New Roman"/>
          <w:sz w:val="28"/>
          <w:szCs w:val="28"/>
        </w:rPr>
        <w:t>.д.), на маленьком - их хвосты.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b/>
          <w:sz w:val="28"/>
          <w:szCs w:val="28"/>
        </w:rPr>
        <w:t>Реальное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найди, чей хвост?</w:t>
      </w:r>
    </w:p>
    <w:p w:rsidR="003F259E" w:rsidRPr="003F259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sz w:val="28"/>
          <w:szCs w:val="28"/>
        </w:rPr>
        <w:t>Ребенок по просьбе взрослого называет одно из животных, изображенных на нижнем круге, затем отыскивает на верхнем круге изображение его хвоста и, повор</w:t>
      </w:r>
      <w:r>
        <w:rPr>
          <w:rFonts w:ascii="Times New Roman" w:hAnsi="Times New Roman" w:cs="Times New Roman"/>
          <w:sz w:val="28"/>
          <w:szCs w:val="28"/>
        </w:rPr>
        <w:t>ачивая этот круг, совмещает их.</w:t>
      </w:r>
    </w:p>
    <w:p w:rsidR="003F259E" w:rsidRPr="003F259E" w:rsidRDefault="0046191F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3F259E" w:rsidRPr="003F259E">
        <w:rPr>
          <w:rFonts w:ascii="Times New Roman" w:hAnsi="Times New Roman" w:cs="Times New Roman"/>
          <w:sz w:val="28"/>
          <w:szCs w:val="28"/>
        </w:rPr>
        <w:t>. Взрослый раскручивает круги. Например, под стрелкой оказались из</w:t>
      </w:r>
      <w:r w:rsidR="003F259E">
        <w:rPr>
          <w:rFonts w:ascii="Times New Roman" w:hAnsi="Times New Roman" w:cs="Times New Roman"/>
          <w:sz w:val="28"/>
          <w:szCs w:val="28"/>
        </w:rPr>
        <w:t>ображения белки и волчий хвост.</w:t>
      </w:r>
    </w:p>
    <w:p w:rsidR="003F259E" w:rsidRPr="0051468E" w:rsidRDefault="003F259E" w:rsidP="003F25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E">
        <w:rPr>
          <w:rFonts w:ascii="Times New Roman" w:hAnsi="Times New Roman" w:cs="Times New Roman"/>
          <w:b/>
          <w:sz w:val="28"/>
          <w:szCs w:val="28"/>
        </w:rPr>
        <w:lastRenderedPageBreak/>
        <w:t>Фантастическое Задание:</w:t>
      </w:r>
      <w:r w:rsidRPr="003F259E">
        <w:rPr>
          <w:rFonts w:ascii="Times New Roman" w:hAnsi="Times New Roman" w:cs="Times New Roman"/>
          <w:sz w:val="28"/>
          <w:szCs w:val="28"/>
        </w:rPr>
        <w:t xml:space="preserve"> подумать и сказать, каким образом у белки оказался волчий хвост, например: захотел волк поменяться хвостами…Здесь необходимо обращать внимание на употребление прилагательных в правильной форме (беличий, волчий…)</w:t>
      </w:r>
    </w:p>
    <w:p w:rsidR="005307F5" w:rsidRDefault="005307F5" w:rsidP="003F25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17F4E" w:rsidRPr="0077649B" w:rsidRDefault="0059075B" w:rsidP="003F259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Варианты использования пособия «Круги Луллия»</w:t>
      </w:r>
      <w:r w:rsidR="00461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безгранич</w:t>
      </w:r>
      <w:r w:rsidR="00776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ны.</w:t>
      </w:r>
      <w:r w:rsidR="0077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FBD">
        <w:rPr>
          <w:rFonts w:ascii="Times New Roman" w:hAnsi="Times New Roman" w:cs="Times New Roman"/>
          <w:sz w:val="28"/>
          <w:szCs w:val="28"/>
        </w:rPr>
        <w:t>у детей проявляет</w:t>
      </w:r>
      <w:r w:rsidR="00A17F4E" w:rsidRPr="00A17F4E">
        <w:rPr>
          <w:rFonts w:ascii="Times New Roman" w:hAnsi="Times New Roman" w:cs="Times New Roman"/>
          <w:sz w:val="28"/>
          <w:szCs w:val="28"/>
        </w:rPr>
        <w:t>ся интерес к использованию его в самостоятельной деятельности.</w:t>
      </w:r>
      <w:r w:rsidR="00C37073">
        <w:rPr>
          <w:rFonts w:ascii="Times New Roman" w:hAnsi="Times New Roman" w:cs="Times New Roman"/>
          <w:sz w:val="28"/>
          <w:szCs w:val="28"/>
        </w:rPr>
        <w:t xml:space="preserve"> </w:t>
      </w:r>
      <w:r w:rsidR="0046191F">
        <w:rPr>
          <w:rFonts w:ascii="Times New Roman" w:hAnsi="Times New Roman" w:cs="Times New Roman"/>
          <w:sz w:val="28"/>
          <w:szCs w:val="28"/>
        </w:rPr>
        <w:t>П</w:t>
      </w:r>
      <w:r w:rsidR="00C37073">
        <w:rPr>
          <w:rFonts w:ascii="Times New Roman" w:hAnsi="Times New Roman" w:cs="Times New Roman"/>
          <w:sz w:val="28"/>
          <w:szCs w:val="28"/>
        </w:rPr>
        <w:t xml:space="preserve">овышается уровень </w:t>
      </w:r>
      <w:r w:rsidR="00C37073" w:rsidRPr="00C37073">
        <w:rPr>
          <w:rFonts w:ascii="Times New Roman" w:hAnsi="Times New Roman" w:cs="Times New Roman"/>
          <w:sz w:val="28"/>
          <w:szCs w:val="28"/>
        </w:rPr>
        <w:t>речевого развит</w:t>
      </w:r>
      <w:r w:rsidR="00C37073">
        <w:rPr>
          <w:rFonts w:ascii="Times New Roman" w:hAnsi="Times New Roman" w:cs="Times New Roman"/>
          <w:sz w:val="28"/>
          <w:szCs w:val="28"/>
        </w:rPr>
        <w:t xml:space="preserve">ия </w:t>
      </w:r>
      <w:r w:rsidR="0046191F">
        <w:rPr>
          <w:rFonts w:ascii="Times New Roman" w:hAnsi="Times New Roman" w:cs="Times New Roman"/>
          <w:sz w:val="28"/>
          <w:szCs w:val="28"/>
        </w:rPr>
        <w:t xml:space="preserve">и </w:t>
      </w:r>
      <w:r w:rsidR="00744FF9">
        <w:rPr>
          <w:rFonts w:ascii="Times New Roman" w:hAnsi="Times New Roman" w:cs="Times New Roman"/>
          <w:sz w:val="28"/>
          <w:szCs w:val="28"/>
        </w:rPr>
        <w:t>т</w:t>
      </w:r>
      <w:r w:rsidR="00564205">
        <w:rPr>
          <w:rFonts w:ascii="Times New Roman" w:hAnsi="Times New Roman" w:cs="Times New Roman"/>
          <w:sz w:val="28"/>
          <w:szCs w:val="28"/>
        </w:rPr>
        <w:t xml:space="preserve">ворческого воображения (умение рассуждать и делать выводы, внимательность, </w:t>
      </w:r>
      <w:r w:rsidR="00564205" w:rsidRPr="00564205">
        <w:rPr>
          <w:rFonts w:ascii="Times New Roman" w:hAnsi="Times New Roman" w:cs="Times New Roman"/>
          <w:sz w:val="28"/>
          <w:szCs w:val="28"/>
        </w:rPr>
        <w:t>сообразительность, фантазия)</w:t>
      </w:r>
      <w:r w:rsidR="00564205">
        <w:rPr>
          <w:rFonts w:ascii="Times New Roman" w:hAnsi="Times New Roman" w:cs="Times New Roman"/>
          <w:sz w:val="28"/>
          <w:szCs w:val="28"/>
        </w:rPr>
        <w:t>.</w:t>
      </w:r>
      <w:r w:rsidR="0046191F" w:rsidRPr="00461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5B" w:rsidRDefault="0059075B" w:rsidP="00A1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F4E" w:rsidRPr="00A17F4E" w:rsidRDefault="00A17F4E" w:rsidP="00A1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4E">
        <w:rPr>
          <w:rFonts w:ascii="Times New Roman" w:hAnsi="Times New Roman" w:cs="Times New Roman"/>
          <w:sz w:val="28"/>
          <w:szCs w:val="28"/>
        </w:rPr>
        <w:t>Литература:</w:t>
      </w:r>
    </w:p>
    <w:p w:rsidR="00564205" w:rsidRPr="00564205" w:rsidRDefault="00564205" w:rsidP="005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05">
        <w:rPr>
          <w:rFonts w:ascii="Times New Roman" w:hAnsi="Times New Roman" w:cs="Times New Roman"/>
          <w:sz w:val="28"/>
          <w:szCs w:val="28"/>
        </w:rPr>
        <w:t>1.</w:t>
      </w:r>
      <w:r w:rsidRPr="00564205">
        <w:rPr>
          <w:rFonts w:ascii="Times New Roman" w:hAnsi="Times New Roman" w:cs="Times New Roman"/>
          <w:sz w:val="28"/>
          <w:szCs w:val="28"/>
        </w:rPr>
        <w:tab/>
        <w:t>Нищева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лет.СПб.: 2014. — 203 с.</w:t>
      </w:r>
    </w:p>
    <w:p w:rsidR="00564205" w:rsidRPr="00564205" w:rsidRDefault="00564205" w:rsidP="005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05">
        <w:rPr>
          <w:rFonts w:ascii="Times New Roman" w:hAnsi="Times New Roman" w:cs="Times New Roman"/>
          <w:sz w:val="28"/>
          <w:szCs w:val="28"/>
        </w:rPr>
        <w:t>2.</w:t>
      </w:r>
      <w:r w:rsidRPr="00564205">
        <w:rPr>
          <w:rFonts w:ascii="Times New Roman" w:hAnsi="Times New Roman" w:cs="Times New Roman"/>
          <w:sz w:val="28"/>
          <w:szCs w:val="28"/>
        </w:rPr>
        <w:tab/>
        <w:t>Познаем мир и фантазируем с кругами Луллия: Практическое пособие для занятий с детьми 3-7 лет. Сидорчук Т. А., Лелюх С. В.-М.: АРКТИ, 2017</w:t>
      </w:r>
    </w:p>
    <w:p w:rsidR="00564205" w:rsidRPr="00564205" w:rsidRDefault="00564205" w:rsidP="005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05">
        <w:rPr>
          <w:rFonts w:ascii="Times New Roman" w:hAnsi="Times New Roman" w:cs="Times New Roman"/>
          <w:sz w:val="28"/>
          <w:szCs w:val="28"/>
        </w:rPr>
        <w:t>3.</w:t>
      </w:r>
      <w:r w:rsidRPr="00564205">
        <w:rPr>
          <w:rFonts w:ascii="Times New Roman" w:hAnsi="Times New Roman" w:cs="Times New Roman"/>
          <w:sz w:val="28"/>
          <w:szCs w:val="28"/>
        </w:rPr>
        <w:tab/>
        <w:t>Самые нужные игры. Твердые согласные звуки. Картинный материал. Часть 1,2. Изд-во «ТЦ Сфера», М.2017</w:t>
      </w:r>
    </w:p>
    <w:p w:rsidR="00564205" w:rsidRPr="00564205" w:rsidRDefault="00564205" w:rsidP="005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05">
        <w:rPr>
          <w:rFonts w:ascii="Times New Roman" w:hAnsi="Times New Roman" w:cs="Times New Roman"/>
          <w:sz w:val="28"/>
          <w:szCs w:val="28"/>
        </w:rPr>
        <w:t>4.</w:t>
      </w:r>
      <w:r w:rsidRPr="00564205">
        <w:rPr>
          <w:rFonts w:ascii="Times New Roman" w:hAnsi="Times New Roman" w:cs="Times New Roman"/>
          <w:sz w:val="28"/>
          <w:szCs w:val="28"/>
        </w:rPr>
        <w:tab/>
        <w:t>Самые нужные игры. Мягкие согласные звуки. Картинный материал. Изд-во «ТЦ Сфера», М.,2017</w:t>
      </w:r>
    </w:p>
    <w:p w:rsidR="002C7416" w:rsidRPr="008121BE" w:rsidRDefault="00564205" w:rsidP="0056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05">
        <w:rPr>
          <w:rFonts w:ascii="Times New Roman" w:hAnsi="Times New Roman" w:cs="Times New Roman"/>
          <w:sz w:val="28"/>
          <w:szCs w:val="28"/>
        </w:rPr>
        <w:t>5.</w:t>
      </w:r>
      <w:r w:rsidRPr="00564205">
        <w:rPr>
          <w:rFonts w:ascii="Times New Roman" w:hAnsi="Times New Roman" w:cs="Times New Roman"/>
          <w:sz w:val="28"/>
          <w:szCs w:val="28"/>
        </w:rPr>
        <w:tab/>
        <w:t>Самые нужные игры. Слоги. Развивающие игры для детей 5-8 лет. Изд-во «ТЦ Сфера», М.,2017</w:t>
      </w:r>
    </w:p>
    <w:sectPr w:rsidR="002C7416" w:rsidRPr="0081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94E"/>
    <w:multiLevelType w:val="multilevel"/>
    <w:tmpl w:val="B5BA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680DE7"/>
    <w:multiLevelType w:val="hybridMultilevel"/>
    <w:tmpl w:val="901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5AE"/>
    <w:multiLevelType w:val="multilevel"/>
    <w:tmpl w:val="8AD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6"/>
    <w:rsid w:val="00057827"/>
    <w:rsid w:val="00070C20"/>
    <w:rsid w:val="00115FBD"/>
    <w:rsid w:val="00160F50"/>
    <w:rsid w:val="002A15F3"/>
    <w:rsid w:val="002B1ED9"/>
    <w:rsid w:val="002C2E51"/>
    <w:rsid w:val="002C7416"/>
    <w:rsid w:val="00387DC7"/>
    <w:rsid w:val="003C2847"/>
    <w:rsid w:val="003F259E"/>
    <w:rsid w:val="00460184"/>
    <w:rsid w:val="0046191F"/>
    <w:rsid w:val="00495543"/>
    <w:rsid w:val="004F1282"/>
    <w:rsid w:val="0051468E"/>
    <w:rsid w:val="005307F5"/>
    <w:rsid w:val="00541283"/>
    <w:rsid w:val="00564205"/>
    <w:rsid w:val="00580D6B"/>
    <w:rsid w:val="0059075B"/>
    <w:rsid w:val="0071027E"/>
    <w:rsid w:val="00744FF9"/>
    <w:rsid w:val="0077649B"/>
    <w:rsid w:val="00783CF7"/>
    <w:rsid w:val="00785060"/>
    <w:rsid w:val="008121BE"/>
    <w:rsid w:val="008451D4"/>
    <w:rsid w:val="00883636"/>
    <w:rsid w:val="00886591"/>
    <w:rsid w:val="008C3095"/>
    <w:rsid w:val="008C67F7"/>
    <w:rsid w:val="00955C97"/>
    <w:rsid w:val="009A1B36"/>
    <w:rsid w:val="00A17F4E"/>
    <w:rsid w:val="00A420A6"/>
    <w:rsid w:val="00A55220"/>
    <w:rsid w:val="00AD42BB"/>
    <w:rsid w:val="00B132B6"/>
    <w:rsid w:val="00B5209A"/>
    <w:rsid w:val="00BA41C6"/>
    <w:rsid w:val="00C37073"/>
    <w:rsid w:val="00C51CD7"/>
    <w:rsid w:val="00C87DEC"/>
    <w:rsid w:val="00CA140D"/>
    <w:rsid w:val="00D153E3"/>
    <w:rsid w:val="00D6488A"/>
    <w:rsid w:val="00E272EB"/>
    <w:rsid w:val="00EA6311"/>
    <w:rsid w:val="00EF3CF6"/>
    <w:rsid w:val="00F27AF8"/>
    <w:rsid w:val="00F40336"/>
    <w:rsid w:val="00F70C21"/>
    <w:rsid w:val="00F7527A"/>
    <w:rsid w:val="00F959C4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C6F1-FBA7-4DD8-AA88-9F6A6F2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2020-02-06T22:42:00Z</cp:lastPrinted>
  <dcterms:created xsi:type="dcterms:W3CDTF">2020-02-01T19:55:00Z</dcterms:created>
  <dcterms:modified xsi:type="dcterms:W3CDTF">2020-02-12T10:15:00Z</dcterms:modified>
</cp:coreProperties>
</file>