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58901023"/>
    <w:p w14:paraId="4C4670BC" w14:textId="3FA0B093" w:rsidR="004F430B" w:rsidRPr="004F430B" w:rsidRDefault="004F430B" w:rsidP="004F430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4F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F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"https://www.rusprofile.ru/id/682783" \t "_blank" </w:instrText>
      </w:r>
      <w:r w:rsidRPr="004F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униципальное 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азенное 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бразовательное 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чреждение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"Начальная Школа - Детский Сад №33 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Юрги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4F4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"</w:t>
      </w:r>
    </w:p>
    <w:p w14:paraId="7F64AE60" w14:textId="455FC86B" w:rsidR="00CA75E3" w:rsidRDefault="004F430B" w:rsidP="004F4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14:paraId="5482A836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C0BE4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0EF5D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B8BD8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4094C3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97FEFD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1E1D61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59FA8B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ED53FA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BB817A" w14:textId="77777777" w:rsidR="00CA75E3" w:rsidRDefault="00CA75E3" w:rsidP="00CA7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62EF20" w14:textId="77777777" w:rsidR="00CA75E3" w:rsidRDefault="00CA75E3" w:rsidP="00CA75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14:paraId="5C7C753E" w14:textId="77777777" w:rsidR="00CA75E3" w:rsidRDefault="00CA75E3" w:rsidP="00CA75E3">
      <w:pPr>
        <w:rPr>
          <w:rFonts w:ascii="Times New Roman" w:hAnsi="Times New Roman" w:cs="Times New Roman"/>
          <w:bCs/>
          <w:sz w:val="28"/>
          <w:szCs w:val="28"/>
        </w:rPr>
      </w:pPr>
    </w:p>
    <w:p w14:paraId="2DAAA477" w14:textId="77777777" w:rsidR="00CA75E3" w:rsidRPr="00CA75E3" w:rsidRDefault="00CA75E3" w:rsidP="00CA75E3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Theme="majorEastAsia"/>
          <w:bCs/>
          <w:iCs/>
          <w:bdr w:val="none" w:sz="0" w:space="0" w:color="auto" w:frame="1"/>
        </w:rPr>
      </w:pPr>
      <w:r w:rsidRPr="00CA75E3">
        <w:rPr>
          <w:b/>
          <w:bCs/>
          <w:sz w:val="28"/>
          <w:szCs w:val="28"/>
        </w:rPr>
        <w:t>Психолого-педагогические особенности развития мелкой моторики рук у детей раннего возраста</w:t>
      </w:r>
    </w:p>
    <w:p w14:paraId="06743403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C1535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65BFD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3A232" w14:textId="77777777" w:rsidR="00CA75E3" w:rsidRDefault="00CA75E3" w:rsidP="00CA75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332353A" w14:textId="77777777" w:rsidR="00CA75E3" w:rsidRDefault="00CA75E3" w:rsidP="00CA75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830BC7A" w14:textId="77777777" w:rsidR="00CA75E3" w:rsidRDefault="00CA75E3" w:rsidP="00CA75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0BB55F5" w14:textId="77777777" w:rsidR="00CA75E3" w:rsidRDefault="00CA75E3" w:rsidP="00CA75E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DDD7657" w14:textId="77777777" w:rsidR="00CA75E3" w:rsidRDefault="00CA75E3" w:rsidP="00CA7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                                 Владимировна</w:t>
      </w:r>
    </w:p>
    <w:p w14:paraId="7411B561" w14:textId="77777777" w:rsidR="00CA75E3" w:rsidRDefault="00CA75E3" w:rsidP="00CA7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66838E8" w14:textId="77777777" w:rsidR="00CA75E3" w:rsidRDefault="00CA75E3" w:rsidP="00CA7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5C010F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1820E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71240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3FFCF" w14:textId="77777777" w:rsidR="00CA75E3" w:rsidRPr="00AD76E6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98AE1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1BC0B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7D7D3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F8DB8" w14:textId="77777777" w:rsidR="00CA75E3" w:rsidRDefault="00CA75E3" w:rsidP="00CA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CC468" w14:textId="77777777" w:rsidR="00CA75E3" w:rsidRDefault="00CA75E3" w:rsidP="00CA75E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689B7" w14:textId="77777777" w:rsidR="004F430B" w:rsidRDefault="004F430B" w:rsidP="00CA75E3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  <w:lang w:val="en-US"/>
        </w:rPr>
      </w:pPr>
    </w:p>
    <w:p w14:paraId="37BC8100" w14:textId="77777777" w:rsidR="004F430B" w:rsidRDefault="004F430B" w:rsidP="00CA75E3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  <w:lang w:val="en-US"/>
        </w:rPr>
      </w:pPr>
    </w:p>
    <w:p w14:paraId="044C27C8" w14:textId="77777777" w:rsidR="004F430B" w:rsidRDefault="004F430B" w:rsidP="00CA75E3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  <w:lang w:val="en-US"/>
        </w:rPr>
      </w:pPr>
    </w:p>
    <w:p w14:paraId="2517874D" w14:textId="55ADB6D7" w:rsidR="00CA75E3" w:rsidRPr="004F430B" w:rsidRDefault="004F430B" w:rsidP="00CA75E3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  <w:lang w:val="en-US"/>
        </w:rPr>
      </w:pPr>
      <w:r>
        <w:rPr>
          <w:rStyle w:val="a7"/>
          <w:rFonts w:eastAsiaTheme="majorEastAsia"/>
          <w:i w:val="0"/>
          <w:sz w:val="28"/>
          <w:szCs w:val="28"/>
          <w:bdr w:val="none" w:sz="0" w:space="0" w:color="auto" w:frame="1"/>
          <w:lang w:val="en-US"/>
        </w:rPr>
        <w:t>2024</w:t>
      </w:r>
    </w:p>
    <w:bookmarkEnd w:id="0"/>
    <w:p w14:paraId="3E7A68A5" w14:textId="77777777" w:rsidR="00CA75E3" w:rsidRPr="00CA75E3" w:rsidRDefault="00CA75E3" w:rsidP="00CA75E3">
      <w:pPr>
        <w:spacing w:after="200" w:line="276" w:lineRule="auto"/>
        <w:rPr>
          <w:rFonts w:ascii="Calibri" w:eastAsia="Calibri" w:hAnsi="Calibri" w:cs="Times New Roman"/>
        </w:rPr>
      </w:pPr>
    </w:p>
    <w:p w14:paraId="790D584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>В раннем возрасте, особенно в первой его половине, ребенок только начинает входить в мир социальных отношений (через общение с мамой, папой). Постепенно внутренний мир ребенка начинает приобретать определенность и устойчивость, но «ребенок не может сразу усвоить то отношение к людям и вещам, которого от него ожидают».</w:t>
      </w:r>
    </w:p>
    <w:p w14:paraId="0FFFBF69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Решающее значение для становления малыша приобретает изменение форм его общения со совершеннолетними, происходящее из-за с вхождением в мир неизменных предметов и овладением предметной работой. Малыш обязан обучиться применять предмет не как природное продолжение собственной руки, а уметь приспособить перемещения руки к специфическим свойствам предмета. Потому в раннем детстве водящей работой считается уже не эмоциональное общение со совершеннолетними, а предметно-манипулятивная или же, поточнее, орудийно-предметная деятельность. </w:t>
      </w:r>
    </w:p>
    <w:p w14:paraId="615ED41E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«Возраст от 1 года до 3 лет многие называют «ходячим детством» из-за неуверенных первых шагов малышей и потому, что это первые шаги к взрослению» [6, с. 49].</w:t>
      </w:r>
    </w:p>
    <w:p w14:paraId="0DFC6CDA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Становление предметной работы позволяет создать сильный катализатор к усвоению речи. Непосредственно речевое общение со взрослым насчет деяний с предметами становится требуемым как орудие организации взаимодействия, делового сотрудничества.</w:t>
      </w:r>
    </w:p>
    <w:p w14:paraId="27E89487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Анатомо-физиологическое развитие ребенка в раннем детстве характеризуется быстрым ростом тела, изменением веса и совершенствованием навыков и умений. Скорость общего развития у всех детей в этом возрасте разная. «Генотип влияет на рост, вес и общее развитие детей сильнее, чем факторы внешней среды. Чаще всего дети, взрослея, достигают роста своих родителей» [6, с. 49-50]. </w:t>
      </w:r>
    </w:p>
    <w:p w14:paraId="2096D4C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Причины среды больше оказывают большое влияние по весу детей: это физические процедуры, заболевания, число и качество еды и специфики чувственных отношений.</w:t>
      </w:r>
    </w:p>
    <w:p w14:paraId="556D0EE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>В данном возрасте у ребят руки становятся непропорционально великими сравнивая с краткими ногами. В следствии великой головы и длинноватых рук центр тяжести сдвигается к верхней части тела, но к 2,5-3 годам ноги догоняют в развитии руки, и соотношения тела становятся подобными на таковые у взрослого.</w:t>
      </w:r>
    </w:p>
    <w:p w14:paraId="53E0F055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Длится отвердение костей, укрепляется позвоночник, срастаются малюсенькие кости, образуя великие, а из хрящей развиваются новейшие кости, что особо отличительно для запястий и лодыжек. Но в общем хрящей у малыша остается больше, чем костей, что творит их чувствительными к хворям, малому питанию, склонным к деструкции. Суставы гибки, связки меньше крепкие, чем у совершеннолетних. По нраву необыкновенностей постройки костной ткани вполне возможно судить о развитии всего организма малыша [6, с. 78]. </w:t>
      </w:r>
    </w:p>
    <w:p w14:paraId="7770CCDC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Становление мышечной ткани к 2-м годам замедляется, жировая ткань начинает энергично расходоваться. Это приводит к тому, что малыш становится грациозным, тонким, понемногу преображаясь по физическим данным в дошкольника. </w:t>
      </w:r>
    </w:p>
    <w:p w14:paraId="3D7007E9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Сообща с развитием организма у ребят в это же время улучшаются и двигательные навыки: они гораздо лучше правят туловищем (умение править руками улучшается быстрее), складывается стаж преимущественного применения правой или же левой руки, улучшается общественная координация перемещений, усложняются и прочие двигательные функции.</w:t>
      </w:r>
    </w:p>
    <w:p w14:paraId="0DEC566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К полутора годам дети уже способны судить о весе предмета по его размеру (они уверены, что если предмет большой, то он обязательно тяжелый, а если маленький – то легкий) [6, с. 79]. </w:t>
      </w:r>
    </w:p>
    <w:p w14:paraId="3EBA8DD2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Беря предметы в руки, они как следует координируют умения хватания и осмотрительности касания. Это дает возможность заниматься разнородными предметами, придумывая все более трудные манипуляции. В процессе познания мира вокруг нас ребята с удовольствием хватают все, что попадается им под руки. </w:t>
      </w:r>
    </w:p>
    <w:p w14:paraId="15DF8F2D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Таковым образом, к концу раннего возраста малыш умеет прыгать, бежать, ударять ногой по предметам и кидать их. При этом основным звеном изучения считается эталон деяния, который выделяет ребенку совершеннолетний. Д. Б. Эльконин проанализировал процесс усвоения предметных действий и </w:t>
      </w:r>
      <w:proofErr w:type="gramStart"/>
      <w:r w:rsidRPr="00CA75E3">
        <w:rPr>
          <w:rFonts w:ascii="Times New Roman" w:eastAsia="Calibri" w:hAnsi="Times New Roman" w:cs="Times New Roman"/>
          <w:sz w:val="28"/>
          <w:szCs w:val="28"/>
        </w:rPr>
        <w:t>выделил  последующие</w:t>
      </w:r>
      <w:proofErr w:type="gramEnd"/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 закономерности. </w:t>
      </w:r>
    </w:p>
    <w:p w14:paraId="3C847BAD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1. Малыш изготавливает те либо другие воздействия потому, что они предполагают собой общую со взрослым работа или же производятся по поручению взрослого. Смысловой центр ситуации усвоения предметных деяний – взрослый и совместная работа с ним.</w:t>
      </w:r>
    </w:p>
    <w:p w14:paraId="41897CE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2. Малыш сначала усваивает в новых поступках более общее – задача, значение, главный набросок, т.е. тогда, как поступает деяния разумными, целенаправленными. Только позже улучшается техно сторона деяний, отрабатывается их операционально-технический состав.</w:t>
      </w:r>
    </w:p>
    <w:p w14:paraId="5288A63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3. Аспект верности потребления орудий – не фактический итог, а соотношение образчику воздействия. Воспроизводя эталон, младенец возводит свой образ деяния с предметом, при всем при этом со временем осваивая операционально-техническую сторону деяния. Творение вида деяния – не одномоментный акт, для этого требуются множественные пробы. Составляющие деяния входят в образ лишь на базе наказания совершеннолетнего. Зарождение вида деяния – конец формирования предметного действия.</w:t>
      </w:r>
    </w:p>
    <w:p w14:paraId="5F5C9990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4. Процесс формирования предметного воздействия у малыша сопрягается с отождествлением себя со взрослым.</w:t>
      </w:r>
    </w:p>
    <w:p w14:paraId="7E7C1B80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5. Взрослый – образец для подражания, руководитель, контролер, а также источник эмоциональной поддержки [5, с. 50-51].</w:t>
      </w:r>
    </w:p>
    <w:p w14:paraId="7A37F6CE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На первых порах взрослые устремляются познакомить малыша с главный функцией предмета, с ключевым правилом применения вещи. Но особенное значение имеет становление замещающих (символических) поступков с предметами. </w:t>
      </w:r>
    </w:p>
    <w:p w14:paraId="50044009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Так, к примеру двухлетняя девчонка протягивает матери камешек: «Вот тебе конфетка, кушай!» Таковым образом, камешек применяется в роли конфеты. Способность к замещению считается одной из главнейших посылов становления игры. </w:t>
      </w:r>
    </w:p>
    <w:p w14:paraId="4E197535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Символические деяния могут помочь ребенку в становлении функции сознания, их отсутствие говорит об отставании в развитии.</w:t>
      </w:r>
    </w:p>
    <w:p w14:paraId="41B24739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В.М. Бехтерев писал, что движение руки тесно связаны с речью и ее развитием. В.А.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 [20, с. 132].</w:t>
      </w:r>
    </w:p>
    <w:p w14:paraId="6F632ECB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Не только теоретические предположения, но и практические исследования подтверждают важность работы по развитию мелкой моторики. По мнению М.М. Кольцовой уровень развития речи находится в прямой зависимости от степени сформированности тонких движений пальцев рук [13, с. 98]. </w:t>
      </w:r>
    </w:p>
    <w:p w14:paraId="4B0720D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Представляется обоснованным выяснить, что понимается под мелкой моторикой и почему важно ее развивать. </w:t>
      </w:r>
    </w:p>
    <w:p w14:paraId="6B831AE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Научные работники доказали, что с анатомической точки зрения, в пределах тридцати процентов всей площади двигательной проекции коры мозга занимает проекция кисти рук, расположенная чрезвычайно недалеко от речевой зоны. Конкретно значение проекции кисти рук и ее близость к моторной зоне предоставляют причина осматривать кисть руки как «орган речи», настолько же как артикуляционный агрегат. В взаимосвязи с данным, было выдвинуто подозрение о существенном воздействии тонких перемещений пальцев на составление и становление речевой функции малыша. Потому, чтоб обучить малыша разговаривать, нужно будет не лишь тренировать его артикуляционный агрегат, но и развивать перемещения пальцев рук, либо небольшая моторика [33, с. 7]. </w:t>
      </w:r>
    </w:p>
    <w:p w14:paraId="1FAB674F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Небольшая моторика рук взаимодействует с этими высочайшими качествами сознания, как внимание, мышление, оптико-пространственное </w:t>
      </w: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восприятие (координация), фантазия, наблюдательность, визуальная и двигательная память, речь. Становление умений небольшой моторики важно к тому же потому, что вся последующая жизнь малыша востребует применения четких. Координационных перемещений кистей и пальцев, что важны, чтоб одеваться, рисовать и писать, и еще скрупулезно исполнять большое количество разнородных домашних и учебных деяний. </w:t>
      </w:r>
    </w:p>
    <w:p w14:paraId="0DA70A75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 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 [18, с. 69].</w:t>
      </w:r>
    </w:p>
    <w:p w14:paraId="5C48EC4A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Ученые установили ведущую роль зрительного анализатора в развитии движений руки. Исследование зрительных реакций младенцев с помощью точной аппаратуры, проведенные в последнее десятилетие, показали, что развитие органов чувств малыша, в том числе осязания и кинестезии, лежащих в основе движения рук, осуществляется при ведущем участии зрения. Наиболее ранняя функция зрения – отражение объектов – делает зрительный анализатор центральным аппаратом в познании движения [31, с. 13]. Через восприятие движения происходит, как это показал И.М. Сеченов, отражение пространственно-временных характеристик реального мира. Движение, осуществляя практический контакт - «реальную встречу» руки с внешним объектом, подчиняется его свойствам: ощупывая предмет, рука воспроизводит его величину и контур и через посредство сигналов, идущих от её двигательного аппарата, формирует «слепок» в мозгу [18, с. 69]. </w:t>
      </w:r>
    </w:p>
    <w:p w14:paraId="749DBF27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А.Н. Леонтьев писал: «сетчатка обученного глаза» </w:t>
      </w:r>
      <w:proofErr w:type="gramStart"/>
      <w:r w:rsidRPr="00CA75E3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, собственно говоря, сетчатка глаза первоначально научившегося у руки. В отличие от процесса контактной рецепции формы, величины и расстояния, которая осуществляется в движении, как бы принудительно навязываемом объектом, жестко не определяется и не контролируется: ведь сам объект не оказывает </w:t>
      </w: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физического сопротивления движению взора, какое он оказывает движущейся по нему руке» [16, с. 168-169]. Это позволяет понять сложность взаимосвязей анализаторов, взаимодействие зрительно-тактильно-</w:t>
      </w:r>
      <w:proofErr w:type="spellStart"/>
      <w:r w:rsidRPr="00CA75E3">
        <w:rPr>
          <w:rFonts w:ascii="Times New Roman" w:eastAsia="Calibri" w:hAnsi="Times New Roman" w:cs="Times New Roman"/>
          <w:sz w:val="28"/>
          <w:szCs w:val="28"/>
        </w:rPr>
        <w:t>кинестических</w:t>
      </w:r>
      <w:proofErr w:type="spellEnd"/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 связей. «Глаз учит руку – рука учит глаз» [34, с. 15]. </w:t>
      </w:r>
    </w:p>
    <w:p w14:paraId="62BB2710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У малыша умение обращать перемещения собственных ручек к предмету и его ощупывание встают только исключительно на 4 месяце. Хватание предмета встает меж 5 и 6 месяцами жизни. Становление руки как анализатора, наступает с выхода в свет у малыша ощупывающих перемещений. Рука перемещается тут не за предметом, а по предмету. С ощупывания наступает активное становление перемещений малыша. </w:t>
      </w:r>
    </w:p>
    <w:p w14:paraId="40D6803B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К 5 месяцам у него складывается акт хватания, в каком объединяются 2 движения: направление руки к предмету с его ощупыванием и рассматривание собственных ручек. Акт хватания связан с образованием зрительно-двигательных координации, и он дает 1-ое нацеленное действие, кроме того являясь актуальным условием становления разнородных манипуляций с предметом. </w:t>
      </w:r>
    </w:p>
    <w:p w14:paraId="00023519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К 6 месяцу – младенец лично переходит из лежачего положения в сидящее. Это дает возможность ребенку наблюдать очами за перемещением рук с предметом. </w:t>
      </w:r>
    </w:p>
    <w:p w14:paraId="6FBBB58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В 7 месяцев – наблюдается захватывание предмета практически незамедлительно. Акт хватания совершается с противопоставлением большого пальца остальным [6, с. 54-55]. </w:t>
      </w:r>
    </w:p>
    <w:p w14:paraId="0F2F034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На протяжении второго полугодия жизни ребенка особенно интенсивно развиваются его ручные движения. Н.Л. </w:t>
      </w:r>
      <w:proofErr w:type="spellStart"/>
      <w:r w:rsidRPr="00CA75E3">
        <w:rPr>
          <w:rFonts w:ascii="Times New Roman" w:eastAsia="Calibri" w:hAnsi="Times New Roman" w:cs="Times New Roman"/>
          <w:sz w:val="28"/>
          <w:szCs w:val="28"/>
        </w:rPr>
        <w:t>Фигурин</w:t>
      </w:r>
      <w:proofErr w:type="spellEnd"/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 и М.П. Денисова указывают, что с появлением повторных движений начинается новая фаза в развитии движений. Сначала появляется похлопывание – ребенок ударяет по предмету чем- либо, затем перекладывание предмета из руки в другую руку. Возникают цепные движения, т.е. такие, в которых несколько различных движений следуют одно за другим. В процессе формирования у ребенка повторных и </w:t>
      </w:r>
      <w:r w:rsidRPr="00CA7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цепных движений складываются представления о свойствах предметов и возможном действии с этими предметами [24, с. 270]. </w:t>
      </w:r>
    </w:p>
    <w:p w14:paraId="199CEA3F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В последующем малыш обучаться манипулировать 2 предметами в одно и тоже время, у него обнаруживаются 1-ые высокофункциональные деяния с этими предметами. </w:t>
      </w:r>
    </w:p>
    <w:p w14:paraId="33D3429D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К концу 1-го года жизни происходят значительные перемены в развитии поступков малыша. Примерно в 10-11 месяцев детки делают с игрушками те воздействия, что демонстрируют им совершеннолетние. Данные воздействия происходят поначалу в общей работы со совершеннолетним, позднее на базе данных поступков – обнаруживаются самостоятельные деяния. </w:t>
      </w:r>
    </w:p>
    <w:p w14:paraId="4AAF3EB3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На исходном шаге становления воздействия малыша соединены не с предметами, а с одиночной вещью, на которой был показан и усвоен метод деяния с ней. 1-ые многофункциональные деяния – это еще не фактически предметные деяния. В усвоении предметных поступков главнейшая роль принадлежит речи – как главному средству общения взрослого с ребенком [24, с. 270].</w:t>
      </w:r>
    </w:p>
    <w:p w14:paraId="400545AC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Формирование действий в раннем детстве тесно связано с изменением характера ориентировочной деятельности ребенка. </w:t>
      </w:r>
    </w:p>
    <w:p w14:paraId="254EBFDD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Этапы формирования действия ребенка в раннем возрасте представлены в таблице 1.</w:t>
      </w:r>
    </w:p>
    <w:p w14:paraId="592335BC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14CD5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D5190" w14:textId="77777777" w:rsidR="00CA75E3" w:rsidRPr="00CA75E3" w:rsidRDefault="00CA75E3" w:rsidP="00CA75E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14:paraId="60AEAE0B" w14:textId="77777777" w:rsidR="00CA75E3" w:rsidRPr="00CA75E3" w:rsidRDefault="00CA75E3" w:rsidP="00CA75E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Этапы формирования действия ребенка в раннем возрасте</w:t>
      </w:r>
    </w:p>
    <w:p w14:paraId="2857C6B2" w14:textId="77777777" w:rsidR="00CA75E3" w:rsidRPr="00CA75E3" w:rsidRDefault="00CA75E3" w:rsidP="00CA75E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79"/>
        <w:gridCol w:w="2347"/>
        <w:gridCol w:w="2328"/>
        <w:gridCol w:w="2391"/>
      </w:tblGrid>
      <w:tr w:rsidR="00CA75E3" w:rsidRPr="00CA75E3" w14:paraId="6336266E" w14:textId="77777777" w:rsidTr="00641318">
        <w:tc>
          <w:tcPr>
            <w:tcW w:w="2393" w:type="dxa"/>
            <w:vMerge w:val="restart"/>
            <w:vAlign w:val="center"/>
          </w:tcPr>
          <w:p w14:paraId="4A6E6751" w14:textId="77777777" w:rsidR="00CA75E3" w:rsidRPr="00CA75E3" w:rsidRDefault="00CA75E3" w:rsidP="00CA75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393" w:type="dxa"/>
            <w:vAlign w:val="center"/>
          </w:tcPr>
          <w:p w14:paraId="087E614D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4784" w:type="dxa"/>
            <w:gridSpan w:val="2"/>
            <w:vAlign w:val="center"/>
          </w:tcPr>
          <w:p w14:paraId="73677666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CA75E3" w:rsidRPr="00CA75E3" w14:paraId="4FC9E522" w14:textId="77777777" w:rsidTr="00641318">
        <w:tc>
          <w:tcPr>
            <w:tcW w:w="2393" w:type="dxa"/>
            <w:vMerge/>
          </w:tcPr>
          <w:p w14:paraId="2F6D4213" w14:textId="77777777" w:rsidR="00CA75E3" w:rsidRPr="00CA75E3" w:rsidRDefault="00CA75E3" w:rsidP="00CA75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14:paraId="0D8C8CE6" w14:textId="77777777" w:rsidR="00CA75E3" w:rsidRPr="00CA75E3" w:rsidRDefault="00CA75E3" w:rsidP="00CA7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«манипулятивная деятельность»</w:t>
            </w:r>
          </w:p>
        </w:tc>
        <w:tc>
          <w:tcPr>
            <w:tcW w:w="4784" w:type="dxa"/>
            <w:gridSpan w:val="2"/>
            <w:vAlign w:val="center"/>
          </w:tcPr>
          <w:p w14:paraId="64061DA8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зрительная ориентировка. Форма фигурок, основа </w:t>
            </w:r>
            <w:proofErr w:type="gramStart"/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для ориентиров</w:t>
            </w:r>
            <w:proofErr w:type="gramEnd"/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которым ребенок устанавливает возможные действия с предметом). Что с этим можно сделать - главный вопрос ориентирования в предмете. </w:t>
            </w:r>
          </w:p>
          <w:p w14:paraId="59ACA885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5E3" w:rsidRPr="00CA75E3" w14:paraId="0FC2E6AD" w14:textId="77777777" w:rsidTr="00641318">
        <w:tc>
          <w:tcPr>
            <w:tcW w:w="2393" w:type="dxa"/>
            <w:vMerge/>
            <w:vAlign w:val="center"/>
          </w:tcPr>
          <w:p w14:paraId="0F683BFF" w14:textId="77777777" w:rsidR="00CA75E3" w:rsidRPr="00CA75E3" w:rsidRDefault="00CA75E3" w:rsidP="00CA75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2CD255AB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Align w:val="center"/>
          </w:tcPr>
          <w:p w14:paraId="1C2D4529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Виды действий</w:t>
            </w:r>
          </w:p>
        </w:tc>
      </w:tr>
      <w:tr w:rsidR="00CA75E3" w:rsidRPr="00CA75E3" w14:paraId="27605D53" w14:textId="77777777" w:rsidTr="00641318">
        <w:tc>
          <w:tcPr>
            <w:tcW w:w="2393" w:type="dxa"/>
            <w:vMerge/>
          </w:tcPr>
          <w:p w14:paraId="431837D7" w14:textId="77777777" w:rsidR="00CA75E3" w:rsidRPr="00CA75E3" w:rsidRDefault="00CA75E3" w:rsidP="00CA75E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3230767" w14:textId="77777777" w:rsidR="00CA75E3" w:rsidRPr="00CA75E3" w:rsidRDefault="00CA75E3" w:rsidP="00CA75E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14:paraId="41DFBB28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с предметами – орудиями. Действия на основе ориентирования в особенностях самих предметов и условиях их использования. Например, в таком движении, как питье молока из чашки. Все действия направлены на форму чашки и наличие в ней молока</w:t>
            </w:r>
          </w:p>
        </w:tc>
        <w:tc>
          <w:tcPr>
            <w:tcW w:w="2392" w:type="dxa"/>
          </w:tcPr>
          <w:p w14:paraId="3F1BC4F9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E3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игрушками, обладающими большей функциональностью, допускающими свободу действий с ними. Один и тот же предмет может выступать как предмет-орудие и как игрушка. Кубик позволяет производить с ним разные действия, как орудие действия – конструктор, как кружка молока</w:t>
            </w:r>
          </w:p>
        </w:tc>
      </w:tr>
    </w:tbl>
    <w:p w14:paraId="36E8FCF7" w14:textId="77777777" w:rsidR="00CA75E3" w:rsidRPr="00CA75E3" w:rsidRDefault="00CA75E3" w:rsidP="00CA75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D51F8" w14:textId="77777777" w:rsidR="00CA75E3" w:rsidRPr="00CA75E3" w:rsidRDefault="00CA75E3" w:rsidP="00CA75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E6074" w14:textId="77777777" w:rsidR="00CA75E3" w:rsidRPr="00CA75E3" w:rsidRDefault="00CA75E3" w:rsidP="00CA75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детей раннего возраста предметных действий необходимо использование приемов, повышающих общую продуктивность взаимодействия ребенка и взрослого.</w:t>
      </w:r>
    </w:p>
    <w:p w14:paraId="4546EEF3" w14:textId="77777777" w:rsidR="00CA75E3" w:rsidRDefault="00CA75E3" w:rsidP="00CA75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9AB95" w14:textId="77777777" w:rsidR="00CA75E3" w:rsidRPr="00CA75E3" w:rsidRDefault="00CA75E3" w:rsidP="00CA75E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A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1E4852AA" w14:textId="77777777" w:rsidR="00CA75E3" w:rsidRPr="00CA75E3" w:rsidRDefault="00CA75E3" w:rsidP="00CA75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повышения продуктивности воздействия ребенка и взрослого в раннем возрасте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CA75E3" w:rsidRPr="00CA75E3" w14:paraId="74C84BDA" w14:textId="77777777" w:rsidTr="00641318">
        <w:tc>
          <w:tcPr>
            <w:tcW w:w="2802" w:type="dxa"/>
          </w:tcPr>
          <w:p w14:paraId="57980DF0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6768" w:type="dxa"/>
          </w:tcPr>
          <w:p w14:paraId="7F5B8348" w14:textId="77777777" w:rsidR="00CA75E3" w:rsidRPr="00CA75E3" w:rsidRDefault="00CA75E3" w:rsidP="00CA75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приема</w:t>
            </w:r>
          </w:p>
        </w:tc>
      </w:tr>
      <w:tr w:rsidR="00CA75E3" w:rsidRPr="00CA75E3" w14:paraId="066FF814" w14:textId="77777777" w:rsidTr="00641318">
        <w:tc>
          <w:tcPr>
            <w:tcW w:w="2802" w:type="dxa"/>
          </w:tcPr>
          <w:p w14:paraId="4312DD36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эмоционально-речевого воздействия</w:t>
            </w:r>
          </w:p>
        </w:tc>
        <w:tc>
          <w:tcPr>
            <w:tcW w:w="6768" w:type="dxa"/>
          </w:tcPr>
          <w:p w14:paraId="45BD3390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 всех действий с предметами, игрушками: молоток стучит – тук, тук; машина едет – би, би); изменение интонации, высоты голоса, ласковый взгляд и разговор, использование потешек, стихов, подвижных игр с речевым сопровождением и т.д.</w:t>
            </w:r>
          </w:p>
        </w:tc>
      </w:tr>
      <w:tr w:rsidR="00CA75E3" w:rsidRPr="00CA75E3" w14:paraId="51A8B545" w14:textId="77777777" w:rsidTr="00641318">
        <w:tc>
          <w:tcPr>
            <w:tcW w:w="2802" w:type="dxa"/>
          </w:tcPr>
          <w:p w14:paraId="108CC5CD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тактильного воздействия</w:t>
            </w:r>
          </w:p>
        </w:tc>
        <w:tc>
          <w:tcPr>
            <w:tcW w:w="6768" w:type="dxa"/>
          </w:tcPr>
          <w:p w14:paraId="038CF53C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поглаживания, прижатие к себе, демонстрация доброжелательного отношения к ребенку, ласковое обращение к ребенку по имени, зрительный контакт «глаза в глаза» и т.д.</w:t>
            </w:r>
          </w:p>
        </w:tc>
      </w:tr>
      <w:tr w:rsidR="00CA75E3" w:rsidRPr="00CA75E3" w14:paraId="755DEF13" w14:textId="77777777" w:rsidTr="00641318">
        <w:tc>
          <w:tcPr>
            <w:tcW w:w="2802" w:type="dxa"/>
          </w:tcPr>
          <w:p w14:paraId="503EF3EE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поощрения</w:t>
            </w:r>
          </w:p>
        </w:tc>
        <w:tc>
          <w:tcPr>
            <w:tcW w:w="6768" w:type="dxa"/>
          </w:tcPr>
          <w:p w14:paraId="1A20BF77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похвала, возможность поиграть с новой игрушкой после занятия, иногда – долька мандарина или печенье и </w:t>
            </w:r>
            <w:proofErr w:type="spellStart"/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</w:tr>
      <w:tr w:rsidR="00CA75E3" w:rsidRPr="00CA75E3" w14:paraId="57C43721" w14:textId="77777777" w:rsidTr="00641318">
        <w:tc>
          <w:tcPr>
            <w:tcW w:w="2802" w:type="dxa"/>
          </w:tcPr>
          <w:p w14:paraId="2FA9AA9B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привлечение внимание ребенка</w:t>
            </w: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8" w:type="dxa"/>
          </w:tcPr>
          <w:p w14:paraId="1B02DC25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мешочки, сюрпризные моменты, различные механические игрушки, игрушки с музыкальным сопровождением, с различными звуковыми эффектами, включающие элементы новизны, неожиданности и т.д.</w:t>
            </w:r>
          </w:p>
        </w:tc>
      </w:tr>
      <w:tr w:rsidR="00CA75E3" w:rsidRPr="00CA75E3" w14:paraId="4BD1BB3E" w14:textId="77777777" w:rsidTr="00641318">
        <w:tc>
          <w:tcPr>
            <w:tcW w:w="2802" w:type="dxa"/>
          </w:tcPr>
          <w:p w14:paraId="1D83D5F7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отсроченного речевого сопровождения</w:t>
            </w:r>
          </w:p>
        </w:tc>
        <w:tc>
          <w:tcPr>
            <w:tcW w:w="6768" w:type="dxa"/>
          </w:tcPr>
          <w:p w14:paraId="65B42A90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5E3" w:rsidRPr="00CA75E3" w14:paraId="0F278260" w14:textId="77777777" w:rsidTr="00641318">
        <w:tc>
          <w:tcPr>
            <w:tcW w:w="2802" w:type="dxa"/>
          </w:tcPr>
          <w:p w14:paraId="480906B3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подхватывание встречных действий ребенка – манипуляций с предметом</w:t>
            </w:r>
          </w:p>
        </w:tc>
        <w:tc>
          <w:tcPr>
            <w:tcW w:w="6768" w:type="dxa"/>
          </w:tcPr>
          <w:p w14:paraId="1D52DE51" w14:textId="77777777" w:rsidR="00CA75E3" w:rsidRPr="00CA75E3" w:rsidRDefault="00CA75E3" w:rsidP="00CA7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C15225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95B44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 xml:space="preserve">Таким образом, систематические упражнения по тренировке движений пальцев наряду со стимулирующим влиянием на развитие речи являются, по мнению М.М. Кольцовой, «мощным средством повышения работоспособности головного мозга» [13, с. 99]. </w:t>
      </w:r>
    </w:p>
    <w:p w14:paraId="32AF0311" w14:textId="77777777" w:rsidR="00CA75E3" w:rsidRP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Формирование словесной речи ребенка начинается тогда, когда движение пальцев рук достигают достаточной точности. Развитие пальцевой моторики подготавливает почву для последующего формирования речи.</w:t>
      </w:r>
    </w:p>
    <w:p w14:paraId="7F1561F6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5E3">
        <w:rPr>
          <w:rFonts w:ascii="Times New Roman" w:eastAsia="Calibri" w:hAnsi="Times New Roman" w:cs="Times New Roman"/>
          <w:sz w:val="28"/>
          <w:szCs w:val="28"/>
        </w:rPr>
        <w:t>Кроме того, ранний возраст в жизни ребенка является наиболее ответственным периодом. В это время развиваются сенсорные и моторные функции, эмоциональная сфера, ориентировочно-познавательная деятельность, речь, закладываются личностные особенности развития ребенка. В раннем возрасте развитие мелкой моторики рук имеет значение в трех аспектах. Во-первых, с точки зрения развития познавательных способностей ребенка. Во-вторых, с точки зрения развития речевых способностей. И, в-третьих, с точки зрения развития собственно движений рук с целью осуществления предметных действий – самообслуживания и в дальнейшем рисования и письма. Именно в период раннего детства развитие познавательных способностей в связи с развитием мелкой моторики рук протекает особенно активно, т.к. благодаря движениям рук, которые обследуют различные предметы, создаются условия познания ребенк</w:t>
      </w:r>
      <w:bookmarkStart w:id="1" w:name="_Toc458901032"/>
      <w:r>
        <w:rPr>
          <w:rFonts w:ascii="Times New Roman" w:eastAsia="Calibri" w:hAnsi="Times New Roman" w:cs="Times New Roman"/>
          <w:sz w:val="28"/>
          <w:szCs w:val="28"/>
        </w:rPr>
        <w:t>ом окружающего предметного мира.</w:t>
      </w:r>
    </w:p>
    <w:p w14:paraId="725C22CF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0568F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5936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259085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60294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DAD73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3EBC6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8B9FC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3D516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26CFC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BB7AA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1F6D5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72FCE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1D75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FE958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7B7A7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D3D9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16F80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F5591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2943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DA5A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9BC8F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38434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398F4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FAF37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1C45E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73FDD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9C27A" w14:textId="77777777" w:rsidR="00CA75E3" w:rsidRDefault="00CA75E3" w:rsidP="00CA75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A676D9" w14:textId="77777777" w:rsidR="00CA75E3" w:rsidRPr="00CA75E3" w:rsidRDefault="00CA75E3" w:rsidP="00CA75E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5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1"/>
    </w:p>
    <w:p w14:paraId="3A2A22F9" w14:textId="77777777" w:rsidR="00CA75E3" w:rsidRPr="00811DD0" w:rsidRDefault="00CA75E3" w:rsidP="00CA7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C7083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lastRenderedPageBreak/>
        <w:t xml:space="preserve">Анисимова, О.А. Развитие мелкой моторики у детей дошкольного возраста / О.А. Анисимова // Педагогический опыт: теория, методика, практика: материалы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D0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М., 2015. – С. 179-181. </w:t>
      </w:r>
    </w:p>
    <w:p w14:paraId="0FC54B6D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В.А. Развитие мелкой моторики рук у детей младшего дошкольного возраста / В.А.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Т.В. Бурка // Дошкольное образование: опыт, проблемы, перспективы развития. – 2015. - № 1. – С. 259-262. </w:t>
      </w:r>
    </w:p>
    <w:p w14:paraId="1EEB5590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Л.А. Профилактика речевых нарушений у детей раннего возраста / Л.А.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Л.Ф. Козодаева // Психолого-педагогический журнал Гаудеамус. – 2015. - № 1. – С. 111-120. </w:t>
      </w:r>
    </w:p>
    <w:p w14:paraId="453E3B4C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Верижникова, О.А. Развитие мелкой моторики рук детей раннего возраста / О.А. Верижникова // Инновационные научные исследования в гуманитарных, естественных, технических и общественных науках. Методология, теория, практика: сборник научных статей по итогам Всероссийской научно-практической конференции с международным участием. – СПб.: НОУДПО «Санкт-Петербургский институт проектного менеджмента», 2014. – С. 39-42. </w:t>
      </w:r>
    </w:p>
    <w:p w14:paraId="7F759F1C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Волкова, О.В. Развитие мелкой моторики рук детей дошкольного возраста через не традиционные техники рисования / О.В. Волкова // Амурский научный вестник. – 2016. - № 1. – С. 44-52. </w:t>
      </w:r>
    </w:p>
    <w:p w14:paraId="5E65E078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Гнездилов, Г.В. Возрастная психология и психология развития: учебное пособие / Г.В. Гнездилов, Е.А. Кокорева, А.Б. Курдюмов. – М.: Изд-во СГУ, 2013. – 303 с. </w:t>
      </w:r>
    </w:p>
    <w:p w14:paraId="056139A2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Денисова, Е.Е. Роль мелкой моторики рук в развитии ребенка / Е.Е. Денисова // Научный альманах. – 2016. - № 4-2. – С. 109-111. </w:t>
      </w:r>
    </w:p>
    <w:p w14:paraId="7DECADC0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Денисова, Л.Ю. Развитие мелкой моторики детей 2-4-х лет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Л.Ю. Денисова // Воспитание и обучение детей младшего возраста. – 2016. - № 5. – С. 565-567. </w:t>
      </w:r>
    </w:p>
    <w:p w14:paraId="7BD29DE6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lastRenderedPageBreak/>
        <w:t>Дьяченко, О.М. Дневник воспитателя: развитие детей дошкольного возраста / О.М. Дьяченко, Т.В. Лаврентьева. – М.: Педагогика, 2013. – 72с.</w:t>
      </w:r>
    </w:p>
    <w:p w14:paraId="5A008A32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Ефремова, С.Ф. Особенности развития мелкой моторики у детей раннего возраста с задержкой речевого развития / С.Ф. Ефремова // Актуальные проблемы специальной психологии и коррекционной педагогики: теория и практика: материалы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1DD0">
        <w:rPr>
          <w:rFonts w:ascii="Times New Roman" w:hAnsi="Times New Roman" w:cs="Times New Roman"/>
          <w:sz w:val="28"/>
          <w:szCs w:val="28"/>
        </w:rPr>
        <w:t xml:space="preserve"> Международной научно-образовательной конференции; под ред. А.И.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Ахметзяновой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. – Казань, 2015. – С. 125-128. </w:t>
      </w:r>
    </w:p>
    <w:p w14:paraId="61C293ED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Зарлык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А.Ж. Развитие мелкой моторики рук у детей [Электронный ресурс] / А.Ж.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Зарлык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11DD0">
          <w:rPr>
            <w:rStyle w:val="a5"/>
            <w:rFonts w:ascii="Times New Roman" w:hAnsi="Times New Roman" w:cs="Times New Roman"/>
            <w:sz w:val="28"/>
            <w:szCs w:val="28"/>
          </w:rPr>
          <w:t>www.interactive-plus.ru</w:t>
        </w:r>
      </w:hyperlink>
    </w:p>
    <w:p w14:paraId="00B1DD4B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Киселева, В. Развитие тонкой моторики / В. Киселева // Дошкольное воспитание. – 2013 - №1. – С. 14-20. </w:t>
      </w:r>
    </w:p>
    <w:p w14:paraId="428332D4" w14:textId="77777777" w:rsidR="00CA75E3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Кольцова, М.М. Двигательная активность и развитие функций мозга / М.М. Кольцова. – М.: Педагогика, 2014. – 296 с. </w:t>
      </w:r>
    </w:p>
    <w:p w14:paraId="3E41CBC7" w14:textId="77777777" w:rsidR="00CA75E3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Комарова, И.В. Особенности сенсорного развития детей раннего возраста / И.В. Комарова, Л.Л. Махина // Обучение и воспитание: методики и практика. – 2014. - № 11. – С. 144-149. </w:t>
      </w:r>
    </w:p>
    <w:p w14:paraId="7D3371A6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Косинова, Е.М. Гимнастика для пальчиков / Е.М. Косинова. – М., Олма-Пресс, 2013. – С. 10-25. </w:t>
      </w:r>
    </w:p>
    <w:p w14:paraId="399BDDC6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Леонтьев, А.Н. Проблемы развития психики / А.Н. Леонтьев. – 4-е изд. – М.: Изд-во Московского университета, 2015. – 412 с. </w:t>
      </w:r>
    </w:p>
    <w:p w14:paraId="2B97C122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Маланов, С.В. Развитие умений и способностей у детей дошкольного возраста / С. В. Маланов. – Москва-Воронеж, 2011. – 45 с. </w:t>
      </w:r>
    </w:p>
    <w:p w14:paraId="77D904C6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Маркова, Н.В. Формирование речевых умений у детей младшего дошкольного возраста / Н.В. Маркова // Филологическое образование в период детства. – 2013. – Т. 20. – С. 69-70. </w:t>
      </w:r>
    </w:p>
    <w:p w14:paraId="5B990E73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Мурлина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В.А. Развитие мелкой моторики рук у детей дошкольного возраста с помощью современных технологий / В.А.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Мурлина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Е.Ю. </w:t>
      </w:r>
      <w:r w:rsidRPr="00811DD0">
        <w:rPr>
          <w:rFonts w:ascii="Times New Roman" w:hAnsi="Times New Roman" w:cs="Times New Roman"/>
          <w:sz w:val="28"/>
          <w:szCs w:val="28"/>
        </w:rPr>
        <w:lastRenderedPageBreak/>
        <w:t xml:space="preserve">Тихонов // Новая наука: Проблемы и перспективы. – 2015. - № 4. – С. 131-133. </w:t>
      </w:r>
    </w:p>
    <w:p w14:paraId="19CC289F" w14:textId="77777777" w:rsidR="00CA75E3" w:rsidRPr="00811DD0" w:rsidRDefault="00CA75E3" w:rsidP="00CA75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Немов, Р.С. Психология образования: учебник для студентов высших педагогических учебных заведений / Р.С. Немов. – 6-е изд.,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proofErr w:type="gramStart"/>
      <w:r w:rsidRPr="00811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1DD0">
        <w:rPr>
          <w:rFonts w:ascii="Times New Roman" w:hAnsi="Times New Roman" w:cs="Times New Roman"/>
          <w:sz w:val="28"/>
          <w:szCs w:val="28"/>
        </w:rPr>
        <w:t xml:space="preserve"> и доп. – М.: ВЛАДОС, 2011. – 496 с. </w:t>
      </w:r>
    </w:p>
    <w:p w14:paraId="483F233E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Нечаева, Т.В. Развитие мелкой моторики рук у детей / Т.В. Нечаева, А.Ж.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Зарлык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 // Педагогический опыт: теория, методика, практика. – 2016. - № 2. – С. 193-195. </w:t>
      </w:r>
    </w:p>
    <w:p w14:paraId="3937E64D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Павлова,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811DD0">
        <w:rPr>
          <w:rFonts w:ascii="Times New Roman" w:hAnsi="Times New Roman" w:cs="Times New Roman"/>
          <w:sz w:val="28"/>
          <w:szCs w:val="28"/>
        </w:rPr>
        <w:t xml:space="preserve">.И. Значение развития действий рук / Л.И. Павлова // Дошкольное воспитание. – 2014. - №1. – С. 23-28. </w:t>
      </w:r>
    </w:p>
    <w:p w14:paraId="308AFD94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Поконова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Т.Л. Тесты для оценки уровня развития мелкой моторики детей с интеллектуальной недостаточностью / Т.Л.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Поконова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В.Г. Калюжин // Особенности формирования здорового образа жизни: факторы и условия: материалы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D0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конференции; Восточно-Сибирский государственный университет технологий и управлений; ред. коллегия: Ю.Ю. Шурыгина, О.Д.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Халтагарова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. – Улан-Удэ, 2015. – С. 240-242. </w:t>
      </w:r>
    </w:p>
    <w:p w14:paraId="5F2ED5EE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Попов, А.В. Развитие речи средствами мелкой моторики в раннем возрасте / А.В. Попов, М.В. Лисенкова // Актуальные проблемы преподавания в начальной школе.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Кирюшкинские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 чтения: материалы Всероссийской научно-практической конференции. – Балашов, 2016. – С. 269-273. </w:t>
      </w:r>
    </w:p>
    <w:p w14:paraId="22D1EA06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Порошина, М.В. Стимулирование речевого развития детей раннего возраста в продуктивной деятельности / М.В. Порошина // Актуальные проблемы гуманитарных и естественных наук. – 2016. - № 6-3. – С. 98-100. </w:t>
      </w:r>
    </w:p>
    <w:p w14:paraId="6A0BA47F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Прокофьева, Н.Б. Развитие мелкой моторики у детей раннего возраста: пальчиковые игры и упражнения в организованном дошкольном образовании / Н.Б. Прокофьева // Психология и педагогика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11DD0">
        <w:rPr>
          <w:rFonts w:ascii="Times New Roman" w:hAnsi="Times New Roman" w:cs="Times New Roman"/>
          <w:sz w:val="28"/>
          <w:szCs w:val="28"/>
        </w:rPr>
        <w:t xml:space="preserve"> века: </w:t>
      </w:r>
      <w:r w:rsidRPr="00811DD0">
        <w:rPr>
          <w:rFonts w:ascii="Times New Roman" w:hAnsi="Times New Roman" w:cs="Times New Roman"/>
          <w:sz w:val="28"/>
          <w:szCs w:val="28"/>
        </w:rPr>
        <w:lastRenderedPageBreak/>
        <w:t xml:space="preserve">теория, практика и перспективы: материалы </w:t>
      </w:r>
      <w:r w:rsidRPr="00811D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D0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Чебоксары, 2015. – С. 174-177. </w:t>
      </w:r>
    </w:p>
    <w:p w14:paraId="5BB27E71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Рогова Е.И. Настольная книга практического психолога: учебное пособие / Е.И. Рогов. – М.: ВЛАДОС, 2013. – 286 с. </w:t>
      </w:r>
    </w:p>
    <w:p w14:paraId="69A99AE0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Семенова, Е.В. Игры для пальчиков как средство развития мелкой моторики детей дошкольного возраста / Е.В. Семенова,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Дьяченко // Экономика и социум: проблемы и перспективы взаимодействия: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конференции. – Саратов, 2016. – С. 96-98. </w:t>
      </w:r>
    </w:p>
    <w:p w14:paraId="2AA77DCF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Сечкина, О.К. Формирование психомоторных качеств ребенка раннего возраста в условиях дошкольного образовательного учреждения / О.К. Сечкина // Сборники конференций НИЦ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. – 2015. - № 29. – С. 28-32. </w:t>
      </w:r>
    </w:p>
    <w:p w14:paraId="76924064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Сорокина, С.А. Развитие осязаний и мелкой моторики в играх / С.А. Сорокина // Дошкольное образование – развивающее и развивающееся. – 2015. - № 4. – С. 52-58. </w:t>
      </w:r>
    </w:p>
    <w:p w14:paraId="63BD467E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Сотникова, И.А. Влияние мелкой моторики на развитие речи детей 3-4 лет / И.А. Сотникова, О.П. Мельникова // Педагогический опыт: теория, методика практика. – 2015. – Т. 2. - № 3. – С. 155-158. </w:t>
      </w:r>
    </w:p>
    <w:p w14:paraId="6F464DE0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Ум на кончиках пальцев /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Педагогический опыт: теория, методика, практика. – 2015. - № 1. – С. 246-247. </w:t>
      </w:r>
    </w:p>
    <w:p w14:paraId="77267F1C" w14:textId="77777777" w:rsidR="00CA75E3" w:rsidRPr="00811DD0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D0">
        <w:rPr>
          <w:rFonts w:ascii="Times New Roman" w:hAnsi="Times New Roman" w:cs="Times New Roman"/>
          <w:sz w:val="28"/>
          <w:szCs w:val="28"/>
        </w:rPr>
        <w:t xml:space="preserve">Фонарев, А.М. Развитие ориентировочных реакций у детей / А.М. Фонарев. – М.: Педагогика, 2011. – 87 с. </w:t>
      </w:r>
    </w:p>
    <w:p w14:paraId="1AE75560" w14:textId="77777777" w:rsidR="00CA75E3" w:rsidRDefault="00CA75E3" w:rsidP="00CA75E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D0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, В.В. Играем пальчиками и развиваем речь / В.В. </w:t>
      </w:r>
      <w:proofErr w:type="spellStart"/>
      <w:r w:rsidRPr="00811DD0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811DD0">
        <w:rPr>
          <w:rFonts w:ascii="Times New Roman" w:hAnsi="Times New Roman" w:cs="Times New Roman"/>
          <w:sz w:val="28"/>
          <w:szCs w:val="28"/>
        </w:rPr>
        <w:t xml:space="preserve">. – СПб.: Лань, 2011. – 32 с. </w:t>
      </w:r>
    </w:p>
    <w:p w14:paraId="37C3159F" w14:textId="77777777" w:rsidR="00CA75E3" w:rsidRDefault="00CA75E3"/>
    <w:p w14:paraId="5221551E" w14:textId="77777777" w:rsidR="00CA75E3" w:rsidRDefault="00CA75E3"/>
    <w:p w14:paraId="63CB505D" w14:textId="77777777" w:rsidR="00CA75E3" w:rsidRDefault="00CA75E3"/>
    <w:p w14:paraId="09D6F247" w14:textId="77777777" w:rsidR="00CA75E3" w:rsidRDefault="00CA75E3"/>
    <w:sectPr w:rsidR="00CA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B0D"/>
    <w:multiLevelType w:val="multilevel"/>
    <w:tmpl w:val="06CAB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55D52C2"/>
    <w:multiLevelType w:val="hybridMultilevel"/>
    <w:tmpl w:val="44B2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0D"/>
    <w:rsid w:val="004F430B"/>
    <w:rsid w:val="00B7680D"/>
    <w:rsid w:val="00BF4E26"/>
    <w:rsid w:val="00C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A186"/>
  <w15:chartTrackingRefBased/>
  <w15:docId w15:val="{2391E12B-B802-470D-8FD6-8DD66CDD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5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A75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75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A75E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A75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75E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F4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active-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9F29-8153-42F5-8CDF-5A41D040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3374</Words>
  <Characters>19235</Characters>
  <Application>Microsoft Office Word</Application>
  <DocSecurity>0</DocSecurity>
  <Lines>160</Lines>
  <Paragraphs>45</Paragraphs>
  <ScaleCrop>false</ScaleCrop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Антохин</dc:creator>
  <cp:keywords/>
  <dc:description/>
  <cp:lastModifiedBy>user</cp:lastModifiedBy>
  <cp:revision>3</cp:revision>
  <dcterms:created xsi:type="dcterms:W3CDTF">2017-07-21T15:31:00Z</dcterms:created>
  <dcterms:modified xsi:type="dcterms:W3CDTF">2024-12-03T07:37:00Z</dcterms:modified>
</cp:coreProperties>
</file>